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19582B28"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8240" behindDoc="1" locked="1" layoutInCell="1" allowOverlap="1" wp14:anchorId="588A3792" wp14:editId="2174CFE4">
                <wp:simplePos x="0" y="0"/>
                <wp:positionH relativeFrom="page">
                  <wp:posOffset>16510</wp:posOffset>
                </wp:positionH>
                <wp:positionV relativeFrom="page">
                  <wp:posOffset>838835</wp:posOffset>
                </wp:positionV>
                <wp:extent cx="7527925" cy="3524250"/>
                <wp:effectExtent l="0" t="0" r="0" b="0"/>
                <wp:wrapNone/>
                <wp:docPr id="1797695063"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8DB53" id="Rectangle 11" o:spid="_x0000_s1026" style="position:absolute;margin-left:1.3pt;margin-top:66.05pt;width:592.75pt;height:2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55B5593B"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7216" behindDoc="0" locked="0" layoutInCell="1" allowOverlap="1" wp14:anchorId="342F5921" wp14:editId="4EBD781A">
                <wp:simplePos x="0" y="0"/>
                <wp:positionH relativeFrom="page">
                  <wp:posOffset>1033780</wp:posOffset>
                </wp:positionH>
                <wp:positionV relativeFrom="page">
                  <wp:posOffset>1837055</wp:posOffset>
                </wp:positionV>
                <wp:extent cx="5860415" cy="1095375"/>
                <wp:effectExtent l="0" t="0" r="0" b="0"/>
                <wp:wrapNone/>
                <wp:docPr id="8612616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415" cy="1095375"/>
                        </a:xfrm>
                        <a:prstGeom prst="rect">
                          <a:avLst/>
                        </a:prstGeom>
                        <a:noFill/>
                        <a:ln>
                          <a:noFill/>
                        </a:ln>
                        <a:effec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2F5921" id="_x0000_t202" coordsize="21600,21600" o:spt="202" path="m,l,21600r21600,l21600,xe">
                <v:stroke joinstyle="miter"/>
                <v:path gradientshapeok="t" o:connecttype="rect"/>
              </v:shapetype>
              <v:shape id="Text Box 9" o:spid="_x0000_s1026" type="#_x0000_t202" style="position:absolute;margin-left:81.4pt;margin-top:144.65pt;width:461.4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CGTmqR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60F6D436" w:rsidR="00CE1A7C" w:rsidRPr="00F333A7" w:rsidRDefault="00F176F0">
      <w:pPr>
        <w:pStyle w:val="BodyText"/>
        <w:spacing w:before="10"/>
        <w:rPr>
          <w:rFonts w:ascii="Times New Roman"/>
          <w:spacing w:val="6"/>
          <w:sz w:val="24"/>
          <w:szCs w:val="24"/>
        </w:rPr>
      </w:pPr>
      <w:r>
        <w:rPr>
          <w:noProof/>
        </w:rPr>
        <mc:AlternateContent>
          <mc:Choice Requires="wps">
            <w:drawing>
              <wp:anchor distT="0" distB="0" distL="114300" distR="114300" simplePos="0" relativeHeight="251656192" behindDoc="0" locked="1" layoutInCell="1" allowOverlap="1" wp14:anchorId="58546EB2" wp14:editId="64E5DA5B">
                <wp:simplePos x="0" y="0"/>
                <wp:positionH relativeFrom="margin">
                  <wp:posOffset>636270</wp:posOffset>
                </wp:positionH>
                <wp:positionV relativeFrom="page">
                  <wp:posOffset>3220085</wp:posOffset>
                </wp:positionV>
                <wp:extent cx="5136515" cy="683260"/>
                <wp:effectExtent l="0" t="0" r="0" b="0"/>
                <wp:wrapSquare wrapText="bothSides"/>
                <wp:docPr id="7595394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36515" cy="683260"/>
                        </a:xfrm>
                        <a:prstGeom prst="rect">
                          <a:avLst/>
                        </a:prstGeom>
                        <a:noFill/>
                        <a:ln w="6350">
                          <a:noFill/>
                        </a:ln>
                      </wps:spPr>
                      <wps:txbx>
                        <w:txbxContent>
                          <w:p w14:paraId="5B5CB981" w14:textId="5F7E9B05"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F026DE">
                              <w:rPr>
                                <w:rFonts w:ascii="Rubik" w:eastAsia="Times New Roman" w:hAnsi="Rubik" w:cs="Rubik"/>
                                <w:iCs/>
                                <w:color w:val="FFFFFF" w:themeColor="background1"/>
                                <w:spacing w:val="10"/>
                              </w:rPr>
                              <w:t>April</w:t>
                            </w:r>
                            <w:r w:rsidR="009152C2">
                              <w:rPr>
                                <w:rFonts w:ascii="Rubik" w:eastAsia="Times New Roman" w:hAnsi="Rubik" w:cs="Rubik"/>
                                <w:iCs/>
                                <w:color w:val="FFFFFF" w:themeColor="background1"/>
                                <w:spacing w:val="10"/>
                              </w:rPr>
                              <w:t xml:space="preserve"> 2026</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997A79">
                              <w:rPr>
                                <w:rFonts w:ascii="Rubik" w:eastAsia="Times New Roman" w:hAnsi="Rubik" w:cs="Rubik"/>
                                <w:b/>
                                <w:bCs/>
                                <w:iCs/>
                                <w:color w:val="FFFFFF" w:themeColor="background1"/>
                                <w:spacing w:val="10"/>
                              </w:rPr>
                              <w:t>995</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46EB2" id="Text Box 7" o:spid="_x0000_s1027" type="#_x0000_t202" style="position:absolute;margin-left:50.1pt;margin-top:253.55pt;width:404.45pt;height:53.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" filled="f" stroked="f" strokeweight=".5pt">
                <v:textbox>
                  <w:txbxContent>
                    <w:p w14:paraId="5B5CB981" w14:textId="5F7E9B05"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F026DE">
                        <w:rPr>
                          <w:rFonts w:ascii="Rubik" w:eastAsia="Times New Roman" w:hAnsi="Rubik" w:cs="Rubik"/>
                          <w:iCs/>
                          <w:color w:val="FFFFFF" w:themeColor="background1"/>
                          <w:spacing w:val="10"/>
                        </w:rPr>
                        <w:t>April</w:t>
                      </w:r>
                      <w:r w:rsidR="009152C2">
                        <w:rPr>
                          <w:rFonts w:ascii="Rubik" w:eastAsia="Times New Roman" w:hAnsi="Rubik" w:cs="Rubik"/>
                          <w:iCs/>
                          <w:color w:val="FFFFFF" w:themeColor="background1"/>
                          <w:spacing w:val="10"/>
                        </w:rPr>
                        <w:t xml:space="preserve"> 2026</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997A79">
                        <w:rPr>
                          <w:rFonts w:ascii="Rubik" w:eastAsia="Times New Roman" w:hAnsi="Rubik" w:cs="Rubik"/>
                          <w:b/>
                          <w:bCs/>
                          <w:iCs/>
                          <w:color w:val="FFFFFF" w:themeColor="background1"/>
                          <w:spacing w:val="10"/>
                        </w:rPr>
                        <w:t>995</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48BEA0D0" w:rsidR="003E29DC" w:rsidRPr="00227FB2" w:rsidRDefault="003E29DC" w:rsidP="002D1288">
      <w:pPr>
        <w:pStyle w:val="DHCWBody"/>
      </w:pPr>
      <w:r w:rsidRPr="00227FB2">
        <w:t>Release ID:</w:t>
      </w:r>
      <w:r w:rsidR="00997A79">
        <w:t xml:space="preserve"> </w:t>
      </w:r>
      <w:r w:rsidR="00997A79" w:rsidRPr="00997A79">
        <w:rPr>
          <w:b/>
          <w:bCs/>
        </w:rPr>
        <w:t>995</w:t>
      </w:r>
      <w:r w:rsidR="00997A79">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23F9F751"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sidRPr="00230F28">
              <w:rPr>
                <w:rFonts w:ascii="Rubik" w:hAnsi="Rubik" w:cs="Rubik"/>
                <w:spacing w:val="6"/>
                <w:sz w:val="22"/>
                <w:szCs w:val="22"/>
              </w:rPr>
              <w:t>0</w:t>
            </w:r>
            <w:r w:rsidR="00F3416F" w:rsidRPr="00230F28">
              <w:rPr>
                <w:rFonts w:ascii="Rubik" w:hAnsi="Rubik" w:cs="Rubik"/>
                <w:spacing w:val="6"/>
                <w:sz w:val="22"/>
                <w:szCs w:val="22"/>
              </w:rPr>
              <w:t>.</w:t>
            </w:r>
            <w:r w:rsidR="008A7B89">
              <w:rPr>
                <w:rFonts w:ascii="Rubik" w:hAnsi="Rubik" w:cs="Rubik"/>
                <w:spacing w:val="6"/>
                <w:sz w:val="22"/>
                <w:szCs w:val="22"/>
              </w:rPr>
              <w:t>3</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46103687" w:rsidR="0093459F" w:rsidRPr="00230F28" w:rsidRDefault="008A7B89" w:rsidP="007B6D60">
            <w:pPr>
              <w:pStyle w:val="BodyText"/>
              <w:tabs>
                <w:tab w:val="left" w:pos="750"/>
              </w:tabs>
              <w:spacing w:before="10"/>
              <w:rPr>
                <w:rFonts w:ascii="Rubik" w:hAnsi="Rubik" w:cs="Rubik"/>
                <w:spacing w:val="6"/>
                <w:sz w:val="22"/>
                <w:szCs w:val="22"/>
              </w:rPr>
            </w:pPr>
            <w:r>
              <w:rPr>
                <w:rFonts w:ascii="Rubik" w:hAnsi="Rubik" w:cs="Rubik"/>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20BE872A" w:rsidR="00C96148" w:rsidRPr="00230F28" w:rsidRDefault="006E6B30" w:rsidP="007B6D60">
            <w:pPr>
              <w:rPr>
                <w:rFonts w:ascii="Rubik" w:eastAsia="Calibri Light" w:hAnsi="Rubik" w:cs="Rubik"/>
                <w:spacing w:val="6"/>
                <w:sz w:val="22"/>
                <w:szCs w:val="22"/>
              </w:rPr>
            </w:pPr>
            <w:r>
              <w:rPr>
                <w:rFonts w:ascii="Rubik" w:eastAsia="Calibri Light" w:hAnsi="Rubik" w:cs="Rubik"/>
                <w:spacing w:val="6"/>
                <w:sz w:val="22"/>
                <w:szCs w:val="22"/>
              </w:rPr>
              <w:t>04/03/2026</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55BBCDFE" w:rsidR="007B6D60" w:rsidRPr="00230F28" w:rsidRDefault="00E95526" w:rsidP="007B6D60">
            <w:pPr>
              <w:rPr>
                <w:rFonts w:ascii="Rubik" w:eastAsia="Calibri Light" w:hAnsi="Rubik" w:cs="Rubik"/>
                <w:spacing w:val="6"/>
                <w:sz w:val="22"/>
                <w:szCs w:val="22"/>
              </w:rPr>
            </w:pPr>
            <w:r>
              <w:rPr>
                <w:rFonts w:ascii="Rubik" w:eastAsia="Calibri Light" w:hAnsi="Rubik" w:cs="Rubik"/>
                <w:spacing w:val="6"/>
                <w:sz w:val="22"/>
                <w:szCs w:val="22"/>
              </w:rPr>
              <w:t>01</w:t>
            </w:r>
            <w:r w:rsidR="006E6B30">
              <w:rPr>
                <w:rFonts w:ascii="Rubik" w:eastAsia="Calibri Light" w:hAnsi="Rubik" w:cs="Rubik"/>
                <w:spacing w:val="6"/>
                <w:sz w:val="22"/>
                <w:szCs w:val="22"/>
              </w:rPr>
              <w:t>/0</w:t>
            </w:r>
            <w:r>
              <w:rPr>
                <w:rFonts w:ascii="Rubik" w:eastAsia="Calibri Light" w:hAnsi="Rubik" w:cs="Rubik"/>
                <w:spacing w:val="6"/>
                <w:sz w:val="22"/>
                <w:szCs w:val="22"/>
              </w:rPr>
              <w:t>4</w:t>
            </w:r>
            <w:r w:rsidR="006E6B30">
              <w:rPr>
                <w:rFonts w:ascii="Rubik" w:eastAsia="Calibri Light" w:hAnsi="Rubik" w:cs="Rubik"/>
                <w:spacing w:val="6"/>
                <w:sz w:val="22"/>
                <w:szCs w:val="22"/>
              </w:rPr>
              <w:t>/2026</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53B3D9FA" w14:textId="12A08E71" w:rsidR="0029393D"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213427763" w:history="1">
        <w:r w:rsidR="0029393D" w:rsidRPr="00130FD4">
          <w:rPr>
            <w:rStyle w:val="Hyperlink"/>
          </w:rPr>
          <w:t>1</w:t>
        </w:r>
        <w:r w:rsidR="0029393D">
          <w:rPr>
            <w:rFonts w:asciiTheme="minorHAnsi" w:eastAsiaTheme="minorEastAsia" w:hAnsiTheme="minorHAnsi" w:cstheme="minorBidi"/>
            <w:color w:val="auto"/>
            <w:kern w:val="2"/>
            <w:sz w:val="24"/>
            <w:szCs w:val="24"/>
            <w:lang w:eastAsia="en-GB"/>
            <w14:ligatures w14:val="standardContextual"/>
          </w:rPr>
          <w:tab/>
        </w:r>
        <w:r w:rsidR="0029393D" w:rsidRPr="00130FD4">
          <w:rPr>
            <w:rStyle w:val="Hyperlink"/>
          </w:rPr>
          <w:t>DOCUMENT HISTORY</w:t>
        </w:r>
        <w:r w:rsidR="0029393D">
          <w:rPr>
            <w:webHidden/>
          </w:rPr>
          <w:tab/>
        </w:r>
        <w:r w:rsidR="0029393D">
          <w:rPr>
            <w:webHidden/>
          </w:rPr>
          <w:fldChar w:fldCharType="begin"/>
        </w:r>
        <w:r w:rsidR="0029393D">
          <w:rPr>
            <w:webHidden/>
          </w:rPr>
          <w:instrText xml:space="preserve"> PAGEREF _Toc213427763 \h </w:instrText>
        </w:r>
        <w:r w:rsidR="0029393D">
          <w:rPr>
            <w:webHidden/>
          </w:rPr>
        </w:r>
        <w:r w:rsidR="0029393D">
          <w:rPr>
            <w:webHidden/>
          </w:rPr>
          <w:fldChar w:fldCharType="separate"/>
        </w:r>
        <w:r w:rsidR="0029393D">
          <w:rPr>
            <w:webHidden/>
          </w:rPr>
          <w:t>4</w:t>
        </w:r>
        <w:r w:rsidR="0029393D">
          <w:rPr>
            <w:webHidden/>
          </w:rPr>
          <w:fldChar w:fldCharType="end"/>
        </w:r>
      </w:hyperlink>
    </w:p>
    <w:p w14:paraId="35BE3073" w14:textId="7463956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4" w:history="1">
        <w:r w:rsidRPr="00130FD4">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Revision History</w:t>
        </w:r>
        <w:r>
          <w:rPr>
            <w:webHidden/>
          </w:rPr>
          <w:tab/>
        </w:r>
        <w:r>
          <w:rPr>
            <w:webHidden/>
          </w:rPr>
          <w:fldChar w:fldCharType="begin"/>
        </w:r>
        <w:r>
          <w:rPr>
            <w:webHidden/>
          </w:rPr>
          <w:instrText xml:space="preserve"> PAGEREF _Toc213427764 \h </w:instrText>
        </w:r>
        <w:r>
          <w:rPr>
            <w:webHidden/>
          </w:rPr>
        </w:r>
        <w:r>
          <w:rPr>
            <w:webHidden/>
          </w:rPr>
          <w:fldChar w:fldCharType="separate"/>
        </w:r>
        <w:r>
          <w:rPr>
            <w:webHidden/>
          </w:rPr>
          <w:t>4</w:t>
        </w:r>
        <w:r>
          <w:rPr>
            <w:webHidden/>
          </w:rPr>
          <w:fldChar w:fldCharType="end"/>
        </w:r>
      </w:hyperlink>
    </w:p>
    <w:p w14:paraId="5C558371" w14:textId="32C1641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5" w:history="1">
        <w:r w:rsidRPr="00130FD4">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Authorisation</w:t>
        </w:r>
        <w:r>
          <w:rPr>
            <w:webHidden/>
          </w:rPr>
          <w:tab/>
        </w:r>
        <w:r>
          <w:rPr>
            <w:webHidden/>
          </w:rPr>
          <w:fldChar w:fldCharType="begin"/>
        </w:r>
        <w:r>
          <w:rPr>
            <w:webHidden/>
          </w:rPr>
          <w:instrText xml:space="preserve"> PAGEREF _Toc213427765 \h </w:instrText>
        </w:r>
        <w:r>
          <w:rPr>
            <w:webHidden/>
          </w:rPr>
        </w:r>
        <w:r>
          <w:rPr>
            <w:webHidden/>
          </w:rPr>
          <w:fldChar w:fldCharType="separate"/>
        </w:r>
        <w:r>
          <w:rPr>
            <w:webHidden/>
          </w:rPr>
          <w:t>4</w:t>
        </w:r>
        <w:r>
          <w:rPr>
            <w:webHidden/>
          </w:rPr>
          <w:fldChar w:fldCharType="end"/>
        </w:r>
      </w:hyperlink>
    </w:p>
    <w:p w14:paraId="57A073D2" w14:textId="096EB70F"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6" w:history="1">
        <w:r w:rsidRPr="00130FD4">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Document Location</w:t>
        </w:r>
        <w:r>
          <w:rPr>
            <w:webHidden/>
          </w:rPr>
          <w:tab/>
        </w:r>
        <w:r>
          <w:rPr>
            <w:webHidden/>
          </w:rPr>
          <w:fldChar w:fldCharType="begin"/>
        </w:r>
        <w:r>
          <w:rPr>
            <w:webHidden/>
          </w:rPr>
          <w:instrText xml:space="preserve"> PAGEREF _Toc213427766 \h </w:instrText>
        </w:r>
        <w:r>
          <w:rPr>
            <w:webHidden/>
          </w:rPr>
        </w:r>
        <w:r>
          <w:rPr>
            <w:webHidden/>
          </w:rPr>
          <w:fldChar w:fldCharType="separate"/>
        </w:r>
        <w:r>
          <w:rPr>
            <w:webHidden/>
          </w:rPr>
          <w:t>4</w:t>
        </w:r>
        <w:r>
          <w:rPr>
            <w:webHidden/>
          </w:rPr>
          <w:fldChar w:fldCharType="end"/>
        </w:r>
      </w:hyperlink>
    </w:p>
    <w:p w14:paraId="41881D19" w14:textId="54E95666"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7" w:history="1">
        <w:r w:rsidRPr="00130FD4">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INTRODUCTION</w:t>
        </w:r>
        <w:r>
          <w:rPr>
            <w:webHidden/>
          </w:rPr>
          <w:tab/>
        </w:r>
        <w:r>
          <w:rPr>
            <w:webHidden/>
          </w:rPr>
          <w:fldChar w:fldCharType="begin"/>
        </w:r>
        <w:r>
          <w:rPr>
            <w:webHidden/>
          </w:rPr>
          <w:instrText xml:space="preserve"> PAGEREF _Toc213427767 \h </w:instrText>
        </w:r>
        <w:r>
          <w:rPr>
            <w:webHidden/>
          </w:rPr>
        </w:r>
        <w:r>
          <w:rPr>
            <w:webHidden/>
          </w:rPr>
          <w:fldChar w:fldCharType="separate"/>
        </w:r>
        <w:r>
          <w:rPr>
            <w:webHidden/>
          </w:rPr>
          <w:t>4</w:t>
        </w:r>
        <w:r>
          <w:rPr>
            <w:webHidden/>
          </w:rPr>
          <w:fldChar w:fldCharType="end"/>
        </w:r>
      </w:hyperlink>
    </w:p>
    <w:p w14:paraId="1DD131CF" w14:textId="3D08ED23"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8" w:history="1">
        <w:r w:rsidRPr="00130FD4">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SERVICE MANAGEMENT BOARD (SMB)</w:t>
        </w:r>
        <w:r>
          <w:rPr>
            <w:webHidden/>
          </w:rPr>
          <w:tab/>
        </w:r>
        <w:r>
          <w:rPr>
            <w:webHidden/>
          </w:rPr>
          <w:fldChar w:fldCharType="begin"/>
        </w:r>
        <w:r>
          <w:rPr>
            <w:webHidden/>
          </w:rPr>
          <w:instrText xml:space="preserve"> PAGEREF _Toc213427768 \h </w:instrText>
        </w:r>
        <w:r>
          <w:rPr>
            <w:webHidden/>
          </w:rPr>
        </w:r>
        <w:r>
          <w:rPr>
            <w:webHidden/>
          </w:rPr>
          <w:fldChar w:fldCharType="separate"/>
        </w:r>
        <w:r>
          <w:rPr>
            <w:webHidden/>
          </w:rPr>
          <w:t>4</w:t>
        </w:r>
        <w:r>
          <w:rPr>
            <w:webHidden/>
          </w:rPr>
          <w:fldChar w:fldCharType="end"/>
        </w:r>
      </w:hyperlink>
    </w:p>
    <w:p w14:paraId="7D7090FC" w14:textId="75E9AA22"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9" w:history="1">
        <w:r w:rsidRPr="00130FD4">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NOTES REQUIREMENT</w:t>
        </w:r>
        <w:r>
          <w:rPr>
            <w:webHidden/>
          </w:rPr>
          <w:tab/>
        </w:r>
        <w:r>
          <w:rPr>
            <w:webHidden/>
          </w:rPr>
          <w:fldChar w:fldCharType="begin"/>
        </w:r>
        <w:r>
          <w:rPr>
            <w:webHidden/>
          </w:rPr>
          <w:instrText xml:space="preserve"> PAGEREF _Toc213427769 \h </w:instrText>
        </w:r>
        <w:r>
          <w:rPr>
            <w:webHidden/>
          </w:rPr>
        </w:r>
        <w:r>
          <w:rPr>
            <w:webHidden/>
          </w:rPr>
          <w:fldChar w:fldCharType="separate"/>
        </w:r>
        <w:r>
          <w:rPr>
            <w:webHidden/>
          </w:rPr>
          <w:t>5</w:t>
        </w:r>
        <w:r>
          <w:rPr>
            <w:webHidden/>
          </w:rPr>
          <w:fldChar w:fldCharType="end"/>
        </w:r>
      </w:hyperlink>
    </w:p>
    <w:p w14:paraId="62771BFD" w14:textId="0E73BD5E"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0" w:history="1">
        <w:r w:rsidRPr="00130FD4">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Identification</w:t>
        </w:r>
        <w:r>
          <w:rPr>
            <w:webHidden/>
          </w:rPr>
          <w:tab/>
        </w:r>
        <w:r>
          <w:rPr>
            <w:webHidden/>
          </w:rPr>
          <w:fldChar w:fldCharType="begin"/>
        </w:r>
        <w:r>
          <w:rPr>
            <w:webHidden/>
          </w:rPr>
          <w:instrText xml:space="preserve"> PAGEREF _Toc213427770 \h </w:instrText>
        </w:r>
        <w:r>
          <w:rPr>
            <w:webHidden/>
          </w:rPr>
        </w:r>
        <w:r>
          <w:rPr>
            <w:webHidden/>
          </w:rPr>
          <w:fldChar w:fldCharType="separate"/>
        </w:r>
        <w:r>
          <w:rPr>
            <w:webHidden/>
          </w:rPr>
          <w:t>5</w:t>
        </w:r>
        <w:r>
          <w:rPr>
            <w:webHidden/>
          </w:rPr>
          <w:fldChar w:fldCharType="end"/>
        </w:r>
      </w:hyperlink>
    </w:p>
    <w:p w14:paraId="0E79B046" w14:textId="3F62B02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1" w:history="1">
        <w:r w:rsidRPr="00130FD4">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Description of New or Modified Functionality</w:t>
        </w:r>
        <w:r>
          <w:rPr>
            <w:webHidden/>
          </w:rPr>
          <w:tab/>
        </w:r>
        <w:r>
          <w:rPr>
            <w:webHidden/>
          </w:rPr>
          <w:fldChar w:fldCharType="begin"/>
        </w:r>
        <w:r>
          <w:rPr>
            <w:webHidden/>
          </w:rPr>
          <w:instrText xml:space="preserve"> PAGEREF _Toc213427771 \h </w:instrText>
        </w:r>
        <w:r>
          <w:rPr>
            <w:webHidden/>
          </w:rPr>
        </w:r>
        <w:r>
          <w:rPr>
            <w:webHidden/>
          </w:rPr>
          <w:fldChar w:fldCharType="separate"/>
        </w:r>
        <w:r>
          <w:rPr>
            <w:webHidden/>
          </w:rPr>
          <w:t>5</w:t>
        </w:r>
        <w:r>
          <w:rPr>
            <w:webHidden/>
          </w:rPr>
          <w:fldChar w:fldCharType="end"/>
        </w:r>
      </w:hyperlink>
    </w:p>
    <w:p w14:paraId="6D6C2E77" w14:textId="375FA3BB"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72" w:history="1">
        <w:r w:rsidRPr="00130FD4">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Summary</w:t>
        </w:r>
        <w:r>
          <w:rPr>
            <w:webHidden/>
          </w:rPr>
          <w:tab/>
        </w:r>
        <w:r>
          <w:rPr>
            <w:webHidden/>
          </w:rPr>
          <w:fldChar w:fldCharType="begin"/>
        </w:r>
        <w:r>
          <w:rPr>
            <w:webHidden/>
          </w:rPr>
          <w:instrText xml:space="preserve"> PAGEREF _Toc213427772 \h </w:instrText>
        </w:r>
        <w:r>
          <w:rPr>
            <w:webHidden/>
          </w:rPr>
        </w:r>
        <w:r>
          <w:rPr>
            <w:webHidden/>
          </w:rPr>
          <w:fldChar w:fldCharType="separate"/>
        </w:r>
        <w:r>
          <w:rPr>
            <w:webHidden/>
          </w:rPr>
          <w:t>13</w:t>
        </w:r>
        <w:r>
          <w:rPr>
            <w:webHidden/>
          </w:rPr>
          <w:fldChar w:fldCharType="end"/>
        </w:r>
      </w:hyperlink>
    </w:p>
    <w:p w14:paraId="6A3F7E8B" w14:textId="3C15A0E8"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3" w:history="1">
        <w:r w:rsidRPr="00130FD4">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Problems Fixed</w:t>
        </w:r>
        <w:r>
          <w:rPr>
            <w:webHidden/>
          </w:rPr>
          <w:tab/>
        </w:r>
        <w:r>
          <w:rPr>
            <w:webHidden/>
          </w:rPr>
          <w:fldChar w:fldCharType="begin"/>
        </w:r>
        <w:r>
          <w:rPr>
            <w:webHidden/>
          </w:rPr>
          <w:instrText xml:space="preserve"> PAGEREF _Toc213427773 \h </w:instrText>
        </w:r>
        <w:r>
          <w:rPr>
            <w:webHidden/>
          </w:rPr>
        </w:r>
        <w:r>
          <w:rPr>
            <w:webHidden/>
          </w:rPr>
          <w:fldChar w:fldCharType="separate"/>
        </w:r>
        <w:r>
          <w:rPr>
            <w:webHidden/>
          </w:rPr>
          <w:t>13</w:t>
        </w:r>
        <w:r>
          <w:rPr>
            <w:webHidden/>
          </w:rPr>
          <w:fldChar w:fldCharType="end"/>
        </w:r>
      </w:hyperlink>
    </w:p>
    <w:p w14:paraId="20E68951" w14:textId="0D716507"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4" w:history="1">
        <w:r w:rsidRPr="00130FD4">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New Problems Identified During Testing and Associated Workarounds</w:t>
        </w:r>
        <w:r>
          <w:rPr>
            <w:webHidden/>
          </w:rPr>
          <w:tab/>
        </w:r>
        <w:r>
          <w:rPr>
            <w:webHidden/>
          </w:rPr>
          <w:fldChar w:fldCharType="begin"/>
        </w:r>
        <w:r>
          <w:rPr>
            <w:webHidden/>
          </w:rPr>
          <w:instrText xml:space="preserve"> PAGEREF _Toc213427774 \h </w:instrText>
        </w:r>
        <w:r>
          <w:rPr>
            <w:webHidden/>
          </w:rPr>
        </w:r>
        <w:r>
          <w:rPr>
            <w:webHidden/>
          </w:rPr>
          <w:fldChar w:fldCharType="separate"/>
        </w:r>
        <w:r>
          <w:rPr>
            <w:webHidden/>
          </w:rPr>
          <w:t>14</w:t>
        </w:r>
        <w:r>
          <w:rPr>
            <w:webHidden/>
          </w:rPr>
          <w:fldChar w:fldCharType="end"/>
        </w:r>
      </w:hyperlink>
    </w:p>
    <w:p w14:paraId="472EB4B4" w14:textId="1BCF0B5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5" w:history="1">
        <w:r w:rsidRPr="00130FD4">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Pre-requisites to Deploy the Release</w:t>
        </w:r>
        <w:r>
          <w:rPr>
            <w:webHidden/>
          </w:rPr>
          <w:tab/>
        </w:r>
        <w:r>
          <w:rPr>
            <w:webHidden/>
          </w:rPr>
          <w:fldChar w:fldCharType="begin"/>
        </w:r>
        <w:r>
          <w:rPr>
            <w:webHidden/>
          </w:rPr>
          <w:instrText xml:space="preserve"> PAGEREF _Toc213427775 \h </w:instrText>
        </w:r>
        <w:r>
          <w:rPr>
            <w:webHidden/>
          </w:rPr>
        </w:r>
        <w:r>
          <w:rPr>
            <w:webHidden/>
          </w:rPr>
          <w:fldChar w:fldCharType="separate"/>
        </w:r>
        <w:r>
          <w:rPr>
            <w:webHidden/>
          </w:rPr>
          <w:t>14</w:t>
        </w:r>
        <w:r>
          <w:rPr>
            <w:webHidden/>
          </w:rPr>
          <w:fldChar w:fldCharType="end"/>
        </w:r>
      </w:hyperlink>
    </w:p>
    <w:p w14:paraId="65D733C8" w14:textId="3CE9B6B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6" w:history="1">
        <w:r w:rsidRPr="00130FD4">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Training Requirements</w:t>
        </w:r>
        <w:r>
          <w:rPr>
            <w:webHidden/>
          </w:rPr>
          <w:tab/>
        </w:r>
        <w:r>
          <w:rPr>
            <w:webHidden/>
          </w:rPr>
          <w:fldChar w:fldCharType="begin"/>
        </w:r>
        <w:r>
          <w:rPr>
            <w:webHidden/>
          </w:rPr>
          <w:instrText xml:space="preserve"> PAGEREF _Toc213427776 \h </w:instrText>
        </w:r>
        <w:r>
          <w:rPr>
            <w:webHidden/>
          </w:rPr>
        </w:r>
        <w:r>
          <w:rPr>
            <w:webHidden/>
          </w:rPr>
          <w:fldChar w:fldCharType="separate"/>
        </w:r>
        <w:r>
          <w:rPr>
            <w:webHidden/>
          </w:rPr>
          <w:t>14</w:t>
        </w:r>
        <w:r>
          <w:rPr>
            <w:webHidden/>
          </w:rPr>
          <w:fldChar w:fldCharType="end"/>
        </w:r>
      </w:hyperlink>
    </w:p>
    <w:p w14:paraId="0BEA6A0F" w14:textId="10C1F0C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7" w:history="1">
        <w:r w:rsidRPr="00130FD4">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Step-by-Step Deployment Instructions</w:t>
        </w:r>
        <w:r>
          <w:rPr>
            <w:webHidden/>
          </w:rPr>
          <w:tab/>
        </w:r>
        <w:r>
          <w:rPr>
            <w:webHidden/>
          </w:rPr>
          <w:fldChar w:fldCharType="begin"/>
        </w:r>
        <w:r>
          <w:rPr>
            <w:webHidden/>
          </w:rPr>
          <w:instrText xml:space="preserve"> PAGEREF _Toc213427777 \h </w:instrText>
        </w:r>
        <w:r>
          <w:rPr>
            <w:webHidden/>
          </w:rPr>
        </w:r>
        <w:r>
          <w:rPr>
            <w:webHidden/>
          </w:rPr>
          <w:fldChar w:fldCharType="separate"/>
        </w:r>
        <w:r>
          <w:rPr>
            <w:webHidden/>
          </w:rPr>
          <w:t>14</w:t>
        </w:r>
        <w:r>
          <w:rPr>
            <w:webHidden/>
          </w:rPr>
          <w:fldChar w:fldCharType="end"/>
        </w:r>
      </w:hyperlink>
    </w:p>
    <w:p w14:paraId="3AF3723A" w14:textId="4370B62D"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8" w:history="1">
        <w:r w:rsidRPr="00130FD4">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Deployment Plan</w:t>
        </w:r>
        <w:r>
          <w:rPr>
            <w:webHidden/>
          </w:rPr>
          <w:tab/>
        </w:r>
        <w:r>
          <w:rPr>
            <w:webHidden/>
          </w:rPr>
          <w:fldChar w:fldCharType="begin"/>
        </w:r>
        <w:r>
          <w:rPr>
            <w:webHidden/>
          </w:rPr>
          <w:instrText xml:space="preserve"> PAGEREF _Toc213427778 \h </w:instrText>
        </w:r>
        <w:r>
          <w:rPr>
            <w:webHidden/>
          </w:rPr>
        </w:r>
        <w:r>
          <w:rPr>
            <w:webHidden/>
          </w:rPr>
          <w:fldChar w:fldCharType="separate"/>
        </w:r>
        <w:r>
          <w:rPr>
            <w:webHidden/>
          </w:rPr>
          <w:t>14</w:t>
        </w:r>
        <w:r>
          <w:rPr>
            <w:webHidden/>
          </w:rPr>
          <w:fldChar w:fldCharType="end"/>
        </w:r>
      </w:hyperlink>
    </w:p>
    <w:p w14:paraId="2871FE6D" w14:textId="4EE112A0"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9" w:history="1">
        <w:r w:rsidRPr="00130FD4">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Back-Out Plan</w:t>
        </w:r>
        <w:r>
          <w:rPr>
            <w:webHidden/>
          </w:rPr>
          <w:tab/>
        </w:r>
        <w:r>
          <w:rPr>
            <w:webHidden/>
          </w:rPr>
          <w:fldChar w:fldCharType="begin"/>
        </w:r>
        <w:r>
          <w:rPr>
            <w:webHidden/>
          </w:rPr>
          <w:instrText xml:space="preserve"> PAGEREF _Toc213427779 \h </w:instrText>
        </w:r>
        <w:r>
          <w:rPr>
            <w:webHidden/>
          </w:rPr>
        </w:r>
        <w:r>
          <w:rPr>
            <w:webHidden/>
          </w:rPr>
          <w:fldChar w:fldCharType="separate"/>
        </w:r>
        <w:r>
          <w:rPr>
            <w:webHidden/>
          </w:rPr>
          <w:t>14</w:t>
        </w:r>
        <w:r>
          <w:rPr>
            <w:webHidden/>
          </w:rPr>
          <w:fldChar w:fldCharType="end"/>
        </w:r>
      </w:hyperlink>
    </w:p>
    <w:p w14:paraId="383A6FE5" w14:textId="75A6613F"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80" w:history="1">
        <w:r w:rsidRPr="00130FD4">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Available for Deployment Date</w:t>
        </w:r>
        <w:r>
          <w:rPr>
            <w:webHidden/>
          </w:rPr>
          <w:tab/>
        </w:r>
        <w:r>
          <w:rPr>
            <w:webHidden/>
          </w:rPr>
          <w:fldChar w:fldCharType="begin"/>
        </w:r>
        <w:r>
          <w:rPr>
            <w:webHidden/>
          </w:rPr>
          <w:instrText xml:space="preserve"> PAGEREF _Toc213427780 \h </w:instrText>
        </w:r>
        <w:r>
          <w:rPr>
            <w:webHidden/>
          </w:rPr>
        </w:r>
        <w:r>
          <w:rPr>
            <w:webHidden/>
          </w:rPr>
          <w:fldChar w:fldCharType="separate"/>
        </w:r>
        <w:r>
          <w:rPr>
            <w:webHidden/>
          </w:rPr>
          <w:t>14</w:t>
        </w:r>
        <w:r>
          <w:rPr>
            <w:webHidden/>
          </w:rPr>
          <w:fldChar w:fldCharType="end"/>
        </w:r>
      </w:hyperlink>
    </w:p>
    <w:p w14:paraId="1EA14A18" w14:textId="34E364EE" w:rsidR="00BE3534" w:rsidRPr="00BA77ED" w:rsidRDefault="00BE3534" w:rsidP="00113C77">
      <w:pPr>
        <w:pStyle w:val="TableofContents"/>
        <w:tabs>
          <w:tab w:val="left" w:pos="6714"/>
          <w:tab w:val="left" w:pos="7140"/>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r w:rsidR="00113C77">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213427763"/>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213427764"/>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04BCC14D" w:rsidR="00A47190" w:rsidRPr="000E31AE" w:rsidRDefault="007677AE" w:rsidP="002D1288">
            <w:pPr>
              <w:pStyle w:val="DHCWBody"/>
            </w:pPr>
            <w:r>
              <w:t>0</w:t>
            </w:r>
            <w:r w:rsidR="00A0615F">
              <w:t>4</w:t>
            </w:r>
            <w:r>
              <w:t>/03/2026</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6C5FBB78" w:rsidR="001F54E8" w:rsidRPr="000E31AE" w:rsidRDefault="007677AE" w:rsidP="002D1288">
            <w:pPr>
              <w:pStyle w:val="DHCWBody"/>
            </w:pPr>
            <w:r>
              <w:t>17/03/2026</w:t>
            </w:r>
          </w:p>
        </w:tc>
        <w:tc>
          <w:tcPr>
            <w:tcW w:w="1134" w:type="dxa"/>
          </w:tcPr>
          <w:p w14:paraId="18B1561F" w14:textId="2F77D54F" w:rsidR="001F54E8" w:rsidRPr="000E31AE" w:rsidRDefault="0015160D" w:rsidP="002D1288">
            <w:pPr>
              <w:pStyle w:val="DHCWBody"/>
            </w:pPr>
            <w:r>
              <w:t>0.2</w:t>
            </w:r>
          </w:p>
        </w:tc>
        <w:tc>
          <w:tcPr>
            <w:tcW w:w="2976" w:type="dxa"/>
          </w:tcPr>
          <w:p w14:paraId="66419948" w14:textId="68AA76A2" w:rsidR="001F54E8" w:rsidRPr="000E31AE" w:rsidRDefault="0015160D" w:rsidP="002D1288">
            <w:pPr>
              <w:pStyle w:val="DHCWBody"/>
            </w:pPr>
            <w:r w:rsidRPr="0078550C">
              <w:t>DHCW Corporate Apps Team</w:t>
            </w:r>
          </w:p>
        </w:tc>
        <w:tc>
          <w:tcPr>
            <w:tcW w:w="4111" w:type="dxa"/>
          </w:tcPr>
          <w:p w14:paraId="7DA25DEE" w14:textId="2E7FB36C" w:rsidR="001F54E8" w:rsidRPr="000E31AE" w:rsidRDefault="007677AE" w:rsidP="002D1288">
            <w:pPr>
              <w:pStyle w:val="DHCWBody"/>
            </w:pPr>
            <w:r>
              <w:t xml:space="preserve">Add </w:t>
            </w:r>
            <w:r w:rsidR="0064603B">
              <w:t>images, new</w:t>
            </w:r>
            <w:r>
              <w:t xml:space="preserve"> items and </w:t>
            </w:r>
            <w:r w:rsidR="0064603B">
              <w:t>text</w:t>
            </w:r>
            <w:r>
              <w:t xml:space="preserve"> </w:t>
            </w:r>
            <w:r w:rsidR="0064603B">
              <w:t>amendments</w:t>
            </w:r>
          </w:p>
        </w:tc>
      </w:tr>
      <w:tr w:rsidR="0093459F" w:rsidRPr="004D76DD" w14:paraId="65465615" w14:textId="77777777" w:rsidTr="0078550C">
        <w:tc>
          <w:tcPr>
            <w:tcW w:w="1668" w:type="dxa"/>
          </w:tcPr>
          <w:p w14:paraId="1C768F17" w14:textId="46925B50" w:rsidR="0093459F" w:rsidRPr="000E31AE" w:rsidRDefault="008A7B89" w:rsidP="0093459F">
            <w:pPr>
              <w:pStyle w:val="DHCWBody"/>
            </w:pPr>
            <w:r>
              <w:t>01/04/2026</w:t>
            </w:r>
          </w:p>
        </w:tc>
        <w:tc>
          <w:tcPr>
            <w:tcW w:w="1134" w:type="dxa"/>
          </w:tcPr>
          <w:p w14:paraId="0B5C26FF" w14:textId="75A83942" w:rsidR="0093459F" w:rsidRPr="000E31AE" w:rsidRDefault="0093459F" w:rsidP="0093459F">
            <w:pPr>
              <w:pStyle w:val="DHCWBody"/>
            </w:pPr>
            <w:r>
              <w:t>0.3</w:t>
            </w:r>
          </w:p>
        </w:tc>
        <w:tc>
          <w:tcPr>
            <w:tcW w:w="2976" w:type="dxa"/>
          </w:tcPr>
          <w:p w14:paraId="6950BC9B" w14:textId="488F6E0C" w:rsidR="0093459F" w:rsidRPr="000E31AE" w:rsidRDefault="0093459F" w:rsidP="0093459F">
            <w:pPr>
              <w:pStyle w:val="DHCWBody"/>
            </w:pPr>
            <w:r w:rsidRPr="0078550C">
              <w:t>DHCW Corporate Apps Team</w:t>
            </w:r>
          </w:p>
        </w:tc>
        <w:tc>
          <w:tcPr>
            <w:tcW w:w="4111" w:type="dxa"/>
          </w:tcPr>
          <w:p w14:paraId="59607A72" w14:textId="19D2A2D9" w:rsidR="0093459F" w:rsidRPr="000E31AE" w:rsidRDefault="008A7B89" w:rsidP="0093459F">
            <w:pPr>
              <w:pStyle w:val="DHCWBody"/>
            </w:pPr>
            <w:r>
              <w:t>Final</w:t>
            </w:r>
            <w:r w:rsidR="00484DAB">
              <w:t xml:space="preserve"> images and text revised</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213427765"/>
      <w:r w:rsidRPr="004D76DD">
        <w:t>Authorisation</w:t>
      </w:r>
      <w:bookmarkEnd w:id="8"/>
      <w:bookmarkEnd w:id="9"/>
      <w:bookmarkEnd w:id="10"/>
    </w:p>
    <w:p w14:paraId="55DEAABB" w14:textId="6EE8BFEE" w:rsidR="00A47190" w:rsidRPr="003C1636" w:rsidRDefault="00063ABF" w:rsidP="00A47190">
      <w:pPr>
        <w:pStyle w:val="Head1Normal"/>
        <w:spacing w:before="0" w:line="276" w:lineRule="auto"/>
        <w:contextualSpacing/>
        <w:rPr>
          <w:rFonts w:ascii="Rubik" w:hAnsi="Rubik" w:cs="Rubik"/>
          <w:color w:val="3F3F3F" w:themeColor="text1"/>
        </w:rPr>
      </w:pPr>
      <w:r>
        <w:rPr>
          <w:rFonts w:ascii="Rubik" w:hAnsi="Rubik" w:cs="Rubik"/>
          <w:color w:val="3F3F3F" w:themeColor="text1"/>
        </w:rPr>
        <w:t>The signing</w:t>
      </w:r>
      <w:r w:rsidR="00A47190" w:rsidRPr="003C1636">
        <w:rPr>
          <w:rFonts w:ascii="Rubik" w:hAnsi="Rubik" w:cs="Rubik"/>
          <w:color w:val="3F3F3F" w:themeColor="text1"/>
        </w:rPr>
        <w:t xml:space="preserve">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213427766"/>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213427767"/>
      <w:r w:rsidRPr="000E31AE">
        <w:t>INTRODUCTION</w:t>
      </w:r>
      <w:bookmarkEnd w:id="14"/>
      <w:bookmarkEnd w:id="15"/>
    </w:p>
    <w:p w14:paraId="68168C5A" w14:textId="5D7E56B1"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w:t>
      </w:r>
      <w:r w:rsidR="00AB712E">
        <w:t xml:space="preserve">the </w:t>
      </w:r>
      <w:r w:rsidRPr="003C1636">
        <w:t>deployment of the Release.</w:t>
      </w:r>
    </w:p>
    <w:p w14:paraId="32AB5F3B" w14:textId="4C5153B9" w:rsidR="005750C8" w:rsidRPr="003C1636" w:rsidRDefault="00C92AF9" w:rsidP="002D1288">
      <w:pPr>
        <w:pStyle w:val="DHCWBody"/>
      </w:pPr>
      <w:r w:rsidRPr="003C1636">
        <w:t xml:space="preserve">These notes contain information on the agreed scope and content of Release </w:t>
      </w:r>
      <w:r w:rsidR="00AB712E">
        <w:t>ID</w:t>
      </w:r>
      <w:r w:rsidRPr="003C1636">
        <w:t xml:space="preserve"> </w:t>
      </w:r>
      <w:r w:rsidR="006725E3" w:rsidRPr="003C1636">
        <w:rPr>
          <w:b/>
          <w:bCs/>
        </w:rPr>
        <w:t>CMS/0</w:t>
      </w:r>
      <w:r w:rsidR="006E6B30">
        <w:rPr>
          <w:b/>
          <w:bCs/>
        </w:rPr>
        <w:t>2</w:t>
      </w:r>
      <w:r w:rsidR="006725E3" w:rsidRPr="003C1636">
        <w:rPr>
          <w:b/>
          <w:bCs/>
        </w:rPr>
        <w:t>-202</w:t>
      </w:r>
      <w:r w:rsidR="009152C2">
        <w:rPr>
          <w:b/>
          <w:bCs/>
        </w:rPr>
        <w:t>6</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213427768"/>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w:t>
      </w:r>
      <w:r w:rsidRPr="0078701F">
        <w:lastRenderedPageBreak/>
        <w:t xml:space="preserve">modifications to the Release prior to its deployment. </w:t>
      </w:r>
    </w:p>
    <w:p w14:paraId="4E3587A4" w14:textId="535FDA0C" w:rsidR="00F601BF" w:rsidRDefault="00C92AF9" w:rsidP="005E2445">
      <w:pPr>
        <w:pStyle w:val="DHCWH1"/>
      </w:pPr>
      <w:bookmarkStart w:id="18" w:name="_Toc79501148"/>
      <w:bookmarkStart w:id="19" w:name="_Toc213427769"/>
      <w:r w:rsidRPr="00C92AF9">
        <w:t>RELEASE NOTES REQUIREMENT</w:t>
      </w:r>
      <w:bookmarkEnd w:id="18"/>
      <w:bookmarkEnd w:id="19"/>
    </w:p>
    <w:p w14:paraId="76A172DF" w14:textId="77777777" w:rsidR="00C92AF9" w:rsidRDefault="00C92AF9" w:rsidP="004560CB">
      <w:pPr>
        <w:pStyle w:val="DHCWH2"/>
      </w:pPr>
      <w:bookmarkStart w:id="20" w:name="_Toc79501149"/>
      <w:bookmarkStart w:id="21" w:name="_Toc213427770"/>
      <w:r w:rsidRPr="00C92AF9">
        <w:t>Release Identification</w:t>
      </w:r>
      <w:bookmarkEnd w:id="20"/>
      <w:bookmarkEnd w:id="21"/>
    </w:p>
    <w:p w14:paraId="2AC0BC1D" w14:textId="73E68CDA" w:rsidR="00C92AF9" w:rsidRPr="00D87B35" w:rsidRDefault="003D6561" w:rsidP="002D1288">
      <w:pPr>
        <w:pStyle w:val="DHCWBody"/>
      </w:pPr>
      <w:r>
        <w:t xml:space="preserve"> </w:t>
      </w:r>
      <w:r w:rsidR="00FD4A57">
        <w:rPr>
          <w:b/>
          <w:bCs/>
        </w:rPr>
        <w:t>9</w:t>
      </w:r>
      <w:r w:rsidR="00997A79">
        <w:rPr>
          <w:b/>
          <w:bCs/>
        </w:rPr>
        <w:t>95</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997A79">
        <w:rPr>
          <w:b/>
          <w:bCs/>
        </w:rPr>
        <w:t>2</w:t>
      </w:r>
      <w:r w:rsidR="006725E3" w:rsidRPr="00AC11C0">
        <w:rPr>
          <w:b/>
          <w:bCs/>
        </w:rPr>
        <w:t>-202</w:t>
      </w:r>
      <w:r w:rsidR="009152C2">
        <w:rPr>
          <w:b/>
          <w:bCs/>
        </w:rPr>
        <w:t>6</w:t>
      </w:r>
    </w:p>
    <w:p w14:paraId="3EFD7BFA" w14:textId="230C4D6E" w:rsidR="00C92AF9" w:rsidRPr="0053079E" w:rsidRDefault="00C92AF9" w:rsidP="004560CB">
      <w:pPr>
        <w:pStyle w:val="DHCWH2"/>
      </w:pPr>
      <w:bookmarkStart w:id="22" w:name="_Toc79501150"/>
      <w:bookmarkStart w:id="23" w:name="_Toc213427771"/>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879" w:type="dxa"/>
        <w:tblInd w:w="-99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702"/>
        <w:gridCol w:w="8760"/>
        <w:gridCol w:w="1417"/>
      </w:tblGrid>
      <w:tr w:rsidR="000E1399" w:rsidRPr="00CD5649" w14:paraId="0F5016E0" w14:textId="77777777" w:rsidTr="00FD4A57">
        <w:tc>
          <w:tcPr>
            <w:tcW w:w="1702"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FD4A57">
        <w:tc>
          <w:tcPr>
            <w:tcW w:w="11879"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640905" w:rsidRPr="00CD5649" w14:paraId="7FCF3730" w14:textId="77777777" w:rsidTr="00FD4A57">
        <w:tc>
          <w:tcPr>
            <w:tcW w:w="1702" w:type="dxa"/>
          </w:tcPr>
          <w:p w14:paraId="2A803381" w14:textId="61772DAD" w:rsidR="00FD4A57" w:rsidRPr="00BE3938" w:rsidRDefault="00640905" w:rsidP="005C302B">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1</w:t>
            </w:r>
            <w:r w:rsidRPr="00F90811">
              <w:rPr>
                <w:rFonts w:ascii="Rubik" w:hAnsi="Rubik" w:cs="Rubik"/>
                <w:b/>
                <w:bCs/>
                <w:color w:val="2C3E72"/>
                <w:sz w:val="22"/>
                <w:szCs w:val="22"/>
                <w:shd w:val="clear" w:color="auto" w:fill="FFFFFF"/>
                <w:lang w:val="en-GB"/>
              </w:rPr>
              <w:t xml:space="preserve"> </w:t>
            </w:r>
            <w:r w:rsidR="004B33F5">
              <w:rPr>
                <w:rFonts w:ascii="Rubik" w:hAnsi="Rubik" w:cs="Rubik"/>
                <w:b/>
                <w:bCs/>
                <w:color w:val="2C3E72"/>
                <w:sz w:val="22"/>
                <w:szCs w:val="22"/>
                <w:shd w:val="clear" w:color="auto" w:fill="FFFFFF"/>
                <w:lang w:val="en-GB"/>
              </w:rPr>
              <w:t>Missing Release Date Fix</w:t>
            </w:r>
          </w:p>
        </w:tc>
        <w:tc>
          <w:tcPr>
            <w:tcW w:w="8760" w:type="dxa"/>
          </w:tcPr>
          <w:p w14:paraId="43AFD24D" w14:textId="55A95E38" w:rsidR="00275824" w:rsidRDefault="00275824"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There were a few instances where the Release Date for items </w:t>
            </w:r>
            <w:r w:rsidR="00B45C4D">
              <w:rPr>
                <w:rFonts w:ascii="Rubik" w:eastAsia="Calibri" w:hAnsi="Rubik" w:cs="Rubik"/>
                <w:color w:val="2F5496"/>
                <w:sz w:val="22"/>
                <w:szCs w:val="22"/>
              </w:rPr>
              <w:t>was</w:t>
            </w:r>
            <w:r>
              <w:rPr>
                <w:rFonts w:ascii="Rubik" w:eastAsia="Calibri" w:hAnsi="Rubik" w:cs="Rubik"/>
                <w:color w:val="2F5496"/>
                <w:sz w:val="22"/>
                <w:szCs w:val="22"/>
              </w:rPr>
              <w:t xml:space="preserve"> not automatically </w:t>
            </w:r>
            <w:r w:rsidR="00B45C4D">
              <w:rPr>
                <w:rFonts w:ascii="Rubik" w:eastAsia="Calibri" w:hAnsi="Rubik" w:cs="Rubik"/>
                <w:color w:val="2F5496"/>
                <w:sz w:val="22"/>
                <w:szCs w:val="22"/>
              </w:rPr>
              <w:t>added</w:t>
            </w:r>
            <w:r>
              <w:rPr>
                <w:rFonts w:ascii="Rubik" w:eastAsia="Calibri" w:hAnsi="Rubik" w:cs="Rubik"/>
                <w:color w:val="2F5496"/>
                <w:sz w:val="22"/>
                <w:szCs w:val="22"/>
              </w:rPr>
              <w:t xml:space="preserve"> by the</w:t>
            </w:r>
            <w:r w:rsidR="000B69E8">
              <w:rPr>
                <w:rFonts w:ascii="Rubik" w:eastAsia="Calibri" w:hAnsi="Rubik" w:cs="Rubik"/>
                <w:color w:val="2F5496"/>
                <w:sz w:val="22"/>
                <w:szCs w:val="22"/>
              </w:rPr>
              <w:t xml:space="preserve"> </w:t>
            </w:r>
            <w:r>
              <w:rPr>
                <w:rFonts w:ascii="Rubik" w:eastAsia="Calibri" w:hAnsi="Rubik" w:cs="Rubik"/>
                <w:color w:val="2F5496"/>
                <w:sz w:val="22"/>
                <w:szCs w:val="22"/>
              </w:rPr>
              <w:t>CMS Syste</w:t>
            </w:r>
            <w:r w:rsidR="00B45C4D">
              <w:rPr>
                <w:rFonts w:ascii="Rubik" w:eastAsia="Calibri" w:hAnsi="Rubik" w:cs="Rubik"/>
                <w:color w:val="2F5496"/>
                <w:sz w:val="22"/>
                <w:szCs w:val="22"/>
              </w:rPr>
              <w:t>m</w:t>
            </w:r>
            <w:r>
              <w:rPr>
                <w:rFonts w:ascii="Rubik" w:eastAsia="Calibri" w:hAnsi="Rubik" w:cs="Rubik"/>
                <w:color w:val="2F5496"/>
                <w:sz w:val="22"/>
                <w:szCs w:val="22"/>
              </w:rPr>
              <w:t xml:space="preserve">. This meant some newly created pages such as News </w:t>
            </w:r>
            <w:r w:rsidR="00F95AAD">
              <w:rPr>
                <w:rFonts w:ascii="Rubik" w:eastAsia="Calibri" w:hAnsi="Rubik" w:cs="Rubik"/>
                <w:color w:val="2F5496"/>
                <w:sz w:val="22"/>
                <w:szCs w:val="22"/>
              </w:rPr>
              <w:t>i</w:t>
            </w:r>
            <w:r>
              <w:rPr>
                <w:rFonts w:ascii="Rubik" w:eastAsia="Calibri" w:hAnsi="Rubik" w:cs="Rubik"/>
                <w:color w:val="2F5496"/>
                <w:sz w:val="22"/>
                <w:szCs w:val="22"/>
              </w:rPr>
              <w:t xml:space="preserve">tems were not appearing in their News Folders on the front end, which are ordered by Release Date. </w:t>
            </w:r>
          </w:p>
          <w:p w14:paraId="49D9F5BD" w14:textId="21D62B96" w:rsidR="002E45D0" w:rsidRDefault="00275824" w:rsidP="00CC10EF">
            <w:pPr>
              <w:jc w:val="both"/>
              <w:rPr>
                <w:rFonts w:ascii="Rubik" w:eastAsia="Calibri" w:hAnsi="Rubik" w:cs="Rubik"/>
                <w:color w:val="2F5496"/>
                <w:sz w:val="22"/>
                <w:szCs w:val="22"/>
              </w:rPr>
            </w:pPr>
            <w:r>
              <w:rPr>
                <w:rFonts w:ascii="Rubik" w:eastAsia="Calibri" w:hAnsi="Rubik" w:cs="Rubik"/>
                <w:color w:val="2F5496"/>
                <w:sz w:val="22"/>
                <w:szCs w:val="22"/>
              </w:rPr>
              <w:t>A permanent fix has now been implemented to ensure the release date is always added automatically by the system when creating a new content item.</w:t>
            </w:r>
          </w:p>
          <w:p w14:paraId="3F6273CB" w14:textId="77777777" w:rsidR="00275824" w:rsidRDefault="00275824" w:rsidP="00CC10EF">
            <w:pPr>
              <w:jc w:val="both"/>
              <w:rPr>
                <w:rFonts w:ascii="Rubik" w:eastAsia="Calibri" w:hAnsi="Rubik" w:cs="Rubik"/>
                <w:color w:val="2F5496"/>
                <w:sz w:val="22"/>
                <w:szCs w:val="22"/>
              </w:rPr>
            </w:pPr>
          </w:p>
          <w:p w14:paraId="1B91F217" w14:textId="5375B498" w:rsidR="00641D56" w:rsidRDefault="00641D56" w:rsidP="00CC10EF">
            <w:pPr>
              <w:jc w:val="both"/>
              <w:rPr>
                <w:rFonts w:ascii="Rubik" w:eastAsia="Calibri" w:hAnsi="Rubik" w:cs="Rubik"/>
                <w:color w:val="2F5496"/>
                <w:sz w:val="22"/>
                <w:szCs w:val="22"/>
              </w:rPr>
            </w:pPr>
            <w:r w:rsidRPr="00641D56">
              <w:rPr>
                <w:rFonts w:ascii="Rubik" w:eastAsia="Calibri" w:hAnsi="Rubik" w:cs="Rubik"/>
                <w:noProof/>
                <w:color w:val="2F5496"/>
                <w:sz w:val="22"/>
                <w:szCs w:val="22"/>
              </w:rPr>
              <w:drawing>
                <wp:inline distT="0" distB="0" distL="0" distR="0" wp14:anchorId="659DFC84" wp14:editId="78ED30DC">
                  <wp:extent cx="3096057" cy="2105319"/>
                  <wp:effectExtent l="0" t="0" r="9525" b="9525"/>
                  <wp:docPr id="12822941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294154" name=""/>
                          <pic:cNvPicPr/>
                        </pic:nvPicPr>
                        <pic:blipFill>
                          <a:blip r:embed="rId9"/>
                          <a:stretch>
                            <a:fillRect/>
                          </a:stretch>
                        </pic:blipFill>
                        <pic:spPr>
                          <a:xfrm>
                            <a:off x="0" y="0"/>
                            <a:ext cx="3096057" cy="2105319"/>
                          </a:xfrm>
                          <a:prstGeom prst="rect">
                            <a:avLst/>
                          </a:prstGeom>
                        </pic:spPr>
                      </pic:pic>
                    </a:graphicData>
                  </a:graphic>
                </wp:inline>
              </w:drawing>
            </w:r>
          </w:p>
          <w:p w14:paraId="0DD8355E" w14:textId="77777777" w:rsidR="00F95AAD" w:rsidRDefault="00F95AAD" w:rsidP="00CC10EF">
            <w:pPr>
              <w:jc w:val="both"/>
              <w:rPr>
                <w:rFonts w:ascii="Rubik" w:eastAsia="Calibri" w:hAnsi="Rubik" w:cs="Rubik"/>
                <w:color w:val="2F5496"/>
                <w:sz w:val="22"/>
                <w:szCs w:val="22"/>
              </w:rPr>
            </w:pPr>
          </w:p>
          <w:p w14:paraId="2D9855DB" w14:textId="77777777" w:rsidR="00641D56" w:rsidRDefault="00641D56" w:rsidP="00CC10EF">
            <w:pPr>
              <w:jc w:val="both"/>
              <w:rPr>
                <w:rFonts w:ascii="Rubik" w:eastAsia="Calibri" w:hAnsi="Rubik" w:cs="Rubik"/>
                <w:color w:val="2F5496"/>
                <w:sz w:val="22"/>
                <w:szCs w:val="22"/>
              </w:rPr>
            </w:pPr>
          </w:p>
          <w:p w14:paraId="1344A286" w14:textId="5E95DE95" w:rsidR="003D5E9D" w:rsidRPr="003D5E9D" w:rsidRDefault="004F320B" w:rsidP="000A2298">
            <w:pPr>
              <w:jc w:val="both"/>
            </w:pPr>
            <w:hyperlink r:id="rId10" w:history="1">
              <w:r w:rsidRPr="00275824">
                <w:rPr>
                  <w:rStyle w:val="Hyperlink"/>
                  <w:rFonts w:ascii="Rubik" w:hAnsi="Rubik" w:cs="Rubik"/>
                  <w:b/>
                  <w:bCs/>
                  <w:sz w:val="22"/>
                  <w:szCs w:val="22"/>
                  <w:lang w:val="en-GB"/>
                </w:rPr>
                <w:t>See the CMS Support Site for more information on</w:t>
              </w:r>
              <w:r w:rsidR="00275824" w:rsidRPr="00275824">
                <w:rPr>
                  <w:rStyle w:val="Hyperlink"/>
                  <w:rFonts w:ascii="Rubik" w:hAnsi="Rubik" w:cs="Rubik"/>
                  <w:b/>
                  <w:bCs/>
                  <w:sz w:val="22"/>
                  <w:szCs w:val="22"/>
                  <w:lang w:val="en-GB"/>
                </w:rPr>
                <w:t xml:space="preserve"> Page Settings</w:t>
              </w:r>
            </w:hyperlink>
          </w:p>
        </w:tc>
        <w:tc>
          <w:tcPr>
            <w:tcW w:w="1417" w:type="dxa"/>
          </w:tcPr>
          <w:p w14:paraId="4B1BAD2B" w14:textId="5D19D940" w:rsidR="00903250" w:rsidRPr="00184BC4" w:rsidRDefault="00275824" w:rsidP="00511DB4">
            <w:pPr>
              <w:rPr>
                <w:rFonts w:ascii="Rubik" w:hAnsi="Rubik" w:cs="Rubik"/>
                <w:b/>
                <w:bCs/>
                <w:color w:val="2C3E72"/>
                <w:sz w:val="22"/>
                <w:szCs w:val="22"/>
              </w:rPr>
            </w:pPr>
            <w:r>
              <w:rPr>
                <w:rFonts w:ascii="Rubik" w:hAnsi="Rubik" w:cs="Rubik"/>
                <w:b/>
                <w:bCs/>
                <w:color w:val="2C3E72"/>
                <w:sz w:val="22"/>
                <w:szCs w:val="22"/>
              </w:rPr>
              <w:t xml:space="preserve">HEIW and JCC </w:t>
            </w:r>
          </w:p>
        </w:tc>
      </w:tr>
      <w:tr w:rsidR="00457F85" w:rsidRPr="00CD5649" w14:paraId="111CC394" w14:textId="77777777" w:rsidTr="00FD4A57">
        <w:tc>
          <w:tcPr>
            <w:tcW w:w="1702" w:type="dxa"/>
          </w:tcPr>
          <w:p w14:paraId="41F421BA" w14:textId="21F1BAB5" w:rsidR="00457F85" w:rsidRDefault="00457F85" w:rsidP="005C302B">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 xml:space="preserve">4.2.2 Quick Upload and Search Results Issue </w:t>
            </w:r>
          </w:p>
          <w:p w14:paraId="553F905B" w14:textId="1AAE329F" w:rsidR="00457F85" w:rsidRPr="00F90811" w:rsidRDefault="00457F85" w:rsidP="005C302B">
            <w:pPr>
              <w:spacing w:before="60" w:after="60"/>
              <w:rPr>
                <w:rFonts w:ascii="Rubik" w:hAnsi="Rubik" w:cs="Rubik"/>
                <w:b/>
                <w:bCs/>
                <w:color w:val="2C3E72"/>
                <w:sz w:val="22"/>
                <w:szCs w:val="22"/>
                <w:shd w:val="clear" w:color="auto" w:fill="FFFFFF"/>
                <w:lang w:val="en-GB"/>
              </w:rPr>
            </w:pPr>
          </w:p>
        </w:tc>
        <w:tc>
          <w:tcPr>
            <w:tcW w:w="8760" w:type="dxa"/>
          </w:tcPr>
          <w:p w14:paraId="3B0ACB62" w14:textId="7F1E4859" w:rsidR="009363C7" w:rsidRDefault="009363C7"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An issue was identified with Quick Upload, where newly uploaded documents did not appear in the site search results. They would only feature once the document had been updated in the backend. </w:t>
            </w:r>
          </w:p>
          <w:p w14:paraId="5F138649" w14:textId="77777777" w:rsidR="00F95AAD" w:rsidRDefault="009363C7"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A fix has been implemented, so that any documents uploaded via Quick Upload will now appear in the search results, without needing to amend the document first. </w:t>
            </w:r>
          </w:p>
          <w:p w14:paraId="0291D66B" w14:textId="1EE84DED" w:rsidR="002D2071" w:rsidRDefault="002D2071" w:rsidP="00CC10EF">
            <w:pPr>
              <w:jc w:val="both"/>
              <w:rPr>
                <w:rFonts w:ascii="Rubik" w:eastAsia="Calibri" w:hAnsi="Rubik" w:cs="Rubik"/>
                <w:color w:val="2F5496"/>
                <w:sz w:val="22"/>
                <w:szCs w:val="22"/>
              </w:rPr>
            </w:pPr>
          </w:p>
        </w:tc>
        <w:tc>
          <w:tcPr>
            <w:tcW w:w="1417" w:type="dxa"/>
          </w:tcPr>
          <w:p w14:paraId="2FDB74CE" w14:textId="50FE2BE5" w:rsidR="00457F85" w:rsidRDefault="00721B8D" w:rsidP="00511DB4">
            <w:pPr>
              <w:rPr>
                <w:rFonts w:ascii="Rubik" w:hAnsi="Rubik" w:cs="Rubik"/>
                <w:b/>
                <w:bCs/>
                <w:color w:val="2C3E72"/>
                <w:sz w:val="22"/>
                <w:szCs w:val="22"/>
              </w:rPr>
            </w:pPr>
            <w:r>
              <w:rPr>
                <w:rFonts w:ascii="Rubik" w:hAnsi="Rubik" w:cs="Rubik"/>
                <w:b/>
                <w:bCs/>
                <w:color w:val="2C3E72"/>
                <w:sz w:val="22"/>
                <w:szCs w:val="22"/>
              </w:rPr>
              <w:t>JCC</w:t>
            </w:r>
          </w:p>
        </w:tc>
      </w:tr>
      <w:tr w:rsidR="00372985" w:rsidRPr="00CD5649" w14:paraId="2FC07883" w14:textId="77777777" w:rsidTr="00FD4A57">
        <w:tc>
          <w:tcPr>
            <w:tcW w:w="11879" w:type="dxa"/>
            <w:gridSpan w:val="3"/>
            <w:shd w:val="clear" w:color="auto" w:fill="CCD3EB" w:themeFill="accent4" w:themeFillTint="33"/>
          </w:tcPr>
          <w:p w14:paraId="6D4CA0C4" w14:textId="5C6840A5" w:rsidR="00372985" w:rsidRPr="00006D61" w:rsidRDefault="00A16959" w:rsidP="00372985">
            <w:pPr>
              <w:jc w:val="center"/>
              <w:rPr>
                <w:rFonts w:ascii="Rubik" w:eastAsia="Calibri" w:hAnsi="Rubik" w:cs="Rubik"/>
                <w:color w:val="2F5496"/>
                <w:sz w:val="22"/>
                <w:szCs w:val="22"/>
              </w:rPr>
            </w:pPr>
            <w:r>
              <w:rPr>
                <w:rFonts w:ascii="Rubik" w:eastAsia="Times New Roman" w:hAnsi="Rubik" w:cs="Rubik"/>
                <w:bCs/>
                <w:color w:val="2C3E72" w:themeColor="text2"/>
                <w:spacing w:val="8"/>
                <w:kern w:val="28"/>
                <w:sz w:val="26"/>
                <w:szCs w:val="26"/>
                <w:lang w:val="en-GB"/>
              </w:rPr>
              <w:lastRenderedPageBreak/>
              <w:t>System Updates</w:t>
            </w:r>
          </w:p>
        </w:tc>
      </w:tr>
      <w:tr w:rsidR="00A16959" w:rsidRPr="00B351E1" w14:paraId="2A8C8E75" w14:textId="77777777" w:rsidTr="00FD4A57">
        <w:tc>
          <w:tcPr>
            <w:tcW w:w="1702" w:type="dxa"/>
          </w:tcPr>
          <w:p w14:paraId="072421AD" w14:textId="7E195190" w:rsidR="00A16959" w:rsidRPr="00F90811" w:rsidRDefault="00564F81" w:rsidP="00903250">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Pr>
                <w:rFonts w:ascii="Rubik" w:hAnsi="Rubik" w:cs="Rubik"/>
                <w:b/>
                <w:bCs/>
                <w:color w:val="2C3E72"/>
                <w:sz w:val="22"/>
                <w:szCs w:val="22"/>
                <w:shd w:val="clear" w:color="auto" w:fill="FFFFFF"/>
                <w:lang w:val="en-GB"/>
              </w:rPr>
              <w:t>3</w:t>
            </w:r>
            <w:r w:rsidRPr="00F90811">
              <w:rPr>
                <w:rFonts w:ascii="Rubik" w:hAnsi="Rubik" w:cs="Rubik"/>
                <w:b/>
                <w:bCs/>
                <w:color w:val="2C3E72"/>
                <w:sz w:val="22"/>
                <w:szCs w:val="22"/>
                <w:shd w:val="clear" w:color="auto" w:fill="FFFFFF"/>
                <w:lang w:val="en-GB"/>
              </w:rPr>
              <w:t xml:space="preserve"> </w:t>
            </w:r>
            <w:r w:rsidR="00B45C4D">
              <w:rPr>
                <w:rFonts w:ascii="Rubik" w:hAnsi="Rubik" w:cs="Rubik"/>
                <w:b/>
                <w:bCs/>
                <w:color w:val="2C3E72"/>
                <w:sz w:val="22"/>
                <w:szCs w:val="22"/>
                <w:shd w:val="clear" w:color="auto" w:fill="FFFFFF"/>
                <w:lang w:val="en-GB"/>
              </w:rPr>
              <w:t xml:space="preserve">Failed Upload </w:t>
            </w:r>
            <w:r>
              <w:rPr>
                <w:rFonts w:ascii="Rubik" w:hAnsi="Rubik" w:cs="Rubik"/>
                <w:b/>
                <w:bCs/>
                <w:color w:val="2C3E72"/>
                <w:sz w:val="22"/>
                <w:szCs w:val="22"/>
                <w:shd w:val="clear" w:color="auto" w:fill="FFFFFF"/>
                <w:lang w:val="en-GB"/>
              </w:rPr>
              <w:t>Message on Quick Upload</w:t>
            </w:r>
            <w:r w:rsidR="00B45C4D">
              <w:rPr>
                <w:rFonts w:ascii="Rubik" w:hAnsi="Rubik" w:cs="Rubik"/>
                <w:b/>
                <w:bCs/>
                <w:color w:val="2C3E72"/>
                <w:sz w:val="22"/>
                <w:szCs w:val="22"/>
                <w:shd w:val="clear" w:color="auto" w:fill="FFFFFF"/>
                <w:lang w:val="en-GB"/>
              </w:rPr>
              <w:t xml:space="preserve"> – Images </w:t>
            </w:r>
          </w:p>
        </w:tc>
        <w:tc>
          <w:tcPr>
            <w:tcW w:w="8760" w:type="dxa"/>
          </w:tcPr>
          <w:p w14:paraId="1096A174" w14:textId="77777777" w:rsidR="0038541F" w:rsidRDefault="00564F81" w:rsidP="00564F81">
            <w:pPr>
              <w:widowControl/>
              <w:autoSpaceDE/>
              <w:jc w:val="both"/>
              <w:rPr>
                <w:rFonts w:ascii="Rubik" w:eastAsia="Calibri" w:hAnsi="Rubik" w:cs="Rubik"/>
                <w:color w:val="2F5496"/>
                <w:sz w:val="22"/>
                <w:szCs w:val="22"/>
                <w:lang w:val="en-GB"/>
              </w:rPr>
            </w:pPr>
            <w:r w:rsidRPr="00564F81">
              <w:rPr>
                <w:rFonts w:ascii="Rubik" w:eastAsia="Calibri" w:hAnsi="Rubik" w:cs="Rubik"/>
                <w:color w:val="2F5496"/>
                <w:sz w:val="22"/>
                <w:szCs w:val="22"/>
                <w:lang w:val="en-GB"/>
              </w:rPr>
              <w:t>We have added a new warning message on Quick Upload for Images. The warning message will alert admins as to why a particular upload has failed</w:t>
            </w:r>
            <w:r w:rsidR="0038541F">
              <w:rPr>
                <w:rFonts w:ascii="Rubik" w:eastAsia="Calibri" w:hAnsi="Rubik" w:cs="Rubik"/>
                <w:color w:val="2F5496"/>
                <w:sz w:val="22"/>
                <w:szCs w:val="22"/>
                <w:lang w:val="en-GB"/>
              </w:rPr>
              <w:t xml:space="preserve">. </w:t>
            </w:r>
          </w:p>
          <w:p w14:paraId="36648C6D" w14:textId="6B3CA519" w:rsidR="00564F81" w:rsidRDefault="00564F81" w:rsidP="00564F81">
            <w:pPr>
              <w:widowControl/>
              <w:autoSpaceDE/>
              <w:jc w:val="both"/>
              <w:rPr>
                <w:rFonts w:ascii="Rubik" w:eastAsia="Calibri" w:hAnsi="Rubik" w:cs="Rubik"/>
                <w:color w:val="2F5496"/>
                <w:sz w:val="22"/>
                <w:szCs w:val="22"/>
                <w:lang w:val="en-GB"/>
              </w:rPr>
            </w:pPr>
            <w:r w:rsidRPr="00564F81">
              <w:rPr>
                <w:rFonts w:ascii="Rubik" w:eastAsia="Calibri" w:hAnsi="Rubik" w:cs="Rubik"/>
                <w:color w:val="2F5496"/>
                <w:sz w:val="22"/>
                <w:szCs w:val="22"/>
                <w:lang w:val="en-GB"/>
              </w:rPr>
              <w:t xml:space="preserve">Types of warning messages will include: </w:t>
            </w:r>
          </w:p>
          <w:p w14:paraId="454ED4B6" w14:textId="77777777" w:rsidR="0038541F" w:rsidRPr="00564F81" w:rsidRDefault="0038541F" w:rsidP="00564F81">
            <w:pPr>
              <w:widowControl/>
              <w:autoSpaceDE/>
              <w:jc w:val="both"/>
              <w:rPr>
                <w:rFonts w:ascii="Rubik" w:eastAsia="Calibri" w:hAnsi="Rubik" w:cs="Rubik"/>
                <w:color w:val="2F5496"/>
                <w:sz w:val="22"/>
                <w:szCs w:val="22"/>
                <w:lang w:val="en-GB"/>
              </w:rPr>
            </w:pPr>
          </w:p>
          <w:p w14:paraId="4A6C02AB" w14:textId="2404ACAB" w:rsidR="00564F81" w:rsidRPr="00564F81" w:rsidRDefault="0038541F" w:rsidP="00564F81">
            <w:pPr>
              <w:widowControl/>
              <w:numPr>
                <w:ilvl w:val="0"/>
                <w:numId w:val="48"/>
              </w:numPr>
              <w:autoSpaceDE/>
              <w:jc w:val="both"/>
              <w:rPr>
                <w:rFonts w:ascii="Rubik" w:eastAsia="Calibri" w:hAnsi="Rubik" w:cs="Rubik"/>
                <w:color w:val="2F5496"/>
                <w:sz w:val="22"/>
                <w:szCs w:val="22"/>
                <w:lang w:val="en-GB"/>
              </w:rPr>
            </w:pPr>
            <w:r>
              <w:rPr>
                <w:rFonts w:ascii="Rubik" w:eastAsia="Calibri" w:hAnsi="Rubik" w:cs="Rubik"/>
                <w:b/>
                <w:bCs/>
                <w:color w:val="2F5496"/>
                <w:sz w:val="22"/>
                <w:szCs w:val="22"/>
                <w:lang w:val="en-GB"/>
              </w:rPr>
              <w:t>Image File</w:t>
            </w:r>
            <w:r w:rsidR="00564F81" w:rsidRPr="00564F81">
              <w:rPr>
                <w:rFonts w:ascii="Rubik" w:eastAsia="Calibri" w:hAnsi="Rubik" w:cs="Rubik"/>
                <w:b/>
                <w:bCs/>
                <w:color w:val="2F5496"/>
                <w:sz w:val="22"/>
                <w:szCs w:val="22"/>
                <w:lang w:val="en-GB"/>
              </w:rPr>
              <w:t xml:space="preserve"> Size</w:t>
            </w:r>
            <w:r w:rsidR="00F95AAD">
              <w:rPr>
                <w:rFonts w:ascii="Rubik" w:eastAsia="Calibri" w:hAnsi="Rubik" w:cs="Rubik"/>
                <w:b/>
                <w:bCs/>
                <w:color w:val="2F5496"/>
                <w:sz w:val="22"/>
                <w:szCs w:val="22"/>
                <w:lang w:val="en-GB"/>
              </w:rPr>
              <w:t xml:space="preserve"> too large</w:t>
            </w:r>
            <w:r w:rsidR="00564F81" w:rsidRPr="00564F81">
              <w:rPr>
                <w:rFonts w:ascii="Rubik" w:eastAsia="Calibri" w:hAnsi="Rubik" w:cs="Rubik"/>
                <w:b/>
                <w:bCs/>
                <w:color w:val="2F5496"/>
                <w:sz w:val="22"/>
                <w:szCs w:val="22"/>
                <w:lang w:val="en-GB"/>
              </w:rPr>
              <w:t>:</w:t>
            </w:r>
            <w:r w:rsidR="00564F81" w:rsidRPr="00564F81">
              <w:rPr>
                <w:rFonts w:ascii="Rubik" w:eastAsia="Calibri" w:hAnsi="Rubik" w:cs="Rubik"/>
                <w:color w:val="2F5496"/>
                <w:sz w:val="22"/>
                <w:szCs w:val="22"/>
                <w:lang w:val="en-GB"/>
              </w:rPr>
              <w:t xml:space="preserve"> Will alert admins when an </w:t>
            </w:r>
            <w:r>
              <w:rPr>
                <w:rFonts w:ascii="Rubik" w:eastAsia="Calibri" w:hAnsi="Rubik" w:cs="Rubik"/>
                <w:color w:val="2F5496"/>
                <w:sz w:val="22"/>
                <w:szCs w:val="22"/>
                <w:lang w:val="en-GB"/>
              </w:rPr>
              <w:t xml:space="preserve">image </w:t>
            </w:r>
            <w:r w:rsidR="00564F81" w:rsidRPr="00564F81">
              <w:rPr>
                <w:rFonts w:ascii="Rubik" w:eastAsia="Calibri" w:hAnsi="Rubik" w:cs="Rubik"/>
                <w:color w:val="2F5496"/>
                <w:sz w:val="22"/>
                <w:szCs w:val="22"/>
                <w:lang w:val="en-GB"/>
              </w:rPr>
              <w:t>exceeds the</w:t>
            </w:r>
            <w:r>
              <w:rPr>
                <w:rFonts w:ascii="Rubik" w:eastAsia="Calibri" w:hAnsi="Rubik" w:cs="Rubik"/>
                <w:color w:val="2F5496"/>
                <w:sz w:val="22"/>
                <w:szCs w:val="22"/>
                <w:lang w:val="en-GB"/>
              </w:rPr>
              <w:t xml:space="preserve"> file size</w:t>
            </w:r>
            <w:r w:rsidR="00564F81" w:rsidRPr="00564F81">
              <w:rPr>
                <w:rFonts w:ascii="Rubik" w:eastAsia="Calibri" w:hAnsi="Rubik" w:cs="Rubik"/>
                <w:color w:val="2F5496"/>
                <w:sz w:val="22"/>
                <w:szCs w:val="22"/>
                <w:lang w:val="en-GB"/>
              </w:rPr>
              <w:t xml:space="preserve"> limit </w:t>
            </w:r>
            <w:r w:rsidR="00B45C4D">
              <w:rPr>
                <w:rFonts w:ascii="Rubik" w:eastAsia="Calibri" w:hAnsi="Rubik" w:cs="Rubik"/>
                <w:color w:val="2F5496"/>
                <w:sz w:val="22"/>
                <w:szCs w:val="22"/>
                <w:lang w:val="en-GB"/>
              </w:rPr>
              <w:t xml:space="preserve"> of 10MB</w:t>
            </w:r>
          </w:p>
          <w:p w14:paraId="2CAF487E" w14:textId="5BADC274" w:rsidR="00564F81" w:rsidRPr="00564F81" w:rsidRDefault="0038541F" w:rsidP="00564F81">
            <w:pPr>
              <w:widowControl/>
              <w:numPr>
                <w:ilvl w:val="0"/>
                <w:numId w:val="48"/>
              </w:numPr>
              <w:autoSpaceDE/>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 xml:space="preserve">Restricted Image </w:t>
            </w:r>
            <w:r w:rsidR="00564F81" w:rsidRPr="00564F81">
              <w:rPr>
                <w:rFonts w:ascii="Rubik" w:eastAsia="Calibri" w:hAnsi="Rubik" w:cs="Rubik"/>
                <w:b/>
                <w:bCs/>
                <w:color w:val="2F5496"/>
                <w:sz w:val="22"/>
                <w:szCs w:val="22"/>
                <w:lang w:val="en-GB"/>
              </w:rPr>
              <w:t xml:space="preserve">File Type: </w:t>
            </w:r>
            <w:r w:rsidR="00564F81" w:rsidRPr="00564F81">
              <w:rPr>
                <w:rFonts w:ascii="Rubik" w:eastAsia="Calibri" w:hAnsi="Rubik" w:cs="Rubik"/>
                <w:color w:val="2F5496"/>
                <w:sz w:val="22"/>
                <w:szCs w:val="22"/>
                <w:lang w:val="en-GB"/>
              </w:rPr>
              <w:t>Will alert admins when an unsupported image file type is being used</w:t>
            </w:r>
          </w:p>
          <w:p w14:paraId="5B7CD29A" w14:textId="77777777" w:rsidR="00564F81" w:rsidRPr="00564F81" w:rsidRDefault="00564F81" w:rsidP="00564F81">
            <w:pPr>
              <w:widowControl/>
              <w:autoSpaceDE/>
              <w:jc w:val="both"/>
              <w:rPr>
                <w:rFonts w:ascii="Rubik" w:eastAsia="Calibri" w:hAnsi="Rubik" w:cs="Rubik"/>
                <w:b/>
                <w:bCs/>
                <w:color w:val="2F5496"/>
                <w:sz w:val="22"/>
                <w:szCs w:val="22"/>
                <w:lang w:val="en-GB"/>
              </w:rPr>
            </w:pPr>
          </w:p>
          <w:p w14:paraId="5EA84D10" w14:textId="73D8565D" w:rsidR="00564F81" w:rsidRDefault="00564F81" w:rsidP="00564F81">
            <w:pPr>
              <w:widowControl/>
              <w:autoSpaceDE/>
              <w:jc w:val="both"/>
              <w:rPr>
                <w:rFonts w:ascii="Rubik" w:eastAsia="Calibri" w:hAnsi="Rubik" w:cs="Rubik"/>
                <w:b/>
                <w:bCs/>
                <w:color w:val="2F5496"/>
                <w:sz w:val="22"/>
                <w:szCs w:val="22"/>
                <w:lang w:val="en-GB"/>
              </w:rPr>
            </w:pPr>
            <w:r w:rsidRPr="00564F81">
              <w:rPr>
                <w:rFonts w:ascii="Rubik" w:eastAsia="Calibri" w:hAnsi="Rubik" w:cs="Rubik"/>
                <w:b/>
                <w:bCs/>
                <w:color w:val="2F5496"/>
                <w:sz w:val="22"/>
                <w:szCs w:val="22"/>
                <w:lang w:val="en-GB"/>
              </w:rPr>
              <w:t>Warning message example</w:t>
            </w:r>
            <w:r w:rsidR="00D02E87">
              <w:rPr>
                <w:rFonts w:ascii="Rubik" w:eastAsia="Calibri" w:hAnsi="Rubik" w:cs="Rubik"/>
                <w:b/>
                <w:bCs/>
                <w:color w:val="2F5496"/>
                <w:sz w:val="22"/>
                <w:szCs w:val="22"/>
                <w:lang w:val="en-GB"/>
              </w:rPr>
              <w:t>s</w:t>
            </w:r>
            <w:r w:rsidRPr="00564F81">
              <w:rPr>
                <w:rFonts w:ascii="Rubik" w:eastAsia="Calibri" w:hAnsi="Rubik" w:cs="Rubik"/>
                <w:b/>
                <w:bCs/>
                <w:color w:val="2F5496"/>
                <w:sz w:val="22"/>
                <w:szCs w:val="22"/>
                <w:lang w:val="en-GB"/>
              </w:rPr>
              <w:t xml:space="preserve">: </w:t>
            </w:r>
          </w:p>
          <w:p w14:paraId="3BD410A4" w14:textId="77777777" w:rsidR="00D02E87" w:rsidRDefault="00D02E87" w:rsidP="00564F81">
            <w:pPr>
              <w:widowControl/>
              <w:autoSpaceDE/>
              <w:jc w:val="both"/>
              <w:rPr>
                <w:rFonts w:ascii="Rubik" w:eastAsia="Calibri" w:hAnsi="Rubik" w:cs="Rubik"/>
                <w:b/>
                <w:bCs/>
                <w:color w:val="2F5496"/>
                <w:sz w:val="22"/>
                <w:szCs w:val="22"/>
                <w:lang w:val="en-GB"/>
              </w:rPr>
            </w:pPr>
          </w:p>
          <w:p w14:paraId="2152954A" w14:textId="74AB89F4" w:rsidR="00D02E87" w:rsidRPr="0038541F" w:rsidRDefault="00D02E87" w:rsidP="00564F81">
            <w:pPr>
              <w:widowControl/>
              <w:autoSpaceDE/>
              <w:jc w:val="both"/>
              <w:rPr>
                <w:rFonts w:ascii="Rubik" w:eastAsia="Calibri" w:hAnsi="Rubik" w:cs="Rubik"/>
                <w:b/>
                <w:bCs/>
                <w:color w:val="2F5496"/>
                <w:sz w:val="22"/>
                <w:szCs w:val="22"/>
                <w:lang w:val="en-GB"/>
              </w:rPr>
            </w:pPr>
            <w:r w:rsidRPr="0038541F">
              <w:rPr>
                <w:rFonts w:ascii="Rubik" w:eastAsia="Calibri" w:hAnsi="Rubik" w:cs="Rubik"/>
                <w:b/>
                <w:bCs/>
                <w:color w:val="2F5496"/>
                <w:sz w:val="22"/>
                <w:szCs w:val="22"/>
                <w:lang w:val="en-GB"/>
              </w:rPr>
              <w:t>Image File Too Large</w:t>
            </w:r>
          </w:p>
          <w:p w14:paraId="475F3C6C" w14:textId="470020CB" w:rsidR="00D02E87" w:rsidRDefault="00D02E87" w:rsidP="00564F81">
            <w:pPr>
              <w:widowControl/>
              <w:autoSpaceDE/>
              <w:jc w:val="both"/>
              <w:rPr>
                <w:rFonts w:ascii="Rubik" w:eastAsia="Calibri" w:hAnsi="Rubik" w:cs="Rubik"/>
                <w:b/>
                <w:bCs/>
                <w:color w:val="2F5496"/>
                <w:sz w:val="22"/>
                <w:szCs w:val="22"/>
                <w:lang w:val="en-GB"/>
              </w:rPr>
            </w:pPr>
            <w:r w:rsidRPr="00D02E87">
              <w:rPr>
                <w:rFonts w:ascii="Rubik" w:eastAsia="Calibri" w:hAnsi="Rubik" w:cs="Rubik"/>
                <w:b/>
                <w:bCs/>
                <w:noProof/>
                <w:color w:val="2F5496"/>
                <w:sz w:val="22"/>
                <w:szCs w:val="22"/>
                <w:lang w:val="en-GB"/>
              </w:rPr>
              <w:drawing>
                <wp:inline distT="0" distB="0" distL="0" distR="0" wp14:anchorId="6AF6EA14" wp14:editId="32C54CC5">
                  <wp:extent cx="3829247" cy="1130358"/>
                  <wp:effectExtent l="19050" t="19050" r="19050" b="12700"/>
                  <wp:docPr id="4612297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229734" name=""/>
                          <pic:cNvPicPr/>
                        </pic:nvPicPr>
                        <pic:blipFill>
                          <a:blip r:embed="rId11"/>
                          <a:stretch>
                            <a:fillRect/>
                          </a:stretch>
                        </pic:blipFill>
                        <pic:spPr>
                          <a:xfrm>
                            <a:off x="0" y="0"/>
                            <a:ext cx="3829247" cy="1130358"/>
                          </a:xfrm>
                          <a:prstGeom prst="rect">
                            <a:avLst/>
                          </a:prstGeom>
                          <a:ln>
                            <a:solidFill>
                              <a:schemeClr val="tx1"/>
                            </a:solidFill>
                          </a:ln>
                        </pic:spPr>
                      </pic:pic>
                    </a:graphicData>
                  </a:graphic>
                </wp:inline>
              </w:drawing>
            </w:r>
          </w:p>
          <w:p w14:paraId="2AE8D908" w14:textId="77777777" w:rsidR="00D02E87" w:rsidRDefault="00D02E87" w:rsidP="00564F81">
            <w:pPr>
              <w:widowControl/>
              <w:autoSpaceDE/>
              <w:jc w:val="both"/>
              <w:rPr>
                <w:rFonts w:ascii="Rubik" w:eastAsia="Calibri" w:hAnsi="Rubik" w:cs="Rubik"/>
                <w:b/>
                <w:bCs/>
                <w:color w:val="2F5496"/>
                <w:sz w:val="22"/>
                <w:szCs w:val="22"/>
                <w:lang w:val="en-GB"/>
              </w:rPr>
            </w:pPr>
          </w:p>
          <w:p w14:paraId="4A2B1085" w14:textId="2C8940AC" w:rsidR="00D02E87" w:rsidRPr="0038541F" w:rsidRDefault="00D02E87" w:rsidP="00564F81">
            <w:pPr>
              <w:widowControl/>
              <w:autoSpaceDE/>
              <w:jc w:val="both"/>
              <w:rPr>
                <w:rFonts w:ascii="Rubik" w:eastAsia="Calibri" w:hAnsi="Rubik" w:cs="Rubik"/>
                <w:b/>
                <w:bCs/>
                <w:color w:val="2F5496"/>
                <w:sz w:val="22"/>
                <w:szCs w:val="22"/>
                <w:lang w:val="en-GB"/>
              </w:rPr>
            </w:pPr>
            <w:r w:rsidRPr="0038541F">
              <w:rPr>
                <w:rFonts w:ascii="Rubik" w:eastAsia="Calibri" w:hAnsi="Rubik" w:cs="Rubik"/>
                <w:b/>
                <w:bCs/>
                <w:color w:val="2F5496"/>
                <w:sz w:val="22"/>
                <w:szCs w:val="22"/>
                <w:lang w:val="en-GB"/>
              </w:rPr>
              <w:t>Restricted Image File Type</w:t>
            </w:r>
          </w:p>
          <w:p w14:paraId="034462E2" w14:textId="02B710C8" w:rsidR="00D02E87" w:rsidRDefault="00D02E87" w:rsidP="00564F81">
            <w:pPr>
              <w:widowControl/>
              <w:autoSpaceDE/>
              <w:jc w:val="both"/>
              <w:rPr>
                <w:rFonts w:ascii="Rubik" w:eastAsia="Calibri" w:hAnsi="Rubik" w:cs="Rubik"/>
                <w:b/>
                <w:bCs/>
                <w:color w:val="2F5496"/>
                <w:sz w:val="22"/>
                <w:szCs w:val="22"/>
                <w:lang w:val="en-GB"/>
              </w:rPr>
            </w:pPr>
            <w:r w:rsidRPr="00D02E87">
              <w:rPr>
                <w:rFonts w:ascii="Rubik" w:eastAsia="Calibri" w:hAnsi="Rubik" w:cs="Rubik"/>
                <w:b/>
                <w:bCs/>
                <w:noProof/>
                <w:color w:val="2F5496"/>
                <w:sz w:val="22"/>
                <w:szCs w:val="22"/>
                <w:lang w:val="en-GB"/>
              </w:rPr>
              <w:drawing>
                <wp:inline distT="0" distB="0" distL="0" distR="0" wp14:anchorId="440B863F" wp14:editId="14233318">
                  <wp:extent cx="4470142" cy="1133475"/>
                  <wp:effectExtent l="19050" t="19050" r="26035" b="9525"/>
                  <wp:docPr id="7884839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483988" name=""/>
                          <pic:cNvPicPr/>
                        </pic:nvPicPr>
                        <pic:blipFill>
                          <a:blip r:embed="rId12"/>
                          <a:stretch>
                            <a:fillRect/>
                          </a:stretch>
                        </pic:blipFill>
                        <pic:spPr>
                          <a:xfrm>
                            <a:off x="0" y="0"/>
                            <a:ext cx="4475528" cy="1134841"/>
                          </a:xfrm>
                          <a:prstGeom prst="rect">
                            <a:avLst/>
                          </a:prstGeom>
                          <a:ln>
                            <a:solidFill>
                              <a:schemeClr val="tx1"/>
                            </a:solidFill>
                          </a:ln>
                        </pic:spPr>
                      </pic:pic>
                    </a:graphicData>
                  </a:graphic>
                </wp:inline>
              </w:drawing>
            </w:r>
          </w:p>
          <w:p w14:paraId="57C9B94F" w14:textId="77777777" w:rsidR="009363C7" w:rsidRDefault="009363C7" w:rsidP="00564F81">
            <w:pPr>
              <w:widowControl/>
              <w:autoSpaceDE/>
              <w:jc w:val="both"/>
              <w:rPr>
                <w:rFonts w:ascii="Rubik" w:eastAsia="Calibri" w:hAnsi="Rubik" w:cs="Rubik"/>
                <w:b/>
                <w:bCs/>
                <w:color w:val="2F5496"/>
                <w:sz w:val="22"/>
                <w:szCs w:val="22"/>
                <w:lang w:val="en-GB"/>
              </w:rPr>
            </w:pPr>
          </w:p>
          <w:p w14:paraId="7EFFD300" w14:textId="296EF9A0" w:rsidR="009363C7" w:rsidRDefault="009363C7" w:rsidP="00564F81">
            <w:pPr>
              <w:widowControl/>
              <w:autoSpaceDE/>
              <w:jc w:val="both"/>
              <w:rPr>
                <w:rFonts w:ascii="Rubik" w:eastAsia="Calibri" w:hAnsi="Rubik" w:cs="Rubik"/>
                <w:color w:val="2F5496"/>
                <w:sz w:val="22"/>
                <w:szCs w:val="22"/>
                <w:lang w:val="en-GB"/>
              </w:rPr>
            </w:pPr>
            <w:r>
              <w:rPr>
                <w:rFonts w:ascii="Rubik" w:eastAsia="Calibri" w:hAnsi="Rubik" w:cs="Rubik"/>
                <w:b/>
                <w:bCs/>
                <w:color w:val="2F5496"/>
                <w:sz w:val="22"/>
                <w:szCs w:val="22"/>
                <w:lang w:val="en-GB"/>
              </w:rPr>
              <w:t xml:space="preserve">Please note: </w:t>
            </w:r>
            <w:r>
              <w:rPr>
                <w:rFonts w:ascii="Rubik" w:eastAsia="Calibri" w:hAnsi="Rubik" w:cs="Rubik"/>
                <w:color w:val="2F5496"/>
                <w:sz w:val="22"/>
                <w:szCs w:val="22"/>
                <w:lang w:val="en-GB"/>
              </w:rPr>
              <w:t xml:space="preserve">The warning messages will appear for Images </w:t>
            </w:r>
            <w:r w:rsidR="00B45C4D">
              <w:rPr>
                <w:rFonts w:ascii="Rubik" w:eastAsia="Calibri" w:hAnsi="Rubik" w:cs="Rubik"/>
                <w:color w:val="2F5496"/>
                <w:sz w:val="22"/>
                <w:szCs w:val="22"/>
                <w:lang w:val="en-GB"/>
              </w:rPr>
              <w:t>on</w:t>
            </w:r>
            <w:r>
              <w:rPr>
                <w:rFonts w:ascii="Rubik" w:eastAsia="Calibri" w:hAnsi="Rubik" w:cs="Rubik"/>
                <w:color w:val="2F5496"/>
                <w:sz w:val="22"/>
                <w:szCs w:val="22"/>
                <w:lang w:val="en-GB"/>
              </w:rPr>
              <w:t xml:space="preserve"> Quick Upload</w:t>
            </w:r>
            <w:r w:rsidR="00B45C4D">
              <w:rPr>
                <w:rFonts w:ascii="Rubik" w:eastAsia="Calibri" w:hAnsi="Rubik" w:cs="Rubik"/>
                <w:color w:val="2F5496"/>
                <w:sz w:val="22"/>
                <w:szCs w:val="22"/>
                <w:lang w:val="en-GB"/>
              </w:rPr>
              <w:t xml:space="preserve"> only</w:t>
            </w:r>
            <w:r w:rsidRPr="009363C7">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The development team are working on an</w:t>
            </w:r>
            <w:r w:rsidRPr="009363C7">
              <w:rPr>
                <w:rFonts w:ascii="Rubik" w:eastAsia="Calibri" w:hAnsi="Rubik" w:cs="Rubik"/>
                <w:color w:val="2F5496"/>
                <w:sz w:val="22"/>
                <w:szCs w:val="22"/>
                <w:lang w:val="en-GB"/>
              </w:rPr>
              <w:t xml:space="preserve"> update to include a </w:t>
            </w:r>
            <w:r>
              <w:rPr>
                <w:rFonts w:ascii="Rubik" w:eastAsia="Calibri" w:hAnsi="Rubik" w:cs="Rubik"/>
                <w:color w:val="2F5496"/>
                <w:sz w:val="22"/>
                <w:szCs w:val="22"/>
                <w:lang w:val="en-GB"/>
              </w:rPr>
              <w:t>warning</w:t>
            </w:r>
            <w:r w:rsidR="00B45C4D">
              <w:rPr>
                <w:rFonts w:ascii="Rubik" w:eastAsia="Calibri" w:hAnsi="Rubik" w:cs="Rubik"/>
                <w:color w:val="2F5496"/>
                <w:sz w:val="22"/>
                <w:szCs w:val="22"/>
                <w:lang w:val="en-GB"/>
              </w:rPr>
              <w:t xml:space="preserve"> message</w:t>
            </w:r>
            <w:r>
              <w:rPr>
                <w:rFonts w:ascii="Rubik" w:eastAsia="Calibri" w:hAnsi="Rubik" w:cs="Rubik"/>
                <w:color w:val="2F5496"/>
                <w:sz w:val="22"/>
                <w:szCs w:val="22"/>
                <w:lang w:val="en-GB"/>
              </w:rPr>
              <w:t xml:space="preserve"> </w:t>
            </w:r>
            <w:r w:rsidRPr="009363C7">
              <w:rPr>
                <w:rFonts w:ascii="Rubik" w:eastAsia="Calibri" w:hAnsi="Rubik" w:cs="Rubik"/>
                <w:color w:val="2F5496"/>
                <w:sz w:val="22"/>
                <w:szCs w:val="22"/>
                <w:lang w:val="en-GB"/>
              </w:rPr>
              <w:t xml:space="preserve">for </w:t>
            </w:r>
            <w:r w:rsidR="00F95AAD">
              <w:rPr>
                <w:rFonts w:ascii="Rubik" w:eastAsia="Calibri" w:hAnsi="Rubik" w:cs="Rubik"/>
                <w:color w:val="2F5496"/>
                <w:sz w:val="22"/>
                <w:szCs w:val="22"/>
                <w:lang w:val="en-GB"/>
              </w:rPr>
              <w:t xml:space="preserve">File </w:t>
            </w:r>
            <w:r w:rsidR="00B45C4D">
              <w:rPr>
                <w:rFonts w:ascii="Rubik" w:eastAsia="Calibri" w:hAnsi="Rubik" w:cs="Rubik"/>
                <w:color w:val="2F5496"/>
                <w:sz w:val="22"/>
                <w:szCs w:val="22"/>
                <w:lang w:val="en-GB"/>
              </w:rPr>
              <w:t>Documents</w:t>
            </w:r>
            <w:r>
              <w:rPr>
                <w:rFonts w:ascii="Rubik" w:eastAsia="Calibri" w:hAnsi="Rubik" w:cs="Rubik"/>
                <w:color w:val="2F5496"/>
                <w:sz w:val="22"/>
                <w:szCs w:val="22"/>
                <w:lang w:val="en-GB"/>
              </w:rPr>
              <w:t>. This will feature in a future CMS Release.</w:t>
            </w:r>
          </w:p>
          <w:p w14:paraId="79A146F6" w14:textId="77777777" w:rsidR="00564F81" w:rsidRPr="00564F81" w:rsidRDefault="00564F81" w:rsidP="00564F81">
            <w:pPr>
              <w:widowControl/>
              <w:autoSpaceDE/>
              <w:jc w:val="both"/>
              <w:rPr>
                <w:rFonts w:ascii="Rubik" w:eastAsia="Calibri" w:hAnsi="Rubik" w:cs="Rubik"/>
                <w:color w:val="2F5496"/>
                <w:sz w:val="22"/>
                <w:szCs w:val="22"/>
                <w:lang w:val="en-GB"/>
              </w:rPr>
            </w:pPr>
          </w:p>
          <w:p w14:paraId="102C8DF7" w14:textId="2008C40C" w:rsidR="00A16959" w:rsidRDefault="00564F81" w:rsidP="00564F81">
            <w:pPr>
              <w:jc w:val="both"/>
              <w:rPr>
                <w:rFonts w:ascii="Rubik" w:eastAsia="Calibri" w:hAnsi="Rubik" w:cs="Rubik"/>
                <w:color w:val="2F5496"/>
                <w:sz w:val="22"/>
                <w:szCs w:val="22"/>
              </w:rPr>
            </w:pPr>
            <w:hyperlink r:id="rId13" w:history="1">
              <w:r w:rsidRPr="00564F81">
                <w:rPr>
                  <w:rFonts w:ascii="Rubik" w:eastAsia="Calibri" w:hAnsi="Rubik" w:cs="Rubik"/>
                  <w:b/>
                  <w:bCs/>
                  <w:color w:val="0000FF"/>
                  <w:sz w:val="22"/>
                  <w:szCs w:val="22"/>
                  <w:u w:val="single"/>
                  <w:lang w:val="en-GB"/>
                </w:rPr>
                <w:t>See the CMS Support Site for more information on</w:t>
              </w:r>
              <w:r w:rsidR="003745B8">
                <w:rPr>
                  <w:rFonts w:ascii="Rubik" w:eastAsia="Calibri" w:hAnsi="Rubik" w:cs="Rubik"/>
                  <w:b/>
                  <w:bCs/>
                  <w:color w:val="0000FF"/>
                  <w:sz w:val="22"/>
                  <w:szCs w:val="22"/>
                  <w:u w:val="single"/>
                  <w:lang w:val="en-GB"/>
                </w:rPr>
                <w:t xml:space="preserve"> Image</w:t>
              </w:r>
              <w:r w:rsidRPr="00564F81">
                <w:rPr>
                  <w:rFonts w:ascii="Rubik" w:eastAsia="Calibri" w:hAnsi="Rubik" w:cs="Rubik"/>
                  <w:b/>
                  <w:bCs/>
                  <w:color w:val="0000FF"/>
                  <w:sz w:val="22"/>
                  <w:szCs w:val="22"/>
                  <w:u w:val="single"/>
                  <w:lang w:val="en-GB"/>
                </w:rPr>
                <w:t xml:space="preserve"> Upload Options</w:t>
              </w:r>
            </w:hyperlink>
          </w:p>
        </w:tc>
        <w:tc>
          <w:tcPr>
            <w:tcW w:w="1417" w:type="dxa"/>
          </w:tcPr>
          <w:p w14:paraId="184F0557" w14:textId="3D09B027" w:rsidR="00A16959" w:rsidRPr="00184BC4" w:rsidRDefault="00564F81" w:rsidP="00903250">
            <w:pPr>
              <w:rPr>
                <w:rFonts w:ascii="Rubik" w:hAnsi="Rubik" w:cs="Rubik"/>
                <w:b/>
                <w:bCs/>
                <w:color w:val="2C3E72"/>
                <w:sz w:val="22"/>
                <w:szCs w:val="22"/>
              </w:rPr>
            </w:pPr>
            <w:r>
              <w:rPr>
                <w:rFonts w:ascii="Rubik" w:hAnsi="Rubik" w:cs="Rubik"/>
                <w:b/>
                <w:bCs/>
                <w:color w:val="2C3E72"/>
                <w:sz w:val="22"/>
                <w:szCs w:val="22"/>
              </w:rPr>
              <w:t>CMS Support Team</w:t>
            </w:r>
          </w:p>
        </w:tc>
      </w:tr>
      <w:tr w:rsidR="00564F81" w:rsidRPr="00B351E1" w14:paraId="67352F40" w14:textId="77777777" w:rsidTr="005137DA">
        <w:tc>
          <w:tcPr>
            <w:tcW w:w="11879" w:type="dxa"/>
            <w:gridSpan w:val="3"/>
            <w:shd w:val="clear" w:color="auto" w:fill="CCD3EB" w:themeFill="accent4" w:themeFillTint="33"/>
          </w:tcPr>
          <w:p w14:paraId="2BEABBD9" w14:textId="4E47EAB1" w:rsidR="00564F81" w:rsidRPr="00184BC4" w:rsidRDefault="00564F81" w:rsidP="00564F81">
            <w:pPr>
              <w:jc w:val="center"/>
              <w:rPr>
                <w:rFonts w:ascii="Rubik" w:hAnsi="Rubik" w:cs="Rubik"/>
                <w:b/>
                <w:bCs/>
                <w:color w:val="2C3E72"/>
                <w:sz w:val="22"/>
                <w:szCs w:val="22"/>
              </w:rPr>
            </w:pPr>
            <w:r>
              <w:rPr>
                <w:rFonts w:ascii="Rubik" w:eastAsia="Times New Roman" w:hAnsi="Rubik" w:cs="Rubik"/>
                <w:bCs/>
                <w:color w:val="2C3E72" w:themeColor="text2"/>
                <w:spacing w:val="8"/>
                <w:kern w:val="28"/>
                <w:sz w:val="26"/>
                <w:szCs w:val="26"/>
                <w:lang w:val="en-GB"/>
              </w:rPr>
              <w:t>Plugin &amp; Layout Updates</w:t>
            </w:r>
          </w:p>
        </w:tc>
      </w:tr>
      <w:tr w:rsidR="00564F81" w:rsidRPr="00B351E1" w14:paraId="2AE52D5D" w14:textId="77777777" w:rsidTr="00FD4A57">
        <w:tc>
          <w:tcPr>
            <w:tcW w:w="1702" w:type="dxa"/>
          </w:tcPr>
          <w:p w14:paraId="0ABA821B" w14:textId="10FCAE58" w:rsidR="00564F81" w:rsidRPr="00F9081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D31B47">
              <w:rPr>
                <w:rFonts w:ascii="Rubik" w:hAnsi="Rubik" w:cs="Rubik"/>
                <w:b/>
                <w:bCs/>
                <w:color w:val="2C3E72"/>
                <w:sz w:val="22"/>
                <w:szCs w:val="22"/>
                <w:shd w:val="clear" w:color="auto" w:fill="FFFFFF"/>
                <w:lang w:val="en-GB"/>
              </w:rPr>
              <w:t>4</w:t>
            </w:r>
            <w:r>
              <w:rPr>
                <w:rFonts w:ascii="Rubik" w:hAnsi="Rubik" w:cs="Rubik"/>
                <w:b/>
                <w:bCs/>
                <w:color w:val="2C3E72"/>
                <w:sz w:val="22"/>
                <w:szCs w:val="22"/>
                <w:shd w:val="clear" w:color="auto" w:fill="FFFFFF"/>
                <w:lang w:val="en-GB"/>
              </w:rPr>
              <w:t xml:space="preserve"> Filter by Category – Max Items</w:t>
            </w:r>
            <w:r w:rsidR="0091312E">
              <w:rPr>
                <w:rFonts w:ascii="Rubik" w:hAnsi="Rubik" w:cs="Rubik"/>
                <w:b/>
                <w:bCs/>
                <w:color w:val="2C3E72"/>
                <w:sz w:val="22"/>
                <w:szCs w:val="22"/>
                <w:shd w:val="clear" w:color="auto" w:fill="FFFFFF"/>
                <w:lang w:val="en-GB"/>
              </w:rPr>
              <w:t xml:space="preserve"> Update</w:t>
            </w:r>
          </w:p>
        </w:tc>
        <w:tc>
          <w:tcPr>
            <w:tcW w:w="8760" w:type="dxa"/>
          </w:tcPr>
          <w:p w14:paraId="66BCACEE" w14:textId="77777777" w:rsidR="0038541F" w:rsidRDefault="00564F81" w:rsidP="00564F81">
            <w:pPr>
              <w:widowControl/>
              <w:autoSpaceDE/>
              <w:jc w:val="both"/>
              <w:rPr>
                <w:rFonts w:ascii="Rubik" w:eastAsia="Calibri" w:hAnsi="Rubik" w:cs="Rubik"/>
                <w:color w:val="2F5496"/>
                <w:sz w:val="22"/>
                <w:szCs w:val="22"/>
                <w:lang w:val="en-GB"/>
              </w:rPr>
            </w:pPr>
            <w:r w:rsidRPr="00641D56">
              <w:rPr>
                <w:rFonts w:ascii="Rubik" w:eastAsia="Calibri" w:hAnsi="Rubik" w:cs="Rubik"/>
                <w:color w:val="2F5496"/>
                <w:sz w:val="22"/>
                <w:szCs w:val="22"/>
                <w:lang w:val="en-GB"/>
              </w:rPr>
              <w:t>We have amended the amount of content items you can pull through in each category</w:t>
            </w:r>
            <w:r w:rsidR="0038541F">
              <w:rPr>
                <w:rFonts w:ascii="Rubik" w:eastAsia="Calibri" w:hAnsi="Rubik" w:cs="Rubik"/>
                <w:color w:val="2F5496"/>
                <w:sz w:val="22"/>
                <w:szCs w:val="22"/>
                <w:lang w:val="en-GB"/>
              </w:rPr>
              <w:t xml:space="preserve"> for the Filter by Category layout</w:t>
            </w:r>
            <w:r w:rsidRPr="00641D56">
              <w:rPr>
                <w:rFonts w:ascii="Rubik" w:eastAsia="Calibri" w:hAnsi="Rubik" w:cs="Rubik"/>
                <w:color w:val="2F5496"/>
                <w:sz w:val="22"/>
                <w:szCs w:val="22"/>
                <w:lang w:val="en-GB"/>
              </w:rPr>
              <w:t xml:space="preserve">. </w:t>
            </w:r>
          </w:p>
          <w:p w14:paraId="0B1A6B59" w14:textId="43B736C3" w:rsidR="00564F81" w:rsidRDefault="00564F81" w:rsidP="00564F81">
            <w:pPr>
              <w:widowControl/>
              <w:autoSpaceDE/>
              <w:jc w:val="both"/>
              <w:rPr>
                <w:rFonts w:ascii="Rubik" w:eastAsia="Calibri" w:hAnsi="Rubik" w:cs="Rubik"/>
                <w:color w:val="2F5496"/>
                <w:sz w:val="22"/>
                <w:szCs w:val="22"/>
                <w:lang w:val="en-GB"/>
              </w:rPr>
            </w:pPr>
            <w:r w:rsidRPr="00641D56">
              <w:rPr>
                <w:rFonts w:ascii="Rubik" w:eastAsia="Calibri" w:hAnsi="Rubik" w:cs="Rubik"/>
                <w:color w:val="2F5496"/>
                <w:sz w:val="22"/>
                <w:szCs w:val="22"/>
                <w:lang w:val="en-GB"/>
              </w:rPr>
              <w:t>This was previously limited to 50 items, but to keep in line with other layouts, we have added additional amounts to include 100 or All within the configurator.</w:t>
            </w:r>
          </w:p>
          <w:p w14:paraId="5059540E" w14:textId="77777777" w:rsidR="0038541F" w:rsidRPr="00641D56" w:rsidRDefault="0038541F" w:rsidP="00564F81">
            <w:pPr>
              <w:widowControl/>
              <w:autoSpaceDE/>
              <w:jc w:val="both"/>
              <w:rPr>
                <w:rFonts w:ascii="Rubik" w:eastAsia="Calibri" w:hAnsi="Rubik" w:cs="Rubik"/>
                <w:color w:val="2F5496"/>
                <w:sz w:val="22"/>
                <w:szCs w:val="22"/>
                <w:lang w:val="en-GB"/>
              </w:rPr>
            </w:pPr>
          </w:p>
          <w:p w14:paraId="5B388C4B" w14:textId="748CB47B" w:rsidR="00564F81" w:rsidRPr="0038541F" w:rsidRDefault="0038541F" w:rsidP="00564F81">
            <w:pPr>
              <w:widowControl/>
              <w:autoSpaceDE/>
              <w:jc w:val="both"/>
              <w:rPr>
                <w:rFonts w:ascii="Rubik" w:eastAsia="Calibri" w:hAnsi="Rubik" w:cs="Rubik"/>
                <w:b/>
                <w:bCs/>
                <w:color w:val="2F5496"/>
                <w:sz w:val="22"/>
                <w:szCs w:val="22"/>
                <w:lang w:val="en-GB"/>
              </w:rPr>
            </w:pPr>
            <w:r w:rsidRPr="0038541F">
              <w:rPr>
                <w:rFonts w:ascii="Rubik" w:eastAsia="Calibri" w:hAnsi="Rubik" w:cs="Rubik"/>
                <w:b/>
                <w:bCs/>
                <w:color w:val="2F5496"/>
                <w:sz w:val="22"/>
                <w:szCs w:val="22"/>
                <w:lang w:val="en-GB"/>
              </w:rPr>
              <w:t xml:space="preserve">Configurator Setting: </w:t>
            </w:r>
          </w:p>
          <w:p w14:paraId="4DE279E6" w14:textId="18113413" w:rsidR="00564F81" w:rsidRDefault="00564F81" w:rsidP="00564F81">
            <w:pPr>
              <w:widowControl/>
              <w:autoSpaceDE/>
              <w:jc w:val="both"/>
              <w:rPr>
                <w:rFonts w:ascii="Rubik" w:eastAsia="Calibri" w:hAnsi="Rubik" w:cs="Rubik"/>
                <w:color w:val="2F5496"/>
                <w:sz w:val="22"/>
                <w:szCs w:val="22"/>
                <w:lang w:val="en-GB"/>
              </w:rPr>
            </w:pPr>
            <w:r w:rsidRPr="005A7091">
              <w:rPr>
                <w:rFonts w:ascii="Rubik" w:eastAsia="Calibri" w:hAnsi="Rubik" w:cs="Rubik"/>
                <w:noProof/>
                <w:color w:val="2F5496"/>
                <w:sz w:val="22"/>
                <w:szCs w:val="22"/>
                <w:lang w:val="en-GB"/>
              </w:rPr>
              <w:drawing>
                <wp:inline distT="0" distB="0" distL="0" distR="0" wp14:anchorId="670789C7" wp14:editId="273D7F12">
                  <wp:extent cx="1797142" cy="1835244"/>
                  <wp:effectExtent l="0" t="0" r="0" b="0"/>
                  <wp:docPr id="1916780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780192" name=""/>
                          <pic:cNvPicPr/>
                        </pic:nvPicPr>
                        <pic:blipFill>
                          <a:blip r:embed="rId14"/>
                          <a:stretch>
                            <a:fillRect/>
                          </a:stretch>
                        </pic:blipFill>
                        <pic:spPr>
                          <a:xfrm>
                            <a:off x="0" y="0"/>
                            <a:ext cx="1797142" cy="1835244"/>
                          </a:xfrm>
                          <a:prstGeom prst="rect">
                            <a:avLst/>
                          </a:prstGeom>
                        </pic:spPr>
                      </pic:pic>
                    </a:graphicData>
                  </a:graphic>
                </wp:inline>
              </w:drawing>
            </w:r>
          </w:p>
          <w:p w14:paraId="7C0115F6" w14:textId="77777777" w:rsidR="00564F81" w:rsidRDefault="00564F81" w:rsidP="00564F81">
            <w:pPr>
              <w:widowControl/>
              <w:autoSpaceDE/>
              <w:jc w:val="both"/>
              <w:rPr>
                <w:rFonts w:ascii="Rubik" w:eastAsia="Calibri" w:hAnsi="Rubik" w:cs="Rubik"/>
                <w:color w:val="2F5496"/>
                <w:sz w:val="22"/>
                <w:szCs w:val="22"/>
                <w:lang w:val="en-GB"/>
              </w:rPr>
            </w:pPr>
          </w:p>
          <w:p w14:paraId="301DF71D" w14:textId="0A7FCEB2" w:rsidR="00564F81" w:rsidRDefault="00564F81" w:rsidP="00564F81">
            <w:pPr>
              <w:widowControl/>
              <w:autoSpaceDE/>
              <w:jc w:val="both"/>
              <w:rPr>
                <w:rFonts w:ascii="Rubik" w:eastAsia="Calibri" w:hAnsi="Rubik" w:cs="Rubik"/>
                <w:color w:val="2F5496"/>
                <w:sz w:val="22"/>
                <w:szCs w:val="22"/>
                <w:lang w:val="en-GB"/>
              </w:rPr>
            </w:pPr>
            <w:hyperlink r:id="rId15" w:history="1">
              <w:r w:rsidRPr="00275824">
                <w:rPr>
                  <w:rStyle w:val="Hyperlink"/>
                  <w:rFonts w:ascii="Rubik" w:hAnsi="Rubik" w:cs="Rubik"/>
                  <w:b/>
                  <w:bCs/>
                  <w:sz w:val="22"/>
                  <w:szCs w:val="22"/>
                  <w:lang w:val="en-GB"/>
                </w:rPr>
                <w:t xml:space="preserve">See the CMS Support Site for more information on the Filter </w:t>
              </w:r>
              <w:r>
                <w:rPr>
                  <w:rStyle w:val="Hyperlink"/>
                  <w:rFonts w:ascii="Rubik" w:hAnsi="Rubik" w:cs="Rubik"/>
                  <w:b/>
                  <w:bCs/>
                  <w:sz w:val="22"/>
                  <w:szCs w:val="22"/>
                  <w:lang w:val="en-GB"/>
                </w:rPr>
                <w:t>b</w:t>
              </w:r>
              <w:r w:rsidRPr="00275824">
                <w:rPr>
                  <w:rStyle w:val="Hyperlink"/>
                  <w:rFonts w:ascii="Rubik" w:hAnsi="Rubik" w:cs="Rubik"/>
                  <w:b/>
                  <w:bCs/>
                  <w:sz w:val="22"/>
                  <w:szCs w:val="22"/>
                  <w:lang w:val="en-GB"/>
                </w:rPr>
                <w:t>y Category Layout</w:t>
              </w:r>
            </w:hyperlink>
          </w:p>
        </w:tc>
        <w:tc>
          <w:tcPr>
            <w:tcW w:w="1417" w:type="dxa"/>
          </w:tcPr>
          <w:p w14:paraId="089DDAF2" w14:textId="452BD990" w:rsidR="00564F81" w:rsidRPr="00184BC4" w:rsidRDefault="00564F81" w:rsidP="00564F81">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564F81" w:rsidRPr="00B351E1" w14:paraId="196064F5" w14:textId="77777777" w:rsidTr="00FD4A57">
        <w:tc>
          <w:tcPr>
            <w:tcW w:w="1702" w:type="dxa"/>
          </w:tcPr>
          <w:p w14:paraId="7B9C0EC5" w14:textId="04EBC455"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D31B47">
              <w:rPr>
                <w:rFonts w:ascii="Rubik" w:hAnsi="Rubik" w:cs="Rubik"/>
                <w:b/>
                <w:bCs/>
                <w:color w:val="2C3E72"/>
                <w:sz w:val="22"/>
                <w:szCs w:val="22"/>
                <w:shd w:val="clear" w:color="auto" w:fill="FFFFFF"/>
                <w:lang w:val="en-GB"/>
              </w:rPr>
              <w:t>5</w:t>
            </w:r>
            <w:r>
              <w:rPr>
                <w:rFonts w:ascii="Rubik" w:hAnsi="Rubik" w:cs="Rubik"/>
                <w:b/>
                <w:bCs/>
                <w:color w:val="2C3E72"/>
                <w:sz w:val="22"/>
                <w:szCs w:val="22"/>
                <w:shd w:val="clear" w:color="auto" w:fill="FFFFFF"/>
                <w:lang w:val="en-GB"/>
              </w:rPr>
              <w:t xml:space="preserve"> Filter by Category – New Sort </w:t>
            </w:r>
            <w:r w:rsidR="0038541F">
              <w:rPr>
                <w:rFonts w:ascii="Rubik" w:hAnsi="Rubik" w:cs="Rubik"/>
                <w:b/>
                <w:bCs/>
                <w:color w:val="2C3E72"/>
                <w:sz w:val="22"/>
                <w:szCs w:val="22"/>
                <w:shd w:val="clear" w:color="auto" w:fill="FFFFFF"/>
                <w:lang w:val="en-GB"/>
              </w:rPr>
              <w:t>by</w:t>
            </w:r>
            <w:r>
              <w:rPr>
                <w:rFonts w:ascii="Rubik" w:hAnsi="Rubik" w:cs="Rubik"/>
                <w:b/>
                <w:bCs/>
                <w:color w:val="2C3E72"/>
                <w:sz w:val="22"/>
                <w:szCs w:val="22"/>
                <w:shd w:val="clear" w:color="auto" w:fill="FFFFFF"/>
                <w:lang w:val="en-GB"/>
              </w:rPr>
              <w:t xml:space="preserve"> Option</w:t>
            </w:r>
          </w:p>
        </w:tc>
        <w:tc>
          <w:tcPr>
            <w:tcW w:w="8760" w:type="dxa"/>
          </w:tcPr>
          <w:p w14:paraId="5A8BEB4D" w14:textId="15801503" w:rsidR="00564F81" w:rsidRDefault="00564F81" w:rsidP="00564F81">
            <w:pPr>
              <w:widowControl/>
              <w:autoSpaceDE/>
              <w:jc w:val="both"/>
              <w:rPr>
                <w:rFonts w:ascii="Rubik" w:eastAsia="Calibri" w:hAnsi="Rubik" w:cs="Rubik"/>
                <w:color w:val="2F5496"/>
                <w:sz w:val="22"/>
                <w:szCs w:val="22"/>
                <w:lang w:val="en-GB"/>
              </w:rPr>
            </w:pPr>
            <w:r w:rsidRPr="00641D56">
              <w:rPr>
                <w:rFonts w:ascii="Rubik" w:eastAsia="Calibri" w:hAnsi="Rubik" w:cs="Rubik"/>
                <w:color w:val="2F5496"/>
                <w:sz w:val="22"/>
                <w:szCs w:val="22"/>
                <w:lang w:val="en-GB"/>
              </w:rPr>
              <w:t xml:space="preserve">We have added a new Sort By option in the </w:t>
            </w:r>
            <w:r w:rsidR="0038541F">
              <w:rPr>
                <w:rFonts w:ascii="Rubik" w:eastAsia="Calibri" w:hAnsi="Rubik" w:cs="Rubik"/>
                <w:color w:val="2F5496"/>
                <w:sz w:val="22"/>
                <w:szCs w:val="22"/>
                <w:lang w:val="en-GB"/>
              </w:rPr>
              <w:t>Filter by Category layout settings</w:t>
            </w:r>
            <w:r w:rsidRPr="00641D56">
              <w:rPr>
                <w:rFonts w:ascii="Rubik" w:eastAsia="Calibri" w:hAnsi="Rubik" w:cs="Rubik"/>
                <w:color w:val="2F5496"/>
                <w:sz w:val="22"/>
                <w:szCs w:val="22"/>
                <w:lang w:val="en-GB"/>
              </w:rPr>
              <w:t xml:space="preserve">. Previously there were only 2 </w:t>
            </w:r>
            <w:r w:rsidR="0038541F">
              <w:rPr>
                <w:rFonts w:ascii="Rubik" w:eastAsia="Calibri" w:hAnsi="Rubik" w:cs="Rubik"/>
                <w:color w:val="2F5496"/>
                <w:sz w:val="22"/>
                <w:szCs w:val="22"/>
                <w:lang w:val="en-GB"/>
              </w:rPr>
              <w:t xml:space="preserve">sort </w:t>
            </w:r>
            <w:r w:rsidRPr="00641D56">
              <w:rPr>
                <w:rFonts w:ascii="Rubik" w:eastAsia="Calibri" w:hAnsi="Rubik" w:cs="Rubik"/>
                <w:color w:val="2F5496"/>
                <w:sz w:val="22"/>
                <w:szCs w:val="22"/>
                <w:lang w:val="en-GB"/>
              </w:rPr>
              <w:t xml:space="preserve">options available: Last Update and Title. </w:t>
            </w:r>
          </w:p>
          <w:p w14:paraId="3B79FE02" w14:textId="1FDBDFB9" w:rsidR="008D3171" w:rsidRDefault="00564F81" w:rsidP="00564F81">
            <w:pPr>
              <w:widowControl/>
              <w:autoSpaceDE/>
              <w:jc w:val="both"/>
              <w:rPr>
                <w:rFonts w:ascii="Rubik" w:eastAsia="Calibri" w:hAnsi="Rubik" w:cs="Rubik"/>
                <w:color w:val="2F5496"/>
                <w:sz w:val="22"/>
                <w:szCs w:val="22"/>
                <w:lang w:val="en-GB"/>
              </w:rPr>
            </w:pPr>
            <w:r w:rsidRPr="00641D56">
              <w:rPr>
                <w:rFonts w:ascii="Rubik" w:eastAsia="Calibri" w:hAnsi="Rubik" w:cs="Rubik"/>
                <w:color w:val="2F5496"/>
                <w:sz w:val="22"/>
                <w:szCs w:val="22"/>
                <w:lang w:val="en-GB"/>
              </w:rPr>
              <w:t xml:space="preserve">Admins can now choose to sort the content by </w:t>
            </w:r>
            <w:r>
              <w:rPr>
                <w:rFonts w:ascii="Rubik" w:eastAsia="Calibri" w:hAnsi="Rubik" w:cs="Rubik"/>
                <w:color w:val="2F5496"/>
                <w:sz w:val="22"/>
                <w:szCs w:val="22"/>
                <w:lang w:val="en-GB"/>
              </w:rPr>
              <w:t xml:space="preserve">Date </w:t>
            </w:r>
            <w:r w:rsidRPr="00641D56">
              <w:rPr>
                <w:rFonts w:ascii="Rubik" w:eastAsia="Calibri" w:hAnsi="Rubik" w:cs="Rubik"/>
                <w:color w:val="2F5496"/>
                <w:sz w:val="22"/>
                <w:szCs w:val="22"/>
                <w:lang w:val="en-GB"/>
              </w:rPr>
              <w:t>Created</w:t>
            </w:r>
            <w:r>
              <w:rPr>
                <w:rFonts w:ascii="Rubik" w:eastAsia="Calibri" w:hAnsi="Rubik" w:cs="Rubik"/>
                <w:color w:val="2F5496"/>
                <w:sz w:val="22"/>
                <w:szCs w:val="22"/>
                <w:lang w:val="en-GB"/>
              </w:rPr>
              <w:t>.</w:t>
            </w:r>
          </w:p>
          <w:p w14:paraId="259CE237" w14:textId="746400C0" w:rsidR="008D3171" w:rsidRDefault="008D3171" w:rsidP="00564F81">
            <w:pPr>
              <w:widowControl/>
              <w:autoSpaceDE/>
              <w:jc w:val="both"/>
              <w:rPr>
                <w:rFonts w:ascii="Rubik" w:eastAsia="Calibri" w:hAnsi="Rubik" w:cs="Rubik"/>
                <w:color w:val="2F5496"/>
                <w:sz w:val="22"/>
                <w:szCs w:val="22"/>
                <w:lang w:val="en-GB"/>
              </w:rPr>
            </w:pPr>
            <w:r w:rsidRPr="008D3171">
              <w:rPr>
                <w:rFonts w:ascii="Rubik" w:eastAsia="Calibri" w:hAnsi="Rubik" w:cs="Rubik"/>
                <w:b/>
                <w:bCs/>
                <w:color w:val="2F5496"/>
                <w:sz w:val="22"/>
                <w:szCs w:val="22"/>
                <w:lang w:val="en-GB"/>
              </w:rPr>
              <w:t>Configurator Setting</w:t>
            </w:r>
            <w:r>
              <w:rPr>
                <w:rFonts w:ascii="Rubik" w:eastAsia="Calibri" w:hAnsi="Rubik" w:cs="Rubik"/>
                <w:color w:val="2F5496"/>
                <w:sz w:val="22"/>
                <w:szCs w:val="22"/>
                <w:lang w:val="en-GB"/>
              </w:rPr>
              <w:t xml:space="preserve">: </w:t>
            </w:r>
          </w:p>
          <w:p w14:paraId="327EE773" w14:textId="230812DC" w:rsidR="00564F81" w:rsidRDefault="00564F81" w:rsidP="00564F81">
            <w:pPr>
              <w:widowControl/>
              <w:autoSpaceDE/>
              <w:jc w:val="both"/>
              <w:rPr>
                <w:rFonts w:ascii="Rubik" w:eastAsia="Calibri" w:hAnsi="Rubik" w:cs="Rubik"/>
                <w:color w:val="2F5496"/>
                <w:sz w:val="22"/>
                <w:szCs w:val="22"/>
                <w:lang w:val="en-GB"/>
              </w:rPr>
            </w:pPr>
            <w:r w:rsidRPr="005A7091">
              <w:rPr>
                <w:rFonts w:ascii="Rubik" w:eastAsia="Calibri" w:hAnsi="Rubik" w:cs="Rubik"/>
                <w:noProof/>
                <w:color w:val="2F5496"/>
                <w:sz w:val="22"/>
                <w:szCs w:val="22"/>
                <w:lang w:val="en-GB"/>
              </w:rPr>
              <w:drawing>
                <wp:inline distT="0" distB="0" distL="0" distR="0" wp14:anchorId="07C84FDA" wp14:editId="2AAC0E13">
                  <wp:extent cx="2657846" cy="1333686"/>
                  <wp:effectExtent l="0" t="0" r="9525" b="0"/>
                  <wp:docPr id="1198947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947577" name=""/>
                          <pic:cNvPicPr/>
                        </pic:nvPicPr>
                        <pic:blipFill>
                          <a:blip r:embed="rId16"/>
                          <a:stretch>
                            <a:fillRect/>
                          </a:stretch>
                        </pic:blipFill>
                        <pic:spPr>
                          <a:xfrm>
                            <a:off x="0" y="0"/>
                            <a:ext cx="2657846" cy="1333686"/>
                          </a:xfrm>
                          <a:prstGeom prst="rect">
                            <a:avLst/>
                          </a:prstGeom>
                        </pic:spPr>
                      </pic:pic>
                    </a:graphicData>
                  </a:graphic>
                </wp:inline>
              </w:drawing>
            </w:r>
          </w:p>
          <w:p w14:paraId="0AFEA309" w14:textId="7D409EF7" w:rsidR="00564F81" w:rsidRPr="00641D56" w:rsidRDefault="00564F81" w:rsidP="00564F81">
            <w:pPr>
              <w:widowControl/>
              <w:autoSpaceDE/>
              <w:jc w:val="both"/>
              <w:rPr>
                <w:rFonts w:ascii="Rubik" w:eastAsia="Calibri" w:hAnsi="Rubik" w:cs="Rubik"/>
                <w:color w:val="2F5496"/>
                <w:sz w:val="22"/>
                <w:szCs w:val="22"/>
                <w:lang w:val="en-GB"/>
              </w:rPr>
            </w:pPr>
          </w:p>
          <w:p w14:paraId="2CEF88D0" w14:textId="06123DB0" w:rsidR="00564F81" w:rsidRDefault="00564F81" w:rsidP="00564F81">
            <w:pPr>
              <w:widowControl/>
              <w:autoSpaceDE/>
              <w:jc w:val="both"/>
              <w:rPr>
                <w:rFonts w:ascii="Rubik" w:eastAsia="Calibri" w:hAnsi="Rubik" w:cs="Rubik"/>
                <w:color w:val="2F5496"/>
                <w:sz w:val="22"/>
                <w:szCs w:val="22"/>
                <w:lang w:val="en-GB"/>
              </w:rPr>
            </w:pPr>
            <w:hyperlink r:id="rId17" w:history="1">
              <w:r w:rsidRPr="00275824">
                <w:rPr>
                  <w:rStyle w:val="Hyperlink"/>
                  <w:rFonts w:ascii="Rubik" w:hAnsi="Rubik" w:cs="Rubik"/>
                  <w:b/>
                  <w:bCs/>
                  <w:sz w:val="22"/>
                  <w:szCs w:val="22"/>
                  <w:lang w:val="en-GB"/>
                </w:rPr>
                <w:t xml:space="preserve">See the CMS Support Site for more information on the Filter </w:t>
              </w:r>
              <w:r>
                <w:rPr>
                  <w:rStyle w:val="Hyperlink"/>
                  <w:rFonts w:ascii="Rubik" w:hAnsi="Rubik" w:cs="Rubik"/>
                  <w:b/>
                  <w:bCs/>
                  <w:sz w:val="22"/>
                  <w:szCs w:val="22"/>
                  <w:lang w:val="en-GB"/>
                </w:rPr>
                <w:t>b</w:t>
              </w:r>
              <w:r w:rsidRPr="00275824">
                <w:rPr>
                  <w:rStyle w:val="Hyperlink"/>
                  <w:rFonts w:ascii="Rubik" w:hAnsi="Rubik" w:cs="Rubik"/>
                  <w:b/>
                  <w:bCs/>
                  <w:sz w:val="22"/>
                  <w:szCs w:val="22"/>
                  <w:lang w:val="en-GB"/>
                </w:rPr>
                <w:t>y Category Layout</w:t>
              </w:r>
            </w:hyperlink>
          </w:p>
        </w:tc>
        <w:tc>
          <w:tcPr>
            <w:tcW w:w="1417" w:type="dxa"/>
          </w:tcPr>
          <w:p w14:paraId="7C60671B" w14:textId="77777777" w:rsidR="00564F81" w:rsidRDefault="00564F81" w:rsidP="00564F81">
            <w:pPr>
              <w:rPr>
                <w:rFonts w:ascii="Rubik" w:hAnsi="Rubik" w:cs="Rubik"/>
                <w:b/>
                <w:bCs/>
                <w:color w:val="2C3E72"/>
                <w:sz w:val="22"/>
                <w:szCs w:val="22"/>
              </w:rPr>
            </w:pPr>
          </w:p>
        </w:tc>
      </w:tr>
      <w:tr w:rsidR="00564F81" w:rsidRPr="00B351E1" w14:paraId="5BCAEF76" w14:textId="77777777" w:rsidTr="00FD4A57">
        <w:tc>
          <w:tcPr>
            <w:tcW w:w="1702" w:type="dxa"/>
          </w:tcPr>
          <w:p w14:paraId="01389CD2" w14:textId="3EF20EF9"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D31B47">
              <w:rPr>
                <w:rFonts w:ascii="Rubik" w:hAnsi="Rubik" w:cs="Rubik"/>
                <w:b/>
                <w:bCs/>
                <w:color w:val="2C3E72"/>
                <w:sz w:val="22"/>
                <w:szCs w:val="22"/>
                <w:shd w:val="clear" w:color="auto" w:fill="FFFFFF"/>
                <w:lang w:val="en-GB"/>
              </w:rPr>
              <w:t>6</w:t>
            </w:r>
            <w:r>
              <w:rPr>
                <w:rFonts w:ascii="Rubik" w:hAnsi="Rubik" w:cs="Rubik"/>
                <w:b/>
                <w:bCs/>
                <w:color w:val="2C3E72"/>
                <w:sz w:val="22"/>
                <w:szCs w:val="22"/>
                <w:shd w:val="clear" w:color="auto" w:fill="FFFFFF"/>
                <w:lang w:val="en-GB"/>
              </w:rPr>
              <w:t xml:space="preserve"> Filter by Category – New </w:t>
            </w:r>
            <w:r w:rsidR="008D3171">
              <w:rPr>
                <w:rFonts w:ascii="Rubik" w:hAnsi="Rubik" w:cs="Rubik"/>
                <w:b/>
                <w:bCs/>
                <w:color w:val="2C3E72"/>
                <w:sz w:val="22"/>
                <w:szCs w:val="22"/>
                <w:shd w:val="clear" w:color="auto" w:fill="FFFFFF"/>
                <w:lang w:val="en-GB"/>
              </w:rPr>
              <w:t xml:space="preserve">‘Jump to Items’ </w:t>
            </w:r>
            <w:r>
              <w:rPr>
                <w:rFonts w:ascii="Rubik" w:hAnsi="Rubik" w:cs="Rubik"/>
                <w:b/>
                <w:bCs/>
                <w:color w:val="2C3E72"/>
                <w:sz w:val="22"/>
                <w:szCs w:val="22"/>
                <w:shd w:val="clear" w:color="auto" w:fill="FFFFFF"/>
                <w:lang w:val="en-GB"/>
              </w:rPr>
              <w:t xml:space="preserve">Functionality </w:t>
            </w:r>
          </w:p>
        </w:tc>
        <w:tc>
          <w:tcPr>
            <w:tcW w:w="8760" w:type="dxa"/>
          </w:tcPr>
          <w:p w14:paraId="1FE34E27" w14:textId="6F431B59" w:rsidR="00564F81" w:rsidRDefault="00564F81"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A new setting ‘</w:t>
            </w:r>
            <w:r w:rsidRPr="0038541F">
              <w:rPr>
                <w:rFonts w:ascii="Rubik" w:eastAsia="Calibri" w:hAnsi="Rubik" w:cs="Rubik"/>
                <w:b/>
                <w:bCs/>
                <w:color w:val="2F5496"/>
                <w:sz w:val="22"/>
                <w:szCs w:val="22"/>
                <w:lang w:val="en-GB"/>
              </w:rPr>
              <w:t>Jump to Items on Tab Click’</w:t>
            </w:r>
            <w:r>
              <w:rPr>
                <w:rFonts w:ascii="Rubik" w:eastAsia="Calibri" w:hAnsi="Rubik" w:cs="Rubik"/>
                <w:color w:val="2F5496"/>
                <w:sz w:val="22"/>
                <w:szCs w:val="22"/>
                <w:lang w:val="en-GB"/>
              </w:rPr>
              <w:t xml:space="preserve"> is now available on the Filter by Category Layout. </w:t>
            </w:r>
          </w:p>
          <w:p w14:paraId="39760F11" w14:textId="165318C6" w:rsidR="00FC5ED3" w:rsidRDefault="00564F81"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Once enabled, when a user selects a category tab, the page will jump to the top of the filtered category items section. This functionality will be particularly useful in Mobile if the layout has several Category Tabs displayed.  </w:t>
            </w:r>
          </w:p>
          <w:p w14:paraId="2569001B" w14:textId="77256169" w:rsidR="00FC5ED3" w:rsidRPr="00FC5ED3" w:rsidRDefault="00FC5ED3" w:rsidP="00564F81">
            <w:pPr>
              <w:widowControl/>
              <w:autoSpaceDE/>
              <w:jc w:val="both"/>
              <w:rPr>
                <w:rFonts w:ascii="Rubik" w:eastAsia="Calibri" w:hAnsi="Rubik" w:cs="Rubik"/>
                <w:b/>
                <w:bCs/>
                <w:color w:val="2F5496"/>
                <w:sz w:val="22"/>
                <w:szCs w:val="22"/>
                <w:lang w:val="en-GB"/>
              </w:rPr>
            </w:pPr>
            <w:r w:rsidRPr="00FC5ED3">
              <w:rPr>
                <w:rFonts w:ascii="Rubik" w:eastAsia="Calibri" w:hAnsi="Rubik" w:cs="Rubik"/>
                <w:b/>
                <w:bCs/>
                <w:color w:val="2F5496"/>
                <w:sz w:val="22"/>
                <w:szCs w:val="22"/>
                <w:lang w:val="en-GB"/>
              </w:rPr>
              <w:t xml:space="preserve">Configurator Setting: </w:t>
            </w:r>
          </w:p>
          <w:p w14:paraId="4A7C1E17" w14:textId="078735F5" w:rsidR="00564F81" w:rsidRDefault="00564F81" w:rsidP="00564F81">
            <w:pPr>
              <w:widowControl/>
              <w:autoSpaceDE/>
              <w:jc w:val="both"/>
              <w:rPr>
                <w:rFonts w:ascii="Rubik" w:eastAsia="Calibri" w:hAnsi="Rubik" w:cs="Rubik"/>
                <w:b/>
                <w:bCs/>
                <w:color w:val="EE0000"/>
                <w:sz w:val="22"/>
                <w:szCs w:val="22"/>
                <w:lang w:val="en-GB"/>
              </w:rPr>
            </w:pPr>
            <w:r w:rsidRPr="005A7091">
              <w:rPr>
                <w:rFonts w:ascii="Rubik" w:eastAsia="Calibri" w:hAnsi="Rubik" w:cs="Rubik"/>
                <w:b/>
                <w:bCs/>
                <w:noProof/>
                <w:color w:val="EE0000"/>
                <w:sz w:val="22"/>
                <w:szCs w:val="22"/>
                <w:lang w:val="en-GB"/>
              </w:rPr>
              <w:drawing>
                <wp:inline distT="0" distB="0" distL="0" distR="0" wp14:anchorId="692D9F30" wp14:editId="0E6767A2">
                  <wp:extent cx="2505075" cy="1296332"/>
                  <wp:effectExtent l="0" t="0" r="0" b="0"/>
                  <wp:docPr id="20356156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615628" name=""/>
                          <pic:cNvPicPr/>
                        </pic:nvPicPr>
                        <pic:blipFill>
                          <a:blip r:embed="rId18"/>
                          <a:stretch>
                            <a:fillRect/>
                          </a:stretch>
                        </pic:blipFill>
                        <pic:spPr>
                          <a:xfrm>
                            <a:off x="0" y="0"/>
                            <a:ext cx="2510779" cy="1299284"/>
                          </a:xfrm>
                          <a:prstGeom prst="rect">
                            <a:avLst/>
                          </a:prstGeom>
                        </pic:spPr>
                      </pic:pic>
                    </a:graphicData>
                  </a:graphic>
                </wp:inline>
              </w:drawing>
            </w:r>
          </w:p>
          <w:p w14:paraId="1B6C61F4" w14:textId="77777777" w:rsidR="000B603A" w:rsidRDefault="000B603A" w:rsidP="00564F81">
            <w:pPr>
              <w:widowControl/>
              <w:autoSpaceDE/>
              <w:jc w:val="both"/>
              <w:rPr>
                <w:rFonts w:ascii="Rubik" w:eastAsia="Calibri" w:hAnsi="Rubik" w:cs="Rubik"/>
                <w:b/>
                <w:bCs/>
                <w:color w:val="EE0000"/>
                <w:sz w:val="22"/>
                <w:szCs w:val="22"/>
                <w:lang w:val="en-GB"/>
              </w:rPr>
            </w:pPr>
          </w:p>
          <w:p w14:paraId="008CCE74" w14:textId="618DFB23" w:rsidR="00985C2B" w:rsidRPr="002D2071" w:rsidRDefault="00985C2B" w:rsidP="00564F81">
            <w:pPr>
              <w:widowControl/>
              <w:autoSpaceDE/>
              <w:jc w:val="both"/>
              <w:rPr>
                <w:rFonts w:ascii="Rubik" w:eastAsia="Calibri" w:hAnsi="Rubik" w:cs="Rubik"/>
                <w:b/>
                <w:bCs/>
                <w:color w:val="2F5496"/>
                <w:sz w:val="22"/>
                <w:szCs w:val="22"/>
                <w:lang w:val="en-GB"/>
              </w:rPr>
            </w:pPr>
            <w:r w:rsidRPr="00985C2B">
              <w:rPr>
                <w:rFonts w:ascii="Rubik" w:eastAsia="Calibri" w:hAnsi="Rubik" w:cs="Rubik"/>
                <w:b/>
                <w:bCs/>
                <w:color w:val="2F5496"/>
                <w:sz w:val="22"/>
                <w:szCs w:val="22"/>
                <w:lang w:val="en-GB"/>
              </w:rPr>
              <w:t xml:space="preserve">When this setting is </w:t>
            </w:r>
            <w:r>
              <w:rPr>
                <w:rFonts w:ascii="Rubik" w:eastAsia="Calibri" w:hAnsi="Rubik" w:cs="Rubik"/>
                <w:b/>
                <w:bCs/>
                <w:color w:val="2F5496"/>
                <w:sz w:val="22"/>
                <w:szCs w:val="22"/>
                <w:lang w:val="en-GB"/>
              </w:rPr>
              <w:t>enabled</w:t>
            </w:r>
            <w:r w:rsidRPr="00985C2B">
              <w:rPr>
                <w:rFonts w:ascii="Rubik" w:eastAsia="Calibri" w:hAnsi="Rubik" w:cs="Rubik"/>
                <w:b/>
                <w:bCs/>
                <w:color w:val="2F5496"/>
                <w:sz w:val="22"/>
                <w:szCs w:val="22"/>
                <w:lang w:val="en-GB"/>
              </w:rPr>
              <w:t>, when a user selects a Category Tab:</w:t>
            </w:r>
          </w:p>
          <w:p w14:paraId="3A6D4369" w14:textId="36E1E03F" w:rsidR="000B603A" w:rsidRDefault="000B603A" w:rsidP="00564F81">
            <w:pPr>
              <w:widowControl/>
              <w:autoSpaceDE/>
              <w:jc w:val="both"/>
              <w:rPr>
                <w:rFonts w:ascii="Rubik" w:eastAsia="Calibri" w:hAnsi="Rubik" w:cs="Rubik"/>
                <w:b/>
                <w:bCs/>
                <w:color w:val="EE0000"/>
                <w:sz w:val="22"/>
                <w:szCs w:val="22"/>
                <w:lang w:val="en-GB"/>
              </w:rPr>
            </w:pPr>
            <w:r w:rsidRPr="000B603A">
              <w:rPr>
                <w:rFonts w:ascii="Rubik" w:eastAsia="Calibri" w:hAnsi="Rubik" w:cs="Rubik"/>
                <w:b/>
                <w:bCs/>
                <w:noProof/>
                <w:color w:val="EE0000"/>
                <w:sz w:val="22"/>
                <w:szCs w:val="22"/>
                <w:lang w:val="en-GB"/>
              </w:rPr>
              <w:drawing>
                <wp:inline distT="0" distB="0" distL="0" distR="0" wp14:anchorId="1264AD93" wp14:editId="72AA9CED">
                  <wp:extent cx="2743200" cy="3184497"/>
                  <wp:effectExtent l="0" t="0" r="0" b="0"/>
                  <wp:docPr id="17079484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948416" name=""/>
                          <pic:cNvPicPr/>
                        </pic:nvPicPr>
                        <pic:blipFill>
                          <a:blip r:embed="rId19"/>
                          <a:stretch>
                            <a:fillRect/>
                          </a:stretch>
                        </pic:blipFill>
                        <pic:spPr>
                          <a:xfrm>
                            <a:off x="0" y="0"/>
                            <a:ext cx="2745795" cy="3187510"/>
                          </a:xfrm>
                          <a:prstGeom prst="rect">
                            <a:avLst/>
                          </a:prstGeom>
                        </pic:spPr>
                      </pic:pic>
                    </a:graphicData>
                  </a:graphic>
                </wp:inline>
              </w:drawing>
            </w:r>
          </w:p>
          <w:p w14:paraId="4427C8F0" w14:textId="77777777" w:rsidR="000B603A" w:rsidRDefault="000B603A" w:rsidP="00564F81">
            <w:pPr>
              <w:widowControl/>
              <w:autoSpaceDE/>
              <w:jc w:val="both"/>
              <w:rPr>
                <w:rFonts w:ascii="Rubik" w:eastAsia="Calibri" w:hAnsi="Rubik" w:cs="Rubik"/>
                <w:b/>
                <w:bCs/>
                <w:color w:val="EE0000"/>
                <w:sz w:val="22"/>
                <w:szCs w:val="22"/>
                <w:lang w:val="en-GB"/>
              </w:rPr>
            </w:pPr>
          </w:p>
          <w:p w14:paraId="40D86978" w14:textId="569E5741" w:rsidR="00985C2B" w:rsidRPr="00985C2B" w:rsidRDefault="00985C2B" w:rsidP="00564F81">
            <w:pPr>
              <w:widowControl/>
              <w:autoSpaceDE/>
              <w:jc w:val="both"/>
              <w:rPr>
                <w:rFonts w:ascii="Rubik" w:eastAsia="Calibri" w:hAnsi="Rubik" w:cs="Rubik"/>
                <w:b/>
                <w:bCs/>
                <w:color w:val="2F5496"/>
                <w:sz w:val="22"/>
                <w:szCs w:val="22"/>
                <w:lang w:val="en-GB"/>
              </w:rPr>
            </w:pPr>
            <w:r w:rsidRPr="00985C2B">
              <w:rPr>
                <w:rFonts w:ascii="Rubik" w:eastAsia="Calibri" w:hAnsi="Rubik" w:cs="Rubik"/>
                <w:b/>
                <w:bCs/>
                <w:color w:val="2F5496"/>
                <w:sz w:val="22"/>
                <w:szCs w:val="22"/>
                <w:lang w:val="en-GB"/>
              </w:rPr>
              <w:t>The users focus will jump to the top of the filtered content items section</w:t>
            </w:r>
            <w:r>
              <w:rPr>
                <w:rFonts w:ascii="Rubik" w:eastAsia="Calibri" w:hAnsi="Rubik" w:cs="Rubik"/>
                <w:b/>
                <w:bCs/>
                <w:color w:val="2F5496"/>
                <w:sz w:val="22"/>
                <w:szCs w:val="22"/>
                <w:lang w:val="en-GB"/>
              </w:rPr>
              <w:t xml:space="preserve">. </w:t>
            </w:r>
            <w:r w:rsidRPr="00985C2B">
              <w:rPr>
                <w:rFonts w:ascii="Rubik" w:eastAsia="Calibri" w:hAnsi="Rubik" w:cs="Rubik"/>
                <w:b/>
                <w:bCs/>
                <w:color w:val="2F5496"/>
                <w:sz w:val="22"/>
                <w:szCs w:val="22"/>
                <w:lang w:val="en-GB"/>
              </w:rPr>
              <w:t xml:space="preserve"> </w:t>
            </w:r>
          </w:p>
          <w:p w14:paraId="664A38FC" w14:textId="0B137BE2" w:rsidR="0081359D" w:rsidRDefault="00985C2B" w:rsidP="00564F81">
            <w:pPr>
              <w:widowControl/>
              <w:autoSpaceDE/>
              <w:jc w:val="both"/>
              <w:rPr>
                <w:rFonts w:ascii="Rubik" w:eastAsia="Calibri" w:hAnsi="Rubik" w:cs="Rubik"/>
                <w:b/>
                <w:bCs/>
                <w:color w:val="EE0000"/>
                <w:sz w:val="22"/>
                <w:szCs w:val="22"/>
                <w:lang w:val="en-GB"/>
              </w:rPr>
            </w:pPr>
            <w:r w:rsidRPr="00985C2B">
              <w:rPr>
                <w:rFonts w:ascii="Rubik" w:eastAsia="Calibri" w:hAnsi="Rubik" w:cs="Rubik"/>
                <w:b/>
                <w:bCs/>
                <w:noProof/>
                <w:color w:val="EE0000"/>
                <w:sz w:val="22"/>
                <w:szCs w:val="22"/>
                <w:lang w:val="en-GB"/>
              </w:rPr>
              <w:drawing>
                <wp:inline distT="0" distB="0" distL="0" distR="0" wp14:anchorId="50438C4C" wp14:editId="2A6D375D">
                  <wp:extent cx="2790571" cy="3073940"/>
                  <wp:effectExtent l="0" t="0" r="0" b="0"/>
                  <wp:docPr id="614980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80146" name=""/>
                          <pic:cNvPicPr/>
                        </pic:nvPicPr>
                        <pic:blipFill>
                          <a:blip r:embed="rId20"/>
                          <a:stretch>
                            <a:fillRect/>
                          </a:stretch>
                        </pic:blipFill>
                        <pic:spPr>
                          <a:xfrm>
                            <a:off x="0" y="0"/>
                            <a:ext cx="2793719" cy="3077408"/>
                          </a:xfrm>
                          <a:prstGeom prst="rect">
                            <a:avLst/>
                          </a:prstGeom>
                        </pic:spPr>
                      </pic:pic>
                    </a:graphicData>
                  </a:graphic>
                </wp:inline>
              </w:drawing>
            </w:r>
          </w:p>
          <w:p w14:paraId="73E4DE81" w14:textId="44CEBED7" w:rsidR="00564F81" w:rsidRDefault="00564F81" w:rsidP="00564F81">
            <w:pPr>
              <w:widowControl/>
              <w:autoSpaceDE/>
              <w:jc w:val="both"/>
              <w:rPr>
                <w:rFonts w:ascii="Rubik" w:eastAsia="Calibri" w:hAnsi="Rubik" w:cs="Rubik"/>
                <w:color w:val="2F5496"/>
                <w:sz w:val="22"/>
                <w:szCs w:val="22"/>
                <w:lang w:val="en-GB"/>
              </w:rPr>
            </w:pPr>
            <w:hyperlink r:id="rId21" w:history="1">
              <w:r w:rsidRPr="00275824">
                <w:rPr>
                  <w:rStyle w:val="Hyperlink"/>
                  <w:rFonts w:ascii="Rubik" w:hAnsi="Rubik" w:cs="Rubik"/>
                  <w:b/>
                  <w:bCs/>
                  <w:sz w:val="22"/>
                  <w:szCs w:val="22"/>
                  <w:lang w:val="en-GB"/>
                </w:rPr>
                <w:t>See the CMS Support Site for more information on the Filter By Category Layout</w:t>
              </w:r>
            </w:hyperlink>
          </w:p>
        </w:tc>
        <w:tc>
          <w:tcPr>
            <w:tcW w:w="1417" w:type="dxa"/>
          </w:tcPr>
          <w:p w14:paraId="2E39003D" w14:textId="4C415938" w:rsidR="00564F81" w:rsidRDefault="00564F81" w:rsidP="00564F81">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564F81" w:rsidRPr="00B351E1" w14:paraId="159F2780" w14:textId="77777777" w:rsidTr="00FD4A57">
        <w:tc>
          <w:tcPr>
            <w:tcW w:w="1702" w:type="dxa"/>
          </w:tcPr>
          <w:p w14:paraId="7B7149DA" w14:textId="2C4ECF88"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D31B47">
              <w:rPr>
                <w:rFonts w:ascii="Rubik" w:hAnsi="Rubik" w:cs="Rubik"/>
                <w:b/>
                <w:bCs/>
                <w:color w:val="2C3E72"/>
                <w:sz w:val="22"/>
                <w:szCs w:val="22"/>
                <w:shd w:val="clear" w:color="auto" w:fill="FFFFFF"/>
                <w:lang w:val="en-GB"/>
              </w:rPr>
              <w:t>7</w:t>
            </w:r>
            <w:r>
              <w:rPr>
                <w:rFonts w:ascii="Rubik" w:hAnsi="Rubik" w:cs="Rubik"/>
                <w:b/>
                <w:bCs/>
                <w:color w:val="2C3E72"/>
                <w:sz w:val="22"/>
                <w:szCs w:val="22"/>
                <w:shd w:val="clear" w:color="auto" w:fill="FFFFFF"/>
                <w:lang w:val="en-GB"/>
              </w:rPr>
              <w:t xml:space="preserve"> Filter </w:t>
            </w:r>
            <w:r w:rsidR="00EE70FC">
              <w:rPr>
                <w:rFonts w:ascii="Rubik" w:hAnsi="Rubik" w:cs="Rubik"/>
                <w:b/>
                <w:bCs/>
                <w:color w:val="2C3E72"/>
                <w:sz w:val="22"/>
                <w:szCs w:val="22"/>
                <w:shd w:val="clear" w:color="auto" w:fill="FFFFFF"/>
                <w:lang w:val="en-GB"/>
              </w:rPr>
              <w:t>by</w:t>
            </w:r>
            <w:r>
              <w:rPr>
                <w:rFonts w:ascii="Rubik" w:hAnsi="Rubik" w:cs="Rubik"/>
                <w:b/>
                <w:bCs/>
                <w:color w:val="2C3E72"/>
                <w:sz w:val="22"/>
                <w:szCs w:val="22"/>
                <w:shd w:val="clear" w:color="auto" w:fill="FFFFFF"/>
                <w:lang w:val="en-GB"/>
              </w:rPr>
              <w:t xml:space="preserve"> Category – Hide Category Tabs</w:t>
            </w:r>
          </w:p>
        </w:tc>
        <w:tc>
          <w:tcPr>
            <w:tcW w:w="8760" w:type="dxa"/>
          </w:tcPr>
          <w:p w14:paraId="5C318128" w14:textId="77777777" w:rsidR="009808E2" w:rsidRDefault="007268C8"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 new configurator </w:t>
            </w:r>
            <w:r w:rsidR="00EE70FC">
              <w:rPr>
                <w:rFonts w:ascii="Rubik" w:eastAsia="Calibri" w:hAnsi="Rubik" w:cs="Rubik"/>
                <w:color w:val="2F5496"/>
                <w:sz w:val="22"/>
                <w:szCs w:val="22"/>
                <w:lang w:val="en-GB"/>
              </w:rPr>
              <w:t>setting</w:t>
            </w:r>
            <w:r>
              <w:rPr>
                <w:rFonts w:ascii="Rubik" w:eastAsia="Calibri" w:hAnsi="Rubik" w:cs="Rubik"/>
                <w:color w:val="2F5496"/>
                <w:sz w:val="22"/>
                <w:szCs w:val="22"/>
                <w:lang w:val="en-GB"/>
              </w:rPr>
              <w:t xml:space="preserve"> has now been added </w:t>
            </w:r>
            <w:r w:rsidR="00EE70FC">
              <w:rPr>
                <w:rFonts w:ascii="Rubik" w:eastAsia="Calibri" w:hAnsi="Rubik" w:cs="Rubik"/>
                <w:color w:val="2F5496"/>
                <w:sz w:val="22"/>
                <w:szCs w:val="22"/>
                <w:lang w:val="en-GB"/>
              </w:rPr>
              <w:t xml:space="preserve">to the Filter by Category </w:t>
            </w:r>
            <w:r>
              <w:rPr>
                <w:rFonts w:ascii="Rubik" w:eastAsia="Calibri" w:hAnsi="Rubik" w:cs="Rubik"/>
                <w:color w:val="2F5496"/>
                <w:sz w:val="22"/>
                <w:szCs w:val="22"/>
                <w:lang w:val="en-GB"/>
              </w:rPr>
              <w:t>called ‘</w:t>
            </w:r>
            <w:r w:rsidRPr="009808E2">
              <w:rPr>
                <w:rFonts w:ascii="Rubik" w:eastAsia="Calibri" w:hAnsi="Rubik" w:cs="Rubik"/>
                <w:b/>
                <w:bCs/>
                <w:color w:val="2F5496"/>
                <w:sz w:val="22"/>
                <w:szCs w:val="22"/>
                <w:lang w:val="en-GB"/>
              </w:rPr>
              <w:t>Hide Category Tabs’</w:t>
            </w:r>
            <w:r>
              <w:rPr>
                <w:rFonts w:ascii="Rubik" w:eastAsia="Calibri" w:hAnsi="Rubik" w:cs="Rubik"/>
                <w:color w:val="2F5496"/>
                <w:sz w:val="22"/>
                <w:szCs w:val="22"/>
                <w:lang w:val="en-GB"/>
              </w:rPr>
              <w:t xml:space="preserve">. </w:t>
            </w:r>
          </w:p>
          <w:p w14:paraId="2CE478FF" w14:textId="7A78E06F" w:rsidR="00993602" w:rsidRDefault="00EE70FC"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This will hide all category tabs added to the Filter by Category but will still display the content items.  </w:t>
            </w:r>
          </w:p>
          <w:p w14:paraId="058A5C0C" w14:textId="77777777" w:rsidR="00993602" w:rsidRDefault="00993602" w:rsidP="00564F81">
            <w:pPr>
              <w:widowControl/>
              <w:autoSpaceDE/>
              <w:jc w:val="both"/>
              <w:rPr>
                <w:rFonts w:ascii="Rubik" w:eastAsia="Calibri" w:hAnsi="Rubik" w:cs="Rubik"/>
                <w:color w:val="2F5496"/>
                <w:sz w:val="22"/>
                <w:szCs w:val="22"/>
                <w:lang w:val="en-GB"/>
              </w:rPr>
            </w:pPr>
          </w:p>
          <w:p w14:paraId="13997A13" w14:textId="51227C1F" w:rsidR="00EE70FC" w:rsidRPr="00993602" w:rsidRDefault="00EE70FC" w:rsidP="00564F81">
            <w:pPr>
              <w:widowControl/>
              <w:autoSpaceDE/>
              <w:jc w:val="both"/>
              <w:rPr>
                <w:rFonts w:ascii="Rubik" w:eastAsia="Calibri" w:hAnsi="Rubik" w:cs="Rubik"/>
                <w:b/>
                <w:bCs/>
                <w:color w:val="2F5496"/>
                <w:sz w:val="22"/>
                <w:szCs w:val="22"/>
                <w:lang w:val="en-GB"/>
              </w:rPr>
            </w:pPr>
            <w:r w:rsidRPr="0081359D">
              <w:rPr>
                <w:rFonts w:ascii="Rubik" w:eastAsia="Calibri" w:hAnsi="Rubik" w:cs="Rubik"/>
                <w:b/>
                <w:bCs/>
                <w:color w:val="2F5496"/>
                <w:sz w:val="22"/>
                <w:szCs w:val="22"/>
                <w:lang w:val="en-GB"/>
              </w:rPr>
              <w:t xml:space="preserve">Configurator Setting: </w:t>
            </w:r>
          </w:p>
          <w:p w14:paraId="1CA089EE" w14:textId="4D0013F9" w:rsidR="00564F81" w:rsidRDefault="00564F81" w:rsidP="00564F81">
            <w:pPr>
              <w:widowControl/>
              <w:autoSpaceDE/>
              <w:jc w:val="both"/>
              <w:rPr>
                <w:rFonts w:ascii="Rubik" w:eastAsia="Calibri" w:hAnsi="Rubik" w:cs="Rubik"/>
                <w:color w:val="2F5496"/>
                <w:sz w:val="22"/>
                <w:szCs w:val="22"/>
                <w:lang w:val="en-GB"/>
              </w:rPr>
            </w:pPr>
            <w:r w:rsidRPr="005A7091">
              <w:rPr>
                <w:rFonts w:ascii="Rubik" w:eastAsia="Calibri" w:hAnsi="Rubik" w:cs="Rubik"/>
                <w:noProof/>
                <w:color w:val="2F5496"/>
                <w:sz w:val="22"/>
                <w:szCs w:val="22"/>
                <w:lang w:val="en-GB"/>
              </w:rPr>
              <w:drawing>
                <wp:inline distT="0" distB="0" distL="0" distR="0" wp14:anchorId="170B1006" wp14:editId="1E72847B">
                  <wp:extent cx="2667372" cy="1714739"/>
                  <wp:effectExtent l="0" t="0" r="0" b="0"/>
                  <wp:docPr id="9252413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241393" name=""/>
                          <pic:cNvPicPr/>
                        </pic:nvPicPr>
                        <pic:blipFill>
                          <a:blip r:embed="rId22"/>
                          <a:stretch>
                            <a:fillRect/>
                          </a:stretch>
                        </pic:blipFill>
                        <pic:spPr>
                          <a:xfrm>
                            <a:off x="0" y="0"/>
                            <a:ext cx="2667372" cy="1714739"/>
                          </a:xfrm>
                          <a:prstGeom prst="rect">
                            <a:avLst/>
                          </a:prstGeom>
                        </pic:spPr>
                      </pic:pic>
                    </a:graphicData>
                  </a:graphic>
                </wp:inline>
              </w:drawing>
            </w:r>
          </w:p>
          <w:p w14:paraId="722691D2" w14:textId="77777777" w:rsidR="00EE70FC" w:rsidRDefault="00EE70FC" w:rsidP="00564F81">
            <w:pPr>
              <w:widowControl/>
              <w:autoSpaceDE/>
              <w:jc w:val="both"/>
              <w:rPr>
                <w:rFonts w:ascii="Rubik" w:eastAsia="Calibri" w:hAnsi="Rubik" w:cs="Rubik"/>
                <w:color w:val="2F5496"/>
                <w:sz w:val="22"/>
                <w:szCs w:val="22"/>
                <w:lang w:val="en-GB"/>
              </w:rPr>
            </w:pPr>
          </w:p>
          <w:p w14:paraId="5A585C85" w14:textId="70D27932" w:rsidR="00EE70FC" w:rsidRDefault="00EE70FC" w:rsidP="00564F81">
            <w:pPr>
              <w:widowControl/>
              <w:autoSpaceDE/>
              <w:jc w:val="both"/>
              <w:rPr>
                <w:rFonts w:ascii="Rubik" w:eastAsia="Calibri" w:hAnsi="Rubik" w:cs="Rubik"/>
                <w:color w:val="2F5496"/>
                <w:sz w:val="22"/>
                <w:szCs w:val="22"/>
                <w:lang w:val="en-GB"/>
              </w:rPr>
            </w:pPr>
            <w:r w:rsidRPr="0081359D">
              <w:rPr>
                <w:rFonts w:ascii="Rubik" w:eastAsia="Calibri" w:hAnsi="Rubik" w:cs="Rubik"/>
                <w:b/>
                <w:bCs/>
                <w:color w:val="2F5496"/>
                <w:sz w:val="22"/>
                <w:szCs w:val="22"/>
                <w:lang w:val="en-GB"/>
              </w:rPr>
              <w:t>Setting On:</w:t>
            </w:r>
            <w:r w:rsidR="0081359D">
              <w:rPr>
                <w:rFonts w:ascii="Rubik" w:eastAsia="Calibri" w:hAnsi="Rubik" w:cs="Rubik"/>
                <w:b/>
                <w:bCs/>
                <w:color w:val="2F5496"/>
                <w:sz w:val="22"/>
                <w:szCs w:val="22"/>
                <w:lang w:val="en-GB"/>
              </w:rPr>
              <w:t xml:space="preserve"> </w:t>
            </w:r>
            <w:r w:rsidR="0081359D" w:rsidRPr="0081359D">
              <w:rPr>
                <w:rFonts w:ascii="Rubik" w:eastAsia="Calibri" w:hAnsi="Rubik" w:cs="Rubik"/>
                <w:color w:val="2F5496"/>
                <w:sz w:val="22"/>
                <w:szCs w:val="22"/>
                <w:lang w:val="en-GB"/>
              </w:rPr>
              <w:t xml:space="preserve">All </w:t>
            </w:r>
            <w:r w:rsidR="0081359D">
              <w:rPr>
                <w:rFonts w:ascii="Rubik" w:eastAsia="Calibri" w:hAnsi="Rubik" w:cs="Rubik"/>
                <w:color w:val="2F5496"/>
                <w:sz w:val="22"/>
                <w:szCs w:val="22"/>
                <w:lang w:val="en-GB"/>
              </w:rPr>
              <w:t xml:space="preserve">Category </w:t>
            </w:r>
            <w:r w:rsidR="0081359D" w:rsidRPr="0081359D">
              <w:rPr>
                <w:rFonts w:ascii="Rubik" w:eastAsia="Calibri" w:hAnsi="Rubik" w:cs="Rubik"/>
                <w:color w:val="2F5496"/>
                <w:sz w:val="22"/>
                <w:szCs w:val="22"/>
                <w:lang w:val="en-GB"/>
              </w:rPr>
              <w:t>Tabs including All will now be hidden</w:t>
            </w:r>
            <w:r w:rsidR="0081359D">
              <w:rPr>
                <w:rFonts w:ascii="Rubik" w:eastAsia="Calibri" w:hAnsi="Rubik" w:cs="Rubik"/>
                <w:color w:val="2F5496"/>
                <w:sz w:val="22"/>
                <w:szCs w:val="22"/>
                <w:lang w:val="en-GB"/>
              </w:rPr>
              <w:t>, just leaving the tagged Category content items displaying</w:t>
            </w:r>
          </w:p>
          <w:p w14:paraId="16D78BA6" w14:textId="77777777" w:rsidR="00993602" w:rsidRPr="0081359D" w:rsidRDefault="00993602" w:rsidP="00564F81">
            <w:pPr>
              <w:widowControl/>
              <w:autoSpaceDE/>
              <w:jc w:val="both"/>
              <w:rPr>
                <w:rFonts w:ascii="Rubik" w:eastAsia="Calibri" w:hAnsi="Rubik" w:cs="Rubik"/>
                <w:color w:val="2F5496"/>
                <w:sz w:val="22"/>
                <w:szCs w:val="22"/>
                <w:lang w:val="en-GB"/>
              </w:rPr>
            </w:pPr>
          </w:p>
          <w:p w14:paraId="53F6B7E0" w14:textId="00E80ED7" w:rsidR="00993602" w:rsidRPr="002D2071" w:rsidRDefault="0081359D" w:rsidP="00564F81">
            <w:pPr>
              <w:widowControl/>
              <w:autoSpaceDE/>
              <w:jc w:val="both"/>
              <w:rPr>
                <w:rFonts w:ascii="Rubik" w:eastAsia="Calibri" w:hAnsi="Rubik" w:cs="Rubik"/>
                <w:color w:val="2F5496"/>
                <w:sz w:val="22"/>
                <w:szCs w:val="22"/>
                <w:lang w:val="en-GB"/>
              </w:rPr>
            </w:pPr>
            <w:r w:rsidRPr="0081359D">
              <w:rPr>
                <w:rFonts w:ascii="Rubik" w:eastAsia="Calibri" w:hAnsi="Rubik" w:cs="Rubik"/>
                <w:noProof/>
                <w:color w:val="2F5496"/>
                <w:sz w:val="22"/>
                <w:szCs w:val="22"/>
                <w:lang w:val="en-GB"/>
              </w:rPr>
              <w:drawing>
                <wp:inline distT="0" distB="0" distL="0" distR="0" wp14:anchorId="324CE39F" wp14:editId="4AC52773">
                  <wp:extent cx="5425440" cy="2237740"/>
                  <wp:effectExtent l="0" t="0" r="3810" b="0"/>
                  <wp:docPr id="20335238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523811" name=""/>
                          <pic:cNvPicPr/>
                        </pic:nvPicPr>
                        <pic:blipFill>
                          <a:blip r:embed="rId23"/>
                          <a:stretch>
                            <a:fillRect/>
                          </a:stretch>
                        </pic:blipFill>
                        <pic:spPr>
                          <a:xfrm>
                            <a:off x="0" y="0"/>
                            <a:ext cx="5425440" cy="2237740"/>
                          </a:xfrm>
                          <a:prstGeom prst="rect">
                            <a:avLst/>
                          </a:prstGeom>
                        </pic:spPr>
                      </pic:pic>
                    </a:graphicData>
                  </a:graphic>
                </wp:inline>
              </w:drawing>
            </w:r>
          </w:p>
          <w:p w14:paraId="5F056023" w14:textId="77777777" w:rsidR="00993602" w:rsidRDefault="00993602" w:rsidP="00564F81">
            <w:pPr>
              <w:widowControl/>
              <w:autoSpaceDE/>
              <w:jc w:val="both"/>
              <w:rPr>
                <w:rFonts w:ascii="Rubik" w:eastAsia="Calibri" w:hAnsi="Rubik" w:cs="Rubik"/>
                <w:b/>
                <w:bCs/>
                <w:color w:val="2F5496"/>
                <w:sz w:val="22"/>
                <w:szCs w:val="22"/>
                <w:lang w:val="en-GB"/>
              </w:rPr>
            </w:pPr>
          </w:p>
          <w:p w14:paraId="59679B4A" w14:textId="4340786D" w:rsidR="00EE70FC" w:rsidRPr="00EE70FC" w:rsidRDefault="00EE70FC" w:rsidP="00564F81">
            <w:pPr>
              <w:widowControl/>
              <w:autoSpaceDE/>
              <w:jc w:val="both"/>
              <w:rPr>
                <w:rFonts w:ascii="Rubik" w:eastAsia="Calibri" w:hAnsi="Rubik" w:cs="Rubik"/>
                <w:color w:val="2F5496"/>
                <w:sz w:val="22"/>
                <w:szCs w:val="22"/>
                <w:lang w:val="en-GB"/>
              </w:rPr>
            </w:pPr>
            <w:r w:rsidRPr="00EE70FC">
              <w:rPr>
                <w:rFonts w:ascii="Rubik" w:eastAsia="Calibri" w:hAnsi="Rubik" w:cs="Rubik"/>
                <w:b/>
                <w:bCs/>
                <w:color w:val="2F5496"/>
                <w:sz w:val="22"/>
                <w:szCs w:val="22"/>
                <w:lang w:val="en-GB"/>
              </w:rPr>
              <w:t>Setting Off:</w:t>
            </w:r>
            <w:r>
              <w:rPr>
                <w:rFonts w:ascii="Rubik" w:eastAsia="Calibri" w:hAnsi="Rubik" w:cs="Rubik"/>
                <w:b/>
                <w:bCs/>
                <w:color w:val="2F5496"/>
                <w:sz w:val="22"/>
                <w:szCs w:val="22"/>
                <w:lang w:val="en-GB"/>
              </w:rPr>
              <w:t xml:space="preserve"> </w:t>
            </w:r>
            <w:r w:rsidR="0081359D" w:rsidRPr="0081359D">
              <w:rPr>
                <w:rFonts w:ascii="Rubik" w:eastAsia="Calibri" w:hAnsi="Rubik" w:cs="Rubik"/>
                <w:color w:val="2F5496"/>
                <w:sz w:val="22"/>
                <w:szCs w:val="22"/>
                <w:lang w:val="en-GB"/>
              </w:rPr>
              <w:t>All Category</w:t>
            </w:r>
            <w:r w:rsidR="0081359D">
              <w:rPr>
                <w:rFonts w:ascii="Rubik" w:eastAsia="Calibri" w:hAnsi="Rubik" w:cs="Rubik"/>
                <w:b/>
                <w:bCs/>
                <w:color w:val="2F5496"/>
                <w:sz w:val="22"/>
                <w:szCs w:val="22"/>
                <w:lang w:val="en-GB"/>
              </w:rPr>
              <w:t xml:space="preserve"> </w:t>
            </w:r>
            <w:r w:rsidRPr="00EE70FC">
              <w:rPr>
                <w:rFonts w:ascii="Rubik" w:eastAsia="Calibri" w:hAnsi="Rubik" w:cs="Rubik"/>
                <w:color w:val="2F5496"/>
                <w:sz w:val="22"/>
                <w:szCs w:val="22"/>
                <w:lang w:val="en-GB"/>
              </w:rPr>
              <w:t>Tabs will display</w:t>
            </w:r>
            <w:r w:rsidR="0081359D">
              <w:rPr>
                <w:rFonts w:ascii="Rubik" w:eastAsia="Calibri" w:hAnsi="Rubik" w:cs="Rubik"/>
                <w:color w:val="2F5496"/>
                <w:sz w:val="22"/>
                <w:szCs w:val="22"/>
                <w:lang w:val="en-GB"/>
              </w:rPr>
              <w:t xml:space="preserve"> including All (unless you have chosen to hide ‘All’ within the configurator separately). </w:t>
            </w:r>
          </w:p>
          <w:p w14:paraId="6D483B48" w14:textId="22951D24" w:rsidR="00EE70FC" w:rsidRDefault="0081359D" w:rsidP="00564F81">
            <w:pPr>
              <w:widowControl/>
              <w:autoSpaceDE/>
              <w:jc w:val="both"/>
              <w:rPr>
                <w:rFonts w:ascii="Rubik" w:eastAsia="Calibri" w:hAnsi="Rubik" w:cs="Rubik"/>
                <w:color w:val="2F5496"/>
                <w:sz w:val="22"/>
                <w:szCs w:val="22"/>
                <w:lang w:val="en-GB"/>
              </w:rPr>
            </w:pPr>
            <w:r w:rsidRPr="0081359D">
              <w:rPr>
                <w:rFonts w:ascii="Rubik" w:eastAsia="Calibri" w:hAnsi="Rubik" w:cs="Rubik"/>
                <w:noProof/>
                <w:color w:val="2F5496"/>
                <w:sz w:val="22"/>
                <w:szCs w:val="22"/>
                <w:lang w:val="en-GB"/>
              </w:rPr>
              <w:drawing>
                <wp:inline distT="0" distB="0" distL="0" distR="0" wp14:anchorId="4D8BA573" wp14:editId="4865B068">
                  <wp:extent cx="5207654" cy="2581275"/>
                  <wp:effectExtent l="0" t="0" r="0" b="0"/>
                  <wp:docPr id="1330536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536312" name=""/>
                          <pic:cNvPicPr/>
                        </pic:nvPicPr>
                        <pic:blipFill>
                          <a:blip r:embed="rId24"/>
                          <a:stretch>
                            <a:fillRect/>
                          </a:stretch>
                        </pic:blipFill>
                        <pic:spPr>
                          <a:xfrm>
                            <a:off x="0" y="0"/>
                            <a:ext cx="5208667" cy="2581777"/>
                          </a:xfrm>
                          <a:prstGeom prst="rect">
                            <a:avLst/>
                          </a:prstGeom>
                        </pic:spPr>
                      </pic:pic>
                    </a:graphicData>
                  </a:graphic>
                </wp:inline>
              </w:drawing>
            </w:r>
          </w:p>
          <w:p w14:paraId="54A7C262" w14:textId="77777777" w:rsidR="00993602" w:rsidRDefault="00993602" w:rsidP="00564F81">
            <w:pPr>
              <w:widowControl/>
              <w:autoSpaceDE/>
              <w:jc w:val="both"/>
              <w:rPr>
                <w:rFonts w:ascii="Rubik" w:eastAsia="Calibri" w:hAnsi="Rubik" w:cs="Rubik"/>
                <w:color w:val="2F5496"/>
                <w:sz w:val="22"/>
                <w:szCs w:val="22"/>
                <w:lang w:val="en-GB"/>
              </w:rPr>
            </w:pPr>
          </w:p>
          <w:p w14:paraId="442B3139" w14:textId="25DD3A25" w:rsidR="00564F81" w:rsidRDefault="00564F81" w:rsidP="00564F81">
            <w:pPr>
              <w:widowControl/>
              <w:autoSpaceDE/>
              <w:jc w:val="both"/>
              <w:rPr>
                <w:rFonts w:ascii="Rubik" w:eastAsia="Calibri" w:hAnsi="Rubik" w:cs="Rubik"/>
                <w:color w:val="2F5496"/>
                <w:sz w:val="22"/>
                <w:szCs w:val="22"/>
                <w:lang w:val="en-GB"/>
              </w:rPr>
            </w:pPr>
            <w:hyperlink r:id="rId25" w:history="1">
              <w:r w:rsidRPr="00275824">
                <w:rPr>
                  <w:rStyle w:val="Hyperlink"/>
                  <w:rFonts w:ascii="Rubik" w:hAnsi="Rubik" w:cs="Rubik"/>
                  <w:b/>
                  <w:bCs/>
                  <w:sz w:val="22"/>
                  <w:szCs w:val="22"/>
                  <w:lang w:val="en-GB"/>
                </w:rPr>
                <w:t xml:space="preserve">See the CMS Support Site for more information on the Filter </w:t>
              </w:r>
              <w:r>
                <w:rPr>
                  <w:rStyle w:val="Hyperlink"/>
                  <w:rFonts w:ascii="Rubik" w:hAnsi="Rubik" w:cs="Rubik"/>
                  <w:b/>
                  <w:bCs/>
                  <w:sz w:val="22"/>
                  <w:szCs w:val="22"/>
                  <w:lang w:val="en-GB"/>
                </w:rPr>
                <w:t>b</w:t>
              </w:r>
              <w:r w:rsidRPr="00275824">
                <w:rPr>
                  <w:rStyle w:val="Hyperlink"/>
                  <w:rFonts w:ascii="Rubik" w:hAnsi="Rubik" w:cs="Rubik"/>
                  <w:b/>
                  <w:bCs/>
                  <w:sz w:val="22"/>
                  <w:szCs w:val="22"/>
                  <w:lang w:val="en-GB"/>
                </w:rPr>
                <w:t>y Category Layout</w:t>
              </w:r>
            </w:hyperlink>
          </w:p>
        </w:tc>
        <w:tc>
          <w:tcPr>
            <w:tcW w:w="1417" w:type="dxa"/>
          </w:tcPr>
          <w:p w14:paraId="480C2974" w14:textId="61BF6671" w:rsidR="00564F81" w:rsidRDefault="00EE70FC" w:rsidP="00564F81">
            <w:pPr>
              <w:rPr>
                <w:rFonts w:ascii="Rubik" w:hAnsi="Rubik" w:cs="Rubik"/>
                <w:b/>
                <w:bCs/>
                <w:color w:val="2C3E72"/>
                <w:sz w:val="22"/>
                <w:szCs w:val="22"/>
              </w:rPr>
            </w:pPr>
            <w:r>
              <w:rPr>
                <w:rFonts w:ascii="Rubik" w:hAnsi="Rubik" w:cs="Rubik"/>
                <w:b/>
                <w:bCs/>
                <w:color w:val="2C3E72"/>
                <w:sz w:val="22"/>
                <w:szCs w:val="22"/>
              </w:rPr>
              <w:lastRenderedPageBreak/>
              <w:t>BCUHB</w:t>
            </w:r>
          </w:p>
        </w:tc>
      </w:tr>
      <w:tr w:rsidR="00564F81" w:rsidRPr="00B351E1" w14:paraId="79056047" w14:textId="77777777" w:rsidTr="00FD4A57">
        <w:tc>
          <w:tcPr>
            <w:tcW w:w="1702" w:type="dxa"/>
          </w:tcPr>
          <w:p w14:paraId="6A16663E" w14:textId="34AAEBBD" w:rsidR="00564F81" w:rsidRPr="00A24F67" w:rsidRDefault="00564F81" w:rsidP="00564F81">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lastRenderedPageBreak/>
              <w:t>4.2.</w:t>
            </w:r>
            <w:r w:rsidR="00D31B47">
              <w:rPr>
                <w:rFonts w:ascii="Rubik" w:hAnsi="Rubik" w:cs="Rubik"/>
                <w:b/>
                <w:bCs/>
                <w:color w:val="2C3E72"/>
                <w:sz w:val="22"/>
                <w:szCs w:val="22"/>
                <w:shd w:val="clear" w:color="auto" w:fill="FFFFFF"/>
                <w:lang w:val="en-GB"/>
              </w:rPr>
              <w:t>8</w:t>
            </w:r>
            <w:r w:rsidRPr="00F90811">
              <w:rPr>
                <w:rFonts w:ascii="Rubik" w:hAnsi="Rubik" w:cs="Rubik"/>
                <w:b/>
                <w:bCs/>
                <w:color w:val="2C3E72"/>
                <w:sz w:val="22"/>
                <w:szCs w:val="22"/>
                <w:shd w:val="clear" w:color="auto" w:fill="FFFFFF"/>
                <w:lang w:val="en-GB"/>
              </w:rPr>
              <w:t xml:space="preserve"> </w:t>
            </w:r>
            <w:r>
              <w:rPr>
                <w:rFonts w:ascii="Rubik" w:hAnsi="Rubik" w:cs="Rubik"/>
                <w:b/>
                <w:bCs/>
                <w:color w:val="2C3E72"/>
                <w:sz w:val="22"/>
                <w:szCs w:val="22"/>
                <w:shd w:val="clear" w:color="auto" w:fill="FFFFFF"/>
                <w:lang w:val="en-GB"/>
              </w:rPr>
              <w:t xml:space="preserve">Accordion 2 – Padding amendment  on </w:t>
            </w:r>
            <w:r w:rsidR="0091312E">
              <w:rPr>
                <w:rFonts w:ascii="Rubik" w:hAnsi="Rubik" w:cs="Rubik"/>
                <w:b/>
                <w:bCs/>
                <w:color w:val="2C3E72"/>
                <w:sz w:val="22"/>
                <w:szCs w:val="22"/>
                <w:shd w:val="clear" w:color="auto" w:fill="FFFFFF"/>
                <w:lang w:val="en-GB"/>
              </w:rPr>
              <w:t>Accordion Tab</w:t>
            </w:r>
          </w:p>
        </w:tc>
        <w:tc>
          <w:tcPr>
            <w:tcW w:w="8760" w:type="dxa"/>
          </w:tcPr>
          <w:p w14:paraId="53AC0193" w14:textId="3DBC85F4" w:rsidR="00564F81" w:rsidRDefault="00564F81" w:rsidP="00564F81">
            <w:pPr>
              <w:tabs>
                <w:tab w:val="left" w:pos="1283"/>
              </w:tabs>
              <w:rPr>
                <w:rFonts w:ascii="Rubik" w:eastAsia="Calibri" w:hAnsi="Rubik" w:cs="Rubik"/>
                <w:color w:val="2F5496"/>
                <w:sz w:val="22"/>
                <w:szCs w:val="22"/>
                <w:lang w:val="en-GB"/>
              </w:rPr>
            </w:pPr>
            <w:r w:rsidRPr="00677C75">
              <w:rPr>
                <w:rFonts w:ascii="Rubik" w:eastAsia="Calibri" w:hAnsi="Rubik" w:cs="Rubik"/>
                <w:color w:val="2F5496"/>
                <w:sz w:val="22"/>
                <w:szCs w:val="22"/>
                <w:lang w:val="en-GB"/>
              </w:rPr>
              <w:t xml:space="preserve">On </w:t>
            </w:r>
            <w:r w:rsidR="00993602">
              <w:rPr>
                <w:rFonts w:ascii="Rubik" w:eastAsia="Calibri" w:hAnsi="Rubik" w:cs="Rubik"/>
                <w:color w:val="2F5496"/>
                <w:sz w:val="22"/>
                <w:szCs w:val="22"/>
                <w:lang w:val="en-GB"/>
              </w:rPr>
              <w:t>d</w:t>
            </w:r>
            <w:r w:rsidRPr="00677C75">
              <w:rPr>
                <w:rFonts w:ascii="Rubik" w:eastAsia="Calibri" w:hAnsi="Rubik" w:cs="Rubik"/>
                <w:color w:val="2F5496"/>
                <w:sz w:val="22"/>
                <w:szCs w:val="22"/>
                <w:lang w:val="en-GB"/>
              </w:rPr>
              <w:t>esktop</w:t>
            </w:r>
            <w:r w:rsidR="00993602">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w:t>
            </w:r>
            <w:r w:rsidRPr="00677C75">
              <w:rPr>
                <w:rFonts w:ascii="Rubik" w:eastAsia="Calibri" w:hAnsi="Rubik" w:cs="Rubik"/>
                <w:color w:val="2F5496"/>
                <w:sz w:val="22"/>
                <w:szCs w:val="22"/>
                <w:lang w:val="en-GB"/>
              </w:rPr>
              <w:t>the Accordion 2</w:t>
            </w:r>
            <w:r>
              <w:rPr>
                <w:rFonts w:ascii="Rubik" w:eastAsia="Calibri" w:hAnsi="Rubik" w:cs="Rubik"/>
                <w:color w:val="2F5496"/>
                <w:sz w:val="22"/>
                <w:szCs w:val="22"/>
                <w:lang w:val="en-GB"/>
              </w:rPr>
              <w:t xml:space="preserve"> tabs appeared much larger in height compared to the tabs on the standard Accordion layout. </w:t>
            </w:r>
            <w:r w:rsidRPr="00677C75">
              <w:rPr>
                <w:rFonts w:ascii="Rubik" w:eastAsia="Calibri" w:hAnsi="Rubik" w:cs="Rubik"/>
                <w:color w:val="2F5496"/>
                <w:sz w:val="22"/>
                <w:szCs w:val="22"/>
                <w:lang w:val="en-GB"/>
              </w:rPr>
              <w:t xml:space="preserve">We have now reduced the </w:t>
            </w:r>
            <w:r>
              <w:rPr>
                <w:rFonts w:ascii="Rubik" w:eastAsia="Calibri" w:hAnsi="Rubik" w:cs="Rubik"/>
                <w:color w:val="2F5496"/>
                <w:sz w:val="22"/>
                <w:szCs w:val="22"/>
                <w:lang w:val="en-GB"/>
              </w:rPr>
              <w:t xml:space="preserve">height </w:t>
            </w:r>
            <w:r w:rsidRPr="00677C75">
              <w:rPr>
                <w:rFonts w:ascii="Rubik" w:eastAsia="Calibri" w:hAnsi="Rubik" w:cs="Rubik"/>
                <w:color w:val="2F5496"/>
                <w:sz w:val="22"/>
                <w:szCs w:val="22"/>
                <w:lang w:val="en-GB"/>
              </w:rPr>
              <w:t xml:space="preserve">padding on the Accordion 2  tabs, to create a more visually appealing layout. </w:t>
            </w:r>
          </w:p>
          <w:p w14:paraId="7D6AD523" w14:textId="77777777" w:rsidR="00564F81" w:rsidRPr="00677C75" w:rsidRDefault="00564F81" w:rsidP="00564F81">
            <w:pPr>
              <w:tabs>
                <w:tab w:val="left" w:pos="1283"/>
              </w:tabs>
              <w:rPr>
                <w:rFonts w:ascii="Rubik" w:eastAsia="Calibri" w:hAnsi="Rubik" w:cs="Rubik"/>
                <w:color w:val="2F5496"/>
                <w:sz w:val="22"/>
                <w:szCs w:val="22"/>
                <w:lang w:val="en-GB"/>
              </w:rPr>
            </w:pPr>
          </w:p>
          <w:p w14:paraId="34C0CDD4" w14:textId="6B9CFFE3" w:rsidR="00564F81" w:rsidRPr="00677C75" w:rsidRDefault="00564F81" w:rsidP="00564F81">
            <w:pPr>
              <w:tabs>
                <w:tab w:val="left" w:pos="1283"/>
              </w:tabs>
              <w:rPr>
                <w:rFonts w:ascii="Rubik" w:eastAsia="Calibri" w:hAnsi="Rubik" w:cs="Rubik"/>
                <w:b/>
                <w:bCs/>
                <w:color w:val="2F5496"/>
                <w:sz w:val="22"/>
                <w:szCs w:val="22"/>
                <w:lang w:val="en-GB"/>
              </w:rPr>
            </w:pPr>
            <w:r w:rsidRPr="00677C75">
              <w:rPr>
                <w:rFonts w:ascii="Rubik" w:eastAsia="Calibri" w:hAnsi="Rubik" w:cs="Rubik"/>
                <w:b/>
                <w:bCs/>
                <w:color w:val="2F5496"/>
                <w:sz w:val="22"/>
                <w:szCs w:val="22"/>
                <w:lang w:val="en-GB"/>
              </w:rPr>
              <w:t>Old Display:</w:t>
            </w:r>
          </w:p>
          <w:p w14:paraId="2067E050" w14:textId="49AE639A" w:rsidR="00564F81" w:rsidRPr="00677C75" w:rsidRDefault="00564F81" w:rsidP="00564F81">
            <w:pPr>
              <w:tabs>
                <w:tab w:val="left" w:pos="1283"/>
              </w:tabs>
              <w:rPr>
                <w:rFonts w:ascii="Rubik" w:eastAsia="Calibri" w:hAnsi="Rubik" w:cs="Rubik"/>
                <w:b/>
                <w:bCs/>
                <w:color w:val="2F5496"/>
                <w:sz w:val="22"/>
                <w:szCs w:val="22"/>
                <w:lang w:val="en-GB"/>
              </w:rPr>
            </w:pPr>
            <w:r w:rsidRPr="00A86D88">
              <w:rPr>
                <w:rFonts w:ascii="Rubik" w:eastAsia="Calibri" w:hAnsi="Rubik" w:cs="Rubik"/>
                <w:b/>
                <w:bCs/>
                <w:noProof/>
                <w:color w:val="2F5496"/>
                <w:sz w:val="22"/>
                <w:szCs w:val="22"/>
                <w:lang w:val="en-GB"/>
              </w:rPr>
              <w:drawing>
                <wp:inline distT="0" distB="0" distL="0" distR="0" wp14:anchorId="422FF917" wp14:editId="663E228F">
                  <wp:extent cx="5425440" cy="1714500"/>
                  <wp:effectExtent l="19050" t="19050" r="22860" b="19050"/>
                  <wp:docPr id="1293592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592443" name=""/>
                          <pic:cNvPicPr/>
                        </pic:nvPicPr>
                        <pic:blipFill>
                          <a:blip r:embed="rId26"/>
                          <a:stretch>
                            <a:fillRect/>
                          </a:stretch>
                        </pic:blipFill>
                        <pic:spPr>
                          <a:xfrm>
                            <a:off x="0" y="0"/>
                            <a:ext cx="5425440" cy="1714500"/>
                          </a:xfrm>
                          <a:prstGeom prst="rect">
                            <a:avLst/>
                          </a:prstGeom>
                          <a:ln>
                            <a:solidFill>
                              <a:schemeClr val="tx1"/>
                            </a:solidFill>
                          </a:ln>
                        </pic:spPr>
                      </pic:pic>
                    </a:graphicData>
                  </a:graphic>
                </wp:inline>
              </w:drawing>
            </w:r>
          </w:p>
          <w:p w14:paraId="1C012C64" w14:textId="77777777" w:rsidR="00564F81" w:rsidRPr="00677C75" w:rsidRDefault="00564F81" w:rsidP="00564F81">
            <w:pPr>
              <w:tabs>
                <w:tab w:val="left" w:pos="1283"/>
              </w:tabs>
              <w:rPr>
                <w:rFonts w:ascii="Rubik" w:eastAsia="Calibri" w:hAnsi="Rubik" w:cs="Rubik"/>
                <w:b/>
                <w:bCs/>
                <w:color w:val="2F5496"/>
                <w:sz w:val="22"/>
                <w:szCs w:val="22"/>
                <w:lang w:val="en-GB"/>
              </w:rPr>
            </w:pPr>
          </w:p>
          <w:p w14:paraId="3EF4F700" w14:textId="425E66A6" w:rsidR="00564F81" w:rsidRPr="00677C75" w:rsidRDefault="00564F81" w:rsidP="00564F81">
            <w:pPr>
              <w:tabs>
                <w:tab w:val="left" w:pos="1283"/>
              </w:tabs>
              <w:rPr>
                <w:rFonts w:ascii="Rubik" w:eastAsia="Calibri" w:hAnsi="Rubik" w:cs="Rubik"/>
                <w:b/>
                <w:bCs/>
                <w:color w:val="2F5496"/>
                <w:sz w:val="22"/>
                <w:szCs w:val="22"/>
                <w:lang w:val="en-GB"/>
              </w:rPr>
            </w:pPr>
            <w:r w:rsidRPr="00677C75">
              <w:rPr>
                <w:rFonts w:ascii="Rubik" w:eastAsia="Calibri" w:hAnsi="Rubik" w:cs="Rubik"/>
                <w:b/>
                <w:bCs/>
                <w:color w:val="2F5496"/>
                <w:sz w:val="22"/>
                <w:szCs w:val="22"/>
                <w:lang w:val="en-GB"/>
              </w:rPr>
              <w:t xml:space="preserve">New Display: </w:t>
            </w:r>
          </w:p>
          <w:p w14:paraId="3B9970E5" w14:textId="271CA588" w:rsidR="00564F81" w:rsidRPr="00A86D88" w:rsidRDefault="00564F81" w:rsidP="00564F81">
            <w:pPr>
              <w:tabs>
                <w:tab w:val="left" w:pos="1283"/>
              </w:tabs>
              <w:rPr>
                <w:rFonts w:ascii="Rubik" w:eastAsia="Calibri" w:hAnsi="Rubik" w:cs="Rubik"/>
                <w:b/>
                <w:bCs/>
                <w:sz w:val="22"/>
                <w:szCs w:val="22"/>
                <w:lang w:val="en-GB"/>
              </w:rPr>
            </w:pPr>
            <w:r w:rsidRPr="00A86D88">
              <w:rPr>
                <w:rFonts w:ascii="Rubik" w:eastAsia="Calibri" w:hAnsi="Rubik" w:cs="Rubik"/>
                <w:b/>
                <w:bCs/>
                <w:noProof/>
                <w:sz w:val="22"/>
                <w:szCs w:val="22"/>
                <w:lang w:val="en-GB"/>
              </w:rPr>
              <w:drawing>
                <wp:inline distT="0" distB="0" distL="0" distR="0" wp14:anchorId="1383A38E" wp14:editId="2E3496C1">
                  <wp:extent cx="5425440" cy="1428750"/>
                  <wp:effectExtent l="19050" t="19050" r="22860" b="19050"/>
                  <wp:docPr id="13114432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443220" name=""/>
                          <pic:cNvPicPr/>
                        </pic:nvPicPr>
                        <pic:blipFill rotWithShape="1">
                          <a:blip r:embed="rId27"/>
                          <a:srcRect b="33765"/>
                          <a:stretch>
                            <a:fillRect/>
                          </a:stretch>
                        </pic:blipFill>
                        <pic:spPr bwMode="auto">
                          <a:xfrm>
                            <a:off x="0" y="0"/>
                            <a:ext cx="5425440" cy="14287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354D73F" w14:textId="77777777" w:rsidR="00564F81" w:rsidRDefault="00564F81" w:rsidP="00564F81">
            <w:pPr>
              <w:widowControl/>
              <w:autoSpaceDE/>
              <w:rPr>
                <w:rFonts w:ascii="Rubik" w:eastAsia="Calibri" w:hAnsi="Rubik" w:cs="Rubik"/>
                <w:b/>
                <w:bCs/>
                <w:sz w:val="22"/>
                <w:szCs w:val="22"/>
                <w:lang w:val="en-GB"/>
              </w:rPr>
            </w:pPr>
            <w:hyperlink r:id="rId28" w:history="1">
              <w:r w:rsidRPr="00275824">
                <w:rPr>
                  <w:rStyle w:val="Hyperlink"/>
                  <w:rFonts w:ascii="Rubik" w:eastAsia="Calibri" w:hAnsi="Rubik" w:cs="Rubik"/>
                  <w:b/>
                  <w:bCs/>
                  <w:sz w:val="22"/>
                  <w:szCs w:val="22"/>
                  <w:lang w:val="en-GB"/>
                </w:rPr>
                <w:t>See the CMS Support Site for more information on the Accordion 2 Layout</w:t>
              </w:r>
            </w:hyperlink>
            <w:r w:rsidRPr="004411C1">
              <w:rPr>
                <w:rFonts w:ascii="Rubik" w:eastAsia="Calibri" w:hAnsi="Rubik" w:cs="Rubik"/>
                <w:b/>
                <w:bCs/>
                <w:sz w:val="22"/>
                <w:szCs w:val="22"/>
                <w:lang w:val="en-GB"/>
              </w:rPr>
              <w:t xml:space="preserve"> </w:t>
            </w:r>
          </w:p>
          <w:p w14:paraId="785D525B" w14:textId="24749248" w:rsidR="00993602" w:rsidRPr="004F320B" w:rsidRDefault="00993602" w:rsidP="00564F81">
            <w:pPr>
              <w:widowControl/>
              <w:autoSpaceDE/>
            </w:pPr>
          </w:p>
        </w:tc>
        <w:tc>
          <w:tcPr>
            <w:tcW w:w="1417" w:type="dxa"/>
          </w:tcPr>
          <w:p w14:paraId="2F2D543C" w14:textId="35998AB2" w:rsidR="00564F81" w:rsidRPr="00184BC4" w:rsidRDefault="00564F81" w:rsidP="00564F81">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564F81" w:rsidRPr="00B351E1" w14:paraId="5C69F0FB" w14:textId="77777777" w:rsidTr="00FD4A57">
        <w:tc>
          <w:tcPr>
            <w:tcW w:w="1702" w:type="dxa"/>
          </w:tcPr>
          <w:p w14:paraId="1AE8BF25" w14:textId="62400AA1" w:rsidR="00564F81" w:rsidRPr="00F9081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D31B47">
              <w:rPr>
                <w:rFonts w:ascii="Rubik" w:hAnsi="Rubik" w:cs="Rubik"/>
                <w:b/>
                <w:bCs/>
                <w:color w:val="2C3E72"/>
                <w:sz w:val="22"/>
                <w:szCs w:val="22"/>
                <w:shd w:val="clear" w:color="auto" w:fill="FFFFFF"/>
                <w:lang w:val="en-GB"/>
              </w:rPr>
              <w:t>9</w:t>
            </w:r>
            <w:r>
              <w:rPr>
                <w:rFonts w:ascii="Rubik" w:hAnsi="Rubik" w:cs="Rubik"/>
                <w:b/>
                <w:bCs/>
                <w:color w:val="2C3E72"/>
                <w:sz w:val="22"/>
                <w:szCs w:val="22"/>
                <w:shd w:val="clear" w:color="auto" w:fill="FFFFFF"/>
                <w:lang w:val="en-GB"/>
              </w:rPr>
              <w:t xml:space="preserve"> Image Plugin –</w:t>
            </w:r>
            <w:r w:rsidR="0091312E">
              <w:rPr>
                <w:rFonts w:ascii="Rubik" w:hAnsi="Rubik" w:cs="Rubik"/>
                <w:b/>
                <w:bCs/>
                <w:color w:val="2C3E72"/>
                <w:sz w:val="22"/>
                <w:szCs w:val="22"/>
                <w:shd w:val="clear" w:color="auto" w:fill="FFFFFF"/>
                <w:lang w:val="en-GB"/>
              </w:rPr>
              <w:t xml:space="preserve"> New Corner Styling</w:t>
            </w:r>
            <w:r>
              <w:rPr>
                <w:rFonts w:ascii="Rubik" w:hAnsi="Rubik" w:cs="Rubik"/>
                <w:b/>
                <w:bCs/>
                <w:color w:val="2C3E72"/>
                <w:sz w:val="22"/>
                <w:szCs w:val="22"/>
                <w:shd w:val="clear" w:color="auto" w:fill="FFFFFF"/>
                <w:lang w:val="en-GB"/>
              </w:rPr>
              <w:t xml:space="preserve"> </w:t>
            </w:r>
          </w:p>
        </w:tc>
        <w:tc>
          <w:tcPr>
            <w:tcW w:w="8760" w:type="dxa"/>
          </w:tcPr>
          <w:p w14:paraId="6C947E5E" w14:textId="77777777" w:rsidR="009808E2" w:rsidRDefault="00564F81" w:rsidP="00564F81">
            <w:pPr>
              <w:tabs>
                <w:tab w:val="left" w:pos="1283"/>
              </w:tabs>
              <w:rPr>
                <w:rFonts w:ascii="Rubik" w:eastAsia="Calibri" w:hAnsi="Rubik" w:cs="Rubik"/>
                <w:color w:val="2F5496"/>
                <w:sz w:val="22"/>
                <w:szCs w:val="22"/>
                <w:lang w:val="en-GB"/>
              </w:rPr>
            </w:pPr>
            <w:r w:rsidRPr="00052AFA">
              <w:rPr>
                <w:rFonts w:ascii="Rubik" w:eastAsia="Calibri" w:hAnsi="Rubik" w:cs="Rubik"/>
                <w:color w:val="2F5496"/>
                <w:sz w:val="22"/>
                <w:szCs w:val="22"/>
                <w:lang w:val="en-GB"/>
              </w:rPr>
              <w:t xml:space="preserve">Currently the Image Plugin displays images with rounded corners only. </w:t>
            </w:r>
          </w:p>
          <w:p w14:paraId="2FE26ECD" w14:textId="7234BF1C" w:rsidR="00564F81" w:rsidRPr="00052AFA" w:rsidRDefault="00564F81" w:rsidP="00564F81">
            <w:pPr>
              <w:tabs>
                <w:tab w:val="left" w:pos="1283"/>
              </w:tabs>
              <w:rPr>
                <w:rFonts w:ascii="Rubik" w:eastAsia="Calibri" w:hAnsi="Rubik" w:cs="Rubik"/>
                <w:color w:val="2F5496"/>
                <w:sz w:val="22"/>
                <w:szCs w:val="22"/>
                <w:lang w:val="en-GB"/>
              </w:rPr>
            </w:pPr>
            <w:r w:rsidRPr="00052AFA">
              <w:rPr>
                <w:rFonts w:ascii="Rubik" w:eastAsia="Calibri" w:hAnsi="Rubik" w:cs="Rubik"/>
                <w:color w:val="2F5496"/>
                <w:sz w:val="22"/>
                <w:szCs w:val="22"/>
                <w:lang w:val="en-GB"/>
              </w:rPr>
              <w:t>We have now added an additional setting within the Configurator so Admins can choose to have rounded or squared corners</w:t>
            </w:r>
            <w:r>
              <w:rPr>
                <w:rFonts w:ascii="Rubik" w:eastAsia="Calibri" w:hAnsi="Rubik" w:cs="Rubik"/>
                <w:color w:val="2F5496"/>
                <w:sz w:val="22"/>
                <w:szCs w:val="22"/>
                <w:lang w:val="en-GB"/>
              </w:rPr>
              <w:t xml:space="preserve"> on images</w:t>
            </w:r>
            <w:r w:rsidRPr="00052AFA">
              <w:rPr>
                <w:rFonts w:ascii="Rubik" w:eastAsia="Calibri" w:hAnsi="Rubik" w:cs="Rubik"/>
                <w:color w:val="2F5496"/>
                <w:sz w:val="22"/>
                <w:szCs w:val="22"/>
                <w:lang w:val="en-GB"/>
              </w:rPr>
              <w:t xml:space="preserve">. </w:t>
            </w:r>
          </w:p>
          <w:p w14:paraId="03AED17A" w14:textId="77777777" w:rsidR="00564F81" w:rsidRPr="00052AFA" w:rsidRDefault="00564F81" w:rsidP="00564F81">
            <w:pPr>
              <w:tabs>
                <w:tab w:val="left" w:pos="1283"/>
              </w:tabs>
              <w:rPr>
                <w:rFonts w:ascii="Rubik" w:eastAsia="Calibri" w:hAnsi="Rubik" w:cs="Rubik"/>
                <w:color w:val="2F5496"/>
                <w:sz w:val="22"/>
                <w:szCs w:val="22"/>
                <w:lang w:val="en-GB"/>
              </w:rPr>
            </w:pPr>
          </w:p>
          <w:p w14:paraId="74EF8CBD" w14:textId="3ACFAAED" w:rsidR="00564F81" w:rsidRPr="00052AFA" w:rsidRDefault="00564F81" w:rsidP="00564F81">
            <w:pPr>
              <w:tabs>
                <w:tab w:val="left" w:pos="1283"/>
              </w:tabs>
              <w:rPr>
                <w:rFonts w:ascii="Rubik" w:eastAsia="Calibri" w:hAnsi="Rubik" w:cs="Rubik"/>
                <w:b/>
                <w:bCs/>
                <w:color w:val="2F5496"/>
                <w:sz w:val="22"/>
                <w:szCs w:val="22"/>
                <w:lang w:val="en-GB"/>
              </w:rPr>
            </w:pPr>
            <w:r w:rsidRPr="00052AFA">
              <w:rPr>
                <w:rFonts w:ascii="Rubik" w:eastAsia="Calibri" w:hAnsi="Rubik" w:cs="Rubik"/>
                <w:b/>
                <w:bCs/>
                <w:color w:val="2F5496"/>
                <w:sz w:val="22"/>
                <w:szCs w:val="22"/>
                <w:lang w:val="en-GB"/>
              </w:rPr>
              <w:t>Rounded Corners:</w:t>
            </w:r>
          </w:p>
          <w:p w14:paraId="43D06DBC" w14:textId="392D3A53" w:rsidR="00564F81" w:rsidRPr="00052AFA" w:rsidRDefault="00564F81" w:rsidP="00564F81">
            <w:pPr>
              <w:tabs>
                <w:tab w:val="left" w:pos="1283"/>
              </w:tabs>
              <w:rPr>
                <w:rFonts w:ascii="Rubik" w:eastAsia="Calibri" w:hAnsi="Rubik" w:cs="Rubik"/>
                <w:b/>
                <w:bCs/>
                <w:color w:val="2F5496"/>
                <w:sz w:val="22"/>
                <w:szCs w:val="22"/>
                <w:lang w:val="en-GB"/>
              </w:rPr>
            </w:pPr>
            <w:r w:rsidRPr="007D56BB">
              <w:rPr>
                <w:rFonts w:ascii="Rubik" w:eastAsia="Calibri" w:hAnsi="Rubik" w:cs="Rubik"/>
                <w:b/>
                <w:bCs/>
                <w:noProof/>
                <w:color w:val="2F5496"/>
                <w:sz w:val="22"/>
                <w:szCs w:val="22"/>
                <w:lang w:val="en-GB"/>
              </w:rPr>
              <w:lastRenderedPageBreak/>
              <w:drawing>
                <wp:inline distT="0" distB="0" distL="0" distR="0" wp14:anchorId="1723589F" wp14:editId="03D18685">
                  <wp:extent cx="3054507" cy="2578233"/>
                  <wp:effectExtent l="19050" t="19050" r="12700" b="12700"/>
                  <wp:docPr id="4191528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152891" name=""/>
                          <pic:cNvPicPr/>
                        </pic:nvPicPr>
                        <pic:blipFill>
                          <a:blip r:embed="rId29"/>
                          <a:stretch>
                            <a:fillRect/>
                          </a:stretch>
                        </pic:blipFill>
                        <pic:spPr>
                          <a:xfrm>
                            <a:off x="0" y="0"/>
                            <a:ext cx="3054507" cy="2578233"/>
                          </a:xfrm>
                          <a:prstGeom prst="rect">
                            <a:avLst/>
                          </a:prstGeom>
                          <a:ln>
                            <a:solidFill>
                              <a:schemeClr val="tx1"/>
                            </a:solidFill>
                          </a:ln>
                        </pic:spPr>
                      </pic:pic>
                    </a:graphicData>
                  </a:graphic>
                </wp:inline>
              </w:drawing>
            </w:r>
          </w:p>
          <w:p w14:paraId="7187ADFE" w14:textId="77777777" w:rsidR="00564F81" w:rsidRPr="00052AFA" w:rsidRDefault="00564F81" w:rsidP="00564F81">
            <w:pPr>
              <w:tabs>
                <w:tab w:val="left" w:pos="1283"/>
              </w:tabs>
              <w:rPr>
                <w:rFonts w:ascii="Rubik" w:eastAsia="Calibri" w:hAnsi="Rubik" w:cs="Rubik"/>
                <w:b/>
                <w:bCs/>
                <w:color w:val="2F5496"/>
                <w:sz w:val="22"/>
                <w:szCs w:val="22"/>
                <w:lang w:val="en-GB"/>
              </w:rPr>
            </w:pPr>
          </w:p>
          <w:p w14:paraId="100CD1AC" w14:textId="10540DCA" w:rsidR="00564F81" w:rsidRPr="00052AFA" w:rsidRDefault="00564F81" w:rsidP="00564F81">
            <w:pPr>
              <w:tabs>
                <w:tab w:val="left" w:pos="1283"/>
              </w:tabs>
              <w:rPr>
                <w:rFonts w:ascii="Rubik" w:eastAsia="Calibri" w:hAnsi="Rubik" w:cs="Rubik"/>
                <w:b/>
                <w:bCs/>
                <w:color w:val="2F5496"/>
                <w:sz w:val="22"/>
                <w:szCs w:val="22"/>
                <w:lang w:val="en-GB"/>
              </w:rPr>
            </w:pPr>
            <w:r w:rsidRPr="00052AFA">
              <w:rPr>
                <w:rFonts w:ascii="Rubik" w:eastAsia="Calibri" w:hAnsi="Rubik" w:cs="Rubik"/>
                <w:b/>
                <w:bCs/>
                <w:color w:val="2F5496"/>
                <w:sz w:val="22"/>
                <w:szCs w:val="22"/>
                <w:lang w:val="en-GB"/>
              </w:rPr>
              <w:t xml:space="preserve">Squared Corners: </w:t>
            </w:r>
          </w:p>
          <w:p w14:paraId="17818B51" w14:textId="3A7D2875" w:rsidR="00564F81" w:rsidRDefault="00564F81" w:rsidP="00564F81">
            <w:pPr>
              <w:tabs>
                <w:tab w:val="left" w:pos="1283"/>
              </w:tabs>
              <w:rPr>
                <w:rFonts w:ascii="Rubik" w:eastAsia="Calibri" w:hAnsi="Rubik" w:cs="Rubik"/>
                <w:b/>
                <w:bCs/>
                <w:color w:val="2F5496"/>
                <w:sz w:val="22"/>
                <w:szCs w:val="22"/>
                <w:lang w:val="en-GB"/>
              </w:rPr>
            </w:pPr>
            <w:r w:rsidRPr="007D56BB">
              <w:rPr>
                <w:rFonts w:ascii="Rubik" w:eastAsia="Calibri" w:hAnsi="Rubik" w:cs="Rubik"/>
                <w:b/>
                <w:bCs/>
                <w:noProof/>
                <w:color w:val="2F5496"/>
                <w:sz w:val="22"/>
                <w:szCs w:val="22"/>
                <w:lang w:val="en-GB"/>
              </w:rPr>
              <w:drawing>
                <wp:inline distT="0" distB="0" distL="0" distR="0" wp14:anchorId="414397C2" wp14:editId="26F8104D">
                  <wp:extent cx="3054507" cy="2559182"/>
                  <wp:effectExtent l="19050" t="19050" r="12700" b="12700"/>
                  <wp:docPr id="3262972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297225" name=""/>
                          <pic:cNvPicPr/>
                        </pic:nvPicPr>
                        <pic:blipFill>
                          <a:blip r:embed="rId30"/>
                          <a:stretch>
                            <a:fillRect/>
                          </a:stretch>
                        </pic:blipFill>
                        <pic:spPr>
                          <a:xfrm>
                            <a:off x="0" y="0"/>
                            <a:ext cx="3054507" cy="2559182"/>
                          </a:xfrm>
                          <a:prstGeom prst="rect">
                            <a:avLst/>
                          </a:prstGeom>
                          <a:ln>
                            <a:solidFill>
                              <a:schemeClr val="tx1"/>
                            </a:solidFill>
                          </a:ln>
                        </pic:spPr>
                      </pic:pic>
                    </a:graphicData>
                  </a:graphic>
                </wp:inline>
              </w:drawing>
            </w:r>
          </w:p>
          <w:p w14:paraId="238FF73A" w14:textId="77777777" w:rsidR="00993602" w:rsidRPr="00052AFA" w:rsidRDefault="00993602" w:rsidP="00564F81">
            <w:pPr>
              <w:tabs>
                <w:tab w:val="left" w:pos="1283"/>
              </w:tabs>
              <w:rPr>
                <w:rFonts w:ascii="Rubik" w:eastAsia="Calibri" w:hAnsi="Rubik" w:cs="Rubik"/>
                <w:b/>
                <w:bCs/>
                <w:color w:val="2F5496"/>
                <w:sz w:val="22"/>
                <w:szCs w:val="22"/>
                <w:lang w:val="en-GB"/>
              </w:rPr>
            </w:pPr>
          </w:p>
          <w:p w14:paraId="4AF057DD" w14:textId="01678857" w:rsidR="00993602" w:rsidRDefault="00564F81" w:rsidP="00564F81">
            <w:pPr>
              <w:tabs>
                <w:tab w:val="left" w:pos="1283"/>
              </w:tabs>
              <w:rPr>
                <w:rFonts w:ascii="Rubik" w:eastAsia="Calibri" w:hAnsi="Rubik" w:cs="Rubik"/>
                <w:b/>
                <w:bCs/>
                <w:color w:val="2F5496"/>
                <w:sz w:val="22"/>
                <w:szCs w:val="22"/>
                <w:lang w:val="en-GB"/>
              </w:rPr>
            </w:pPr>
            <w:r w:rsidRPr="00052AFA">
              <w:rPr>
                <w:rFonts w:ascii="Rubik" w:eastAsia="Calibri" w:hAnsi="Rubik" w:cs="Rubik"/>
                <w:b/>
                <w:bCs/>
                <w:color w:val="2F5496"/>
                <w:sz w:val="22"/>
                <w:szCs w:val="22"/>
                <w:lang w:val="en-GB"/>
              </w:rPr>
              <w:t xml:space="preserve">Configurator setting: </w:t>
            </w:r>
          </w:p>
          <w:p w14:paraId="5E2DBE07" w14:textId="7A8E56D8" w:rsidR="00564F81" w:rsidRDefault="00564F81" w:rsidP="00564F81">
            <w:pPr>
              <w:tabs>
                <w:tab w:val="left" w:pos="1283"/>
              </w:tabs>
              <w:rPr>
                <w:rFonts w:ascii="Rubik" w:eastAsia="Calibri" w:hAnsi="Rubik" w:cs="Rubik"/>
                <w:b/>
                <w:bCs/>
                <w:color w:val="2F5496"/>
                <w:sz w:val="22"/>
                <w:szCs w:val="22"/>
                <w:lang w:val="en-GB"/>
              </w:rPr>
            </w:pPr>
            <w:r w:rsidRPr="009038FF">
              <w:rPr>
                <w:rFonts w:ascii="Rubik" w:eastAsia="Calibri" w:hAnsi="Rubik" w:cs="Rubik"/>
                <w:b/>
                <w:bCs/>
                <w:noProof/>
                <w:color w:val="2F5496"/>
                <w:sz w:val="22"/>
                <w:szCs w:val="22"/>
                <w:lang w:val="en-GB"/>
              </w:rPr>
              <w:drawing>
                <wp:inline distT="0" distB="0" distL="0" distR="0" wp14:anchorId="41A68C1D" wp14:editId="191C58C2">
                  <wp:extent cx="2488758" cy="1273127"/>
                  <wp:effectExtent l="0" t="0" r="6985" b="3810"/>
                  <wp:docPr id="1541101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101901" name=""/>
                          <pic:cNvPicPr/>
                        </pic:nvPicPr>
                        <pic:blipFill>
                          <a:blip r:embed="rId31"/>
                          <a:stretch>
                            <a:fillRect/>
                          </a:stretch>
                        </pic:blipFill>
                        <pic:spPr>
                          <a:xfrm>
                            <a:off x="0" y="0"/>
                            <a:ext cx="2496589" cy="1277133"/>
                          </a:xfrm>
                          <a:prstGeom prst="rect">
                            <a:avLst/>
                          </a:prstGeom>
                        </pic:spPr>
                      </pic:pic>
                    </a:graphicData>
                  </a:graphic>
                </wp:inline>
              </w:drawing>
            </w:r>
          </w:p>
          <w:p w14:paraId="5CF4B8E4" w14:textId="39065C09" w:rsidR="009808E2" w:rsidRDefault="009808E2" w:rsidP="00564F81">
            <w:pPr>
              <w:tabs>
                <w:tab w:val="left" w:pos="1283"/>
              </w:tabs>
              <w:rPr>
                <w:rFonts w:ascii="Rubik" w:eastAsia="Calibri" w:hAnsi="Rubik" w:cs="Rubik"/>
                <w:b/>
                <w:bCs/>
                <w:color w:val="2F5496"/>
                <w:sz w:val="22"/>
                <w:szCs w:val="22"/>
                <w:lang w:val="en-GB"/>
              </w:rPr>
            </w:pPr>
          </w:p>
          <w:p w14:paraId="7B02E894" w14:textId="5694BBE9" w:rsidR="00993602" w:rsidRPr="00993602" w:rsidRDefault="009808E2" w:rsidP="00564F81">
            <w:pPr>
              <w:tabs>
                <w:tab w:val="left" w:pos="1283"/>
              </w:tabs>
              <w:rPr>
                <w:rFonts w:ascii="Rubik" w:eastAsia="Calibri" w:hAnsi="Rubik" w:cs="Rubik"/>
                <w:color w:val="2F5496"/>
                <w:sz w:val="22"/>
                <w:szCs w:val="22"/>
                <w:lang w:val="en-GB"/>
              </w:rPr>
            </w:pPr>
            <w:r>
              <w:rPr>
                <w:rFonts w:ascii="Rubik" w:eastAsia="Calibri" w:hAnsi="Rubik" w:cs="Rubik"/>
                <w:b/>
                <w:bCs/>
                <w:color w:val="2F5496"/>
                <w:sz w:val="22"/>
                <w:szCs w:val="22"/>
                <w:lang w:val="en-GB"/>
              </w:rPr>
              <w:t xml:space="preserve">Please note: </w:t>
            </w:r>
            <w:r w:rsidRPr="009808E2">
              <w:rPr>
                <w:rFonts w:ascii="Rubik" w:eastAsia="Calibri" w:hAnsi="Rubik" w:cs="Rubik"/>
                <w:color w:val="2F5496"/>
                <w:sz w:val="22"/>
                <w:szCs w:val="22"/>
                <w:lang w:val="en-GB"/>
              </w:rPr>
              <w:t>This will work on all Image Size fits except for Scale Down</w:t>
            </w:r>
            <w:r>
              <w:rPr>
                <w:rFonts w:ascii="Rubik" w:eastAsia="Calibri" w:hAnsi="Rubik" w:cs="Rubik"/>
                <w:color w:val="2F5496"/>
                <w:sz w:val="22"/>
                <w:szCs w:val="22"/>
                <w:lang w:val="en-GB"/>
              </w:rPr>
              <w:t>,</w:t>
            </w:r>
            <w:r w:rsidRPr="009808E2">
              <w:rPr>
                <w:rFonts w:ascii="Rubik" w:eastAsia="Calibri" w:hAnsi="Rubik" w:cs="Rubik"/>
                <w:color w:val="2F5496"/>
                <w:sz w:val="22"/>
                <w:szCs w:val="22"/>
                <w:lang w:val="en-GB"/>
              </w:rPr>
              <w:t xml:space="preserve"> as the image itself is scaled down within the image area, </w:t>
            </w:r>
            <w:r>
              <w:rPr>
                <w:rFonts w:ascii="Rubik" w:eastAsia="Calibri" w:hAnsi="Rubik" w:cs="Rubik"/>
                <w:color w:val="2F5496"/>
                <w:sz w:val="22"/>
                <w:szCs w:val="22"/>
                <w:lang w:val="en-GB"/>
              </w:rPr>
              <w:t xml:space="preserve">which makes the image </w:t>
            </w:r>
            <w:r w:rsidR="00FC5ED3">
              <w:rPr>
                <w:rFonts w:ascii="Rubik" w:eastAsia="Calibri" w:hAnsi="Rubik" w:cs="Rubik"/>
                <w:color w:val="2F5496"/>
                <w:sz w:val="22"/>
                <w:szCs w:val="22"/>
                <w:lang w:val="en-GB"/>
              </w:rPr>
              <w:t xml:space="preserve">corner </w:t>
            </w:r>
            <w:r>
              <w:rPr>
                <w:rFonts w:ascii="Rubik" w:eastAsia="Calibri" w:hAnsi="Rubik" w:cs="Rubik"/>
                <w:color w:val="2F5496"/>
                <w:sz w:val="22"/>
                <w:szCs w:val="22"/>
                <w:lang w:val="en-GB"/>
              </w:rPr>
              <w:t>square</w:t>
            </w:r>
            <w:r w:rsidR="00993602">
              <w:rPr>
                <w:rFonts w:ascii="Rubik" w:eastAsia="Calibri" w:hAnsi="Rubik" w:cs="Rubik"/>
                <w:color w:val="2F5496"/>
                <w:sz w:val="22"/>
                <w:szCs w:val="22"/>
                <w:lang w:val="en-GB"/>
              </w:rPr>
              <w:t xml:space="preserve">. </w:t>
            </w:r>
          </w:p>
          <w:p w14:paraId="6DF9B000" w14:textId="1CC1889D" w:rsidR="00564F81" w:rsidRPr="00F026DE" w:rsidRDefault="00564F81" w:rsidP="00564F81">
            <w:pPr>
              <w:tabs>
                <w:tab w:val="left" w:pos="1283"/>
              </w:tabs>
              <w:rPr>
                <w:rFonts w:ascii="Rubik" w:eastAsia="Calibri" w:hAnsi="Rubik" w:cs="Rubik"/>
                <w:sz w:val="22"/>
                <w:szCs w:val="22"/>
                <w:lang w:val="en-GB"/>
              </w:rPr>
            </w:pPr>
            <w:hyperlink r:id="rId32" w:history="1">
              <w:r w:rsidRPr="00FA5013">
                <w:rPr>
                  <w:rStyle w:val="Hyperlink"/>
                  <w:rFonts w:ascii="Rubik" w:eastAsia="Calibri" w:hAnsi="Rubik" w:cs="Rubik"/>
                  <w:b/>
                  <w:bCs/>
                  <w:sz w:val="22"/>
                  <w:szCs w:val="22"/>
                  <w:lang w:val="en-GB"/>
                </w:rPr>
                <w:t>See the CMS Support Site for more information on the Image Plugin</w:t>
              </w:r>
            </w:hyperlink>
          </w:p>
        </w:tc>
        <w:tc>
          <w:tcPr>
            <w:tcW w:w="1417" w:type="dxa"/>
          </w:tcPr>
          <w:p w14:paraId="1EE1EDBB" w14:textId="292CC9B3" w:rsidR="00564F81" w:rsidRPr="00184BC4" w:rsidRDefault="00564F81" w:rsidP="00564F81">
            <w:pPr>
              <w:rPr>
                <w:rFonts w:ascii="Rubik" w:hAnsi="Rubik" w:cs="Rubik"/>
                <w:b/>
                <w:bCs/>
                <w:color w:val="2C3E72"/>
                <w:sz w:val="22"/>
                <w:szCs w:val="22"/>
              </w:rPr>
            </w:pPr>
            <w:r>
              <w:rPr>
                <w:rFonts w:ascii="Rubik" w:hAnsi="Rubik" w:cs="Rubik"/>
                <w:b/>
                <w:bCs/>
                <w:color w:val="2C3E72"/>
                <w:sz w:val="22"/>
                <w:szCs w:val="22"/>
              </w:rPr>
              <w:lastRenderedPageBreak/>
              <w:t>HEIW</w:t>
            </w:r>
          </w:p>
        </w:tc>
      </w:tr>
      <w:tr w:rsidR="00564F81" w:rsidRPr="00B351E1" w14:paraId="2A3963E7" w14:textId="77777777" w:rsidTr="00FD4A57">
        <w:tc>
          <w:tcPr>
            <w:tcW w:w="1702" w:type="dxa"/>
          </w:tcPr>
          <w:p w14:paraId="54892E00" w14:textId="662F492A"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4.2.1</w:t>
            </w:r>
            <w:r w:rsidR="00D31B47">
              <w:rPr>
                <w:rFonts w:ascii="Rubik" w:hAnsi="Rubik" w:cs="Rubik"/>
                <w:b/>
                <w:bCs/>
                <w:color w:val="2C3E72"/>
                <w:sz w:val="22"/>
                <w:szCs w:val="22"/>
                <w:shd w:val="clear" w:color="auto" w:fill="FFFFFF"/>
                <w:lang w:val="en-GB"/>
              </w:rPr>
              <w:t>0</w:t>
            </w:r>
            <w:r>
              <w:rPr>
                <w:rFonts w:ascii="Rubik" w:hAnsi="Rubik" w:cs="Rubik"/>
                <w:b/>
                <w:bCs/>
                <w:color w:val="2C3E72"/>
                <w:sz w:val="22"/>
                <w:szCs w:val="22"/>
                <w:shd w:val="clear" w:color="auto" w:fill="FFFFFF"/>
                <w:lang w:val="en-GB"/>
              </w:rPr>
              <w:t xml:space="preserve"> Toggle Form Update</w:t>
            </w:r>
            <w:r w:rsidR="00FC5ED3">
              <w:rPr>
                <w:rFonts w:ascii="Rubik" w:hAnsi="Rubik" w:cs="Rubik"/>
                <w:b/>
                <w:bCs/>
                <w:color w:val="2C3E72"/>
                <w:sz w:val="22"/>
                <w:szCs w:val="22"/>
                <w:shd w:val="clear" w:color="auto" w:fill="FFFFFF"/>
                <w:lang w:val="en-GB"/>
              </w:rPr>
              <w:t xml:space="preserve"> – Icons</w:t>
            </w:r>
          </w:p>
        </w:tc>
        <w:tc>
          <w:tcPr>
            <w:tcW w:w="8760" w:type="dxa"/>
          </w:tcPr>
          <w:p w14:paraId="69AB14D8" w14:textId="43D614FE" w:rsidR="00412F4E" w:rsidRDefault="00412F4E" w:rsidP="00564F81">
            <w:pPr>
              <w:tabs>
                <w:tab w:val="left" w:pos="1283"/>
              </w:tabs>
              <w:rPr>
                <w:rFonts w:ascii="Rubik" w:eastAsia="Calibri" w:hAnsi="Rubik" w:cs="Rubik"/>
                <w:color w:val="2F5496"/>
                <w:sz w:val="22"/>
                <w:szCs w:val="22"/>
                <w:lang w:val="en-GB"/>
              </w:rPr>
            </w:pPr>
            <w:r>
              <w:rPr>
                <w:rFonts w:ascii="Rubik" w:eastAsia="Calibri" w:hAnsi="Rubik" w:cs="Rubik"/>
                <w:color w:val="2F5496"/>
                <w:sz w:val="22"/>
                <w:szCs w:val="22"/>
                <w:lang w:val="en-GB"/>
              </w:rPr>
              <w:t xml:space="preserve">An update has been made to the Toggle Form, </w:t>
            </w:r>
            <w:r w:rsidR="00D33410">
              <w:rPr>
                <w:rFonts w:ascii="Rubik" w:eastAsia="Calibri" w:hAnsi="Rubik" w:cs="Rubik"/>
                <w:color w:val="2F5496"/>
                <w:sz w:val="22"/>
                <w:szCs w:val="22"/>
                <w:lang w:val="en-GB"/>
              </w:rPr>
              <w:t>so</w:t>
            </w:r>
            <w:r>
              <w:rPr>
                <w:rFonts w:ascii="Rubik" w:eastAsia="Calibri" w:hAnsi="Rubik" w:cs="Rubik"/>
                <w:color w:val="2F5496"/>
                <w:sz w:val="22"/>
                <w:szCs w:val="22"/>
                <w:lang w:val="en-GB"/>
              </w:rPr>
              <w:t xml:space="preserve"> admins can</w:t>
            </w:r>
            <w:r w:rsidR="00FE0BA8">
              <w:rPr>
                <w:rFonts w:ascii="Rubik" w:eastAsia="Calibri" w:hAnsi="Rubik" w:cs="Rubik"/>
                <w:color w:val="2F5496"/>
                <w:sz w:val="22"/>
                <w:szCs w:val="22"/>
                <w:lang w:val="en-GB"/>
              </w:rPr>
              <w:t xml:space="preserve"> choose to add an icon to the Toggle Form.</w:t>
            </w:r>
            <w:r>
              <w:rPr>
                <w:rFonts w:ascii="Rubik" w:eastAsia="Calibri" w:hAnsi="Rubik" w:cs="Rubik"/>
                <w:color w:val="2F5496"/>
                <w:sz w:val="22"/>
                <w:szCs w:val="22"/>
                <w:lang w:val="en-GB"/>
              </w:rPr>
              <w:t xml:space="preserve"> </w:t>
            </w:r>
            <w:r w:rsidR="00FE0BA8">
              <w:rPr>
                <w:rFonts w:ascii="Rubik" w:eastAsia="Calibri" w:hAnsi="Rubik" w:cs="Rubik"/>
                <w:color w:val="2F5496"/>
                <w:sz w:val="22"/>
                <w:szCs w:val="22"/>
                <w:lang w:val="en-GB"/>
              </w:rPr>
              <w:t xml:space="preserve">The icon </w:t>
            </w:r>
            <w:r>
              <w:rPr>
                <w:rFonts w:ascii="Rubik" w:eastAsia="Calibri" w:hAnsi="Rubik" w:cs="Rubik"/>
                <w:color w:val="2F5496"/>
                <w:sz w:val="22"/>
                <w:szCs w:val="22"/>
                <w:lang w:val="en-GB"/>
              </w:rPr>
              <w:t xml:space="preserve">will indicate to users that this is a clickable item to open and close. </w:t>
            </w:r>
          </w:p>
          <w:p w14:paraId="1608980C" w14:textId="77777777" w:rsidR="00FE0BA8" w:rsidRDefault="00FE0BA8" w:rsidP="00564F81">
            <w:pPr>
              <w:tabs>
                <w:tab w:val="left" w:pos="1283"/>
              </w:tabs>
              <w:rPr>
                <w:rFonts w:ascii="Rubik" w:eastAsia="Calibri" w:hAnsi="Rubik" w:cs="Rubik"/>
                <w:color w:val="2F5496"/>
                <w:sz w:val="22"/>
                <w:szCs w:val="22"/>
                <w:lang w:val="en-GB"/>
              </w:rPr>
            </w:pPr>
          </w:p>
          <w:p w14:paraId="55E67801" w14:textId="579BE5B0" w:rsidR="00FE0BA8" w:rsidRDefault="00FE0BA8" w:rsidP="00FE0BA8">
            <w:pPr>
              <w:tabs>
                <w:tab w:val="left" w:pos="1283"/>
              </w:tabs>
              <w:rPr>
                <w:rFonts w:ascii="Rubik" w:eastAsia="Calibri" w:hAnsi="Rubik" w:cs="Rubik"/>
                <w:b/>
                <w:bCs/>
                <w:color w:val="2F5496"/>
                <w:sz w:val="22"/>
                <w:szCs w:val="22"/>
                <w:lang w:val="en-GB"/>
              </w:rPr>
            </w:pPr>
            <w:r w:rsidRPr="00A86D88">
              <w:rPr>
                <w:rFonts w:ascii="Rubik" w:eastAsia="Calibri" w:hAnsi="Rubik" w:cs="Rubik"/>
                <w:b/>
                <w:bCs/>
                <w:color w:val="2F5496"/>
                <w:sz w:val="22"/>
                <w:szCs w:val="22"/>
                <w:lang w:val="en-GB"/>
              </w:rPr>
              <w:t>Configurator Setting</w:t>
            </w:r>
            <w:r>
              <w:rPr>
                <w:rFonts w:ascii="Rubik" w:eastAsia="Calibri" w:hAnsi="Rubik" w:cs="Rubik"/>
                <w:b/>
                <w:bCs/>
                <w:color w:val="2F5496"/>
                <w:sz w:val="22"/>
                <w:szCs w:val="22"/>
                <w:lang w:val="en-GB"/>
              </w:rPr>
              <w:t>s</w:t>
            </w:r>
            <w:r w:rsidRPr="00A86D88">
              <w:rPr>
                <w:rFonts w:ascii="Rubik" w:eastAsia="Calibri" w:hAnsi="Rubik" w:cs="Rubik"/>
                <w:b/>
                <w:bCs/>
                <w:color w:val="2F5496"/>
                <w:sz w:val="22"/>
                <w:szCs w:val="22"/>
                <w:lang w:val="en-GB"/>
              </w:rPr>
              <w:t>:</w:t>
            </w:r>
          </w:p>
          <w:p w14:paraId="60F950C1" w14:textId="0FD8535E" w:rsidR="00FE0BA8" w:rsidRDefault="00FE0BA8" w:rsidP="00FE0BA8">
            <w:pPr>
              <w:tabs>
                <w:tab w:val="left" w:pos="1283"/>
              </w:tabs>
              <w:rPr>
                <w:rFonts w:ascii="Rubik" w:eastAsia="Calibri" w:hAnsi="Rubik" w:cs="Rubik"/>
                <w:color w:val="2F5496"/>
                <w:sz w:val="22"/>
                <w:szCs w:val="22"/>
                <w:lang w:val="en-GB"/>
              </w:rPr>
            </w:pPr>
            <w:r w:rsidRPr="00FE0BA8">
              <w:rPr>
                <w:rFonts w:ascii="Rubik" w:eastAsia="Calibri" w:hAnsi="Rubik" w:cs="Rubik"/>
                <w:color w:val="2F5496"/>
                <w:sz w:val="22"/>
                <w:szCs w:val="22"/>
                <w:lang w:val="en-GB"/>
              </w:rPr>
              <w:t xml:space="preserve">Tick the Show Toggle Icon box to bring up the </w:t>
            </w:r>
            <w:r>
              <w:rPr>
                <w:rFonts w:ascii="Rubik" w:eastAsia="Calibri" w:hAnsi="Rubik" w:cs="Rubik"/>
                <w:color w:val="2F5496"/>
                <w:sz w:val="22"/>
                <w:szCs w:val="22"/>
                <w:lang w:val="en-GB"/>
              </w:rPr>
              <w:t xml:space="preserve">Toggle </w:t>
            </w:r>
            <w:r w:rsidRPr="00FE0BA8">
              <w:rPr>
                <w:rFonts w:ascii="Rubik" w:eastAsia="Calibri" w:hAnsi="Rubik" w:cs="Rubik"/>
                <w:color w:val="2F5496"/>
                <w:sz w:val="22"/>
                <w:szCs w:val="22"/>
                <w:lang w:val="en-GB"/>
              </w:rPr>
              <w:t>Icon</w:t>
            </w:r>
            <w:r>
              <w:rPr>
                <w:rFonts w:ascii="Rubik" w:eastAsia="Calibri" w:hAnsi="Rubik" w:cs="Rubik"/>
                <w:color w:val="2F5496"/>
                <w:sz w:val="22"/>
                <w:szCs w:val="22"/>
                <w:lang w:val="en-GB"/>
              </w:rPr>
              <w:t xml:space="preserve"> Type</w:t>
            </w:r>
            <w:r w:rsidRPr="00FE0BA8">
              <w:rPr>
                <w:rFonts w:ascii="Rubik" w:eastAsia="Calibri" w:hAnsi="Rubik" w:cs="Rubik"/>
                <w:color w:val="2F5496"/>
                <w:sz w:val="22"/>
                <w:szCs w:val="22"/>
                <w:lang w:val="en-GB"/>
              </w:rPr>
              <w:t xml:space="preserve"> dropdown display. Admins can choose to have an Arrow or Plus Icon. </w:t>
            </w:r>
          </w:p>
          <w:p w14:paraId="7171762A" w14:textId="77777777" w:rsidR="00993602" w:rsidRPr="00FE0BA8" w:rsidRDefault="00993602" w:rsidP="00FE0BA8">
            <w:pPr>
              <w:tabs>
                <w:tab w:val="left" w:pos="1283"/>
              </w:tabs>
              <w:rPr>
                <w:rFonts w:ascii="Rubik" w:eastAsia="Calibri" w:hAnsi="Rubik" w:cs="Rubik"/>
                <w:color w:val="2F5496"/>
                <w:sz w:val="22"/>
                <w:szCs w:val="22"/>
                <w:lang w:val="en-GB"/>
              </w:rPr>
            </w:pPr>
          </w:p>
          <w:p w14:paraId="233F7E8C" w14:textId="7F4596F3" w:rsidR="00FE0BA8" w:rsidRDefault="00FE0BA8" w:rsidP="00564F81">
            <w:pPr>
              <w:tabs>
                <w:tab w:val="left" w:pos="1283"/>
              </w:tabs>
              <w:rPr>
                <w:rFonts w:ascii="Rubik" w:eastAsia="Calibri" w:hAnsi="Rubik" w:cs="Rubik"/>
                <w:color w:val="2F5496"/>
                <w:sz w:val="22"/>
                <w:szCs w:val="22"/>
                <w:lang w:val="en-GB"/>
              </w:rPr>
            </w:pPr>
            <w:r w:rsidRPr="00FE0BA8">
              <w:rPr>
                <w:rFonts w:ascii="Rubik" w:eastAsia="Calibri" w:hAnsi="Rubik" w:cs="Rubik"/>
                <w:b/>
                <w:bCs/>
                <w:noProof/>
                <w:color w:val="2F5496"/>
                <w:sz w:val="22"/>
                <w:szCs w:val="22"/>
                <w:lang w:val="en-GB"/>
              </w:rPr>
              <w:drawing>
                <wp:inline distT="0" distB="0" distL="0" distR="0" wp14:anchorId="2BBCE170" wp14:editId="08215497">
                  <wp:extent cx="2263956" cy="1343025"/>
                  <wp:effectExtent l="0" t="0" r="3175" b="0"/>
                  <wp:docPr id="520184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184113" name=""/>
                          <pic:cNvPicPr/>
                        </pic:nvPicPr>
                        <pic:blipFill>
                          <a:blip r:embed="rId33"/>
                          <a:stretch>
                            <a:fillRect/>
                          </a:stretch>
                        </pic:blipFill>
                        <pic:spPr>
                          <a:xfrm>
                            <a:off x="0" y="0"/>
                            <a:ext cx="2266984" cy="1344821"/>
                          </a:xfrm>
                          <a:prstGeom prst="rect">
                            <a:avLst/>
                          </a:prstGeom>
                        </pic:spPr>
                      </pic:pic>
                    </a:graphicData>
                  </a:graphic>
                </wp:inline>
              </w:drawing>
            </w:r>
          </w:p>
          <w:p w14:paraId="61CBDDAE" w14:textId="77777777" w:rsidR="00993602" w:rsidRDefault="00993602" w:rsidP="00564F81">
            <w:pPr>
              <w:tabs>
                <w:tab w:val="left" w:pos="1283"/>
              </w:tabs>
              <w:rPr>
                <w:rFonts w:ascii="Rubik" w:eastAsia="Calibri" w:hAnsi="Rubik" w:cs="Rubik"/>
                <w:color w:val="2F5496"/>
                <w:sz w:val="22"/>
                <w:szCs w:val="22"/>
                <w:lang w:val="en-GB"/>
              </w:rPr>
            </w:pPr>
          </w:p>
          <w:p w14:paraId="35B03E5E" w14:textId="570C6231" w:rsidR="00564F81" w:rsidRDefault="00564F81" w:rsidP="00564F81">
            <w:pPr>
              <w:tabs>
                <w:tab w:val="left" w:pos="1283"/>
              </w:tabs>
              <w:rPr>
                <w:rFonts w:ascii="Rubik" w:eastAsia="Calibri" w:hAnsi="Rubik" w:cs="Rubik"/>
                <w:b/>
                <w:bCs/>
                <w:color w:val="2F5496"/>
                <w:sz w:val="22"/>
                <w:szCs w:val="22"/>
                <w:lang w:val="en-GB"/>
              </w:rPr>
            </w:pPr>
            <w:r w:rsidRPr="00A86D88">
              <w:rPr>
                <w:rFonts w:ascii="Rubik" w:eastAsia="Calibri" w:hAnsi="Rubik" w:cs="Rubik"/>
                <w:b/>
                <w:bCs/>
                <w:color w:val="2F5496"/>
                <w:sz w:val="22"/>
                <w:szCs w:val="22"/>
                <w:lang w:val="en-GB"/>
              </w:rPr>
              <w:t>Plu</w:t>
            </w:r>
            <w:r>
              <w:rPr>
                <w:rFonts w:ascii="Rubik" w:eastAsia="Calibri" w:hAnsi="Rubik" w:cs="Rubik"/>
                <w:b/>
                <w:bCs/>
                <w:color w:val="2F5496"/>
                <w:sz w:val="22"/>
                <w:szCs w:val="22"/>
                <w:lang w:val="en-GB"/>
              </w:rPr>
              <w:t>s</w:t>
            </w:r>
            <w:r w:rsidRPr="00A86D88">
              <w:rPr>
                <w:rFonts w:ascii="Rubik" w:eastAsia="Calibri" w:hAnsi="Rubik" w:cs="Rubik"/>
                <w:b/>
                <w:bCs/>
                <w:color w:val="2F5496"/>
                <w:sz w:val="22"/>
                <w:szCs w:val="22"/>
                <w:lang w:val="en-GB"/>
              </w:rPr>
              <w:t xml:space="preserve"> Icon:</w:t>
            </w:r>
          </w:p>
          <w:p w14:paraId="7BB0302A" w14:textId="195D9E26" w:rsidR="00564F81" w:rsidRPr="0084072A" w:rsidRDefault="00564F81" w:rsidP="00564F81">
            <w:pPr>
              <w:tabs>
                <w:tab w:val="left" w:pos="1283"/>
              </w:tabs>
              <w:rPr>
                <w:rFonts w:ascii="Rubik" w:eastAsia="Calibri" w:hAnsi="Rubik" w:cs="Rubik"/>
                <w:color w:val="2F5496"/>
                <w:sz w:val="22"/>
                <w:szCs w:val="22"/>
                <w:lang w:val="en-GB"/>
              </w:rPr>
            </w:pPr>
            <w:r w:rsidRPr="0084072A">
              <w:rPr>
                <w:rFonts w:ascii="Rubik" w:eastAsia="Calibri" w:hAnsi="Rubik" w:cs="Rubik"/>
                <w:color w:val="2F5496"/>
                <w:sz w:val="22"/>
                <w:szCs w:val="22"/>
                <w:lang w:val="en-GB"/>
              </w:rPr>
              <w:t>Closed</w:t>
            </w:r>
          </w:p>
          <w:p w14:paraId="1EB0ED33" w14:textId="111FD289" w:rsidR="00D33410" w:rsidRDefault="00564F81" w:rsidP="00564F81">
            <w:pPr>
              <w:tabs>
                <w:tab w:val="left" w:pos="1283"/>
              </w:tabs>
              <w:rPr>
                <w:rFonts w:ascii="Rubik" w:eastAsia="Calibri" w:hAnsi="Rubik" w:cs="Rubik"/>
                <w:b/>
                <w:bCs/>
                <w:color w:val="2F5496"/>
                <w:sz w:val="22"/>
                <w:szCs w:val="22"/>
                <w:lang w:val="en-GB"/>
              </w:rPr>
            </w:pPr>
            <w:r w:rsidRPr="0084072A">
              <w:rPr>
                <w:rFonts w:ascii="Rubik" w:eastAsia="Calibri" w:hAnsi="Rubik" w:cs="Rubik"/>
                <w:b/>
                <w:bCs/>
                <w:noProof/>
                <w:color w:val="2F5496"/>
                <w:sz w:val="22"/>
                <w:szCs w:val="22"/>
                <w:lang w:val="en-GB"/>
              </w:rPr>
              <w:drawing>
                <wp:inline distT="0" distB="0" distL="0" distR="0" wp14:anchorId="70041F2D" wp14:editId="28C0961D">
                  <wp:extent cx="5034227" cy="504825"/>
                  <wp:effectExtent l="19050" t="19050" r="14605" b="9525"/>
                  <wp:docPr id="9018002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800252" name=""/>
                          <pic:cNvPicPr/>
                        </pic:nvPicPr>
                        <pic:blipFill>
                          <a:blip r:embed="rId34"/>
                          <a:stretch>
                            <a:fillRect/>
                          </a:stretch>
                        </pic:blipFill>
                        <pic:spPr>
                          <a:xfrm>
                            <a:off x="0" y="0"/>
                            <a:ext cx="5040320" cy="505436"/>
                          </a:xfrm>
                          <a:prstGeom prst="rect">
                            <a:avLst/>
                          </a:prstGeom>
                          <a:ln>
                            <a:solidFill>
                              <a:schemeClr val="tx1"/>
                            </a:solidFill>
                          </a:ln>
                        </pic:spPr>
                      </pic:pic>
                    </a:graphicData>
                  </a:graphic>
                </wp:inline>
              </w:drawing>
            </w:r>
          </w:p>
          <w:p w14:paraId="05CD9296" w14:textId="77777777" w:rsidR="00993602" w:rsidRDefault="00993602" w:rsidP="00564F81">
            <w:pPr>
              <w:tabs>
                <w:tab w:val="left" w:pos="1283"/>
              </w:tabs>
              <w:rPr>
                <w:rFonts w:ascii="Rubik" w:eastAsia="Calibri" w:hAnsi="Rubik" w:cs="Rubik"/>
                <w:b/>
                <w:bCs/>
                <w:color w:val="2F5496"/>
                <w:sz w:val="22"/>
                <w:szCs w:val="22"/>
                <w:lang w:val="en-GB"/>
              </w:rPr>
            </w:pPr>
          </w:p>
          <w:p w14:paraId="190A76E1" w14:textId="4E45AEA7" w:rsidR="00564F81" w:rsidRPr="0084072A" w:rsidRDefault="00564F81" w:rsidP="00564F81">
            <w:pPr>
              <w:tabs>
                <w:tab w:val="left" w:pos="1283"/>
              </w:tabs>
              <w:rPr>
                <w:rFonts w:ascii="Rubik" w:eastAsia="Calibri" w:hAnsi="Rubik" w:cs="Rubik"/>
                <w:color w:val="2F5496"/>
                <w:sz w:val="22"/>
                <w:szCs w:val="22"/>
                <w:lang w:val="en-GB"/>
              </w:rPr>
            </w:pPr>
            <w:r w:rsidRPr="0084072A">
              <w:rPr>
                <w:rFonts w:ascii="Rubik" w:eastAsia="Calibri" w:hAnsi="Rubik" w:cs="Rubik"/>
                <w:color w:val="2F5496"/>
                <w:sz w:val="22"/>
                <w:szCs w:val="22"/>
                <w:lang w:val="en-GB"/>
              </w:rPr>
              <w:t>Open</w:t>
            </w:r>
          </w:p>
          <w:p w14:paraId="5C1A8B29" w14:textId="01597EC9" w:rsidR="00993602" w:rsidRDefault="00564F81" w:rsidP="00564F81">
            <w:pPr>
              <w:tabs>
                <w:tab w:val="left" w:pos="1283"/>
              </w:tabs>
              <w:rPr>
                <w:rFonts w:ascii="Rubik" w:eastAsia="Calibri" w:hAnsi="Rubik" w:cs="Rubik"/>
                <w:b/>
                <w:bCs/>
                <w:color w:val="2F5496"/>
                <w:sz w:val="22"/>
                <w:szCs w:val="22"/>
                <w:lang w:val="en-GB"/>
              </w:rPr>
            </w:pPr>
            <w:r w:rsidRPr="0084072A">
              <w:rPr>
                <w:rFonts w:ascii="Rubik" w:eastAsia="Calibri" w:hAnsi="Rubik" w:cs="Rubik"/>
                <w:b/>
                <w:bCs/>
                <w:noProof/>
                <w:color w:val="2F5496"/>
                <w:sz w:val="22"/>
                <w:szCs w:val="22"/>
                <w:lang w:val="en-GB"/>
              </w:rPr>
              <w:drawing>
                <wp:inline distT="0" distB="0" distL="0" distR="0" wp14:anchorId="4BFC6536" wp14:editId="6E2F03B9">
                  <wp:extent cx="3035456" cy="1219263"/>
                  <wp:effectExtent l="19050" t="19050" r="12700" b="19050"/>
                  <wp:docPr id="962243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243790" name=""/>
                          <pic:cNvPicPr/>
                        </pic:nvPicPr>
                        <pic:blipFill>
                          <a:blip r:embed="rId35"/>
                          <a:stretch>
                            <a:fillRect/>
                          </a:stretch>
                        </pic:blipFill>
                        <pic:spPr>
                          <a:xfrm>
                            <a:off x="0" y="0"/>
                            <a:ext cx="3035456" cy="1219263"/>
                          </a:xfrm>
                          <a:prstGeom prst="rect">
                            <a:avLst/>
                          </a:prstGeom>
                          <a:ln>
                            <a:solidFill>
                              <a:schemeClr val="tx1"/>
                            </a:solidFill>
                          </a:ln>
                        </pic:spPr>
                      </pic:pic>
                    </a:graphicData>
                  </a:graphic>
                </wp:inline>
              </w:drawing>
            </w:r>
          </w:p>
          <w:p w14:paraId="7062D38A" w14:textId="57BE4671" w:rsidR="00564F81" w:rsidRDefault="00564F81" w:rsidP="00564F81">
            <w:pPr>
              <w:tabs>
                <w:tab w:val="left" w:pos="1283"/>
              </w:tabs>
              <w:rPr>
                <w:rFonts w:ascii="Rubik" w:eastAsia="Calibri" w:hAnsi="Rubik" w:cs="Rubik"/>
                <w:b/>
                <w:bCs/>
                <w:color w:val="2F5496"/>
                <w:sz w:val="22"/>
                <w:szCs w:val="22"/>
                <w:lang w:val="en-GB"/>
              </w:rPr>
            </w:pPr>
            <w:r w:rsidRPr="00A86D88">
              <w:rPr>
                <w:rFonts w:ascii="Rubik" w:eastAsia="Calibri" w:hAnsi="Rubik" w:cs="Rubik"/>
                <w:b/>
                <w:bCs/>
                <w:color w:val="2F5496"/>
                <w:sz w:val="22"/>
                <w:szCs w:val="22"/>
                <w:lang w:val="en-GB"/>
              </w:rPr>
              <w:t xml:space="preserve">Arrow Icon: </w:t>
            </w:r>
          </w:p>
          <w:p w14:paraId="1700E408" w14:textId="77777777" w:rsidR="00564F81" w:rsidRDefault="00564F81" w:rsidP="00564F81">
            <w:pPr>
              <w:tabs>
                <w:tab w:val="left" w:pos="1283"/>
              </w:tabs>
              <w:rPr>
                <w:rFonts w:ascii="Rubik" w:eastAsia="Calibri" w:hAnsi="Rubik" w:cs="Rubik"/>
                <w:b/>
                <w:bCs/>
                <w:color w:val="2F5496"/>
                <w:sz w:val="22"/>
                <w:szCs w:val="22"/>
                <w:lang w:val="en-GB"/>
              </w:rPr>
            </w:pPr>
          </w:p>
          <w:p w14:paraId="56F6695F" w14:textId="3AF29088" w:rsidR="00564F81" w:rsidRPr="0084072A" w:rsidRDefault="00564F81" w:rsidP="00564F81">
            <w:pPr>
              <w:tabs>
                <w:tab w:val="left" w:pos="1283"/>
              </w:tabs>
              <w:rPr>
                <w:rFonts w:ascii="Rubik" w:eastAsia="Calibri" w:hAnsi="Rubik" w:cs="Rubik"/>
                <w:color w:val="2F5496"/>
                <w:sz w:val="22"/>
                <w:szCs w:val="22"/>
                <w:lang w:val="en-GB"/>
              </w:rPr>
            </w:pPr>
            <w:r w:rsidRPr="0084072A">
              <w:rPr>
                <w:rFonts w:ascii="Rubik" w:eastAsia="Calibri" w:hAnsi="Rubik" w:cs="Rubik"/>
                <w:color w:val="2F5496"/>
                <w:sz w:val="22"/>
                <w:szCs w:val="22"/>
                <w:lang w:val="en-GB"/>
              </w:rPr>
              <w:t>Closed</w:t>
            </w:r>
          </w:p>
          <w:p w14:paraId="5A342458" w14:textId="4E32A238" w:rsidR="00564F81" w:rsidRDefault="00564F81" w:rsidP="00564F81">
            <w:pPr>
              <w:tabs>
                <w:tab w:val="left" w:pos="1283"/>
              </w:tabs>
              <w:rPr>
                <w:rFonts w:ascii="Rubik" w:eastAsia="Calibri" w:hAnsi="Rubik" w:cs="Rubik"/>
                <w:color w:val="2F5496"/>
                <w:sz w:val="22"/>
                <w:szCs w:val="22"/>
                <w:lang w:val="en-GB"/>
              </w:rPr>
            </w:pPr>
            <w:r w:rsidRPr="0084072A">
              <w:rPr>
                <w:rFonts w:ascii="Rubik" w:eastAsia="Calibri" w:hAnsi="Rubik" w:cs="Rubik"/>
                <w:noProof/>
                <w:color w:val="2F5496"/>
                <w:sz w:val="22"/>
                <w:szCs w:val="22"/>
                <w:lang w:val="en-GB"/>
              </w:rPr>
              <w:drawing>
                <wp:inline distT="0" distB="0" distL="0" distR="0" wp14:anchorId="07862ED1" wp14:editId="68AE97A2">
                  <wp:extent cx="2981208" cy="561975"/>
                  <wp:effectExtent l="19050" t="19050" r="10160" b="9525"/>
                  <wp:docPr id="1187379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379445" name=""/>
                          <pic:cNvPicPr/>
                        </pic:nvPicPr>
                        <pic:blipFill>
                          <a:blip r:embed="rId36"/>
                          <a:stretch>
                            <a:fillRect/>
                          </a:stretch>
                        </pic:blipFill>
                        <pic:spPr>
                          <a:xfrm>
                            <a:off x="0" y="0"/>
                            <a:ext cx="2982166" cy="562156"/>
                          </a:xfrm>
                          <a:prstGeom prst="rect">
                            <a:avLst/>
                          </a:prstGeom>
                          <a:ln>
                            <a:solidFill>
                              <a:schemeClr val="tx1"/>
                            </a:solidFill>
                          </a:ln>
                        </pic:spPr>
                      </pic:pic>
                    </a:graphicData>
                  </a:graphic>
                </wp:inline>
              </w:drawing>
            </w:r>
          </w:p>
          <w:p w14:paraId="2C72798C" w14:textId="77777777" w:rsidR="00FC5ED3" w:rsidRDefault="00FC5ED3" w:rsidP="00564F81">
            <w:pPr>
              <w:tabs>
                <w:tab w:val="left" w:pos="1283"/>
              </w:tabs>
              <w:rPr>
                <w:rFonts w:ascii="Rubik" w:eastAsia="Calibri" w:hAnsi="Rubik" w:cs="Rubik"/>
                <w:color w:val="2F5496"/>
                <w:sz w:val="22"/>
                <w:szCs w:val="22"/>
                <w:lang w:val="en-GB"/>
              </w:rPr>
            </w:pPr>
          </w:p>
          <w:p w14:paraId="30605090" w14:textId="38DEBF7B" w:rsidR="00564F81" w:rsidRDefault="00564F81" w:rsidP="00564F81">
            <w:pPr>
              <w:tabs>
                <w:tab w:val="left" w:pos="1283"/>
              </w:tabs>
              <w:rPr>
                <w:rFonts w:ascii="Rubik" w:eastAsia="Calibri" w:hAnsi="Rubik" w:cs="Rubik"/>
                <w:color w:val="2F5496"/>
                <w:sz w:val="22"/>
                <w:szCs w:val="22"/>
                <w:lang w:val="en-GB"/>
              </w:rPr>
            </w:pPr>
            <w:r>
              <w:rPr>
                <w:rFonts w:ascii="Rubik" w:eastAsia="Calibri" w:hAnsi="Rubik" w:cs="Rubik"/>
                <w:color w:val="2F5496"/>
                <w:sz w:val="22"/>
                <w:szCs w:val="22"/>
                <w:lang w:val="en-GB"/>
              </w:rPr>
              <w:t xml:space="preserve">Open </w:t>
            </w:r>
          </w:p>
          <w:p w14:paraId="3E85E839" w14:textId="5A1E9142" w:rsidR="00564F81" w:rsidRDefault="00564F81" w:rsidP="00564F81">
            <w:pPr>
              <w:tabs>
                <w:tab w:val="left" w:pos="1283"/>
              </w:tabs>
              <w:rPr>
                <w:rFonts w:ascii="Rubik" w:eastAsia="Calibri" w:hAnsi="Rubik" w:cs="Rubik"/>
                <w:color w:val="2F5496"/>
                <w:sz w:val="22"/>
                <w:szCs w:val="22"/>
                <w:lang w:val="en-GB"/>
              </w:rPr>
            </w:pPr>
            <w:r w:rsidRPr="0084072A">
              <w:rPr>
                <w:rFonts w:ascii="Rubik" w:eastAsia="Calibri" w:hAnsi="Rubik" w:cs="Rubik"/>
                <w:noProof/>
                <w:color w:val="2F5496"/>
                <w:sz w:val="22"/>
                <w:szCs w:val="22"/>
                <w:lang w:val="en-GB"/>
              </w:rPr>
              <w:lastRenderedPageBreak/>
              <w:drawing>
                <wp:inline distT="0" distB="0" distL="0" distR="0" wp14:anchorId="61B787E3" wp14:editId="21CCA726">
                  <wp:extent cx="2605063" cy="1285875"/>
                  <wp:effectExtent l="19050" t="19050" r="24130" b="9525"/>
                  <wp:docPr id="35855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55408" name=""/>
                          <pic:cNvPicPr/>
                        </pic:nvPicPr>
                        <pic:blipFill>
                          <a:blip r:embed="rId37"/>
                          <a:stretch>
                            <a:fillRect/>
                          </a:stretch>
                        </pic:blipFill>
                        <pic:spPr>
                          <a:xfrm>
                            <a:off x="0" y="0"/>
                            <a:ext cx="2605931" cy="1286303"/>
                          </a:xfrm>
                          <a:prstGeom prst="rect">
                            <a:avLst/>
                          </a:prstGeom>
                          <a:ln>
                            <a:solidFill>
                              <a:schemeClr val="tx1"/>
                            </a:solidFill>
                          </a:ln>
                        </pic:spPr>
                      </pic:pic>
                    </a:graphicData>
                  </a:graphic>
                </wp:inline>
              </w:drawing>
            </w:r>
          </w:p>
          <w:p w14:paraId="2610E7F1" w14:textId="6B4633FE" w:rsidR="00564F81" w:rsidRPr="00A86D88" w:rsidRDefault="00564F81" w:rsidP="00564F81">
            <w:pPr>
              <w:tabs>
                <w:tab w:val="left" w:pos="1283"/>
              </w:tabs>
              <w:rPr>
                <w:rFonts w:ascii="Rubik" w:eastAsia="Calibri" w:hAnsi="Rubik" w:cs="Rubik"/>
                <w:b/>
                <w:bCs/>
                <w:color w:val="2F5496"/>
                <w:sz w:val="22"/>
                <w:szCs w:val="22"/>
                <w:lang w:val="en-GB"/>
              </w:rPr>
            </w:pPr>
          </w:p>
          <w:p w14:paraId="2DB68FB1" w14:textId="21552592" w:rsidR="00564F81" w:rsidRPr="00052AFA" w:rsidRDefault="00993602" w:rsidP="00564F81">
            <w:pPr>
              <w:tabs>
                <w:tab w:val="left" w:pos="1283"/>
              </w:tabs>
              <w:rPr>
                <w:rFonts w:ascii="Rubik" w:eastAsia="Calibri" w:hAnsi="Rubik" w:cs="Rubik"/>
                <w:color w:val="2F5496"/>
                <w:sz w:val="22"/>
                <w:szCs w:val="22"/>
                <w:lang w:val="en-GB"/>
              </w:rPr>
            </w:pPr>
            <w:hyperlink r:id="rId38" w:history="1">
              <w:r w:rsidRPr="00FA5013">
                <w:rPr>
                  <w:rStyle w:val="Hyperlink"/>
                  <w:rFonts w:ascii="Rubik" w:eastAsia="Calibri" w:hAnsi="Rubik" w:cs="Rubik"/>
                  <w:b/>
                  <w:bCs/>
                  <w:sz w:val="22"/>
                  <w:szCs w:val="22"/>
                  <w:lang w:val="en-GB"/>
                </w:rPr>
                <w:t xml:space="preserve">See the CMS Support Site for more information on the </w:t>
              </w:r>
              <w:r>
                <w:rPr>
                  <w:rStyle w:val="Hyperlink"/>
                  <w:rFonts w:ascii="Rubik" w:eastAsia="Calibri" w:hAnsi="Rubik" w:cs="Rubik"/>
                  <w:b/>
                  <w:bCs/>
                  <w:sz w:val="22"/>
                  <w:szCs w:val="22"/>
                  <w:lang w:val="en-GB"/>
                </w:rPr>
                <w:t>Toggle Form</w:t>
              </w:r>
            </w:hyperlink>
          </w:p>
        </w:tc>
        <w:tc>
          <w:tcPr>
            <w:tcW w:w="1417" w:type="dxa"/>
          </w:tcPr>
          <w:p w14:paraId="4FB33D09" w14:textId="5DD80EF1" w:rsidR="00564F81" w:rsidRDefault="00564F81" w:rsidP="00564F81">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564F81" w:rsidRPr="00B351E1" w14:paraId="13107714" w14:textId="77777777" w:rsidTr="00FD4A57">
        <w:tc>
          <w:tcPr>
            <w:tcW w:w="1702" w:type="dxa"/>
          </w:tcPr>
          <w:p w14:paraId="101223CF" w14:textId="37390095"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4.2.1</w:t>
            </w:r>
            <w:r w:rsidR="00D31B47">
              <w:rPr>
                <w:rFonts w:ascii="Rubik" w:hAnsi="Rubik" w:cs="Rubik"/>
                <w:b/>
                <w:bCs/>
                <w:color w:val="2C3E72"/>
                <w:sz w:val="22"/>
                <w:szCs w:val="22"/>
                <w:shd w:val="clear" w:color="auto" w:fill="FFFFFF"/>
                <w:lang w:val="en-GB"/>
              </w:rPr>
              <w:t>1</w:t>
            </w:r>
            <w:r>
              <w:rPr>
                <w:rFonts w:ascii="Rubik" w:hAnsi="Rubik" w:cs="Rubik"/>
                <w:b/>
                <w:bCs/>
                <w:color w:val="2C3E72"/>
                <w:sz w:val="22"/>
                <w:szCs w:val="22"/>
                <w:shd w:val="clear" w:color="auto" w:fill="FFFFFF"/>
                <w:lang w:val="en-GB"/>
              </w:rPr>
              <w:t xml:space="preserve"> Advanced Table List – Hide Table Content</w:t>
            </w:r>
          </w:p>
        </w:tc>
        <w:tc>
          <w:tcPr>
            <w:tcW w:w="8760" w:type="dxa"/>
          </w:tcPr>
          <w:p w14:paraId="1FA1E8CD" w14:textId="77777777" w:rsidR="007C2DE5" w:rsidRDefault="007C2DE5" w:rsidP="00564F81">
            <w:pPr>
              <w:tabs>
                <w:tab w:val="left" w:pos="1283"/>
              </w:tabs>
              <w:rPr>
                <w:rFonts w:ascii="Rubik" w:eastAsia="Calibri" w:hAnsi="Rubik" w:cs="Rubik"/>
                <w:color w:val="2F5496"/>
                <w:sz w:val="22"/>
                <w:szCs w:val="22"/>
                <w:lang w:val="en-GB"/>
              </w:rPr>
            </w:pPr>
            <w:r>
              <w:rPr>
                <w:rFonts w:ascii="Rubik" w:eastAsia="Calibri" w:hAnsi="Rubik" w:cs="Rubik"/>
                <w:color w:val="2F5496"/>
                <w:sz w:val="22"/>
                <w:szCs w:val="22"/>
                <w:lang w:val="en-GB"/>
              </w:rPr>
              <w:t xml:space="preserve">A new layout setting has been added to the Advanced Table List – ‘Only Display Results on Search’. </w:t>
            </w:r>
          </w:p>
          <w:p w14:paraId="445FD400" w14:textId="77777777" w:rsidR="00D33410" w:rsidRDefault="007C2DE5" w:rsidP="00564F81">
            <w:pPr>
              <w:tabs>
                <w:tab w:val="left" w:pos="1283"/>
              </w:tabs>
              <w:rPr>
                <w:rFonts w:ascii="Rubik" w:eastAsia="Calibri" w:hAnsi="Rubik" w:cs="Rubik"/>
                <w:color w:val="2F5496"/>
                <w:sz w:val="22"/>
                <w:szCs w:val="22"/>
                <w:lang w:val="en-GB"/>
              </w:rPr>
            </w:pPr>
            <w:r>
              <w:rPr>
                <w:rFonts w:ascii="Rubik" w:eastAsia="Calibri" w:hAnsi="Rubik" w:cs="Rubik"/>
                <w:color w:val="2F5496"/>
                <w:sz w:val="22"/>
                <w:szCs w:val="22"/>
                <w:lang w:val="en-GB"/>
              </w:rPr>
              <w:t>When ticked, the content within the Advanced Table List will be hidden on initial display</w:t>
            </w:r>
            <w:r w:rsidR="00D33410">
              <w:rPr>
                <w:rFonts w:ascii="Rubik" w:eastAsia="Calibri" w:hAnsi="Rubik" w:cs="Rubik"/>
                <w:color w:val="2F5496"/>
                <w:sz w:val="22"/>
                <w:szCs w:val="22"/>
                <w:lang w:val="en-GB"/>
              </w:rPr>
              <w:t xml:space="preserve">, showing the Search Bar and Advanced Search only. </w:t>
            </w:r>
            <w:r>
              <w:rPr>
                <w:rFonts w:ascii="Rubik" w:eastAsia="Calibri" w:hAnsi="Rubik" w:cs="Rubik"/>
                <w:color w:val="2F5496"/>
                <w:sz w:val="22"/>
                <w:szCs w:val="22"/>
                <w:lang w:val="en-GB"/>
              </w:rPr>
              <w:t xml:space="preserve"> </w:t>
            </w:r>
          </w:p>
          <w:p w14:paraId="5D97EC2E" w14:textId="2B54E9AE" w:rsidR="007C2DE5" w:rsidRDefault="007C2DE5" w:rsidP="00564F81">
            <w:pPr>
              <w:tabs>
                <w:tab w:val="left" w:pos="1283"/>
              </w:tabs>
              <w:rPr>
                <w:rFonts w:ascii="Rubik" w:eastAsia="Calibri" w:hAnsi="Rubik" w:cs="Rubik"/>
                <w:color w:val="2F5496"/>
                <w:sz w:val="22"/>
                <w:szCs w:val="22"/>
                <w:lang w:val="en-GB"/>
              </w:rPr>
            </w:pPr>
            <w:r>
              <w:rPr>
                <w:rFonts w:ascii="Rubik" w:eastAsia="Calibri" w:hAnsi="Rubik" w:cs="Rubik"/>
                <w:color w:val="2F5496"/>
                <w:sz w:val="22"/>
                <w:szCs w:val="22"/>
                <w:lang w:val="en-GB"/>
              </w:rPr>
              <w:t xml:space="preserve">Once a search term has been entered, the results will then display within the ATL. </w:t>
            </w:r>
          </w:p>
          <w:p w14:paraId="4330D35C" w14:textId="3933180C" w:rsidR="00564F81" w:rsidRDefault="00564F81" w:rsidP="00564F81">
            <w:pPr>
              <w:tabs>
                <w:tab w:val="left" w:pos="1283"/>
              </w:tabs>
              <w:rPr>
                <w:rFonts w:ascii="Rubik" w:eastAsia="Calibri" w:hAnsi="Rubik" w:cs="Rubik"/>
                <w:color w:val="2F5496"/>
                <w:sz w:val="22"/>
                <w:szCs w:val="22"/>
                <w:lang w:val="en-GB"/>
              </w:rPr>
            </w:pPr>
          </w:p>
          <w:p w14:paraId="2C85D966" w14:textId="504F7D29" w:rsidR="00564F81" w:rsidRPr="007C2DE5" w:rsidRDefault="00564F81" w:rsidP="00564F81">
            <w:pPr>
              <w:tabs>
                <w:tab w:val="left" w:pos="1283"/>
              </w:tabs>
              <w:rPr>
                <w:rFonts w:ascii="Rubik" w:eastAsia="Calibri" w:hAnsi="Rubik" w:cs="Rubik"/>
                <w:b/>
                <w:bCs/>
                <w:color w:val="2F5496"/>
                <w:sz w:val="22"/>
                <w:szCs w:val="22"/>
                <w:lang w:val="en-GB"/>
              </w:rPr>
            </w:pPr>
            <w:r w:rsidRPr="007C2DE5">
              <w:rPr>
                <w:rFonts w:ascii="Rubik" w:eastAsia="Calibri" w:hAnsi="Rubik" w:cs="Rubik"/>
                <w:b/>
                <w:bCs/>
                <w:color w:val="2F5496"/>
                <w:sz w:val="22"/>
                <w:szCs w:val="22"/>
                <w:lang w:val="en-GB"/>
              </w:rPr>
              <w:t xml:space="preserve">Configurator Setting: </w:t>
            </w:r>
          </w:p>
          <w:p w14:paraId="27816973" w14:textId="77777777" w:rsidR="00564F81" w:rsidRDefault="00564F81" w:rsidP="00564F81">
            <w:pPr>
              <w:tabs>
                <w:tab w:val="left" w:pos="1283"/>
              </w:tabs>
              <w:rPr>
                <w:rFonts w:ascii="Rubik" w:eastAsia="Calibri" w:hAnsi="Rubik" w:cs="Rubik"/>
                <w:color w:val="2F5496"/>
                <w:sz w:val="22"/>
                <w:szCs w:val="22"/>
                <w:lang w:val="en-GB"/>
              </w:rPr>
            </w:pPr>
            <w:r w:rsidRPr="005771E9">
              <w:rPr>
                <w:rFonts w:ascii="Rubik" w:eastAsia="Calibri" w:hAnsi="Rubik" w:cs="Rubik"/>
                <w:noProof/>
                <w:color w:val="2F5496"/>
                <w:sz w:val="22"/>
                <w:szCs w:val="22"/>
                <w:lang w:val="en-GB"/>
              </w:rPr>
              <w:drawing>
                <wp:inline distT="0" distB="0" distL="0" distR="0" wp14:anchorId="74D9F8F4" wp14:editId="6930B009">
                  <wp:extent cx="2629267" cy="828791"/>
                  <wp:effectExtent l="0" t="0" r="0" b="9525"/>
                  <wp:docPr id="20503120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312040" name=""/>
                          <pic:cNvPicPr/>
                        </pic:nvPicPr>
                        <pic:blipFill>
                          <a:blip r:embed="rId39"/>
                          <a:stretch>
                            <a:fillRect/>
                          </a:stretch>
                        </pic:blipFill>
                        <pic:spPr>
                          <a:xfrm>
                            <a:off x="0" y="0"/>
                            <a:ext cx="2629267" cy="828791"/>
                          </a:xfrm>
                          <a:prstGeom prst="rect">
                            <a:avLst/>
                          </a:prstGeom>
                        </pic:spPr>
                      </pic:pic>
                    </a:graphicData>
                  </a:graphic>
                </wp:inline>
              </w:drawing>
            </w:r>
          </w:p>
          <w:p w14:paraId="1B87480F" w14:textId="77777777" w:rsidR="007C2DE5" w:rsidRDefault="007C2DE5" w:rsidP="00564F81">
            <w:pPr>
              <w:tabs>
                <w:tab w:val="left" w:pos="1283"/>
              </w:tabs>
              <w:rPr>
                <w:rFonts w:ascii="Rubik" w:eastAsia="Calibri" w:hAnsi="Rubik" w:cs="Rubik"/>
                <w:color w:val="2F5496"/>
                <w:sz w:val="22"/>
                <w:szCs w:val="22"/>
                <w:lang w:val="en-GB"/>
              </w:rPr>
            </w:pPr>
          </w:p>
          <w:p w14:paraId="166AE0CB" w14:textId="77777777" w:rsidR="00564F81" w:rsidRDefault="00564F81" w:rsidP="00564F81">
            <w:pPr>
              <w:tabs>
                <w:tab w:val="left" w:pos="1283"/>
              </w:tabs>
              <w:rPr>
                <w:rFonts w:ascii="Rubik" w:eastAsia="Calibri" w:hAnsi="Rubik" w:cs="Rubik"/>
                <w:color w:val="2F5496"/>
                <w:sz w:val="22"/>
                <w:szCs w:val="22"/>
                <w:lang w:val="en-GB"/>
              </w:rPr>
            </w:pPr>
          </w:p>
          <w:p w14:paraId="05BCB02E" w14:textId="2D2CB370" w:rsidR="00564F81" w:rsidRPr="007C2DE5" w:rsidRDefault="00564F81" w:rsidP="00564F81">
            <w:pPr>
              <w:tabs>
                <w:tab w:val="left" w:pos="1283"/>
              </w:tabs>
              <w:rPr>
                <w:rFonts w:ascii="Rubik" w:eastAsia="Calibri" w:hAnsi="Rubik" w:cs="Rubik"/>
                <w:b/>
                <w:bCs/>
                <w:color w:val="2F5496"/>
                <w:sz w:val="22"/>
                <w:szCs w:val="22"/>
                <w:lang w:val="en-GB"/>
              </w:rPr>
            </w:pPr>
            <w:r w:rsidRPr="007C2DE5">
              <w:rPr>
                <w:rFonts w:ascii="Rubik" w:eastAsia="Calibri" w:hAnsi="Rubik" w:cs="Rubik"/>
                <w:b/>
                <w:bCs/>
                <w:color w:val="2F5496"/>
                <w:sz w:val="22"/>
                <w:szCs w:val="22"/>
                <w:lang w:val="en-GB"/>
              </w:rPr>
              <w:t xml:space="preserve">Advanced Table List Display with </w:t>
            </w:r>
            <w:r w:rsidR="007C2DE5" w:rsidRPr="007C2DE5">
              <w:rPr>
                <w:rFonts w:ascii="Rubik" w:eastAsia="Calibri" w:hAnsi="Rubik" w:cs="Rubik"/>
                <w:b/>
                <w:bCs/>
                <w:color w:val="2F5496"/>
                <w:sz w:val="22"/>
                <w:szCs w:val="22"/>
                <w:lang w:val="en-GB"/>
              </w:rPr>
              <w:t>S</w:t>
            </w:r>
            <w:r w:rsidRPr="007C2DE5">
              <w:rPr>
                <w:rFonts w:ascii="Rubik" w:eastAsia="Calibri" w:hAnsi="Rubik" w:cs="Rubik"/>
                <w:b/>
                <w:bCs/>
                <w:color w:val="2F5496"/>
                <w:sz w:val="22"/>
                <w:szCs w:val="22"/>
                <w:lang w:val="en-GB"/>
              </w:rPr>
              <w:t>etting on</w:t>
            </w:r>
            <w:r w:rsidR="007C2DE5" w:rsidRPr="007C2DE5">
              <w:rPr>
                <w:rFonts w:ascii="Rubik" w:eastAsia="Calibri" w:hAnsi="Rubik" w:cs="Rubik"/>
                <w:b/>
                <w:bCs/>
                <w:color w:val="2F5496"/>
                <w:sz w:val="22"/>
                <w:szCs w:val="22"/>
                <w:lang w:val="en-GB"/>
              </w:rPr>
              <w:t>:</w:t>
            </w:r>
            <w:r w:rsidR="007C2DE5">
              <w:rPr>
                <w:rFonts w:ascii="Rubik" w:eastAsia="Calibri" w:hAnsi="Rubik" w:cs="Rubik"/>
                <w:b/>
                <w:bCs/>
                <w:color w:val="2F5496"/>
                <w:sz w:val="22"/>
                <w:szCs w:val="22"/>
                <w:lang w:val="en-GB"/>
              </w:rPr>
              <w:t xml:space="preserve"> </w:t>
            </w:r>
            <w:r w:rsidR="007C2DE5" w:rsidRPr="007C2DE5">
              <w:rPr>
                <w:rFonts w:ascii="Rubik" w:eastAsia="Calibri" w:hAnsi="Rubik" w:cs="Rubik"/>
                <w:color w:val="2F5496"/>
                <w:sz w:val="22"/>
                <w:szCs w:val="22"/>
                <w:lang w:val="en-GB"/>
              </w:rPr>
              <w:t>With this setting on, when users view your ATL it will show the search bar and advanced search</w:t>
            </w:r>
            <w:r w:rsidR="003D3111">
              <w:rPr>
                <w:rFonts w:ascii="Rubik" w:eastAsia="Calibri" w:hAnsi="Rubik" w:cs="Rubik"/>
                <w:color w:val="2F5496"/>
                <w:sz w:val="22"/>
                <w:szCs w:val="22"/>
                <w:lang w:val="en-GB"/>
              </w:rPr>
              <w:t xml:space="preserve"> options</w:t>
            </w:r>
            <w:r w:rsidR="007C2DE5" w:rsidRPr="007C2DE5">
              <w:rPr>
                <w:rFonts w:ascii="Rubik" w:eastAsia="Calibri" w:hAnsi="Rubik" w:cs="Rubik"/>
                <w:color w:val="2F5496"/>
                <w:sz w:val="22"/>
                <w:szCs w:val="22"/>
                <w:lang w:val="en-GB"/>
              </w:rPr>
              <w:t xml:space="preserve"> only.</w:t>
            </w:r>
            <w:r w:rsidR="007C2DE5">
              <w:rPr>
                <w:rFonts w:ascii="Rubik" w:eastAsia="Calibri" w:hAnsi="Rubik" w:cs="Rubik"/>
                <w:b/>
                <w:bCs/>
                <w:color w:val="2F5496"/>
                <w:sz w:val="22"/>
                <w:szCs w:val="22"/>
                <w:lang w:val="en-GB"/>
              </w:rPr>
              <w:t xml:space="preserve"> </w:t>
            </w:r>
          </w:p>
          <w:p w14:paraId="4EF237DE" w14:textId="77777777" w:rsidR="00564F81" w:rsidRDefault="00564F81" w:rsidP="00564F81">
            <w:pPr>
              <w:tabs>
                <w:tab w:val="left" w:pos="1283"/>
              </w:tabs>
              <w:rPr>
                <w:rFonts w:ascii="Rubik" w:eastAsia="Calibri" w:hAnsi="Rubik" w:cs="Rubik"/>
                <w:color w:val="2F5496"/>
                <w:sz w:val="22"/>
                <w:szCs w:val="22"/>
                <w:lang w:val="en-GB"/>
              </w:rPr>
            </w:pPr>
          </w:p>
          <w:p w14:paraId="30E2D16B" w14:textId="0ABDB50F" w:rsidR="00564F81" w:rsidRDefault="00564F81" w:rsidP="00564F81">
            <w:pPr>
              <w:tabs>
                <w:tab w:val="left" w:pos="1283"/>
              </w:tabs>
              <w:rPr>
                <w:rFonts w:ascii="Rubik" w:eastAsia="Calibri" w:hAnsi="Rubik" w:cs="Rubik"/>
                <w:color w:val="2F5496"/>
                <w:sz w:val="22"/>
                <w:szCs w:val="22"/>
                <w:lang w:val="en-GB"/>
              </w:rPr>
            </w:pPr>
            <w:r w:rsidRPr="00457F85">
              <w:rPr>
                <w:rFonts w:ascii="Rubik" w:eastAsia="Calibri" w:hAnsi="Rubik" w:cs="Rubik"/>
                <w:noProof/>
                <w:color w:val="2F5496"/>
                <w:sz w:val="22"/>
                <w:szCs w:val="22"/>
                <w:lang w:val="en-GB"/>
              </w:rPr>
              <w:drawing>
                <wp:inline distT="0" distB="0" distL="0" distR="0" wp14:anchorId="2AD7AA30" wp14:editId="22B5240B">
                  <wp:extent cx="5425440" cy="935355"/>
                  <wp:effectExtent l="19050" t="19050" r="22860" b="17145"/>
                  <wp:docPr id="949306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306577" name=""/>
                          <pic:cNvPicPr/>
                        </pic:nvPicPr>
                        <pic:blipFill>
                          <a:blip r:embed="rId40"/>
                          <a:stretch>
                            <a:fillRect/>
                          </a:stretch>
                        </pic:blipFill>
                        <pic:spPr>
                          <a:xfrm>
                            <a:off x="0" y="0"/>
                            <a:ext cx="5425440" cy="935355"/>
                          </a:xfrm>
                          <a:prstGeom prst="rect">
                            <a:avLst/>
                          </a:prstGeom>
                          <a:ln>
                            <a:solidFill>
                              <a:schemeClr val="tx1"/>
                            </a:solidFill>
                          </a:ln>
                        </pic:spPr>
                      </pic:pic>
                    </a:graphicData>
                  </a:graphic>
                </wp:inline>
              </w:drawing>
            </w:r>
          </w:p>
          <w:p w14:paraId="41C07CA0" w14:textId="77777777" w:rsidR="007C2DE5" w:rsidRDefault="007C2DE5" w:rsidP="00564F81">
            <w:pPr>
              <w:tabs>
                <w:tab w:val="left" w:pos="1283"/>
              </w:tabs>
              <w:rPr>
                <w:rFonts w:ascii="Rubik" w:eastAsia="Calibri" w:hAnsi="Rubik" w:cs="Rubik"/>
                <w:b/>
                <w:bCs/>
                <w:color w:val="2F5496"/>
                <w:sz w:val="22"/>
                <w:szCs w:val="22"/>
                <w:lang w:val="en-GB"/>
              </w:rPr>
            </w:pPr>
          </w:p>
          <w:p w14:paraId="6047C741" w14:textId="77777777" w:rsidR="007C2DE5" w:rsidRDefault="007C2DE5" w:rsidP="00564F81">
            <w:pPr>
              <w:tabs>
                <w:tab w:val="left" w:pos="1283"/>
              </w:tabs>
              <w:rPr>
                <w:rFonts w:ascii="Rubik" w:eastAsia="Calibri" w:hAnsi="Rubik" w:cs="Rubik"/>
                <w:b/>
                <w:bCs/>
                <w:color w:val="2F5496"/>
                <w:sz w:val="22"/>
                <w:szCs w:val="22"/>
                <w:lang w:val="en-GB"/>
              </w:rPr>
            </w:pPr>
          </w:p>
          <w:p w14:paraId="6C8B2CDE" w14:textId="00133DAE" w:rsidR="00564F81" w:rsidRPr="007C2DE5" w:rsidRDefault="00564F81" w:rsidP="00564F81">
            <w:pPr>
              <w:tabs>
                <w:tab w:val="left" w:pos="1283"/>
              </w:tabs>
              <w:rPr>
                <w:rFonts w:ascii="Rubik" w:eastAsia="Calibri" w:hAnsi="Rubik" w:cs="Rubik"/>
                <w:b/>
                <w:bCs/>
                <w:color w:val="2F5496"/>
                <w:sz w:val="22"/>
                <w:szCs w:val="22"/>
                <w:lang w:val="en-GB"/>
              </w:rPr>
            </w:pPr>
            <w:r w:rsidRPr="007C2DE5">
              <w:rPr>
                <w:rFonts w:ascii="Rubik" w:eastAsia="Calibri" w:hAnsi="Rubik" w:cs="Rubik"/>
                <w:b/>
                <w:bCs/>
                <w:color w:val="2F5496"/>
                <w:sz w:val="22"/>
                <w:szCs w:val="22"/>
                <w:lang w:val="en-GB"/>
              </w:rPr>
              <w:t>Results will then appear once</w:t>
            </w:r>
            <w:r w:rsidR="007C2DE5">
              <w:rPr>
                <w:rFonts w:ascii="Rubik" w:eastAsia="Calibri" w:hAnsi="Rubik" w:cs="Rubik"/>
                <w:b/>
                <w:bCs/>
                <w:color w:val="2F5496"/>
                <w:sz w:val="22"/>
                <w:szCs w:val="22"/>
                <w:lang w:val="en-GB"/>
              </w:rPr>
              <w:t xml:space="preserve"> a</w:t>
            </w:r>
            <w:r w:rsidRPr="007C2DE5">
              <w:rPr>
                <w:rFonts w:ascii="Rubik" w:eastAsia="Calibri" w:hAnsi="Rubik" w:cs="Rubik"/>
                <w:b/>
                <w:bCs/>
                <w:color w:val="2F5496"/>
                <w:sz w:val="22"/>
                <w:szCs w:val="22"/>
                <w:lang w:val="en-GB"/>
              </w:rPr>
              <w:t xml:space="preserve"> search has been performed: </w:t>
            </w:r>
          </w:p>
          <w:p w14:paraId="7048BBE9" w14:textId="31D2EC34" w:rsidR="00564F81" w:rsidRDefault="00564F81" w:rsidP="00564F81">
            <w:pPr>
              <w:tabs>
                <w:tab w:val="left" w:pos="1283"/>
              </w:tabs>
              <w:rPr>
                <w:rFonts w:ascii="Rubik" w:eastAsia="Calibri" w:hAnsi="Rubik" w:cs="Rubik"/>
                <w:color w:val="2F5496"/>
                <w:sz w:val="22"/>
                <w:szCs w:val="22"/>
                <w:lang w:val="en-GB"/>
              </w:rPr>
            </w:pPr>
            <w:r w:rsidRPr="00B67BBA">
              <w:rPr>
                <w:rFonts w:ascii="Rubik" w:eastAsia="Calibri" w:hAnsi="Rubik" w:cs="Rubik"/>
                <w:noProof/>
                <w:color w:val="2F5496"/>
                <w:sz w:val="22"/>
                <w:szCs w:val="22"/>
                <w:bdr w:val="single" w:sz="4" w:space="0" w:color="auto"/>
                <w:lang w:val="en-GB"/>
              </w:rPr>
              <w:lastRenderedPageBreak/>
              <w:drawing>
                <wp:anchor distT="0" distB="0" distL="114300" distR="114300" simplePos="0" relativeHeight="251659264" behindDoc="0" locked="0" layoutInCell="1" allowOverlap="1" wp14:anchorId="03BC671A" wp14:editId="58489F8E">
                  <wp:simplePos x="0" y="0"/>
                  <wp:positionH relativeFrom="column">
                    <wp:posOffset>6985</wp:posOffset>
                  </wp:positionH>
                  <wp:positionV relativeFrom="paragraph">
                    <wp:posOffset>3175</wp:posOffset>
                  </wp:positionV>
                  <wp:extent cx="4933950" cy="2033291"/>
                  <wp:effectExtent l="19050" t="19050" r="19050" b="24130"/>
                  <wp:wrapSquare wrapText="bothSides"/>
                  <wp:docPr id="1335641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641296" name=""/>
                          <pic:cNvPicPr/>
                        </pic:nvPicPr>
                        <pic:blipFill>
                          <a:blip r:embed="rId41">
                            <a:extLst>
                              <a:ext uri="{28A0092B-C50C-407E-A947-70E740481C1C}">
                                <a14:useLocalDpi xmlns:a14="http://schemas.microsoft.com/office/drawing/2010/main" val="0"/>
                              </a:ext>
                            </a:extLst>
                          </a:blip>
                          <a:stretch>
                            <a:fillRect/>
                          </a:stretch>
                        </pic:blipFill>
                        <pic:spPr>
                          <a:xfrm>
                            <a:off x="0" y="0"/>
                            <a:ext cx="4933950" cy="2033291"/>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749E5810" w14:textId="77777777" w:rsidR="00564F81" w:rsidRDefault="00564F81" w:rsidP="00564F81">
            <w:pPr>
              <w:tabs>
                <w:tab w:val="left" w:pos="1283"/>
              </w:tabs>
              <w:rPr>
                <w:rFonts w:ascii="Rubik" w:eastAsia="Calibri" w:hAnsi="Rubik" w:cs="Rubik"/>
                <w:color w:val="2F5496"/>
                <w:sz w:val="22"/>
                <w:szCs w:val="22"/>
                <w:lang w:val="en-GB"/>
              </w:rPr>
            </w:pPr>
          </w:p>
          <w:p w14:paraId="029B4E7C" w14:textId="77777777" w:rsidR="00B67BBA" w:rsidRDefault="00B67BBA" w:rsidP="00564F81">
            <w:pPr>
              <w:tabs>
                <w:tab w:val="left" w:pos="1283"/>
              </w:tabs>
            </w:pPr>
          </w:p>
          <w:p w14:paraId="02C254B1" w14:textId="77777777" w:rsidR="00B67BBA" w:rsidRDefault="00B67BBA" w:rsidP="00564F81">
            <w:pPr>
              <w:tabs>
                <w:tab w:val="left" w:pos="1283"/>
              </w:tabs>
            </w:pPr>
          </w:p>
          <w:p w14:paraId="1910D1A0" w14:textId="77777777" w:rsidR="00B67BBA" w:rsidRDefault="00B67BBA" w:rsidP="00564F81">
            <w:pPr>
              <w:tabs>
                <w:tab w:val="left" w:pos="1283"/>
              </w:tabs>
            </w:pPr>
          </w:p>
          <w:p w14:paraId="7346795A" w14:textId="77777777" w:rsidR="00B67BBA" w:rsidRDefault="00B67BBA" w:rsidP="00564F81">
            <w:pPr>
              <w:tabs>
                <w:tab w:val="left" w:pos="1283"/>
              </w:tabs>
            </w:pPr>
          </w:p>
          <w:p w14:paraId="3205E022" w14:textId="77777777" w:rsidR="00B67BBA" w:rsidRDefault="00B67BBA" w:rsidP="00564F81">
            <w:pPr>
              <w:tabs>
                <w:tab w:val="left" w:pos="1283"/>
              </w:tabs>
            </w:pPr>
          </w:p>
          <w:p w14:paraId="53B09F71" w14:textId="77777777" w:rsidR="00B67BBA" w:rsidRDefault="00B67BBA" w:rsidP="00564F81">
            <w:pPr>
              <w:tabs>
                <w:tab w:val="left" w:pos="1283"/>
              </w:tabs>
            </w:pPr>
          </w:p>
          <w:p w14:paraId="1FB1999E" w14:textId="77777777" w:rsidR="00B67BBA" w:rsidRDefault="00B67BBA" w:rsidP="00564F81">
            <w:pPr>
              <w:tabs>
                <w:tab w:val="left" w:pos="1283"/>
              </w:tabs>
            </w:pPr>
          </w:p>
          <w:p w14:paraId="78474A80" w14:textId="216D8084" w:rsidR="00B67BBA" w:rsidRDefault="00564F81" w:rsidP="00564F81">
            <w:pPr>
              <w:tabs>
                <w:tab w:val="left" w:pos="1283"/>
              </w:tabs>
            </w:pPr>
            <w:hyperlink r:id="rId42" w:history="1">
              <w:r w:rsidRPr="00457F85">
                <w:rPr>
                  <w:rStyle w:val="Hyperlink"/>
                  <w:rFonts w:ascii="Rubik" w:eastAsia="Calibri" w:hAnsi="Rubik" w:cs="Rubik"/>
                  <w:b/>
                  <w:bCs/>
                  <w:sz w:val="22"/>
                  <w:szCs w:val="22"/>
                  <w:lang w:val="en-GB"/>
                </w:rPr>
                <w:t>See the CMS Support Site for more information on Advanced Table List</w:t>
              </w:r>
            </w:hyperlink>
          </w:p>
          <w:p w14:paraId="22F46317" w14:textId="3A63BEA2" w:rsidR="00B67BBA" w:rsidRPr="00457F85" w:rsidRDefault="00B67BBA" w:rsidP="00564F81">
            <w:pPr>
              <w:tabs>
                <w:tab w:val="left" w:pos="1283"/>
              </w:tabs>
              <w:rPr>
                <w:rFonts w:ascii="Rubik" w:eastAsia="Calibri" w:hAnsi="Rubik" w:cs="Rubik"/>
                <w:b/>
                <w:bCs/>
                <w:color w:val="2F5496"/>
                <w:sz w:val="22"/>
                <w:szCs w:val="22"/>
                <w:lang w:val="en-GB"/>
              </w:rPr>
            </w:pPr>
          </w:p>
        </w:tc>
        <w:tc>
          <w:tcPr>
            <w:tcW w:w="1417" w:type="dxa"/>
          </w:tcPr>
          <w:p w14:paraId="148A2740" w14:textId="3F70964D" w:rsidR="00564F81" w:rsidRDefault="00564F81" w:rsidP="00564F81">
            <w:pPr>
              <w:rPr>
                <w:rFonts w:ascii="Rubik" w:hAnsi="Rubik" w:cs="Rubik"/>
                <w:b/>
                <w:bCs/>
                <w:color w:val="2C3E72"/>
                <w:sz w:val="22"/>
                <w:szCs w:val="22"/>
              </w:rPr>
            </w:pPr>
            <w:r>
              <w:rPr>
                <w:rFonts w:ascii="Rubik" w:hAnsi="Rubik" w:cs="Rubik"/>
                <w:b/>
                <w:bCs/>
                <w:color w:val="2C3E72"/>
                <w:sz w:val="22"/>
                <w:szCs w:val="22"/>
              </w:rPr>
              <w:lastRenderedPageBreak/>
              <w:t>JCC</w:t>
            </w:r>
          </w:p>
        </w:tc>
      </w:tr>
      <w:tr w:rsidR="00564F81" w:rsidRPr="00B351E1" w14:paraId="6F588669" w14:textId="77777777" w:rsidTr="00E256FA">
        <w:tc>
          <w:tcPr>
            <w:tcW w:w="11879" w:type="dxa"/>
            <w:gridSpan w:val="3"/>
            <w:shd w:val="clear" w:color="auto" w:fill="CCD3EB" w:themeFill="accent4" w:themeFillTint="33"/>
          </w:tcPr>
          <w:p w14:paraId="4724F1AE" w14:textId="653554C9" w:rsidR="00564F81" w:rsidRDefault="00564F81" w:rsidP="00564F81">
            <w:pPr>
              <w:jc w:val="center"/>
              <w:rPr>
                <w:rFonts w:ascii="Rubik" w:eastAsia="Times New Roman" w:hAnsi="Rubik" w:cs="Rubik"/>
                <w:bCs/>
                <w:color w:val="2C3E72" w:themeColor="text2"/>
                <w:spacing w:val="8"/>
                <w:kern w:val="28"/>
                <w:sz w:val="26"/>
                <w:szCs w:val="26"/>
                <w:lang w:val="en-GB"/>
              </w:rPr>
            </w:pPr>
            <w:r>
              <w:rPr>
                <w:rFonts w:ascii="Rubik" w:eastAsia="Times New Roman" w:hAnsi="Rubik" w:cs="Rubik"/>
                <w:bCs/>
                <w:color w:val="2C3E72" w:themeColor="text2"/>
                <w:spacing w:val="8"/>
                <w:kern w:val="28"/>
                <w:sz w:val="26"/>
                <w:szCs w:val="26"/>
                <w:lang w:val="en-GB"/>
              </w:rPr>
              <w:t>Accessibility Standards</w:t>
            </w:r>
          </w:p>
        </w:tc>
      </w:tr>
      <w:tr w:rsidR="00564F81" w:rsidRPr="00B351E1" w14:paraId="64542EE1" w14:textId="77777777" w:rsidTr="00FD4A57">
        <w:tc>
          <w:tcPr>
            <w:tcW w:w="1702" w:type="dxa"/>
          </w:tcPr>
          <w:p w14:paraId="3377C9FF" w14:textId="1D3519A0" w:rsidR="00564F81" w:rsidRPr="00F9081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4.2.1</w:t>
            </w:r>
            <w:r w:rsidR="00D31B47">
              <w:rPr>
                <w:rFonts w:ascii="Rubik" w:hAnsi="Rubik" w:cs="Rubik"/>
                <w:b/>
                <w:bCs/>
                <w:color w:val="2C3E72"/>
                <w:sz w:val="22"/>
                <w:szCs w:val="22"/>
                <w:shd w:val="clear" w:color="auto" w:fill="FFFFFF"/>
                <w:lang w:val="en-GB"/>
              </w:rPr>
              <w:t>2</w:t>
            </w:r>
            <w:r>
              <w:rPr>
                <w:rFonts w:ascii="Rubik" w:hAnsi="Rubik" w:cs="Rubik"/>
                <w:b/>
                <w:bCs/>
                <w:color w:val="2C3E72"/>
                <w:sz w:val="22"/>
                <w:szCs w:val="22"/>
                <w:shd w:val="clear" w:color="auto" w:fill="FFFFFF"/>
                <w:lang w:val="en-GB"/>
              </w:rPr>
              <w:t xml:space="preserve"> Filter by Category – Category Tab Letter Case Update</w:t>
            </w:r>
          </w:p>
        </w:tc>
        <w:tc>
          <w:tcPr>
            <w:tcW w:w="8760" w:type="dxa"/>
          </w:tcPr>
          <w:p w14:paraId="05D2B9F6" w14:textId="28C74300" w:rsidR="00564F81" w:rsidRDefault="00564F81"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To follow consistent casing and Accessibility Best Practice we have now updated the Filter by Category</w:t>
            </w:r>
            <w:r w:rsidR="00993602">
              <w:rPr>
                <w:rFonts w:ascii="Rubik" w:eastAsia="Calibri" w:hAnsi="Rubik" w:cs="Rubik"/>
                <w:color w:val="2F5496"/>
                <w:sz w:val="22"/>
                <w:szCs w:val="22"/>
                <w:lang w:val="en-GB"/>
              </w:rPr>
              <w:t xml:space="preserve"> letter</w:t>
            </w:r>
            <w:r>
              <w:rPr>
                <w:rFonts w:ascii="Rubik" w:eastAsia="Calibri" w:hAnsi="Rubik" w:cs="Rubik"/>
                <w:color w:val="2F5496"/>
                <w:sz w:val="22"/>
                <w:szCs w:val="22"/>
                <w:lang w:val="en-GB"/>
              </w:rPr>
              <w:t xml:space="preserve"> tab display.  </w:t>
            </w:r>
          </w:p>
          <w:p w14:paraId="5265A5D1" w14:textId="0ADEC777" w:rsidR="00564F81" w:rsidRDefault="00564F81"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Previously, the Category tab text would only display in Uppercase letters. This update will now honour the exact casing entered when creating your initial category in the backend Categories area.   </w:t>
            </w:r>
          </w:p>
          <w:p w14:paraId="5F11C591" w14:textId="77777777" w:rsidR="00CE3561" w:rsidRDefault="00CE3561" w:rsidP="00564F81">
            <w:pPr>
              <w:widowControl/>
              <w:autoSpaceDE/>
              <w:jc w:val="both"/>
              <w:rPr>
                <w:rFonts w:ascii="Rubik" w:eastAsia="Calibri" w:hAnsi="Rubik" w:cs="Rubik"/>
                <w:color w:val="2F5496"/>
                <w:sz w:val="22"/>
                <w:szCs w:val="22"/>
                <w:lang w:val="en-GB"/>
              </w:rPr>
            </w:pPr>
          </w:p>
          <w:p w14:paraId="491CD068" w14:textId="357E96CD" w:rsidR="00D33410" w:rsidRDefault="00CE3561" w:rsidP="00564F81">
            <w:pPr>
              <w:widowControl/>
              <w:autoSpaceDE/>
              <w:jc w:val="both"/>
              <w:rPr>
                <w:rFonts w:ascii="Rubik" w:eastAsia="Calibri" w:hAnsi="Rubik" w:cs="Rubik"/>
                <w:color w:val="2F5496"/>
                <w:sz w:val="22"/>
                <w:szCs w:val="22"/>
                <w:lang w:val="en-GB"/>
              </w:rPr>
            </w:pPr>
            <w:r w:rsidRPr="00CE3561">
              <w:rPr>
                <w:rFonts w:ascii="Rubik" w:eastAsia="Calibri" w:hAnsi="Rubik" w:cs="Rubik"/>
                <w:b/>
                <w:bCs/>
                <w:color w:val="2F5496"/>
                <w:sz w:val="22"/>
                <w:szCs w:val="22"/>
                <w:lang w:val="en-GB"/>
              </w:rPr>
              <w:t>Example:</w:t>
            </w:r>
            <w:r>
              <w:rPr>
                <w:rFonts w:ascii="Rubik" w:eastAsia="Calibri" w:hAnsi="Rubik" w:cs="Rubik"/>
                <w:color w:val="2F5496"/>
                <w:sz w:val="22"/>
                <w:szCs w:val="22"/>
                <w:lang w:val="en-GB"/>
              </w:rPr>
              <w:t xml:space="preserve"> The Category tab will honour the casing that has been entered when creating your Categories in the backend:</w:t>
            </w:r>
          </w:p>
          <w:p w14:paraId="062F9AA9" w14:textId="77777777" w:rsidR="00CE3561" w:rsidRDefault="00CE3561" w:rsidP="00564F81">
            <w:pPr>
              <w:widowControl/>
              <w:autoSpaceDE/>
              <w:jc w:val="both"/>
              <w:rPr>
                <w:rFonts w:ascii="Rubik" w:eastAsia="Calibri" w:hAnsi="Rubik" w:cs="Rubik"/>
                <w:color w:val="2F5496"/>
                <w:sz w:val="22"/>
                <w:szCs w:val="22"/>
                <w:lang w:val="en-GB"/>
              </w:rPr>
            </w:pPr>
          </w:p>
          <w:p w14:paraId="451E3B7E" w14:textId="57D85624" w:rsidR="00CE3561" w:rsidRDefault="00CE3561" w:rsidP="00564F81">
            <w:pPr>
              <w:widowControl/>
              <w:autoSpaceDE/>
              <w:jc w:val="both"/>
              <w:rPr>
                <w:rFonts w:ascii="Rubik" w:eastAsia="Calibri" w:hAnsi="Rubik" w:cs="Rubik"/>
                <w:color w:val="2F5496"/>
                <w:sz w:val="22"/>
                <w:szCs w:val="22"/>
                <w:lang w:val="en-GB"/>
              </w:rPr>
            </w:pPr>
            <w:r w:rsidRPr="00CE3561">
              <w:rPr>
                <w:rFonts w:ascii="Rubik" w:eastAsia="Calibri" w:hAnsi="Rubik" w:cs="Rubik"/>
                <w:noProof/>
                <w:color w:val="2F5496"/>
                <w:sz w:val="22"/>
                <w:szCs w:val="22"/>
                <w:lang w:val="en-GB"/>
              </w:rPr>
              <w:drawing>
                <wp:inline distT="0" distB="0" distL="0" distR="0" wp14:anchorId="20C0A325" wp14:editId="193F8F9F">
                  <wp:extent cx="4734586" cy="2305372"/>
                  <wp:effectExtent l="0" t="0" r="8890" b="0"/>
                  <wp:docPr id="19683043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304375" name=""/>
                          <pic:cNvPicPr/>
                        </pic:nvPicPr>
                        <pic:blipFill>
                          <a:blip r:embed="rId43"/>
                          <a:stretch>
                            <a:fillRect/>
                          </a:stretch>
                        </pic:blipFill>
                        <pic:spPr>
                          <a:xfrm>
                            <a:off x="0" y="0"/>
                            <a:ext cx="4734586" cy="2305372"/>
                          </a:xfrm>
                          <a:prstGeom prst="rect">
                            <a:avLst/>
                          </a:prstGeom>
                        </pic:spPr>
                      </pic:pic>
                    </a:graphicData>
                  </a:graphic>
                </wp:inline>
              </w:drawing>
            </w:r>
          </w:p>
          <w:p w14:paraId="43E43B4C" w14:textId="77777777" w:rsidR="00CE3561" w:rsidRDefault="00CE3561" w:rsidP="00564F81">
            <w:pPr>
              <w:widowControl/>
              <w:autoSpaceDE/>
              <w:jc w:val="both"/>
              <w:rPr>
                <w:rFonts w:ascii="Rubik" w:eastAsia="Calibri" w:hAnsi="Rubik" w:cs="Rubik"/>
                <w:color w:val="2F5496"/>
                <w:sz w:val="22"/>
                <w:szCs w:val="22"/>
                <w:lang w:val="en-GB"/>
              </w:rPr>
            </w:pPr>
          </w:p>
          <w:p w14:paraId="4F089243" w14:textId="79EC8409" w:rsidR="00CE3561" w:rsidRDefault="00CE3561" w:rsidP="00564F81">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So, on the front end, the category tab text will display exactly as it has been entered in the backend </w:t>
            </w:r>
          </w:p>
          <w:p w14:paraId="086A8D76" w14:textId="0FF6677E" w:rsidR="00564F81" w:rsidRDefault="00CE3561" w:rsidP="00564F81">
            <w:pPr>
              <w:widowControl/>
              <w:autoSpaceDE/>
              <w:jc w:val="both"/>
              <w:rPr>
                <w:rFonts w:ascii="Rubik" w:eastAsia="Calibri" w:hAnsi="Rubik" w:cs="Rubik"/>
                <w:color w:val="2F5496"/>
                <w:sz w:val="22"/>
                <w:szCs w:val="22"/>
                <w:lang w:val="en-GB"/>
              </w:rPr>
            </w:pPr>
            <w:r w:rsidRPr="00CE3561">
              <w:rPr>
                <w:rFonts w:ascii="Rubik" w:eastAsia="Calibri" w:hAnsi="Rubik" w:cs="Rubik"/>
                <w:noProof/>
                <w:color w:val="2F5496"/>
                <w:sz w:val="22"/>
                <w:szCs w:val="22"/>
                <w:lang w:val="en-GB"/>
              </w:rPr>
              <w:lastRenderedPageBreak/>
              <w:drawing>
                <wp:inline distT="0" distB="0" distL="0" distR="0" wp14:anchorId="7AECFA67" wp14:editId="471DAF48">
                  <wp:extent cx="5420481" cy="876422"/>
                  <wp:effectExtent l="19050" t="19050" r="27940" b="19050"/>
                  <wp:docPr id="1790814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814385" name=""/>
                          <pic:cNvPicPr/>
                        </pic:nvPicPr>
                        <pic:blipFill>
                          <a:blip r:embed="rId44"/>
                          <a:stretch>
                            <a:fillRect/>
                          </a:stretch>
                        </pic:blipFill>
                        <pic:spPr>
                          <a:xfrm>
                            <a:off x="0" y="0"/>
                            <a:ext cx="5420481" cy="876422"/>
                          </a:xfrm>
                          <a:prstGeom prst="rect">
                            <a:avLst/>
                          </a:prstGeom>
                          <a:ln>
                            <a:solidFill>
                              <a:schemeClr val="accent1"/>
                            </a:solidFill>
                          </a:ln>
                        </pic:spPr>
                      </pic:pic>
                    </a:graphicData>
                  </a:graphic>
                </wp:inline>
              </w:drawing>
            </w:r>
          </w:p>
          <w:p w14:paraId="17C36063" w14:textId="77777777" w:rsidR="00564F81" w:rsidRDefault="00564F81" w:rsidP="00564F81">
            <w:pPr>
              <w:widowControl/>
              <w:autoSpaceDE/>
              <w:jc w:val="both"/>
            </w:pPr>
          </w:p>
          <w:p w14:paraId="158D1089" w14:textId="12A94F7B" w:rsidR="00564F81" w:rsidRDefault="00564F81" w:rsidP="00564F81">
            <w:pPr>
              <w:widowControl/>
              <w:autoSpaceDE/>
              <w:jc w:val="both"/>
              <w:rPr>
                <w:rFonts w:ascii="Rubik" w:eastAsia="Calibri" w:hAnsi="Rubik" w:cs="Rubik"/>
                <w:color w:val="2F5496"/>
                <w:sz w:val="22"/>
                <w:szCs w:val="22"/>
                <w:lang w:val="en-GB"/>
              </w:rPr>
            </w:pPr>
            <w:hyperlink r:id="rId45" w:history="1">
              <w:r w:rsidRPr="00275824">
                <w:rPr>
                  <w:rStyle w:val="Hyperlink"/>
                  <w:rFonts w:ascii="Rubik" w:hAnsi="Rubik" w:cs="Rubik"/>
                  <w:b/>
                  <w:bCs/>
                  <w:sz w:val="22"/>
                  <w:szCs w:val="22"/>
                  <w:lang w:val="en-GB"/>
                </w:rPr>
                <w:t xml:space="preserve">See the CMS Support Site for more information on the Filter </w:t>
              </w:r>
              <w:r>
                <w:rPr>
                  <w:rStyle w:val="Hyperlink"/>
                  <w:rFonts w:ascii="Rubik" w:hAnsi="Rubik" w:cs="Rubik"/>
                  <w:b/>
                  <w:bCs/>
                  <w:sz w:val="22"/>
                  <w:szCs w:val="22"/>
                  <w:lang w:val="en-GB"/>
                </w:rPr>
                <w:t>b</w:t>
              </w:r>
              <w:r w:rsidRPr="00275824">
                <w:rPr>
                  <w:rStyle w:val="Hyperlink"/>
                  <w:rFonts w:ascii="Rubik" w:hAnsi="Rubik" w:cs="Rubik"/>
                  <w:b/>
                  <w:bCs/>
                  <w:sz w:val="22"/>
                  <w:szCs w:val="22"/>
                  <w:lang w:val="en-GB"/>
                </w:rPr>
                <w:t>y Category Layout</w:t>
              </w:r>
            </w:hyperlink>
          </w:p>
        </w:tc>
        <w:tc>
          <w:tcPr>
            <w:tcW w:w="1417" w:type="dxa"/>
          </w:tcPr>
          <w:p w14:paraId="5FC00387" w14:textId="0803ED75" w:rsidR="00564F81" w:rsidRDefault="00564F81" w:rsidP="00564F81">
            <w:pPr>
              <w:rPr>
                <w:rFonts w:ascii="Rubik" w:hAnsi="Rubik" w:cs="Rubik"/>
                <w:b/>
                <w:bCs/>
                <w:color w:val="2C3E72"/>
                <w:sz w:val="22"/>
                <w:szCs w:val="22"/>
              </w:rPr>
            </w:pPr>
            <w:r>
              <w:rPr>
                <w:rFonts w:ascii="Rubik" w:hAnsi="Rubik" w:cs="Rubik"/>
                <w:b/>
                <w:bCs/>
                <w:color w:val="2C3E72"/>
                <w:sz w:val="22"/>
                <w:szCs w:val="22"/>
              </w:rPr>
              <w:lastRenderedPageBreak/>
              <w:t>HDUHB</w:t>
            </w:r>
          </w:p>
        </w:tc>
      </w:tr>
      <w:tr w:rsidR="00564F81" w:rsidRPr="00B351E1" w14:paraId="7BE58406" w14:textId="77777777" w:rsidTr="00FD4A57">
        <w:tc>
          <w:tcPr>
            <w:tcW w:w="1702" w:type="dxa"/>
          </w:tcPr>
          <w:p w14:paraId="78ACA6E6" w14:textId="35C297A8"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4.2.1</w:t>
            </w:r>
            <w:r w:rsidR="00D31B47">
              <w:rPr>
                <w:rFonts w:ascii="Rubik" w:hAnsi="Rubik" w:cs="Rubik"/>
                <w:b/>
                <w:bCs/>
                <w:color w:val="2C3E72"/>
                <w:sz w:val="22"/>
                <w:szCs w:val="22"/>
                <w:shd w:val="clear" w:color="auto" w:fill="FFFFFF"/>
                <w:lang w:val="en-GB"/>
              </w:rPr>
              <w:t>3</w:t>
            </w:r>
            <w:r>
              <w:rPr>
                <w:rFonts w:ascii="Rubik" w:hAnsi="Rubik" w:cs="Rubik"/>
                <w:b/>
                <w:bCs/>
                <w:color w:val="2C3E72"/>
                <w:sz w:val="22"/>
                <w:szCs w:val="22"/>
                <w:shd w:val="clear" w:color="auto" w:fill="FFFFFF"/>
                <w:lang w:val="en-GB"/>
              </w:rPr>
              <w:t xml:space="preserve"> Image Plugin – Yellow Highlight for Links Indicator</w:t>
            </w:r>
          </w:p>
        </w:tc>
        <w:tc>
          <w:tcPr>
            <w:tcW w:w="8760" w:type="dxa"/>
          </w:tcPr>
          <w:p w14:paraId="519572B2" w14:textId="567D2D42" w:rsidR="00564F81" w:rsidRPr="002E6C11" w:rsidRDefault="00564F81" w:rsidP="00564F81">
            <w:pPr>
              <w:widowControl/>
              <w:autoSpaceDE/>
              <w:jc w:val="both"/>
              <w:rPr>
                <w:rFonts w:ascii="Rubik" w:eastAsia="Calibri" w:hAnsi="Rubik" w:cs="Rubik"/>
                <w:color w:val="2F5496"/>
                <w:sz w:val="22"/>
                <w:szCs w:val="22"/>
                <w:lang w:val="en-GB"/>
              </w:rPr>
            </w:pPr>
            <w:r w:rsidRPr="002E6C11">
              <w:rPr>
                <w:rFonts w:ascii="Rubik" w:eastAsia="Calibri" w:hAnsi="Rubik" w:cs="Rubik"/>
                <w:color w:val="2F5496"/>
                <w:sz w:val="22"/>
                <w:szCs w:val="22"/>
                <w:lang w:val="en-GB"/>
              </w:rPr>
              <w:t xml:space="preserve">Previously when adding a link to an Image Plugin, it did not display the yellow </w:t>
            </w:r>
            <w:r w:rsidR="00D33410">
              <w:rPr>
                <w:rFonts w:ascii="Rubik" w:eastAsia="Calibri" w:hAnsi="Rubik" w:cs="Rubik"/>
                <w:color w:val="2F5496"/>
                <w:sz w:val="22"/>
                <w:szCs w:val="22"/>
                <w:lang w:val="en-GB"/>
              </w:rPr>
              <w:t>highlight</w:t>
            </w:r>
            <w:r w:rsidRPr="002E6C11">
              <w:rPr>
                <w:rFonts w:ascii="Rubik" w:eastAsia="Calibri" w:hAnsi="Rubik" w:cs="Rubik"/>
                <w:color w:val="2F5496"/>
                <w:sz w:val="22"/>
                <w:szCs w:val="22"/>
                <w:lang w:val="en-GB"/>
              </w:rPr>
              <w:t xml:space="preserve"> which indicates</w:t>
            </w:r>
            <w:r w:rsidR="00D33410">
              <w:rPr>
                <w:rFonts w:ascii="Rubik" w:eastAsia="Calibri" w:hAnsi="Rubik" w:cs="Rubik"/>
                <w:color w:val="2F5496"/>
                <w:sz w:val="22"/>
                <w:szCs w:val="22"/>
                <w:lang w:val="en-GB"/>
              </w:rPr>
              <w:t xml:space="preserve"> to users</w:t>
            </w:r>
            <w:r w:rsidRPr="002E6C11">
              <w:rPr>
                <w:rFonts w:ascii="Rubik" w:eastAsia="Calibri" w:hAnsi="Rubik" w:cs="Rubik"/>
                <w:color w:val="2F5496"/>
                <w:sz w:val="22"/>
                <w:szCs w:val="22"/>
                <w:lang w:val="en-GB"/>
              </w:rPr>
              <w:t xml:space="preserve"> that the image is a clickable link.</w:t>
            </w:r>
          </w:p>
          <w:p w14:paraId="6E733921" w14:textId="5F139462" w:rsidR="00564F81" w:rsidRDefault="00564F81" w:rsidP="00564F81">
            <w:pPr>
              <w:widowControl/>
              <w:autoSpaceDE/>
              <w:jc w:val="both"/>
              <w:rPr>
                <w:rFonts w:ascii="Rubik" w:eastAsia="Calibri" w:hAnsi="Rubik" w:cs="Rubik"/>
                <w:color w:val="2F5496"/>
                <w:sz w:val="22"/>
                <w:szCs w:val="22"/>
                <w:lang w:val="en-GB"/>
              </w:rPr>
            </w:pPr>
            <w:r w:rsidRPr="002E6C11">
              <w:rPr>
                <w:rFonts w:ascii="Rubik" w:eastAsia="Calibri" w:hAnsi="Rubik" w:cs="Rubik"/>
                <w:color w:val="2F5496"/>
                <w:sz w:val="22"/>
                <w:szCs w:val="22"/>
                <w:lang w:val="en-GB"/>
              </w:rPr>
              <w:t>To keep in line with other layouts, we have now added this functionality to the Image Plugin when using links within it.</w:t>
            </w:r>
          </w:p>
          <w:p w14:paraId="5B6A0500" w14:textId="77777777" w:rsidR="00CE3561" w:rsidRDefault="00CE3561" w:rsidP="00564F81">
            <w:pPr>
              <w:widowControl/>
              <w:autoSpaceDE/>
              <w:jc w:val="both"/>
              <w:rPr>
                <w:rFonts w:ascii="Rubik" w:eastAsia="Calibri" w:hAnsi="Rubik" w:cs="Rubik"/>
                <w:color w:val="2F5496"/>
                <w:sz w:val="22"/>
                <w:szCs w:val="22"/>
                <w:lang w:val="en-GB"/>
              </w:rPr>
            </w:pPr>
          </w:p>
          <w:p w14:paraId="73480D7A" w14:textId="45DF8A44" w:rsidR="00564F81" w:rsidRDefault="00564F81" w:rsidP="00564F81">
            <w:pPr>
              <w:widowControl/>
              <w:autoSpaceDE/>
              <w:jc w:val="both"/>
              <w:rPr>
                <w:rFonts w:ascii="Rubik" w:eastAsia="Calibri" w:hAnsi="Rubik" w:cs="Rubik"/>
                <w:color w:val="2F5496"/>
                <w:sz w:val="22"/>
                <w:szCs w:val="22"/>
                <w:lang w:val="en-GB"/>
              </w:rPr>
            </w:pPr>
            <w:r w:rsidRPr="007D56BB">
              <w:rPr>
                <w:rFonts w:ascii="Rubik" w:eastAsia="Calibri" w:hAnsi="Rubik" w:cs="Rubik"/>
                <w:noProof/>
                <w:color w:val="2F5496"/>
                <w:sz w:val="22"/>
                <w:szCs w:val="22"/>
                <w:lang w:val="en-GB"/>
              </w:rPr>
              <w:drawing>
                <wp:inline distT="0" distB="0" distL="0" distR="0" wp14:anchorId="2BC81E4F" wp14:editId="373F7ABE">
                  <wp:extent cx="3225966" cy="2121009"/>
                  <wp:effectExtent l="0" t="0" r="0" b="0"/>
                  <wp:docPr id="713737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737368" name=""/>
                          <pic:cNvPicPr/>
                        </pic:nvPicPr>
                        <pic:blipFill>
                          <a:blip r:embed="rId46"/>
                          <a:stretch>
                            <a:fillRect/>
                          </a:stretch>
                        </pic:blipFill>
                        <pic:spPr>
                          <a:xfrm>
                            <a:off x="0" y="0"/>
                            <a:ext cx="3225966" cy="2121009"/>
                          </a:xfrm>
                          <a:prstGeom prst="rect">
                            <a:avLst/>
                          </a:prstGeom>
                        </pic:spPr>
                      </pic:pic>
                    </a:graphicData>
                  </a:graphic>
                </wp:inline>
              </w:drawing>
            </w:r>
          </w:p>
          <w:p w14:paraId="7F2B6C16" w14:textId="6A35B766" w:rsidR="00564F81" w:rsidRPr="002E6C11" w:rsidRDefault="00564F81" w:rsidP="00564F81">
            <w:pPr>
              <w:widowControl/>
              <w:autoSpaceDE/>
              <w:jc w:val="both"/>
              <w:rPr>
                <w:rFonts w:ascii="Rubik" w:eastAsia="Calibri" w:hAnsi="Rubik" w:cs="Rubik"/>
                <w:color w:val="2F5496"/>
                <w:sz w:val="22"/>
                <w:szCs w:val="22"/>
                <w:lang w:val="en-GB"/>
              </w:rPr>
            </w:pPr>
          </w:p>
          <w:p w14:paraId="128BCCBA" w14:textId="78F7B2DB" w:rsidR="00564F81" w:rsidRDefault="00564F81" w:rsidP="00564F81">
            <w:pPr>
              <w:widowControl/>
              <w:autoSpaceDE/>
              <w:jc w:val="both"/>
              <w:rPr>
                <w:rFonts w:ascii="Rubik" w:eastAsia="Calibri" w:hAnsi="Rubik" w:cs="Rubik"/>
                <w:color w:val="2F5496"/>
                <w:sz w:val="22"/>
                <w:szCs w:val="22"/>
                <w:lang w:val="en-GB"/>
              </w:rPr>
            </w:pPr>
            <w:hyperlink r:id="rId47" w:history="1">
              <w:r w:rsidRPr="00FA5013">
                <w:rPr>
                  <w:rStyle w:val="Hyperlink"/>
                  <w:rFonts w:ascii="Rubik" w:eastAsia="Calibri" w:hAnsi="Rubik" w:cs="Rubik"/>
                  <w:b/>
                  <w:bCs/>
                  <w:sz w:val="22"/>
                  <w:szCs w:val="22"/>
                  <w:lang w:val="en-GB"/>
                </w:rPr>
                <w:t>See the CMS Support Site for more information on the Image Plugin</w:t>
              </w:r>
            </w:hyperlink>
          </w:p>
        </w:tc>
        <w:tc>
          <w:tcPr>
            <w:tcW w:w="1417" w:type="dxa"/>
          </w:tcPr>
          <w:p w14:paraId="1839C920" w14:textId="5138DA66" w:rsidR="00564F81" w:rsidRDefault="00564F81" w:rsidP="00564F81">
            <w:pPr>
              <w:rPr>
                <w:rFonts w:ascii="Rubik" w:hAnsi="Rubik" w:cs="Rubik"/>
                <w:b/>
                <w:bCs/>
                <w:color w:val="2C3E72"/>
                <w:sz w:val="22"/>
                <w:szCs w:val="22"/>
              </w:rPr>
            </w:pPr>
            <w:r>
              <w:rPr>
                <w:rFonts w:ascii="Rubik" w:hAnsi="Rubik" w:cs="Rubik"/>
                <w:b/>
                <w:bCs/>
                <w:color w:val="2C3E72"/>
                <w:sz w:val="22"/>
                <w:szCs w:val="22"/>
              </w:rPr>
              <w:t>CMS Support Team</w:t>
            </w:r>
          </w:p>
        </w:tc>
      </w:tr>
      <w:tr w:rsidR="00564F81" w:rsidRPr="00B351E1" w14:paraId="0B226504" w14:textId="77777777" w:rsidTr="00FD4A57">
        <w:tc>
          <w:tcPr>
            <w:tcW w:w="1702" w:type="dxa"/>
          </w:tcPr>
          <w:p w14:paraId="09FA7412" w14:textId="23F82744" w:rsidR="00564F81" w:rsidRDefault="00564F81" w:rsidP="00564F81">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4.2.1</w:t>
            </w:r>
            <w:r w:rsidR="00D31B47">
              <w:rPr>
                <w:rFonts w:ascii="Rubik" w:hAnsi="Rubik" w:cs="Rubik"/>
                <w:b/>
                <w:bCs/>
                <w:color w:val="2C3E72"/>
                <w:sz w:val="22"/>
                <w:szCs w:val="22"/>
                <w:shd w:val="clear" w:color="auto" w:fill="FFFFFF"/>
                <w:lang w:val="en-GB"/>
              </w:rPr>
              <w:t>4</w:t>
            </w:r>
            <w:r>
              <w:rPr>
                <w:rFonts w:ascii="Rubik" w:hAnsi="Rubik" w:cs="Rubik"/>
                <w:b/>
                <w:bCs/>
                <w:color w:val="2C3E72"/>
                <w:sz w:val="22"/>
                <w:szCs w:val="22"/>
                <w:shd w:val="clear" w:color="auto" w:fill="FFFFFF"/>
                <w:lang w:val="en-GB"/>
              </w:rPr>
              <w:t xml:space="preserve"> Single Button – Yellow Highlight for Links Indicator </w:t>
            </w:r>
          </w:p>
        </w:tc>
        <w:tc>
          <w:tcPr>
            <w:tcW w:w="8760" w:type="dxa"/>
          </w:tcPr>
          <w:p w14:paraId="6AD68257" w14:textId="6D0D24BB" w:rsidR="00564F81" w:rsidRPr="002E6C11" w:rsidRDefault="00564F81" w:rsidP="00564F81">
            <w:pPr>
              <w:widowControl/>
              <w:autoSpaceDE/>
              <w:jc w:val="both"/>
              <w:rPr>
                <w:rFonts w:ascii="Rubik" w:eastAsia="Calibri" w:hAnsi="Rubik" w:cs="Rubik"/>
                <w:color w:val="2F5496"/>
                <w:sz w:val="22"/>
                <w:szCs w:val="22"/>
                <w:lang w:val="en-GB"/>
              </w:rPr>
            </w:pPr>
            <w:r w:rsidRPr="002E6C11">
              <w:rPr>
                <w:rFonts w:ascii="Rubik" w:eastAsia="Calibri" w:hAnsi="Rubik" w:cs="Rubik"/>
                <w:color w:val="2F5496"/>
                <w:sz w:val="22"/>
                <w:szCs w:val="22"/>
                <w:lang w:val="en-GB"/>
              </w:rPr>
              <w:t>Previously when adding a link to</w:t>
            </w:r>
            <w:r>
              <w:rPr>
                <w:rFonts w:ascii="Rubik" w:eastAsia="Calibri" w:hAnsi="Rubik" w:cs="Rubik"/>
                <w:color w:val="2F5496"/>
                <w:sz w:val="22"/>
                <w:szCs w:val="22"/>
                <w:lang w:val="en-GB"/>
              </w:rPr>
              <w:t xml:space="preserve"> a Single Button</w:t>
            </w:r>
            <w:r w:rsidRPr="002E6C11">
              <w:rPr>
                <w:rFonts w:ascii="Rubik" w:eastAsia="Calibri" w:hAnsi="Rubik" w:cs="Rubik"/>
                <w:color w:val="2F5496"/>
                <w:sz w:val="22"/>
                <w:szCs w:val="22"/>
                <w:lang w:val="en-GB"/>
              </w:rPr>
              <w:t xml:space="preserve">, it did not display the yellow </w:t>
            </w:r>
            <w:r w:rsidR="00D33410">
              <w:rPr>
                <w:rFonts w:ascii="Rubik" w:eastAsia="Calibri" w:hAnsi="Rubik" w:cs="Rubik"/>
                <w:color w:val="2F5496"/>
                <w:sz w:val="22"/>
                <w:szCs w:val="22"/>
                <w:lang w:val="en-GB"/>
              </w:rPr>
              <w:t>highlight</w:t>
            </w:r>
            <w:r w:rsidRPr="002E6C11">
              <w:rPr>
                <w:rFonts w:ascii="Rubik" w:eastAsia="Calibri" w:hAnsi="Rubik" w:cs="Rubik"/>
                <w:color w:val="2F5496"/>
                <w:sz w:val="22"/>
                <w:szCs w:val="22"/>
                <w:lang w:val="en-GB"/>
              </w:rPr>
              <w:t xml:space="preserve"> box which indicates </w:t>
            </w:r>
            <w:r w:rsidR="00D33410">
              <w:rPr>
                <w:rFonts w:ascii="Rubik" w:eastAsia="Calibri" w:hAnsi="Rubik" w:cs="Rubik"/>
                <w:color w:val="2F5496"/>
                <w:sz w:val="22"/>
                <w:szCs w:val="22"/>
                <w:lang w:val="en-GB"/>
              </w:rPr>
              <w:t xml:space="preserve">to users </w:t>
            </w:r>
            <w:r w:rsidRPr="002E6C11">
              <w:rPr>
                <w:rFonts w:ascii="Rubik" w:eastAsia="Calibri" w:hAnsi="Rubik" w:cs="Rubik"/>
                <w:color w:val="2F5496"/>
                <w:sz w:val="22"/>
                <w:szCs w:val="22"/>
                <w:lang w:val="en-GB"/>
              </w:rPr>
              <w:t xml:space="preserve">that the </w:t>
            </w:r>
            <w:r>
              <w:rPr>
                <w:rFonts w:ascii="Rubik" w:eastAsia="Calibri" w:hAnsi="Rubik" w:cs="Rubik"/>
                <w:color w:val="2F5496"/>
                <w:sz w:val="22"/>
                <w:szCs w:val="22"/>
                <w:lang w:val="en-GB"/>
              </w:rPr>
              <w:t>button</w:t>
            </w:r>
            <w:r w:rsidRPr="002E6C11">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is</w:t>
            </w:r>
            <w:r w:rsidRPr="002E6C11">
              <w:rPr>
                <w:rFonts w:ascii="Rubik" w:eastAsia="Calibri" w:hAnsi="Rubik" w:cs="Rubik"/>
                <w:color w:val="2F5496"/>
                <w:sz w:val="22"/>
                <w:szCs w:val="22"/>
                <w:lang w:val="en-GB"/>
              </w:rPr>
              <w:t xml:space="preserve"> a clickable link.</w:t>
            </w:r>
          </w:p>
          <w:p w14:paraId="425344B5" w14:textId="4D5A8B3A" w:rsidR="00564F81" w:rsidRPr="002E6C11" w:rsidRDefault="00564F81" w:rsidP="00564F81">
            <w:pPr>
              <w:widowControl/>
              <w:autoSpaceDE/>
              <w:jc w:val="both"/>
              <w:rPr>
                <w:rFonts w:ascii="Rubik" w:eastAsia="Calibri" w:hAnsi="Rubik" w:cs="Rubik"/>
                <w:color w:val="2F5496"/>
                <w:sz w:val="22"/>
                <w:szCs w:val="22"/>
                <w:lang w:val="en-GB"/>
              </w:rPr>
            </w:pPr>
            <w:r w:rsidRPr="002E6C11">
              <w:rPr>
                <w:rFonts w:ascii="Rubik" w:eastAsia="Calibri" w:hAnsi="Rubik" w:cs="Rubik"/>
                <w:color w:val="2F5496"/>
                <w:sz w:val="22"/>
                <w:szCs w:val="22"/>
                <w:lang w:val="en-GB"/>
              </w:rPr>
              <w:t xml:space="preserve">To keep in line with other layouts, we have now added this functionality to the </w:t>
            </w:r>
            <w:r>
              <w:rPr>
                <w:rFonts w:ascii="Rubik" w:eastAsia="Calibri" w:hAnsi="Rubik" w:cs="Rubik"/>
                <w:color w:val="2F5496"/>
                <w:sz w:val="22"/>
                <w:szCs w:val="22"/>
                <w:lang w:val="en-GB"/>
              </w:rPr>
              <w:t>Single</w:t>
            </w:r>
            <w:r w:rsidRPr="002E6C11">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Button</w:t>
            </w:r>
            <w:r w:rsidRPr="002E6C11">
              <w:rPr>
                <w:rFonts w:ascii="Rubik" w:eastAsia="Calibri" w:hAnsi="Rubik" w:cs="Rubik"/>
                <w:color w:val="2F5496"/>
                <w:sz w:val="22"/>
                <w:szCs w:val="22"/>
                <w:lang w:val="en-GB"/>
              </w:rPr>
              <w:t xml:space="preserve"> when using links within it.</w:t>
            </w:r>
          </w:p>
          <w:p w14:paraId="7DA98169" w14:textId="5A284FA6" w:rsidR="00564F81" w:rsidRDefault="00564F81" w:rsidP="00564F81">
            <w:pPr>
              <w:widowControl/>
              <w:autoSpaceDE/>
              <w:jc w:val="both"/>
            </w:pPr>
            <w:r w:rsidRPr="000601BB">
              <w:rPr>
                <w:noProof/>
              </w:rPr>
              <w:drawing>
                <wp:inline distT="0" distB="0" distL="0" distR="0" wp14:anchorId="57847A8E" wp14:editId="1A087DC4">
                  <wp:extent cx="1638300" cy="1007626"/>
                  <wp:effectExtent l="0" t="0" r="0" b="2540"/>
                  <wp:docPr id="2412101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210127" name=""/>
                          <pic:cNvPicPr/>
                        </pic:nvPicPr>
                        <pic:blipFill>
                          <a:blip r:embed="rId48"/>
                          <a:stretch>
                            <a:fillRect/>
                          </a:stretch>
                        </pic:blipFill>
                        <pic:spPr>
                          <a:xfrm>
                            <a:off x="0" y="0"/>
                            <a:ext cx="1644670" cy="1011544"/>
                          </a:xfrm>
                          <a:prstGeom prst="rect">
                            <a:avLst/>
                          </a:prstGeom>
                        </pic:spPr>
                      </pic:pic>
                    </a:graphicData>
                  </a:graphic>
                </wp:inline>
              </w:drawing>
            </w:r>
          </w:p>
          <w:p w14:paraId="68438538" w14:textId="5B58EDD9" w:rsidR="00564F81" w:rsidRDefault="00564F81" w:rsidP="00564F81">
            <w:pPr>
              <w:widowControl/>
              <w:autoSpaceDE/>
              <w:jc w:val="both"/>
              <w:rPr>
                <w:rFonts w:ascii="Rubik" w:eastAsia="Calibri" w:hAnsi="Rubik" w:cs="Rubik"/>
                <w:color w:val="2F5496"/>
                <w:sz w:val="22"/>
                <w:szCs w:val="22"/>
                <w:lang w:val="en-GB"/>
              </w:rPr>
            </w:pPr>
            <w:hyperlink r:id="rId49" w:history="1">
              <w:r>
                <w:rPr>
                  <w:rStyle w:val="Hyperlink"/>
                  <w:rFonts w:ascii="Rubik" w:eastAsia="Calibri" w:hAnsi="Rubik" w:cs="Rubik"/>
                  <w:b/>
                  <w:bCs/>
                  <w:sz w:val="22"/>
                  <w:szCs w:val="22"/>
                  <w:lang w:val="en-GB"/>
                </w:rPr>
                <w:t>See the CMS Support Site for more information on the Single Button layout</w:t>
              </w:r>
            </w:hyperlink>
          </w:p>
        </w:tc>
        <w:tc>
          <w:tcPr>
            <w:tcW w:w="1417" w:type="dxa"/>
          </w:tcPr>
          <w:p w14:paraId="015A9568" w14:textId="51936AB6" w:rsidR="00564F81" w:rsidRDefault="00564F81" w:rsidP="00564F81">
            <w:pPr>
              <w:rPr>
                <w:rFonts w:ascii="Rubik" w:hAnsi="Rubik" w:cs="Rubik"/>
                <w:b/>
                <w:bCs/>
                <w:color w:val="2C3E72"/>
                <w:sz w:val="22"/>
                <w:szCs w:val="22"/>
              </w:rPr>
            </w:pPr>
            <w:r>
              <w:rPr>
                <w:rFonts w:ascii="Rubik" w:hAnsi="Rubik" w:cs="Rubik"/>
                <w:b/>
                <w:bCs/>
                <w:color w:val="2C3E72"/>
                <w:sz w:val="22"/>
                <w:szCs w:val="22"/>
              </w:rPr>
              <w:t>CMS Support Team</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213427772"/>
      <w:r w:rsidRPr="00F63E2F">
        <w:lastRenderedPageBreak/>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vAlign w:val="center"/>
          </w:tcPr>
          <w:p w14:paraId="76E5498C" w14:textId="6567F7AA" w:rsidR="00552B15" w:rsidRPr="006D7848" w:rsidRDefault="00457F85" w:rsidP="002D1288">
            <w:pPr>
              <w:spacing w:before="60" w:after="60"/>
              <w:jc w:val="center"/>
              <w:rPr>
                <w:rFonts w:ascii="Rubik" w:hAnsi="Rubik" w:cs="Rubik"/>
                <w:b/>
                <w:bCs/>
              </w:rPr>
            </w:pPr>
            <w:r>
              <w:rPr>
                <w:rFonts w:ascii="Rubik" w:hAnsi="Rubik" w:cs="Rubik"/>
                <w:b/>
                <w:bCs/>
              </w:rPr>
              <w:t>1</w:t>
            </w:r>
            <w:r w:rsidR="00D31B47">
              <w:rPr>
                <w:rFonts w:ascii="Rubik" w:hAnsi="Rubik" w:cs="Rubik"/>
                <w:b/>
                <w:bCs/>
              </w:rPr>
              <w:t>4</w:t>
            </w:r>
          </w:p>
        </w:tc>
      </w:tr>
    </w:tbl>
    <w:tbl>
      <w:tblPr>
        <w:tblStyle w:val="TableGrid"/>
        <w:tblpPr w:leftFromText="180" w:rightFromText="180" w:vertAnchor="text" w:horzAnchor="margin" w:tblpY="403"/>
        <w:tblW w:w="9914"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696"/>
        <w:gridCol w:w="2268"/>
        <w:gridCol w:w="2977"/>
        <w:gridCol w:w="2973"/>
      </w:tblGrid>
      <w:tr w:rsidR="00D34BEF" w:rsidRPr="004D76DD" w14:paraId="48F01338" w14:textId="77777777" w:rsidTr="006C6AC8">
        <w:trPr>
          <w:trHeight w:val="590"/>
        </w:trPr>
        <w:tc>
          <w:tcPr>
            <w:tcW w:w="1696" w:type="dxa"/>
            <w:shd w:val="clear" w:color="auto" w:fill="2C3E72" w:themeFill="text2"/>
          </w:tcPr>
          <w:p w14:paraId="7C36AFF8" w14:textId="003DCDCB" w:rsidR="00D34BEF" w:rsidRPr="00AD18C4" w:rsidRDefault="00D34BEF" w:rsidP="003A704F">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Bug Fixes</w:t>
            </w:r>
          </w:p>
        </w:tc>
        <w:tc>
          <w:tcPr>
            <w:tcW w:w="2268" w:type="dxa"/>
            <w:shd w:val="clear" w:color="auto" w:fill="2C3E72" w:themeFill="accent2"/>
          </w:tcPr>
          <w:p w14:paraId="76931C6C" w14:textId="114470B0" w:rsidR="00D34BEF" w:rsidRPr="00AD18C4" w:rsidRDefault="00D34BEF" w:rsidP="003A704F">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System Updates</w:t>
            </w:r>
          </w:p>
        </w:tc>
        <w:tc>
          <w:tcPr>
            <w:tcW w:w="2977" w:type="dxa"/>
            <w:shd w:val="clear" w:color="auto" w:fill="2C3E72" w:themeFill="accent2"/>
          </w:tcPr>
          <w:p w14:paraId="42E3A697" w14:textId="32F6A5B0" w:rsidR="00D34BEF" w:rsidRDefault="00D34BEF" w:rsidP="003A704F">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Plugin &amp; Layout Updates</w:t>
            </w:r>
          </w:p>
        </w:tc>
        <w:tc>
          <w:tcPr>
            <w:tcW w:w="2973" w:type="dxa"/>
            <w:shd w:val="clear" w:color="auto" w:fill="2C3E72" w:themeFill="accent2"/>
          </w:tcPr>
          <w:p w14:paraId="62C4CAAC" w14:textId="2D35BF0C" w:rsidR="00D34BEF" w:rsidRPr="00AD18C4" w:rsidRDefault="00D34BEF" w:rsidP="003A704F">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Accessibility Standards</w:t>
            </w:r>
          </w:p>
        </w:tc>
      </w:tr>
      <w:tr w:rsidR="00D34BEF" w:rsidRPr="004D76DD" w14:paraId="25A393AC" w14:textId="77777777" w:rsidTr="006C6AC8">
        <w:trPr>
          <w:trHeight w:val="475"/>
        </w:trPr>
        <w:tc>
          <w:tcPr>
            <w:tcW w:w="1696" w:type="dxa"/>
          </w:tcPr>
          <w:p w14:paraId="632EDB1E" w14:textId="516D352E" w:rsidR="00D34BEF" w:rsidRPr="004149D4" w:rsidRDefault="00457F85"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c>
          <w:tcPr>
            <w:tcW w:w="2268" w:type="dxa"/>
          </w:tcPr>
          <w:p w14:paraId="3D1E3046" w14:textId="77F1A672" w:rsidR="00D34BEF" w:rsidRPr="004149D4" w:rsidRDefault="00457F85"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c>
          <w:tcPr>
            <w:tcW w:w="2977" w:type="dxa"/>
          </w:tcPr>
          <w:p w14:paraId="2DB10C79" w14:textId="52ED7A48" w:rsidR="00D34BEF" w:rsidRPr="004149D4" w:rsidRDefault="00D31B47"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8</w:t>
            </w:r>
          </w:p>
        </w:tc>
        <w:tc>
          <w:tcPr>
            <w:tcW w:w="2973" w:type="dxa"/>
          </w:tcPr>
          <w:p w14:paraId="7DB9A997" w14:textId="659DF5F5" w:rsidR="00D34BEF" w:rsidRPr="004149D4" w:rsidRDefault="00457F85"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213427773"/>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213427774"/>
      <w:r w:rsidRPr="00FC0094">
        <w:t>New Problems Identified During Testing and Associated Workarounds</w:t>
      </w:r>
      <w:bookmarkEnd w:id="27"/>
      <w:bookmarkEnd w:id="28"/>
      <w:r w:rsidRPr="00FC0094">
        <w:t xml:space="preserve"> </w:t>
      </w:r>
    </w:p>
    <w:p w14:paraId="0E584006" w14:textId="697E31C0" w:rsidR="0027315A" w:rsidRPr="003F5C30" w:rsidRDefault="00F51911" w:rsidP="002D1288">
      <w:pPr>
        <w:pStyle w:val="DHCWBody"/>
        <w:rPr>
          <w:rFonts w:cs="Calibri"/>
        </w:rPr>
      </w:pPr>
      <w:r w:rsidRPr="00F51911">
        <w:rPr>
          <w:noProof/>
        </w:rPr>
        <w:t xml:space="preserve">Testing did not identify any new issues, and no workarounds are </w:t>
      </w:r>
      <w:r>
        <w:rPr>
          <w:noProof/>
        </w:rPr>
        <w:t>currently required</w:t>
      </w:r>
      <w:r w:rsidRPr="00F51911">
        <w:rPr>
          <w:noProof/>
        </w:rPr>
        <w:t>.</w:t>
      </w:r>
    </w:p>
    <w:p w14:paraId="0C71D337" w14:textId="7026EE74" w:rsidR="00B5706A" w:rsidRDefault="00B5706A" w:rsidP="004560CB">
      <w:pPr>
        <w:pStyle w:val="DHCWH2"/>
      </w:pPr>
      <w:bookmarkStart w:id="29" w:name="_Toc79501153"/>
      <w:bookmarkStart w:id="30" w:name="_Toc213427775"/>
      <w:r w:rsidRPr="00B5706A">
        <w:t>Pre-requisites to Deploy the Release</w:t>
      </w:r>
      <w:bookmarkEnd w:id="29"/>
      <w:bookmarkEnd w:id="30"/>
    </w:p>
    <w:p w14:paraId="05C09C0F" w14:textId="492B8EF5" w:rsidR="004560CB" w:rsidRPr="00CD5649" w:rsidRDefault="00F51911" w:rsidP="002D1288">
      <w:pPr>
        <w:pStyle w:val="DHCWBody"/>
        <w:rPr>
          <w:rFonts w:cs="Calibri"/>
        </w:rPr>
      </w:pPr>
      <w:bookmarkStart w:id="31" w:name="_Toc79501154"/>
      <w:r w:rsidRPr="00F51911">
        <w:rPr>
          <w:noProof/>
        </w:rPr>
        <w:t>There are no pre-requisites for deploying this release. Standard deployment processes can be followed.</w:t>
      </w:r>
    </w:p>
    <w:p w14:paraId="492F8BF8" w14:textId="77777777" w:rsidR="00B5706A" w:rsidRPr="00B5706A" w:rsidRDefault="00B5706A" w:rsidP="004560CB">
      <w:pPr>
        <w:pStyle w:val="DHCWH2"/>
      </w:pPr>
      <w:bookmarkStart w:id="32" w:name="_Toc213427776"/>
      <w:r w:rsidRPr="00B5706A">
        <w:t>Training Requirements</w:t>
      </w:r>
      <w:bookmarkEnd w:id="31"/>
      <w:bookmarkEnd w:id="32"/>
    </w:p>
    <w:p w14:paraId="6B0123CE" w14:textId="44E7FE7A" w:rsidR="00CC4BDF" w:rsidRPr="007E2AB4" w:rsidRDefault="00F51911" w:rsidP="002D1288">
      <w:pPr>
        <w:pStyle w:val="DHCWBody"/>
        <w:rPr>
          <w:noProof/>
        </w:rPr>
      </w:pPr>
      <w:r w:rsidRPr="00F51911">
        <w:t xml:space="preserve">No formal training is required for this release. Users should refer to the </w:t>
      </w:r>
      <w:r>
        <w:t>CMS S</w:t>
      </w:r>
      <w:r w:rsidRPr="00F51911">
        <w:t xml:space="preserve">upport </w:t>
      </w:r>
      <w:r>
        <w:t>S</w:t>
      </w:r>
      <w:r w:rsidRPr="00F51911">
        <w:t>ite links</w:t>
      </w:r>
      <w:r>
        <w:t xml:space="preserve"> provided</w:t>
      </w:r>
      <w:r w:rsidRPr="00F51911">
        <w:t xml:space="preserve"> for further details and instructions on the updates and new features</w:t>
      </w:r>
      <w:r>
        <w:t xml:space="preserve"> listed</w:t>
      </w:r>
      <w:r w:rsidRPr="00F51911">
        <w:t>.</w:t>
      </w:r>
    </w:p>
    <w:p w14:paraId="2CC9A79F" w14:textId="28354BE4" w:rsidR="00B5706A" w:rsidRPr="00B5706A" w:rsidRDefault="00E50CE8" w:rsidP="004560CB">
      <w:pPr>
        <w:pStyle w:val="DHCWH2"/>
      </w:pPr>
      <w:bookmarkStart w:id="33" w:name="_Toc79501155"/>
      <w:bookmarkStart w:id="34" w:name="_Toc213427777"/>
      <w:r>
        <w:t>Step-by-Step</w:t>
      </w:r>
      <w:r w:rsidR="00B5706A" w:rsidRPr="00B5706A">
        <w:t xml:space="preserve">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213427778"/>
      <w:r w:rsidRPr="00B5706A">
        <w:t>Deployment Plan</w:t>
      </w:r>
      <w:bookmarkEnd w:id="35"/>
      <w:bookmarkEnd w:id="36"/>
    </w:p>
    <w:p w14:paraId="46370D18" w14:textId="142019A4"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002E4F07">
        <w:rPr>
          <w:b/>
          <w:noProof/>
        </w:rPr>
        <w:t>C</w:t>
      </w:r>
      <w:r w:rsidRPr="00066451">
        <w:rPr>
          <w:b/>
          <w:noProof/>
        </w:rPr>
        <w:t xml:space="preserve">hange </w:t>
      </w:r>
      <w:r w:rsidR="002E4F07">
        <w:rPr>
          <w:b/>
          <w:noProof/>
        </w:rPr>
        <w:t>R</w:t>
      </w:r>
      <w:r w:rsidRPr="00066451">
        <w:rPr>
          <w:b/>
          <w:noProof/>
        </w:rPr>
        <w:t>ecord</w:t>
      </w:r>
      <w:r w:rsidR="00D172C7" w:rsidRPr="00066451">
        <w:rPr>
          <w:b/>
          <w:noProof/>
        </w:rPr>
        <w:t>:</w:t>
      </w:r>
      <w:r w:rsidR="00D172C7">
        <w:rPr>
          <w:noProof/>
        </w:rPr>
        <w:t xml:space="preserve"> </w:t>
      </w:r>
      <w:r w:rsidR="0076477F" w:rsidRPr="0076477F">
        <w:rPr>
          <w:b/>
          <w:bCs/>
        </w:rPr>
        <w:t xml:space="preserve">Change </w:t>
      </w:r>
      <w:r w:rsidR="00847DAB" w:rsidRPr="00847DAB">
        <w:rPr>
          <w:b/>
          <w:bCs/>
        </w:rPr>
        <w:t>151041</w:t>
      </w:r>
    </w:p>
    <w:p w14:paraId="4C393650" w14:textId="77777777" w:rsidR="00B5706A" w:rsidRPr="00B5706A" w:rsidRDefault="00B5706A" w:rsidP="004560CB">
      <w:pPr>
        <w:pStyle w:val="DHCWH2"/>
      </w:pPr>
      <w:bookmarkStart w:id="37" w:name="_Toc79501157"/>
      <w:bookmarkStart w:id="38" w:name="_Toc213427779"/>
      <w:r w:rsidRPr="00B5706A">
        <w:t>Back-Out Plan</w:t>
      </w:r>
      <w:bookmarkEnd w:id="37"/>
      <w:bookmarkEnd w:id="38"/>
    </w:p>
    <w:p w14:paraId="49E5744D" w14:textId="2E846E6A" w:rsidR="00F1246C" w:rsidRPr="004560CB" w:rsidRDefault="00F1246C" w:rsidP="002D1288">
      <w:pPr>
        <w:pStyle w:val="DHCWBody"/>
        <w:rPr>
          <w:noProof/>
        </w:rPr>
      </w:pPr>
      <w:bookmarkStart w:id="39" w:name="_Toc79501158"/>
      <w:r w:rsidRPr="004560CB">
        <w:rPr>
          <w:noProof/>
        </w:rPr>
        <w:t>Back out as detailed on each change record</w:t>
      </w:r>
      <w:r w:rsidR="00847DAB">
        <w:rPr>
          <w:noProof/>
        </w:rPr>
        <w:t xml:space="preserve"> </w:t>
      </w:r>
    </w:p>
    <w:p w14:paraId="02AB94A1" w14:textId="77777777" w:rsidR="00B5706A" w:rsidRPr="0053079E" w:rsidRDefault="00B5706A" w:rsidP="004560CB">
      <w:pPr>
        <w:pStyle w:val="DHCWH2"/>
        <w:rPr>
          <w:szCs w:val="22"/>
        </w:rPr>
      </w:pPr>
      <w:bookmarkStart w:id="40" w:name="_Toc213427780"/>
      <w:r w:rsidRPr="0053079E">
        <w:t>Release Available for Deployment Date</w:t>
      </w:r>
      <w:bookmarkEnd w:id="39"/>
      <w:bookmarkEnd w:id="40"/>
    </w:p>
    <w:p w14:paraId="0B1352A5" w14:textId="567C870E"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E50CE8">
        <w:rPr>
          <w:b/>
          <w:bCs/>
          <w:noProof/>
        </w:rPr>
        <w:t>Wednesday</w:t>
      </w:r>
      <w:r w:rsidR="00E50CE8">
        <w:rPr>
          <w:b/>
          <w:bCs/>
          <w:noProof/>
        </w:rPr>
        <w:t>,</w:t>
      </w:r>
      <w:r w:rsidR="003265B1" w:rsidRPr="00E50CE8">
        <w:rPr>
          <w:b/>
          <w:bCs/>
          <w:noProof/>
        </w:rPr>
        <w:t xml:space="preserve"> the</w:t>
      </w:r>
      <w:r w:rsidR="007E6456">
        <w:rPr>
          <w:b/>
          <w:bCs/>
          <w:noProof/>
        </w:rPr>
        <w:t xml:space="preserve"> </w:t>
      </w:r>
      <w:r w:rsidR="00F026DE">
        <w:rPr>
          <w:b/>
          <w:bCs/>
          <w:noProof/>
        </w:rPr>
        <w:t>8</w:t>
      </w:r>
      <w:r w:rsidR="009152C2" w:rsidRPr="009152C2">
        <w:rPr>
          <w:b/>
          <w:bCs/>
          <w:noProof/>
          <w:vertAlign w:val="superscript"/>
        </w:rPr>
        <w:t>th</w:t>
      </w:r>
      <w:r w:rsidR="009152C2">
        <w:rPr>
          <w:b/>
          <w:bCs/>
          <w:noProof/>
        </w:rPr>
        <w:t xml:space="preserve"> </w:t>
      </w:r>
      <w:r w:rsidR="00F026DE">
        <w:rPr>
          <w:b/>
          <w:bCs/>
          <w:noProof/>
        </w:rPr>
        <w:t>April</w:t>
      </w:r>
      <w:r w:rsidR="009152C2">
        <w:rPr>
          <w:b/>
          <w:bCs/>
          <w:noProof/>
        </w:rPr>
        <w:t xml:space="preserve"> 2026</w:t>
      </w:r>
    </w:p>
    <w:p w14:paraId="6EC521ED" w14:textId="16A90077" w:rsidR="006859B9" w:rsidRPr="00AA793B" w:rsidRDefault="006859B9" w:rsidP="00AA793B">
      <w:pPr>
        <w:pStyle w:val="DHCWBody"/>
        <w:rPr>
          <w:noProof/>
        </w:rPr>
      </w:pPr>
    </w:p>
    <w:sectPr w:rsidR="006859B9" w:rsidRPr="00AA793B" w:rsidSect="00144652">
      <w:headerReference w:type="default" r:id="rId50"/>
      <w:footerReference w:type="default" r:id="rId51"/>
      <w:headerReference w:type="first" r:id="rId52"/>
      <w:footerReference w:type="first" r:id="rId53"/>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22EA6" w14:textId="77777777" w:rsidR="001E7232" w:rsidRDefault="001E7232" w:rsidP="002C6B8D">
      <w:r>
        <w:separator/>
      </w:r>
    </w:p>
  </w:endnote>
  <w:endnote w:type="continuationSeparator" w:id="0">
    <w:p w14:paraId="4590FEA1" w14:textId="77777777" w:rsidR="001E7232" w:rsidRDefault="001E7232"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5EE42637" w:rsidR="00684787" w:rsidRPr="00E67834" w:rsidRDefault="00F176F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305B43D" wp14:editId="0EBD11B7">
              <wp:simplePos x="0" y="0"/>
              <wp:positionH relativeFrom="column">
                <wp:posOffset>-501015</wp:posOffset>
              </wp:positionH>
              <wp:positionV relativeFrom="paragraph">
                <wp:posOffset>-80010</wp:posOffset>
              </wp:positionV>
              <wp:extent cx="2181225" cy="438150"/>
              <wp:effectExtent l="0" t="0" r="0" b="0"/>
              <wp:wrapNone/>
              <wp:docPr id="19763788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5B43D" id="_x0000_t202" coordsize="21600,21600" o:spt="202" path="m,l,21600r21600,l21600,xe">
              <v:stroke joinstyle="miter"/>
              <v:path gradientshapeok="t" o:connecttype="rect"/>
            </v:shapetype>
            <v:shape id="Text Box 5"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2C8AF9AD" wp14:editId="3607711B">
              <wp:simplePos x="0" y="0"/>
              <wp:positionH relativeFrom="column">
                <wp:posOffset>-674370</wp:posOffset>
              </wp:positionH>
              <wp:positionV relativeFrom="page">
                <wp:posOffset>9925050</wp:posOffset>
              </wp:positionV>
              <wp:extent cx="7534275" cy="742950"/>
              <wp:effectExtent l="0" t="0" r="9525" b="0"/>
              <wp:wrapNone/>
              <wp:docPr id="1315863081" name="Rectangle 3" descr="Footer Not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6A2B7" id="Rectangle 3" o:spid="_x0000_s1026" alt="Footer Note"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" fillcolor="#325083" stroked="f" strokeweight="2pt">
              <w10:wrap anchory="page"/>
            </v:rect>
          </w:pict>
        </mc:Fallback>
      </mc:AlternateConten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343624">
      <w:rPr>
        <w:rFonts w:ascii="Rubik" w:hAnsi="Rubik" w:cs="Rubik"/>
        <w:b/>
        <w:bCs/>
        <w:color w:val="F8CA4D"/>
        <w:sz w:val="18"/>
        <w:szCs w:val="18"/>
      </w:rPr>
      <w:t>1</w:t>
    </w:r>
    <w:r w:rsidR="00B67BBA">
      <w:rPr>
        <w:rFonts w:ascii="Rubik" w:hAnsi="Rubik" w:cs="Rubik"/>
        <w:b/>
        <w:bCs/>
        <w:color w:val="F8CA4D"/>
        <w:sz w:val="18"/>
        <w:szCs w:val="18"/>
      </w:rPr>
      <w:t>6</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F026DE">
      <w:rPr>
        <w:rFonts w:ascii="Rubik" w:hAnsi="Rubik" w:cs="Rubik"/>
        <w:b/>
        <w:bCs/>
        <w:color w:val="F8CA4D"/>
        <w:sz w:val="18"/>
        <w:szCs w:val="18"/>
      </w:rPr>
      <w:t>April</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76C1">
      <w:rPr>
        <w:rFonts w:ascii="Rubik" w:hAnsi="Rubik" w:cs="Rubik"/>
        <w:b/>
        <w:bCs/>
        <w:color w:val="F8CA4D"/>
        <w:sz w:val="18"/>
        <w:szCs w:val="18"/>
      </w:rPr>
      <w:t>6</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Caerdydd</w:t>
    </w:r>
    <w:proofErr w:type="spellEnd"/>
    <w:r w:rsidRPr="00227FB2">
      <w:rPr>
        <w:rFonts w:ascii="Rubik" w:hAnsi="Rubik" w:cs="Rubik"/>
        <w:color w:val="12A3C9"/>
        <w:sz w:val="16"/>
        <w:szCs w:val="16"/>
      </w:rPr>
      <w:t xml:space="preserve">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5229CB" w14:textId="77777777" w:rsidR="001E7232" w:rsidRDefault="001E7232" w:rsidP="002C6B8D">
      <w:r>
        <w:separator/>
      </w:r>
    </w:p>
  </w:footnote>
  <w:footnote w:type="continuationSeparator" w:id="0">
    <w:p w14:paraId="371D6DFB" w14:textId="77777777" w:rsidR="001E7232" w:rsidRDefault="001E7232"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6F68460F" w:rsidR="00684787" w:rsidRDefault="00F176F0">
    <w:r>
      <w:rPr>
        <w:noProof/>
      </w:rPr>
      <mc:AlternateContent>
        <mc:Choice Requires="wps">
          <w:drawing>
            <wp:anchor distT="0" distB="0" distL="114300" distR="114300" simplePos="0" relativeHeight="251664384" behindDoc="1" locked="1" layoutInCell="1" allowOverlap="1" wp14:anchorId="07E19737" wp14:editId="7F988BB4">
              <wp:simplePos x="0" y="0"/>
              <wp:positionH relativeFrom="page">
                <wp:posOffset>0</wp:posOffset>
              </wp:positionH>
              <wp:positionV relativeFrom="page">
                <wp:posOffset>9525</wp:posOffset>
              </wp:positionV>
              <wp:extent cx="7560310" cy="828675"/>
              <wp:effectExtent l="0" t="0" r="2540" b="9525"/>
              <wp:wrapNone/>
              <wp:docPr id="413273752" name="Rectangle 1" descr="Document Header No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627A" id="Rectangle 1" o:spid="_x0000_s1026" alt="Document Header Note"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sidR="00684787">
      <w:rPr>
        <w:noProof/>
      </w:rPr>
      <w:drawing>
        <wp:anchor distT="0" distB="0" distL="114300" distR="114300" simplePos="0" relativeHeight="251662336" behindDoc="0" locked="0" layoutInCell="1" allowOverlap="1" wp14:anchorId="20E8FAA1" wp14:editId="4E70DBAE">
          <wp:simplePos x="0" y="0"/>
          <wp:positionH relativeFrom="page">
            <wp:align>center</wp:align>
          </wp:positionH>
          <wp:positionV relativeFrom="page">
            <wp:posOffset>76200</wp:posOffset>
          </wp:positionV>
          <wp:extent cx="2041200" cy="648000"/>
          <wp:effectExtent l="0" t="0" r="0" b="0"/>
          <wp:wrapSquare wrapText="bothSides"/>
          <wp:docPr id="15" name="Picture 15" descr="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Wale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7B01980"/>
    <w:multiLevelType w:val="hybridMultilevel"/>
    <w:tmpl w:val="0A56F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B1972"/>
    <w:multiLevelType w:val="multilevel"/>
    <w:tmpl w:val="C27E0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A31C79"/>
    <w:multiLevelType w:val="multilevel"/>
    <w:tmpl w:val="17DCC1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0F556362"/>
    <w:multiLevelType w:val="hybridMultilevel"/>
    <w:tmpl w:val="02E8F34C"/>
    <w:lvl w:ilvl="0" w:tplc="DBEEE4A4">
      <w:start w:val="4"/>
      <w:numFmt w:val="bullet"/>
      <w:lvlText w:val="-"/>
      <w:lvlJc w:val="left"/>
      <w:pPr>
        <w:ind w:left="410" w:hanging="360"/>
      </w:pPr>
      <w:rPr>
        <w:rFonts w:ascii="Rubik" w:eastAsia="Calibri" w:hAnsi="Rubik" w:cs="Rubik" w:hint="default"/>
      </w:rPr>
    </w:lvl>
    <w:lvl w:ilvl="1" w:tplc="08090003">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6"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430109"/>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C047EB"/>
    <w:multiLevelType w:val="hybridMultilevel"/>
    <w:tmpl w:val="6EF891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982672"/>
    <w:multiLevelType w:val="multilevel"/>
    <w:tmpl w:val="553C4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7F1D5C"/>
    <w:multiLevelType w:val="multilevel"/>
    <w:tmpl w:val="F384B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8818DA"/>
    <w:multiLevelType w:val="multilevel"/>
    <w:tmpl w:val="2DA09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D726F6"/>
    <w:multiLevelType w:val="hybridMultilevel"/>
    <w:tmpl w:val="3E0CC7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0EA69AD"/>
    <w:multiLevelType w:val="hybridMultilevel"/>
    <w:tmpl w:val="9A8C98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1487EF9"/>
    <w:multiLevelType w:val="hybridMultilevel"/>
    <w:tmpl w:val="C210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AE72F1"/>
    <w:multiLevelType w:val="hybridMultilevel"/>
    <w:tmpl w:val="21FE8CAA"/>
    <w:lvl w:ilvl="0" w:tplc="0562CA4A">
      <w:start w:val="4"/>
      <w:numFmt w:val="bullet"/>
      <w:lvlText w:val="-"/>
      <w:lvlJc w:val="left"/>
      <w:pPr>
        <w:ind w:left="720" w:hanging="360"/>
      </w:pPr>
      <w:rPr>
        <w:rFonts w:ascii="Rubik" w:eastAsia="Calibr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4B4CFA"/>
    <w:multiLevelType w:val="hybridMultilevel"/>
    <w:tmpl w:val="C5C6BC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305FCB"/>
    <w:multiLevelType w:val="multilevel"/>
    <w:tmpl w:val="811813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A36CEC"/>
    <w:multiLevelType w:val="hybridMultilevel"/>
    <w:tmpl w:val="D7D20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D2075B"/>
    <w:multiLevelType w:val="multilevel"/>
    <w:tmpl w:val="BB262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9F13EE"/>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C2F1F4E"/>
    <w:multiLevelType w:val="multilevel"/>
    <w:tmpl w:val="66F2B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FE44D31"/>
    <w:multiLevelType w:val="multilevel"/>
    <w:tmpl w:val="4B1A8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8E3DA7"/>
    <w:multiLevelType w:val="multilevel"/>
    <w:tmpl w:val="DAA20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30C53A8"/>
    <w:multiLevelType w:val="multilevel"/>
    <w:tmpl w:val="1A1603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54D5FC6"/>
    <w:multiLevelType w:val="multilevel"/>
    <w:tmpl w:val="186AD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CC55AD"/>
    <w:multiLevelType w:val="hybridMultilevel"/>
    <w:tmpl w:val="46A6B3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65F72E3"/>
    <w:multiLevelType w:val="multilevel"/>
    <w:tmpl w:val="6520E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341BD8"/>
    <w:multiLevelType w:val="hybridMultilevel"/>
    <w:tmpl w:val="B6DEF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77F23"/>
    <w:multiLevelType w:val="hybridMultilevel"/>
    <w:tmpl w:val="907A1990"/>
    <w:lvl w:ilvl="0" w:tplc="2FE02070">
      <w:start w:val="4"/>
      <w:numFmt w:val="bullet"/>
      <w:lvlText w:val="-"/>
      <w:lvlJc w:val="left"/>
      <w:pPr>
        <w:ind w:left="720" w:hanging="360"/>
      </w:pPr>
      <w:rPr>
        <w:rFonts w:ascii="Rubik" w:eastAsia="Calibr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082509C"/>
    <w:multiLevelType w:val="multilevel"/>
    <w:tmpl w:val="7730ED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5C4DD1"/>
    <w:multiLevelType w:val="hybridMultilevel"/>
    <w:tmpl w:val="0CCA2592"/>
    <w:lvl w:ilvl="0" w:tplc="BD8AE0BA">
      <w:start w:val="1"/>
      <w:numFmt w:val="bullet"/>
      <w:lvlText w:val=""/>
      <w:lvlJc w:val="left"/>
      <w:pPr>
        <w:ind w:left="1440" w:hanging="360"/>
      </w:pPr>
      <w:rPr>
        <w:rFonts w:ascii="Symbol" w:hAnsi="Symbol"/>
      </w:rPr>
    </w:lvl>
    <w:lvl w:ilvl="1" w:tplc="D0503ED0">
      <w:start w:val="1"/>
      <w:numFmt w:val="bullet"/>
      <w:lvlText w:val=""/>
      <w:lvlJc w:val="left"/>
      <w:pPr>
        <w:ind w:left="1440" w:hanging="360"/>
      </w:pPr>
      <w:rPr>
        <w:rFonts w:ascii="Symbol" w:hAnsi="Symbol"/>
      </w:rPr>
    </w:lvl>
    <w:lvl w:ilvl="2" w:tplc="4462CF56">
      <w:start w:val="1"/>
      <w:numFmt w:val="bullet"/>
      <w:lvlText w:val=""/>
      <w:lvlJc w:val="left"/>
      <w:pPr>
        <w:ind w:left="1440" w:hanging="360"/>
      </w:pPr>
      <w:rPr>
        <w:rFonts w:ascii="Symbol" w:hAnsi="Symbol"/>
      </w:rPr>
    </w:lvl>
    <w:lvl w:ilvl="3" w:tplc="B9300C46">
      <w:start w:val="1"/>
      <w:numFmt w:val="bullet"/>
      <w:lvlText w:val=""/>
      <w:lvlJc w:val="left"/>
      <w:pPr>
        <w:ind w:left="1440" w:hanging="360"/>
      </w:pPr>
      <w:rPr>
        <w:rFonts w:ascii="Symbol" w:hAnsi="Symbol"/>
      </w:rPr>
    </w:lvl>
    <w:lvl w:ilvl="4" w:tplc="2ECCB5C8">
      <w:start w:val="1"/>
      <w:numFmt w:val="bullet"/>
      <w:lvlText w:val=""/>
      <w:lvlJc w:val="left"/>
      <w:pPr>
        <w:ind w:left="1440" w:hanging="360"/>
      </w:pPr>
      <w:rPr>
        <w:rFonts w:ascii="Symbol" w:hAnsi="Symbol"/>
      </w:rPr>
    </w:lvl>
    <w:lvl w:ilvl="5" w:tplc="670221A8">
      <w:start w:val="1"/>
      <w:numFmt w:val="bullet"/>
      <w:lvlText w:val=""/>
      <w:lvlJc w:val="left"/>
      <w:pPr>
        <w:ind w:left="1440" w:hanging="360"/>
      </w:pPr>
      <w:rPr>
        <w:rFonts w:ascii="Symbol" w:hAnsi="Symbol"/>
      </w:rPr>
    </w:lvl>
    <w:lvl w:ilvl="6" w:tplc="71BC92FC">
      <w:start w:val="1"/>
      <w:numFmt w:val="bullet"/>
      <w:lvlText w:val=""/>
      <w:lvlJc w:val="left"/>
      <w:pPr>
        <w:ind w:left="1440" w:hanging="360"/>
      </w:pPr>
      <w:rPr>
        <w:rFonts w:ascii="Symbol" w:hAnsi="Symbol"/>
      </w:rPr>
    </w:lvl>
    <w:lvl w:ilvl="7" w:tplc="6510876E">
      <w:start w:val="1"/>
      <w:numFmt w:val="bullet"/>
      <w:lvlText w:val=""/>
      <w:lvlJc w:val="left"/>
      <w:pPr>
        <w:ind w:left="1440" w:hanging="360"/>
      </w:pPr>
      <w:rPr>
        <w:rFonts w:ascii="Symbol" w:hAnsi="Symbol"/>
      </w:rPr>
    </w:lvl>
    <w:lvl w:ilvl="8" w:tplc="F5822FFE">
      <w:start w:val="1"/>
      <w:numFmt w:val="bullet"/>
      <w:lvlText w:val=""/>
      <w:lvlJc w:val="left"/>
      <w:pPr>
        <w:ind w:left="1440" w:hanging="360"/>
      </w:pPr>
      <w:rPr>
        <w:rFonts w:ascii="Symbol" w:hAnsi="Symbol"/>
      </w:rPr>
    </w:lvl>
  </w:abstractNum>
  <w:abstractNum w:abstractNumId="32" w15:restartNumberingAfterBreak="0">
    <w:nsid w:val="533C6B5A"/>
    <w:multiLevelType w:val="hybridMultilevel"/>
    <w:tmpl w:val="5C0EFBB0"/>
    <w:lvl w:ilvl="0" w:tplc="1B749564">
      <w:start w:val="1"/>
      <w:numFmt w:val="bullet"/>
      <w:lvlText w:val=""/>
      <w:lvlJc w:val="left"/>
      <w:pPr>
        <w:ind w:left="1440" w:hanging="360"/>
      </w:pPr>
      <w:rPr>
        <w:rFonts w:ascii="Symbol" w:hAnsi="Symbol"/>
      </w:rPr>
    </w:lvl>
    <w:lvl w:ilvl="1" w:tplc="8A50C264">
      <w:start w:val="1"/>
      <w:numFmt w:val="bullet"/>
      <w:lvlText w:val=""/>
      <w:lvlJc w:val="left"/>
      <w:pPr>
        <w:ind w:left="1440" w:hanging="360"/>
      </w:pPr>
      <w:rPr>
        <w:rFonts w:ascii="Symbol" w:hAnsi="Symbol"/>
      </w:rPr>
    </w:lvl>
    <w:lvl w:ilvl="2" w:tplc="05B2EA8E">
      <w:start w:val="1"/>
      <w:numFmt w:val="bullet"/>
      <w:lvlText w:val=""/>
      <w:lvlJc w:val="left"/>
      <w:pPr>
        <w:ind w:left="1440" w:hanging="360"/>
      </w:pPr>
      <w:rPr>
        <w:rFonts w:ascii="Symbol" w:hAnsi="Symbol"/>
      </w:rPr>
    </w:lvl>
    <w:lvl w:ilvl="3" w:tplc="CEEA8A76">
      <w:start w:val="1"/>
      <w:numFmt w:val="bullet"/>
      <w:lvlText w:val=""/>
      <w:lvlJc w:val="left"/>
      <w:pPr>
        <w:ind w:left="1440" w:hanging="360"/>
      </w:pPr>
      <w:rPr>
        <w:rFonts w:ascii="Symbol" w:hAnsi="Symbol"/>
      </w:rPr>
    </w:lvl>
    <w:lvl w:ilvl="4" w:tplc="31202790">
      <w:start w:val="1"/>
      <w:numFmt w:val="bullet"/>
      <w:lvlText w:val=""/>
      <w:lvlJc w:val="left"/>
      <w:pPr>
        <w:ind w:left="1440" w:hanging="360"/>
      </w:pPr>
      <w:rPr>
        <w:rFonts w:ascii="Symbol" w:hAnsi="Symbol"/>
      </w:rPr>
    </w:lvl>
    <w:lvl w:ilvl="5" w:tplc="43904C88">
      <w:start w:val="1"/>
      <w:numFmt w:val="bullet"/>
      <w:lvlText w:val=""/>
      <w:lvlJc w:val="left"/>
      <w:pPr>
        <w:ind w:left="1440" w:hanging="360"/>
      </w:pPr>
      <w:rPr>
        <w:rFonts w:ascii="Symbol" w:hAnsi="Symbol"/>
      </w:rPr>
    </w:lvl>
    <w:lvl w:ilvl="6" w:tplc="8AB6CEC6">
      <w:start w:val="1"/>
      <w:numFmt w:val="bullet"/>
      <w:lvlText w:val=""/>
      <w:lvlJc w:val="left"/>
      <w:pPr>
        <w:ind w:left="1440" w:hanging="360"/>
      </w:pPr>
      <w:rPr>
        <w:rFonts w:ascii="Symbol" w:hAnsi="Symbol"/>
      </w:rPr>
    </w:lvl>
    <w:lvl w:ilvl="7" w:tplc="1E82D09A">
      <w:start w:val="1"/>
      <w:numFmt w:val="bullet"/>
      <w:lvlText w:val=""/>
      <w:lvlJc w:val="left"/>
      <w:pPr>
        <w:ind w:left="1440" w:hanging="360"/>
      </w:pPr>
      <w:rPr>
        <w:rFonts w:ascii="Symbol" w:hAnsi="Symbol"/>
      </w:rPr>
    </w:lvl>
    <w:lvl w:ilvl="8" w:tplc="52668CF4">
      <w:start w:val="1"/>
      <w:numFmt w:val="bullet"/>
      <w:lvlText w:val=""/>
      <w:lvlJc w:val="left"/>
      <w:pPr>
        <w:ind w:left="1440" w:hanging="360"/>
      </w:pPr>
      <w:rPr>
        <w:rFonts w:ascii="Symbol" w:hAnsi="Symbol"/>
      </w:rPr>
    </w:lvl>
  </w:abstractNum>
  <w:abstractNum w:abstractNumId="33" w15:restartNumberingAfterBreak="0">
    <w:nsid w:val="53BD463B"/>
    <w:multiLevelType w:val="multilevel"/>
    <w:tmpl w:val="FB7672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DF1A66"/>
    <w:multiLevelType w:val="multilevel"/>
    <w:tmpl w:val="D46CB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6A77AD4"/>
    <w:multiLevelType w:val="hybridMultilevel"/>
    <w:tmpl w:val="B9C8B2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57C02453"/>
    <w:multiLevelType w:val="hybridMultilevel"/>
    <w:tmpl w:val="590CA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D0F4FAE"/>
    <w:multiLevelType w:val="multilevel"/>
    <w:tmpl w:val="3D9E69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EAE7D10"/>
    <w:multiLevelType w:val="multilevel"/>
    <w:tmpl w:val="6A188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2482FBF"/>
    <w:multiLevelType w:val="hybridMultilevel"/>
    <w:tmpl w:val="CF02F6D2"/>
    <w:lvl w:ilvl="0" w:tplc="72BAD668">
      <w:start w:val="1"/>
      <w:numFmt w:val="bullet"/>
      <w:lvlText w:val=""/>
      <w:lvlJc w:val="left"/>
      <w:pPr>
        <w:ind w:left="1440" w:hanging="360"/>
      </w:pPr>
      <w:rPr>
        <w:rFonts w:ascii="Symbol" w:hAnsi="Symbol"/>
      </w:rPr>
    </w:lvl>
    <w:lvl w:ilvl="1" w:tplc="F16421F6">
      <w:start w:val="1"/>
      <w:numFmt w:val="bullet"/>
      <w:lvlText w:val=""/>
      <w:lvlJc w:val="left"/>
      <w:pPr>
        <w:ind w:left="1440" w:hanging="360"/>
      </w:pPr>
      <w:rPr>
        <w:rFonts w:ascii="Symbol" w:hAnsi="Symbol"/>
      </w:rPr>
    </w:lvl>
    <w:lvl w:ilvl="2" w:tplc="28406E4C">
      <w:start w:val="1"/>
      <w:numFmt w:val="bullet"/>
      <w:lvlText w:val=""/>
      <w:lvlJc w:val="left"/>
      <w:pPr>
        <w:ind w:left="1440" w:hanging="360"/>
      </w:pPr>
      <w:rPr>
        <w:rFonts w:ascii="Symbol" w:hAnsi="Symbol"/>
      </w:rPr>
    </w:lvl>
    <w:lvl w:ilvl="3" w:tplc="E5C66EFE">
      <w:start w:val="1"/>
      <w:numFmt w:val="bullet"/>
      <w:lvlText w:val=""/>
      <w:lvlJc w:val="left"/>
      <w:pPr>
        <w:ind w:left="1440" w:hanging="360"/>
      </w:pPr>
      <w:rPr>
        <w:rFonts w:ascii="Symbol" w:hAnsi="Symbol"/>
      </w:rPr>
    </w:lvl>
    <w:lvl w:ilvl="4" w:tplc="745A2668">
      <w:start w:val="1"/>
      <w:numFmt w:val="bullet"/>
      <w:lvlText w:val=""/>
      <w:lvlJc w:val="left"/>
      <w:pPr>
        <w:ind w:left="1440" w:hanging="360"/>
      </w:pPr>
      <w:rPr>
        <w:rFonts w:ascii="Symbol" w:hAnsi="Symbol"/>
      </w:rPr>
    </w:lvl>
    <w:lvl w:ilvl="5" w:tplc="C5443A84">
      <w:start w:val="1"/>
      <w:numFmt w:val="bullet"/>
      <w:lvlText w:val=""/>
      <w:lvlJc w:val="left"/>
      <w:pPr>
        <w:ind w:left="1440" w:hanging="360"/>
      </w:pPr>
      <w:rPr>
        <w:rFonts w:ascii="Symbol" w:hAnsi="Symbol"/>
      </w:rPr>
    </w:lvl>
    <w:lvl w:ilvl="6" w:tplc="55E0D9D0">
      <w:start w:val="1"/>
      <w:numFmt w:val="bullet"/>
      <w:lvlText w:val=""/>
      <w:lvlJc w:val="left"/>
      <w:pPr>
        <w:ind w:left="1440" w:hanging="360"/>
      </w:pPr>
      <w:rPr>
        <w:rFonts w:ascii="Symbol" w:hAnsi="Symbol"/>
      </w:rPr>
    </w:lvl>
    <w:lvl w:ilvl="7" w:tplc="9912E640">
      <w:start w:val="1"/>
      <w:numFmt w:val="bullet"/>
      <w:lvlText w:val=""/>
      <w:lvlJc w:val="left"/>
      <w:pPr>
        <w:ind w:left="1440" w:hanging="360"/>
      </w:pPr>
      <w:rPr>
        <w:rFonts w:ascii="Symbol" w:hAnsi="Symbol"/>
      </w:rPr>
    </w:lvl>
    <w:lvl w:ilvl="8" w:tplc="C4AA5086">
      <w:start w:val="1"/>
      <w:numFmt w:val="bullet"/>
      <w:lvlText w:val=""/>
      <w:lvlJc w:val="left"/>
      <w:pPr>
        <w:ind w:left="1440" w:hanging="360"/>
      </w:pPr>
      <w:rPr>
        <w:rFonts w:ascii="Symbol" w:hAnsi="Symbol"/>
      </w:rPr>
    </w:lvl>
  </w:abstractNum>
  <w:abstractNum w:abstractNumId="41" w15:restartNumberingAfterBreak="0">
    <w:nsid w:val="65664F05"/>
    <w:multiLevelType w:val="hybridMultilevel"/>
    <w:tmpl w:val="8438C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C11235"/>
    <w:multiLevelType w:val="hybridMultilevel"/>
    <w:tmpl w:val="6EB0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11A41D0"/>
    <w:multiLevelType w:val="hybridMultilevel"/>
    <w:tmpl w:val="DC369ED4"/>
    <w:lvl w:ilvl="0" w:tplc="2FE02070">
      <w:start w:val="4"/>
      <w:numFmt w:val="bullet"/>
      <w:lvlText w:val="-"/>
      <w:lvlJc w:val="left"/>
      <w:pPr>
        <w:ind w:left="720" w:hanging="360"/>
      </w:pPr>
      <w:rPr>
        <w:rFonts w:ascii="Rubik" w:eastAsia="Calibr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9E10D45"/>
    <w:multiLevelType w:val="multilevel"/>
    <w:tmpl w:val="94368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961384"/>
    <w:multiLevelType w:val="hybridMultilevel"/>
    <w:tmpl w:val="2E5CFC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81238739">
    <w:abstractNumId w:val="0"/>
  </w:num>
  <w:num w:numId="2" w16cid:durableId="1682203653">
    <w:abstractNumId w:val="4"/>
  </w:num>
  <w:num w:numId="3" w16cid:durableId="893078440">
    <w:abstractNumId w:val="34"/>
  </w:num>
  <w:num w:numId="4" w16cid:durableId="1422919943">
    <w:abstractNumId w:val="6"/>
  </w:num>
  <w:num w:numId="5" w16cid:durableId="1255673639">
    <w:abstractNumId w:val="43"/>
  </w:num>
  <w:num w:numId="6" w16cid:durableId="1389107110">
    <w:abstractNumId w:val="46"/>
  </w:num>
  <w:num w:numId="7" w16cid:durableId="1739790448">
    <w:abstractNumId w:val="23"/>
  </w:num>
  <w:num w:numId="8" w16cid:durableId="1815484169">
    <w:abstractNumId w:val="42"/>
  </w:num>
  <w:num w:numId="9" w16cid:durableId="1164735668">
    <w:abstractNumId w:val="40"/>
  </w:num>
  <w:num w:numId="10" w16cid:durableId="1454247027">
    <w:abstractNumId w:val="31"/>
  </w:num>
  <w:num w:numId="11" w16cid:durableId="2011758996">
    <w:abstractNumId w:val="32"/>
  </w:num>
  <w:num w:numId="12" w16cid:durableId="1485927644">
    <w:abstractNumId w:val="27"/>
  </w:num>
  <w:num w:numId="13" w16cid:durableId="1524899193">
    <w:abstractNumId w:val="7"/>
  </w:num>
  <w:num w:numId="14" w16cid:durableId="2010063538">
    <w:abstractNumId w:val="30"/>
  </w:num>
  <w:num w:numId="15" w16cid:durableId="959989182">
    <w:abstractNumId w:val="11"/>
  </w:num>
  <w:num w:numId="16" w16cid:durableId="1322850801">
    <w:abstractNumId w:val="21"/>
  </w:num>
  <w:num w:numId="17" w16cid:durableId="9181456">
    <w:abstractNumId w:val="20"/>
  </w:num>
  <w:num w:numId="18" w16cid:durableId="586967043">
    <w:abstractNumId w:val="47"/>
  </w:num>
  <w:num w:numId="19" w16cid:durableId="749422129">
    <w:abstractNumId w:val="8"/>
  </w:num>
  <w:num w:numId="20" w16cid:durableId="331836719">
    <w:abstractNumId w:val="5"/>
  </w:num>
  <w:num w:numId="21" w16cid:durableId="255679359">
    <w:abstractNumId w:val="17"/>
  </w:num>
  <w:num w:numId="22" w16cid:durableId="244800428">
    <w:abstractNumId w:val="25"/>
  </w:num>
  <w:num w:numId="23" w16cid:durableId="84376822">
    <w:abstractNumId w:val="19"/>
  </w:num>
  <w:num w:numId="24" w16cid:durableId="721834766">
    <w:abstractNumId w:val="9"/>
  </w:num>
  <w:num w:numId="25" w16cid:durableId="1601134549">
    <w:abstractNumId w:val="45"/>
  </w:num>
  <w:num w:numId="26" w16cid:durableId="1087574911">
    <w:abstractNumId w:val="10"/>
  </w:num>
  <w:num w:numId="27" w16cid:durableId="1327978213">
    <w:abstractNumId w:val="22"/>
  </w:num>
  <w:num w:numId="28" w16cid:durableId="2134135103">
    <w:abstractNumId w:val="14"/>
  </w:num>
  <w:num w:numId="29" w16cid:durableId="1575625538">
    <w:abstractNumId w:val="41"/>
  </w:num>
  <w:num w:numId="30" w16cid:durableId="1405419692">
    <w:abstractNumId w:val="1"/>
  </w:num>
  <w:num w:numId="31" w16cid:durableId="1441680709">
    <w:abstractNumId w:val="12"/>
  </w:num>
  <w:num w:numId="32" w16cid:durableId="203713745">
    <w:abstractNumId w:val="37"/>
  </w:num>
  <w:num w:numId="33" w16cid:durableId="1727414523">
    <w:abstractNumId w:val="16"/>
  </w:num>
  <w:num w:numId="34" w16cid:durableId="1900941804">
    <w:abstractNumId w:val="26"/>
  </w:num>
  <w:num w:numId="35" w16cid:durableId="1380325389">
    <w:abstractNumId w:val="2"/>
  </w:num>
  <w:num w:numId="36" w16cid:durableId="65955781">
    <w:abstractNumId w:val="39"/>
  </w:num>
  <w:num w:numId="37" w16cid:durableId="2118331977">
    <w:abstractNumId w:val="35"/>
  </w:num>
  <w:num w:numId="38" w16cid:durableId="533231102">
    <w:abstractNumId w:val="36"/>
  </w:num>
  <w:num w:numId="39" w16cid:durableId="1261139586">
    <w:abstractNumId w:val="13"/>
  </w:num>
  <w:num w:numId="40" w16cid:durableId="741954519">
    <w:abstractNumId w:val="44"/>
  </w:num>
  <w:num w:numId="41" w16cid:durableId="432868657">
    <w:abstractNumId w:val="29"/>
  </w:num>
  <w:num w:numId="42" w16cid:durableId="1639801865">
    <w:abstractNumId w:val="15"/>
  </w:num>
  <w:num w:numId="43" w16cid:durableId="750471373">
    <w:abstractNumId w:val="3"/>
  </w:num>
  <w:num w:numId="44" w16cid:durableId="349794446">
    <w:abstractNumId w:val="33"/>
  </w:num>
  <w:num w:numId="45" w16cid:durableId="1767651791">
    <w:abstractNumId w:val="38"/>
  </w:num>
  <w:num w:numId="46" w16cid:durableId="240912202">
    <w:abstractNumId w:val="24"/>
  </w:num>
  <w:num w:numId="47" w16cid:durableId="1201212334">
    <w:abstractNumId w:val="28"/>
  </w:num>
  <w:num w:numId="48" w16cid:durableId="1868909103">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1A53"/>
    <w:rsid w:val="00002822"/>
    <w:rsid w:val="000028EA"/>
    <w:rsid w:val="00002C80"/>
    <w:rsid w:val="00003B14"/>
    <w:rsid w:val="00003E89"/>
    <w:rsid w:val="000047AD"/>
    <w:rsid w:val="000057C0"/>
    <w:rsid w:val="00006D61"/>
    <w:rsid w:val="0001049F"/>
    <w:rsid w:val="00010918"/>
    <w:rsid w:val="00010AD9"/>
    <w:rsid w:val="00011544"/>
    <w:rsid w:val="000115F2"/>
    <w:rsid w:val="00012932"/>
    <w:rsid w:val="00012DCB"/>
    <w:rsid w:val="00013469"/>
    <w:rsid w:val="000146B6"/>
    <w:rsid w:val="00014EE1"/>
    <w:rsid w:val="00016116"/>
    <w:rsid w:val="000165AF"/>
    <w:rsid w:val="00016679"/>
    <w:rsid w:val="00017399"/>
    <w:rsid w:val="00017942"/>
    <w:rsid w:val="00017A79"/>
    <w:rsid w:val="00020B34"/>
    <w:rsid w:val="00022426"/>
    <w:rsid w:val="0002300C"/>
    <w:rsid w:val="00023B1D"/>
    <w:rsid w:val="0002432A"/>
    <w:rsid w:val="000252C2"/>
    <w:rsid w:val="00026109"/>
    <w:rsid w:val="00030634"/>
    <w:rsid w:val="0003152F"/>
    <w:rsid w:val="000323BD"/>
    <w:rsid w:val="00034BFC"/>
    <w:rsid w:val="00035725"/>
    <w:rsid w:val="000359D8"/>
    <w:rsid w:val="000368E4"/>
    <w:rsid w:val="000400D3"/>
    <w:rsid w:val="00041464"/>
    <w:rsid w:val="00041917"/>
    <w:rsid w:val="00042B90"/>
    <w:rsid w:val="00042D0A"/>
    <w:rsid w:val="00042F5E"/>
    <w:rsid w:val="00043614"/>
    <w:rsid w:val="00043B5A"/>
    <w:rsid w:val="0004440D"/>
    <w:rsid w:val="000448B4"/>
    <w:rsid w:val="00045E17"/>
    <w:rsid w:val="00047619"/>
    <w:rsid w:val="00047D2B"/>
    <w:rsid w:val="000500C5"/>
    <w:rsid w:val="00050BB6"/>
    <w:rsid w:val="00050E21"/>
    <w:rsid w:val="00051EB9"/>
    <w:rsid w:val="00052AFA"/>
    <w:rsid w:val="00052F9F"/>
    <w:rsid w:val="000539F2"/>
    <w:rsid w:val="00053AFF"/>
    <w:rsid w:val="000546B2"/>
    <w:rsid w:val="00054849"/>
    <w:rsid w:val="0005571A"/>
    <w:rsid w:val="00056EBB"/>
    <w:rsid w:val="000601BB"/>
    <w:rsid w:val="00060D77"/>
    <w:rsid w:val="00061105"/>
    <w:rsid w:val="00062694"/>
    <w:rsid w:val="00063ABF"/>
    <w:rsid w:val="00065850"/>
    <w:rsid w:val="00066451"/>
    <w:rsid w:val="00066BF4"/>
    <w:rsid w:val="0006748B"/>
    <w:rsid w:val="000710EE"/>
    <w:rsid w:val="00071B0B"/>
    <w:rsid w:val="00071CE1"/>
    <w:rsid w:val="000720F6"/>
    <w:rsid w:val="00072D0B"/>
    <w:rsid w:val="00073273"/>
    <w:rsid w:val="000734C2"/>
    <w:rsid w:val="00074E4C"/>
    <w:rsid w:val="00076CD4"/>
    <w:rsid w:val="00077F85"/>
    <w:rsid w:val="000813E7"/>
    <w:rsid w:val="00084348"/>
    <w:rsid w:val="00084E87"/>
    <w:rsid w:val="0008528E"/>
    <w:rsid w:val="000857F8"/>
    <w:rsid w:val="00087033"/>
    <w:rsid w:val="00087712"/>
    <w:rsid w:val="00087B16"/>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97308"/>
    <w:rsid w:val="000A18F7"/>
    <w:rsid w:val="000A1A4E"/>
    <w:rsid w:val="000A1D0D"/>
    <w:rsid w:val="000A2298"/>
    <w:rsid w:val="000A238F"/>
    <w:rsid w:val="000A28BF"/>
    <w:rsid w:val="000A3504"/>
    <w:rsid w:val="000A4536"/>
    <w:rsid w:val="000A4E6D"/>
    <w:rsid w:val="000A538A"/>
    <w:rsid w:val="000A59B2"/>
    <w:rsid w:val="000A700B"/>
    <w:rsid w:val="000A7C68"/>
    <w:rsid w:val="000A7CF3"/>
    <w:rsid w:val="000B0080"/>
    <w:rsid w:val="000B0090"/>
    <w:rsid w:val="000B22A8"/>
    <w:rsid w:val="000B32FC"/>
    <w:rsid w:val="000B3B48"/>
    <w:rsid w:val="000B3EDA"/>
    <w:rsid w:val="000B3F20"/>
    <w:rsid w:val="000B4FD2"/>
    <w:rsid w:val="000B603A"/>
    <w:rsid w:val="000B69E8"/>
    <w:rsid w:val="000B6E7C"/>
    <w:rsid w:val="000B791D"/>
    <w:rsid w:val="000B7D95"/>
    <w:rsid w:val="000C0743"/>
    <w:rsid w:val="000C1013"/>
    <w:rsid w:val="000C133C"/>
    <w:rsid w:val="000C1A6B"/>
    <w:rsid w:val="000C1CCF"/>
    <w:rsid w:val="000C1FA7"/>
    <w:rsid w:val="000C254C"/>
    <w:rsid w:val="000C3BF1"/>
    <w:rsid w:val="000C4748"/>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1399"/>
    <w:rsid w:val="000E1538"/>
    <w:rsid w:val="000E1C78"/>
    <w:rsid w:val="000E2648"/>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219D"/>
    <w:rsid w:val="001023D5"/>
    <w:rsid w:val="00102971"/>
    <w:rsid w:val="00102EE2"/>
    <w:rsid w:val="00103B7A"/>
    <w:rsid w:val="001040D2"/>
    <w:rsid w:val="00104222"/>
    <w:rsid w:val="00105E13"/>
    <w:rsid w:val="00106430"/>
    <w:rsid w:val="00106C1A"/>
    <w:rsid w:val="00107A75"/>
    <w:rsid w:val="00110FF3"/>
    <w:rsid w:val="0011113A"/>
    <w:rsid w:val="00111B0F"/>
    <w:rsid w:val="001120CB"/>
    <w:rsid w:val="00112F9B"/>
    <w:rsid w:val="0011384F"/>
    <w:rsid w:val="00113C77"/>
    <w:rsid w:val="00115D13"/>
    <w:rsid w:val="00115F83"/>
    <w:rsid w:val="00116F44"/>
    <w:rsid w:val="001174A4"/>
    <w:rsid w:val="001211B9"/>
    <w:rsid w:val="00121D83"/>
    <w:rsid w:val="00122ACB"/>
    <w:rsid w:val="00122CB4"/>
    <w:rsid w:val="00122CE4"/>
    <w:rsid w:val="001234A5"/>
    <w:rsid w:val="00123D14"/>
    <w:rsid w:val="001240E3"/>
    <w:rsid w:val="00124108"/>
    <w:rsid w:val="00124F71"/>
    <w:rsid w:val="001257C8"/>
    <w:rsid w:val="00125897"/>
    <w:rsid w:val="00125B4C"/>
    <w:rsid w:val="00130878"/>
    <w:rsid w:val="00130D21"/>
    <w:rsid w:val="00130D32"/>
    <w:rsid w:val="00132AAA"/>
    <w:rsid w:val="00132DD3"/>
    <w:rsid w:val="00132EE9"/>
    <w:rsid w:val="0013644E"/>
    <w:rsid w:val="00141B33"/>
    <w:rsid w:val="00141CB4"/>
    <w:rsid w:val="00141D4F"/>
    <w:rsid w:val="00142819"/>
    <w:rsid w:val="001429B3"/>
    <w:rsid w:val="001438F2"/>
    <w:rsid w:val="00144652"/>
    <w:rsid w:val="00144A48"/>
    <w:rsid w:val="001465E7"/>
    <w:rsid w:val="00146E82"/>
    <w:rsid w:val="0015160D"/>
    <w:rsid w:val="00151C7E"/>
    <w:rsid w:val="0015212C"/>
    <w:rsid w:val="001534D0"/>
    <w:rsid w:val="001539A6"/>
    <w:rsid w:val="00153B4E"/>
    <w:rsid w:val="00154436"/>
    <w:rsid w:val="001548E1"/>
    <w:rsid w:val="00154ACE"/>
    <w:rsid w:val="00155111"/>
    <w:rsid w:val="00155825"/>
    <w:rsid w:val="0015614B"/>
    <w:rsid w:val="00156B46"/>
    <w:rsid w:val="001574D9"/>
    <w:rsid w:val="001579CA"/>
    <w:rsid w:val="00157E5E"/>
    <w:rsid w:val="00157EA2"/>
    <w:rsid w:val="00160184"/>
    <w:rsid w:val="001601D2"/>
    <w:rsid w:val="00161486"/>
    <w:rsid w:val="00161AB3"/>
    <w:rsid w:val="001626C4"/>
    <w:rsid w:val="001627D2"/>
    <w:rsid w:val="00162B38"/>
    <w:rsid w:val="00164B60"/>
    <w:rsid w:val="00165773"/>
    <w:rsid w:val="001662D4"/>
    <w:rsid w:val="00166D7A"/>
    <w:rsid w:val="00167474"/>
    <w:rsid w:val="00170B12"/>
    <w:rsid w:val="0017122C"/>
    <w:rsid w:val="001713B1"/>
    <w:rsid w:val="00171ECA"/>
    <w:rsid w:val="00173D0F"/>
    <w:rsid w:val="001749CF"/>
    <w:rsid w:val="00174B03"/>
    <w:rsid w:val="00174B10"/>
    <w:rsid w:val="00175F5A"/>
    <w:rsid w:val="001766FD"/>
    <w:rsid w:val="00177757"/>
    <w:rsid w:val="00180B79"/>
    <w:rsid w:val="00181455"/>
    <w:rsid w:val="00183A1C"/>
    <w:rsid w:val="001840EC"/>
    <w:rsid w:val="00184BC4"/>
    <w:rsid w:val="00186CBC"/>
    <w:rsid w:val="001875F6"/>
    <w:rsid w:val="00190E91"/>
    <w:rsid w:val="00190E98"/>
    <w:rsid w:val="00191A10"/>
    <w:rsid w:val="00192C5B"/>
    <w:rsid w:val="001939F0"/>
    <w:rsid w:val="001959AC"/>
    <w:rsid w:val="00197299"/>
    <w:rsid w:val="00197478"/>
    <w:rsid w:val="001A0050"/>
    <w:rsid w:val="001A077F"/>
    <w:rsid w:val="001A16A2"/>
    <w:rsid w:val="001A24B8"/>
    <w:rsid w:val="001A5255"/>
    <w:rsid w:val="001A73F0"/>
    <w:rsid w:val="001A7463"/>
    <w:rsid w:val="001A750D"/>
    <w:rsid w:val="001A77B7"/>
    <w:rsid w:val="001B28F1"/>
    <w:rsid w:val="001B2C41"/>
    <w:rsid w:val="001B2CA6"/>
    <w:rsid w:val="001B3A73"/>
    <w:rsid w:val="001B56E3"/>
    <w:rsid w:val="001B5A66"/>
    <w:rsid w:val="001B5D93"/>
    <w:rsid w:val="001B7752"/>
    <w:rsid w:val="001B7AF3"/>
    <w:rsid w:val="001C1068"/>
    <w:rsid w:val="001C18F3"/>
    <w:rsid w:val="001C19F2"/>
    <w:rsid w:val="001C28F8"/>
    <w:rsid w:val="001C2E15"/>
    <w:rsid w:val="001C40DE"/>
    <w:rsid w:val="001C40E6"/>
    <w:rsid w:val="001C46C2"/>
    <w:rsid w:val="001C499C"/>
    <w:rsid w:val="001C5452"/>
    <w:rsid w:val="001C66F8"/>
    <w:rsid w:val="001C684E"/>
    <w:rsid w:val="001D0A12"/>
    <w:rsid w:val="001D0CBD"/>
    <w:rsid w:val="001D15EB"/>
    <w:rsid w:val="001D270E"/>
    <w:rsid w:val="001D2774"/>
    <w:rsid w:val="001D3217"/>
    <w:rsid w:val="001D5237"/>
    <w:rsid w:val="001D66B5"/>
    <w:rsid w:val="001D7EE8"/>
    <w:rsid w:val="001E0459"/>
    <w:rsid w:val="001E0B19"/>
    <w:rsid w:val="001E1CF4"/>
    <w:rsid w:val="001E1F3B"/>
    <w:rsid w:val="001E265D"/>
    <w:rsid w:val="001E31C8"/>
    <w:rsid w:val="001E5F36"/>
    <w:rsid w:val="001E6641"/>
    <w:rsid w:val="001E7232"/>
    <w:rsid w:val="001E7B57"/>
    <w:rsid w:val="001F0FC8"/>
    <w:rsid w:val="001F1F85"/>
    <w:rsid w:val="001F249A"/>
    <w:rsid w:val="001F2C5D"/>
    <w:rsid w:val="001F2DAF"/>
    <w:rsid w:val="001F54E8"/>
    <w:rsid w:val="001F67E0"/>
    <w:rsid w:val="001F6AA7"/>
    <w:rsid w:val="0020037B"/>
    <w:rsid w:val="00201153"/>
    <w:rsid w:val="00202B61"/>
    <w:rsid w:val="002033B4"/>
    <w:rsid w:val="002044B7"/>
    <w:rsid w:val="00204A12"/>
    <w:rsid w:val="00205B58"/>
    <w:rsid w:val="00205FB5"/>
    <w:rsid w:val="00211717"/>
    <w:rsid w:val="00211B6C"/>
    <w:rsid w:val="00213CAF"/>
    <w:rsid w:val="00214364"/>
    <w:rsid w:val="00214E58"/>
    <w:rsid w:val="0021510B"/>
    <w:rsid w:val="00217418"/>
    <w:rsid w:val="00217836"/>
    <w:rsid w:val="00217E8D"/>
    <w:rsid w:val="002202FE"/>
    <w:rsid w:val="00220649"/>
    <w:rsid w:val="00220D50"/>
    <w:rsid w:val="0022143D"/>
    <w:rsid w:val="0022190D"/>
    <w:rsid w:val="002226E6"/>
    <w:rsid w:val="00222BC9"/>
    <w:rsid w:val="00225A6F"/>
    <w:rsid w:val="00226DF5"/>
    <w:rsid w:val="00227628"/>
    <w:rsid w:val="00227F7D"/>
    <w:rsid w:val="00227FB2"/>
    <w:rsid w:val="00230B3A"/>
    <w:rsid w:val="00230F28"/>
    <w:rsid w:val="0023174C"/>
    <w:rsid w:val="0023187D"/>
    <w:rsid w:val="00231905"/>
    <w:rsid w:val="00231B4D"/>
    <w:rsid w:val="002327DE"/>
    <w:rsid w:val="00234176"/>
    <w:rsid w:val="00236B62"/>
    <w:rsid w:val="00236E91"/>
    <w:rsid w:val="00241247"/>
    <w:rsid w:val="00242F6F"/>
    <w:rsid w:val="0024327E"/>
    <w:rsid w:val="00243367"/>
    <w:rsid w:val="00243C33"/>
    <w:rsid w:val="00243D51"/>
    <w:rsid w:val="002440FD"/>
    <w:rsid w:val="00244C61"/>
    <w:rsid w:val="00244F5B"/>
    <w:rsid w:val="00245B53"/>
    <w:rsid w:val="002465B3"/>
    <w:rsid w:val="0024741D"/>
    <w:rsid w:val="00250A19"/>
    <w:rsid w:val="002512FA"/>
    <w:rsid w:val="00251887"/>
    <w:rsid w:val="0025213D"/>
    <w:rsid w:val="0025279C"/>
    <w:rsid w:val="0025299D"/>
    <w:rsid w:val="00253ECD"/>
    <w:rsid w:val="00255459"/>
    <w:rsid w:val="00256831"/>
    <w:rsid w:val="00256B47"/>
    <w:rsid w:val="00257DA9"/>
    <w:rsid w:val="00257F11"/>
    <w:rsid w:val="00260527"/>
    <w:rsid w:val="002624C1"/>
    <w:rsid w:val="00262927"/>
    <w:rsid w:val="002645DF"/>
    <w:rsid w:val="00264A4C"/>
    <w:rsid w:val="00264B24"/>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5824"/>
    <w:rsid w:val="002761A6"/>
    <w:rsid w:val="002764D0"/>
    <w:rsid w:val="002764F2"/>
    <w:rsid w:val="00276EEC"/>
    <w:rsid w:val="002773C1"/>
    <w:rsid w:val="002774DF"/>
    <w:rsid w:val="0027793B"/>
    <w:rsid w:val="002821C0"/>
    <w:rsid w:val="00282C39"/>
    <w:rsid w:val="00283902"/>
    <w:rsid w:val="00284BC3"/>
    <w:rsid w:val="002855AE"/>
    <w:rsid w:val="0028765F"/>
    <w:rsid w:val="00287988"/>
    <w:rsid w:val="00291C55"/>
    <w:rsid w:val="00292C64"/>
    <w:rsid w:val="00293761"/>
    <w:rsid w:val="0029393D"/>
    <w:rsid w:val="00294408"/>
    <w:rsid w:val="00294F59"/>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1F62"/>
    <w:rsid w:val="002B29B3"/>
    <w:rsid w:val="002B311A"/>
    <w:rsid w:val="002B337A"/>
    <w:rsid w:val="002B4779"/>
    <w:rsid w:val="002B4EE0"/>
    <w:rsid w:val="002B4F94"/>
    <w:rsid w:val="002B6138"/>
    <w:rsid w:val="002B7205"/>
    <w:rsid w:val="002C17FA"/>
    <w:rsid w:val="002C18BD"/>
    <w:rsid w:val="002C1BA3"/>
    <w:rsid w:val="002C28EF"/>
    <w:rsid w:val="002C2CD5"/>
    <w:rsid w:val="002C385B"/>
    <w:rsid w:val="002C44CB"/>
    <w:rsid w:val="002C651C"/>
    <w:rsid w:val="002C6B8D"/>
    <w:rsid w:val="002C7477"/>
    <w:rsid w:val="002C7524"/>
    <w:rsid w:val="002C7EF0"/>
    <w:rsid w:val="002D0EE5"/>
    <w:rsid w:val="002D1288"/>
    <w:rsid w:val="002D1C46"/>
    <w:rsid w:val="002D2071"/>
    <w:rsid w:val="002D2182"/>
    <w:rsid w:val="002D4D2B"/>
    <w:rsid w:val="002D545D"/>
    <w:rsid w:val="002D75AD"/>
    <w:rsid w:val="002D79A1"/>
    <w:rsid w:val="002E085E"/>
    <w:rsid w:val="002E08E5"/>
    <w:rsid w:val="002E0ACD"/>
    <w:rsid w:val="002E0F85"/>
    <w:rsid w:val="002E1050"/>
    <w:rsid w:val="002E157C"/>
    <w:rsid w:val="002E1A0D"/>
    <w:rsid w:val="002E2A77"/>
    <w:rsid w:val="002E3410"/>
    <w:rsid w:val="002E3AA5"/>
    <w:rsid w:val="002E45D0"/>
    <w:rsid w:val="002E4F07"/>
    <w:rsid w:val="002E5689"/>
    <w:rsid w:val="002E583E"/>
    <w:rsid w:val="002E6C11"/>
    <w:rsid w:val="002E6FC5"/>
    <w:rsid w:val="002E747C"/>
    <w:rsid w:val="002E7BCF"/>
    <w:rsid w:val="002F017A"/>
    <w:rsid w:val="002F25DA"/>
    <w:rsid w:val="002F332B"/>
    <w:rsid w:val="002F3336"/>
    <w:rsid w:val="002F3DC6"/>
    <w:rsid w:val="002F3E6D"/>
    <w:rsid w:val="003004F4"/>
    <w:rsid w:val="0030133B"/>
    <w:rsid w:val="003016C8"/>
    <w:rsid w:val="00301FA9"/>
    <w:rsid w:val="00303263"/>
    <w:rsid w:val="003032E7"/>
    <w:rsid w:val="00304DAB"/>
    <w:rsid w:val="0031002C"/>
    <w:rsid w:val="0031069F"/>
    <w:rsid w:val="00310E65"/>
    <w:rsid w:val="00311679"/>
    <w:rsid w:val="00311F17"/>
    <w:rsid w:val="00312E96"/>
    <w:rsid w:val="003130FE"/>
    <w:rsid w:val="003142BC"/>
    <w:rsid w:val="0031541E"/>
    <w:rsid w:val="00315859"/>
    <w:rsid w:val="00317541"/>
    <w:rsid w:val="00320A1E"/>
    <w:rsid w:val="003218FC"/>
    <w:rsid w:val="00322ADD"/>
    <w:rsid w:val="00323B37"/>
    <w:rsid w:val="003241B6"/>
    <w:rsid w:val="0032504F"/>
    <w:rsid w:val="00326422"/>
    <w:rsid w:val="00326536"/>
    <w:rsid w:val="003265B1"/>
    <w:rsid w:val="003265F9"/>
    <w:rsid w:val="00326944"/>
    <w:rsid w:val="00326FDB"/>
    <w:rsid w:val="00327B4A"/>
    <w:rsid w:val="00327B80"/>
    <w:rsid w:val="003311FA"/>
    <w:rsid w:val="00331EBB"/>
    <w:rsid w:val="00332646"/>
    <w:rsid w:val="00332D66"/>
    <w:rsid w:val="0033512E"/>
    <w:rsid w:val="00336AFD"/>
    <w:rsid w:val="003379F8"/>
    <w:rsid w:val="00340D15"/>
    <w:rsid w:val="003423C3"/>
    <w:rsid w:val="003432A4"/>
    <w:rsid w:val="00343624"/>
    <w:rsid w:val="0034508F"/>
    <w:rsid w:val="00350806"/>
    <w:rsid w:val="003509CB"/>
    <w:rsid w:val="00350BA3"/>
    <w:rsid w:val="00353401"/>
    <w:rsid w:val="00354166"/>
    <w:rsid w:val="00354839"/>
    <w:rsid w:val="00354918"/>
    <w:rsid w:val="00354BF7"/>
    <w:rsid w:val="00355C75"/>
    <w:rsid w:val="00355EF0"/>
    <w:rsid w:val="003562B0"/>
    <w:rsid w:val="00356568"/>
    <w:rsid w:val="00356584"/>
    <w:rsid w:val="00357074"/>
    <w:rsid w:val="00357B73"/>
    <w:rsid w:val="00357CCA"/>
    <w:rsid w:val="00360F66"/>
    <w:rsid w:val="00361212"/>
    <w:rsid w:val="00361BE0"/>
    <w:rsid w:val="00362ED9"/>
    <w:rsid w:val="00363404"/>
    <w:rsid w:val="003634A4"/>
    <w:rsid w:val="003634C8"/>
    <w:rsid w:val="00363D4B"/>
    <w:rsid w:val="00363DF0"/>
    <w:rsid w:val="00363E19"/>
    <w:rsid w:val="00365B6E"/>
    <w:rsid w:val="003679E3"/>
    <w:rsid w:val="00370C27"/>
    <w:rsid w:val="00371628"/>
    <w:rsid w:val="00371D53"/>
    <w:rsid w:val="00372673"/>
    <w:rsid w:val="00372985"/>
    <w:rsid w:val="00372DD6"/>
    <w:rsid w:val="003730CF"/>
    <w:rsid w:val="003732D9"/>
    <w:rsid w:val="003745B8"/>
    <w:rsid w:val="00374E1F"/>
    <w:rsid w:val="003759C7"/>
    <w:rsid w:val="0037696C"/>
    <w:rsid w:val="00377551"/>
    <w:rsid w:val="003777F8"/>
    <w:rsid w:val="00380327"/>
    <w:rsid w:val="00380ADE"/>
    <w:rsid w:val="00381074"/>
    <w:rsid w:val="003819F5"/>
    <w:rsid w:val="00381DA8"/>
    <w:rsid w:val="00382649"/>
    <w:rsid w:val="003828F0"/>
    <w:rsid w:val="00382ACE"/>
    <w:rsid w:val="00383AA6"/>
    <w:rsid w:val="00384F92"/>
    <w:rsid w:val="003852C6"/>
    <w:rsid w:val="0038541F"/>
    <w:rsid w:val="00385F29"/>
    <w:rsid w:val="00387CA6"/>
    <w:rsid w:val="0039053A"/>
    <w:rsid w:val="00391262"/>
    <w:rsid w:val="0039160B"/>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5FC8"/>
    <w:rsid w:val="003A6130"/>
    <w:rsid w:val="003A704F"/>
    <w:rsid w:val="003B1605"/>
    <w:rsid w:val="003B1660"/>
    <w:rsid w:val="003B2247"/>
    <w:rsid w:val="003B23A6"/>
    <w:rsid w:val="003B3E76"/>
    <w:rsid w:val="003B4652"/>
    <w:rsid w:val="003B47E6"/>
    <w:rsid w:val="003B507E"/>
    <w:rsid w:val="003B5A09"/>
    <w:rsid w:val="003B5E53"/>
    <w:rsid w:val="003B64BF"/>
    <w:rsid w:val="003B6D0C"/>
    <w:rsid w:val="003C0970"/>
    <w:rsid w:val="003C1636"/>
    <w:rsid w:val="003C1B68"/>
    <w:rsid w:val="003C1D00"/>
    <w:rsid w:val="003C2321"/>
    <w:rsid w:val="003C2916"/>
    <w:rsid w:val="003C2B02"/>
    <w:rsid w:val="003C2B77"/>
    <w:rsid w:val="003C3A8B"/>
    <w:rsid w:val="003C4BE5"/>
    <w:rsid w:val="003C585C"/>
    <w:rsid w:val="003C5A8F"/>
    <w:rsid w:val="003C60E4"/>
    <w:rsid w:val="003C754D"/>
    <w:rsid w:val="003C7CCA"/>
    <w:rsid w:val="003D0EB0"/>
    <w:rsid w:val="003D1272"/>
    <w:rsid w:val="003D1797"/>
    <w:rsid w:val="003D3111"/>
    <w:rsid w:val="003D4384"/>
    <w:rsid w:val="003D4A18"/>
    <w:rsid w:val="003D58AA"/>
    <w:rsid w:val="003D5E9D"/>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18EE"/>
    <w:rsid w:val="003F23A7"/>
    <w:rsid w:val="003F2FE6"/>
    <w:rsid w:val="003F314C"/>
    <w:rsid w:val="003F387A"/>
    <w:rsid w:val="003F4260"/>
    <w:rsid w:val="003F4B44"/>
    <w:rsid w:val="003F55C3"/>
    <w:rsid w:val="003F58F9"/>
    <w:rsid w:val="003F5C30"/>
    <w:rsid w:val="003F660A"/>
    <w:rsid w:val="003F6771"/>
    <w:rsid w:val="003F6E46"/>
    <w:rsid w:val="003F7588"/>
    <w:rsid w:val="003F7EB8"/>
    <w:rsid w:val="00400146"/>
    <w:rsid w:val="004007D3"/>
    <w:rsid w:val="00403C82"/>
    <w:rsid w:val="00403ED8"/>
    <w:rsid w:val="004041AD"/>
    <w:rsid w:val="00404B2C"/>
    <w:rsid w:val="004054E0"/>
    <w:rsid w:val="00405C96"/>
    <w:rsid w:val="004060F1"/>
    <w:rsid w:val="004078C0"/>
    <w:rsid w:val="00410124"/>
    <w:rsid w:val="004108A4"/>
    <w:rsid w:val="004108D0"/>
    <w:rsid w:val="00410D43"/>
    <w:rsid w:val="00411724"/>
    <w:rsid w:val="00411A59"/>
    <w:rsid w:val="00412F4E"/>
    <w:rsid w:val="004134C5"/>
    <w:rsid w:val="004137EB"/>
    <w:rsid w:val="00413C17"/>
    <w:rsid w:val="004149D4"/>
    <w:rsid w:val="004159AC"/>
    <w:rsid w:val="00415C3B"/>
    <w:rsid w:val="00416BC4"/>
    <w:rsid w:val="00416F80"/>
    <w:rsid w:val="00417A67"/>
    <w:rsid w:val="004203A0"/>
    <w:rsid w:val="00420488"/>
    <w:rsid w:val="004214C2"/>
    <w:rsid w:val="00421C3A"/>
    <w:rsid w:val="00421EA2"/>
    <w:rsid w:val="00421F9C"/>
    <w:rsid w:val="00422B1F"/>
    <w:rsid w:val="004232A4"/>
    <w:rsid w:val="004244EE"/>
    <w:rsid w:val="004247CB"/>
    <w:rsid w:val="00424FC4"/>
    <w:rsid w:val="00425DE6"/>
    <w:rsid w:val="00426021"/>
    <w:rsid w:val="0042747D"/>
    <w:rsid w:val="004275B2"/>
    <w:rsid w:val="00427E78"/>
    <w:rsid w:val="00427EB7"/>
    <w:rsid w:val="00433580"/>
    <w:rsid w:val="0043375E"/>
    <w:rsid w:val="00433DB6"/>
    <w:rsid w:val="00433E05"/>
    <w:rsid w:val="00434A7D"/>
    <w:rsid w:val="00435EC1"/>
    <w:rsid w:val="0043606E"/>
    <w:rsid w:val="00436AFB"/>
    <w:rsid w:val="00437320"/>
    <w:rsid w:val="00437C27"/>
    <w:rsid w:val="004400C3"/>
    <w:rsid w:val="004400E0"/>
    <w:rsid w:val="00440626"/>
    <w:rsid w:val="00440675"/>
    <w:rsid w:val="004409F0"/>
    <w:rsid w:val="004411C1"/>
    <w:rsid w:val="004414B5"/>
    <w:rsid w:val="004414CC"/>
    <w:rsid w:val="004418E9"/>
    <w:rsid w:val="0044205A"/>
    <w:rsid w:val="0044296B"/>
    <w:rsid w:val="00443B73"/>
    <w:rsid w:val="0044446E"/>
    <w:rsid w:val="00444B08"/>
    <w:rsid w:val="00444CD6"/>
    <w:rsid w:val="0044570D"/>
    <w:rsid w:val="0045057A"/>
    <w:rsid w:val="00450F5A"/>
    <w:rsid w:val="00452E66"/>
    <w:rsid w:val="00453768"/>
    <w:rsid w:val="00453B7A"/>
    <w:rsid w:val="00454C24"/>
    <w:rsid w:val="00455FD2"/>
    <w:rsid w:val="0045605C"/>
    <w:rsid w:val="004560CB"/>
    <w:rsid w:val="00457AD1"/>
    <w:rsid w:val="00457F85"/>
    <w:rsid w:val="00460CB8"/>
    <w:rsid w:val="0046205A"/>
    <w:rsid w:val="00462D83"/>
    <w:rsid w:val="00463D0D"/>
    <w:rsid w:val="00465827"/>
    <w:rsid w:val="00466D95"/>
    <w:rsid w:val="0047121C"/>
    <w:rsid w:val="00471D06"/>
    <w:rsid w:val="004723DF"/>
    <w:rsid w:val="00472494"/>
    <w:rsid w:val="004755F9"/>
    <w:rsid w:val="00476000"/>
    <w:rsid w:val="00476A75"/>
    <w:rsid w:val="00480D5C"/>
    <w:rsid w:val="00480DB7"/>
    <w:rsid w:val="00481D47"/>
    <w:rsid w:val="00482091"/>
    <w:rsid w:val="00482972"/>
    <w:rsid w:val="00483252"/>
    <w:rsid w:val="00484DAB"/>
    <w:rsid w:val="00485A06"/>
    <w:rsid w:val="00485DAB"/>
    <w:rsid w:val="004867DA"/>
    <w:rsid w:val="004870FA"/>
    <w:rsid w:val="004876C3"/>
    <w:rsid w:val="00487A18"/>
    <w:rsid w:val="00490B44"/>
    <w:rsid w:val="00491466"/>
    <w:rsid w:val="00491C79"/>
    <w:rsid w:val="00493134"/>
    <w:rsid w:val="0049330B"/>
    <w:rsid w:val="00493E1B"/>
    <w:rsid w:val="00494856"/>
    <w:rsid w:val="00494F64"/>
    <w:rsid w:val="00495E91"/>
    <w:rsid w:val="004969EA"/>
    <w:rsid w:val="00497544"/>
    <w:rsid w:val="00497B84"/>
    <w:rsid w:val="004A03C0"/>
    <w:rsid w:val="004A0853"/>
    <w:rsid w:val="004A087F"/>
    <w:rsid w:val="004A0CE2"/>
    <w:rsid w:val="004A0E2E"/>
    <w:rsid w:val="004A117D"/>
    <w:rsid w:val="004A1AD2"/>
    <w:rsid w:val="004A2A83"/>
    <w:rsid w:val="004A31AB"/>
    <w:rsid w:val="004A33E7"/>
    <w:rsid w:val="004A36CD"/>
    <w:rsid w:val="004A3C82"/>
    <w:rsid w:val="004A3CD8"/>
    <w:rsid w:val="004A4029"/>
    <w:rsid w:val="004A5ABF"/>
    <w:rsid w:val="004A70D3"/>
    <w:rsid w:val="004A7DB6"/>
    <w:rsid w:val="004B091A"/>
    <w:rsid w:val="004B0C3A"/>
    <w:rsid w:val="004B12A0"/>
    <w:rsid w:val="004B1B30"/>
    <w:rsid w:val="004B33F0"/>
    <w:rsid w:val="004B33F5"/>
    <w:rsid w:val="004B39A1"/>
    <w:rsid w:val="004B54A9"/>
    <w:rsid w:val="004B6901"/>
    <w:rsid w:val="004B7D54"/>
    <w:rsid w:val="004C00A7"/>
    <w:rsid w:val="004C0161"/>
    <w:rsid w:val="004C19C6"/>
    <w:rsid w:val="004C277D"/>
    <w:rsid w:val="004C348B"/>
    <w:rsid w:val="004C3A21"/>
    <w:rsid w:val="004D1109"/>
    <w:rsid w:val="004D1C1B"/>
    <w:rsid w:val="004D499B"/>
    <w:rsid w:val="004D5276"/>
    <w:rsid w:val="004D5972"/>
    <w:rsid w:val="004D64AB"/>
    <w:rsid w:val="004D76DD"/>
    <w:rsid w:val="004D7758"/>
    <w:rsid w:val="004E212F"/>
    <w:rsid w:val="004E226C"/>
    <w:rsid w:val="004E2862"/>
    <w:rsid w:val="004E303E"/>
    <w:rsid w:val="004E3BD0"/>
    <w:rsid w:val="004E3CBF"/>
    <w:rsid w:val="004E3E17"/>
    <w:rsid w:val="004E5751"/>
    <w:rsid w:val="004E583E"/>
    <w:rsid w:val="004E634F"/>
    <w:rsid w:val="004E6C6F"/>
    <w:rsid w:val="004E7300"/>
    <w:rsid w:val="004E771B"/>
    <w:rsid w:val="004F075A"/>
    <w:rsid w:val="004F0D58"/>
    <w:rsid w:val="004F0E4D"/>
    <w:rsid w:val="004F1388"/>
    <w:rsid w:val="004F162A"/>
    <w:rsid w:val="004F1BB2"/>
    <w:rsid w:val="004F2A47"/>
    <w:rsid w:val="004F320B"/>
    <w:rsid w:val="004F3CE1"/>
    <w:rsid w:val="004F3E1B"/>
    <w:rsid w:val="004F4052"/>
    <w:rsid w:val="004F418F"/>
    <w:rsid w:val="004F5D25"/>
    <w:rsid w:val="004F6EE7"/>
    <w:rsid w:val="004F70E0"/>
    <w:rsid w:val="00500A5F"/>
    <w:rsid w:val="00500E91"/>
    <w:rsid w:val="00501BD6"/>
    <w:rsid w:val="00503A1E"/>
    <w:rsid w:val="00504677"/>
    <w:rsid w:val="00511970"/>
    <w:rsid w:val="00511DB4"/>
    <w:rsid w:val="00512BF9"/>
    <w:rsid w:val="00512EFF"/>
    <w:rsid w:val="00513339"/>
    <w:rsid w:val="0051374C"/>
    <w:rsid w:val="00513F58"/>
    <w:rsid w:val="00513FCE"/>
    <w:rsid w:val="005143C7"/>
    <w:rsid w:val="00514BF4"/>
    <w:rsid w:val="00514C2A"/>
    <w:rsid w:val="00514F0A"/>
    <w:rsid w:val="0051572A"/>
    <w:rsid w:val="0051601E"/>
    <w:rsid w:val="005160CC"/>
    <w:rsid w:val="00516BE9"/>
    <w:rsid w:val="00520918"/>
    <w:rsid w:val="0052150D"/>
    <w:rsid w:val="00521B7A"/>
    <w:rsid w:val="0052284E"/>
    <w:rsid w:val="00522D7A"/>
    <w:rsid w:val="00523094"/>
    <w:rsid w:val="00523100"/>
    <w:rsid w:val="005246FE"/>
    <w:rsid w:val="0053035F"/>
    <w:rsid w:val="0053079E"/>
    <w:rsid w:val="00533123"/>
    <w:rsid w:val="00533F9D"/>
    <w:rsid w:val="0053479E"/>
    <w:rsid w:val="005347CB"/>
    <w:rsid w:val="00534DEF"/>
    <w:rsid w:val="0053512E"/>
    <w:rsid w:val="00535940"/>
    <w:rsid w:val="00535BAA"/>
    <w:rsid w:val="005376B7"/>
    <w:rsid w:val="00537BDC"/>
    <w:rsid w:val="00541CCD"/>
    <w:rsid w:val="005425C8"/>
    <w:rsid w:val="00542FCF"/>
    <w:rsid w:val="00543F32"/>
    <w:rsid w:val="0054429F"/>
    <w:rsid w:val="00545371"/>
    <w:rsid w:val="0054546B"/>
    <w:rsid w:val="00545554"/>
    <w:rsid w:val="00545D20"/>
    <w:rsid w:val="0054794B"/>
    <w:rsid w:val="00547AFA"/>
    <w:rsid w:val="00547D08"/>
    <w:rsid w:val="0055194A"/>
    <w:rsid w:val="00552B15"/>
    <w:rsid w:val="00553FE5"/>
    <w:rsid w:val="00554602"/>
    <w:rsid w:val="005555AD"/>
    <w:rsid w:val="00555E16"/>
    <w:rsid w:val="00556DEC"/>
    <w:rsid w:val="00556E6E"/>
    <w:rsid w:val="0055785B"/>
    <w:rsid w:val="00557C7B"/>
    <w:rsid w:val="00557EC3"/>
    <w:rsid w:val="00560A6E"/>
    <w:rsid w:val="00560D18"/>
    <w:rsid w:val="00560EB0"/>
    <w:rsid w:val="00561466"/>
    <w:rsid w:val="00561799"/>
    <w:rsid w:val="00563583"/>
    <w:rsid w:val="00563722"/>
    <w:rsid w:val="00563826"/>
    <w:rsid w:val="00563B51"/>
    <w:rsid w:val="00564F81"/>
    <w:rsid w:val="00566026"/>
    <w:rsid w:val="00566E5F"/>
    <w:rsid w:val="00570024"/>
    <w:rsid w:val="005702F2"/>
    <w:rsid w:val="00570E7A"/>
    <w:rsid w:val="0057177D"/>
    <w:rsid w:val="00571CEB"/>
    <w:rsid w:val="005720A9"/>
    <w:rsid w:val="005739BB"/>
    <w:rsid w:val="00573AC7"/>
    <w:rsid w:val="00574418"/>
    <w:rsid w:val="00574A00"/>
    <w:rsid w:val="005750C8"/>
    <w:rsid w:val="00576565"/>
    <w:rsid w:val="00576909"/>
    <w:rsid w:val="00577002"/>
    <w:rsid w:val="005771E9"/>
    <w:rsid w:val="00577768"/>
    <w:rsid w:val="00577A30"/>
    <w:rsid w:val="00580423"/>
    <w:rsid w:val="00581796"/>
    <w:rsid w:val="00581DA9"/>
    <w:rsid w:val="00582132"/>
    <w:rsid w:val="005821E7"/>
    <w:rsid w:val="0058312B"/>
    <w:rsid w:val="0058487E"/>
    <w:rsid w:val="00584A46"/>
    <w:rsid w:val="005856B4"/>
    <w:rsid w:val="0058731E"/>
    <w:rsid w:val="0058761F"/>
    <w:rsid w:val="00590432"/>
    <w:rsid w:val="00590928"/>
    <w:rsid w:val="005925E5"/>
    <w:rsid w:val="00592761"/>
    <w:rsid w:val="005938A8"/>
    <w:rsid w:val="00593D0C"/>
    <w:rsid w:val="00593DE6"/>
    <w:rsid w:val="00593E84"/>
    <w:rsid w:val="00594187"/>
    <w:rsid w:val="0059526E"/>
    <w:rsid w:val="00595293"/>
    <w:rsid w:val="00596900"/>
    <w:rsid w:val="005A04F2"/>
    <w:rsid w:val="005A0B6D"/>
    <w:rsid w:val="005A0E42"/>
    <w:rsid w:val="005A2B52"/>
    <w:rsid w:val="005A2EAB"/>
    <w:rsid w:val="005A3AF1"/>
    <w:rsid w:val="005A5CC4"/>
    <w:rsid w:val="005A694D"/>
    <w:rsid w:val="005A6C89"/>
    <w:rsid w:val="005A7091"/>
    <w:rsid w:val="005B0D4D"/>
    <w:rsid w:val="005B1399"/>
    <w:rsid w:val="005B17AC"/>
    <w:rsid w:val="005B1804"/>
    <w:rsid w:val="005B1BE7"/>
    <w:rsid w:val="005B28F6"/>
    <w:rsid w:val="005B2ADB"/>
    <w:rsid w:val="005B313B"/>
    <w:rsid w:val="005B3686"/>
    <w:rsid w:val="005B4A43"/>
    <w:rsid w:val="005B61D2"/>
    <w:rsid w:val="005B6723"/>
    <w:rsid w:val="005B6D9F"/>
    <w:rsid w:val="005B79AB"/>
    <w:rsid w:val="005C00AB"/>
    <w:rsid w:val="005C093B"/>
    <w:rsid w:val="005C1181"/>
    <w:rsid w:val="005C302B"/>
    <w:rsid w:val="005C5B9E"/>
    <w:rsid w:val="005C5CC9"/>
    <w:rsid w:val="005C5F01"/>
    <w:rsid w:val="005C755D"/>
    <w:rsid w:val="005D0A6F"/>
    <w:rsid w:val="005D16C1"/>
    <w:rsid w:val="005D211B"/>
    <w:rsid w:val="005D3D65"/>
    <w:rsid w:val="005D6AF5"/>
    <w:rsid w:val="005D719B"/>
    <w:rsid w:val="005D72EB"/>
    <w:rsid w:val="005D7418"/>
    <w:rsid w:val="005E0F60"/>
    <w:rsid w:val="005E10F3"/>
    <w:rsid w:val="005E16CF"/>
    <w:rsid w:val="005E2445"/>
    <w:rsid w:val="005E38B7"/>
    <w:rsid w:val="005E43A1"/>
    <w:rsid w:val="005E44CB"/>
    <w:rsid w:val="005E4E17"/>
    <w:rsid w:val="005E5871"/>
    <w:rsid w:val="005E77B5"/>
    <w:rsid w:val="005F0521"/>
    <w:rsid w:val="005F069E"/>
    <w:rsid w:val="005F3638"/>
    <w:rsid w:val="005F3766"/>
    <w:rsid w:val="005F379B"/>
    <w:rsid w:val="005F4207"/>
    <w:rsid w:val="005F50B4"/>
    <w:rsid w:val="005F5A2D"/>
    <w:rsid w:val="005F5A88"/>
    <w:rsid w:val="005F6AF3"/>
    <w:rsid w:val="005F72C5"/>
    <w:rsid w:val="006005CE"/>
    <w:rsid w:val="006009F3"/>
    <w:rsid w:val="00601053"/>
    <w:rsid w:val="00601223"/>
    <w:rsid w:val="00601624"/>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2C31"/>
    <w:rsid w:val="00612E1A"/>
    <w:rsid w:val="006142A8"/>
    <w:rsid w:val="0061513B"/>
    <w:rsid w:val="00615C06"/>
    <w:rsid w:val="00616D18"/>
    <w:rsid w:val="00617D84"/>
    <w:rsid w:val="006202D0"/>
    <w:rsid w:val="00620988"/>
    <w:rsid w:val="00621A7D"/>
    <w:rsid w:val="0062370A"/>
    <w:rsid w:val="00624672"/>
    <w:rsid w:val="00624DD4"/>
    <w:rsid w:val="006259B4"/>
    <w:rsid w:val="00625D86"/>
    <w:rsid w:val="006274E9"/>
    <w:rsid w:val="00627EBB"/>
    <w:rsid w:val="0063072F"/>
    <w:rsid w:val="00630B3C"/>
    <w:rsid w:val="00631287"/>
    <w:rsid w:val="0063177B"/>
    <w:rsid w:val="00631EC9"/>
    <w:rsid w:val="006322C1"/>
    <w:rsid w:val="006334B6"/>
    <w:rsid w:val="00633706"/>
    <w:rsid w:val="00633DE5"/>
    <w:rsid w:val="00634402"/>
    <w:rsid w:val="00634496"/>
    <w:rsid w:val="0063578B"/>
    <w:rsid w:val="00635902"/>
    <w:rsid w:val="00636DF1"/>
    <w:rsid w:val="00637F59"/>
    <w:rsid w:val="00640905"/>
    <w:rsid w:val="00640CC5"/>
    <w:rsid w:val="00641D56"/>
    <w:rsid w:val="00643CF9"/>
    <w:rsid w:val="00644193"/>
    <w:rsid w:val="006447B7"/>
    <w:rsid w:val="00644B7A"/>
    <w:rsid w:val="0064603B"/>
    <w:rsid w:val="00650127"/>
    <w:rsid w:val="006502BE"/>
    <w:rsid w:val="00651DC5"/>
    <w:rsid w:val="00652A56"/>
    <w:rsid w:val="00652DB2"/>
    <w:rsid w:val="00653A12"/>
    <w:rsid w:val="00653A3D"/>
    <w:rsid w:val="006545BF"/>
    <w:rsid w:val="00654C20"/>
    <w:rsid w:val="00655C31"/>
    <w:rsid w:val="00655DCE"/>
    <w:rsid w:val="00656A5A"/>
    <w:rsid w:val="00657530"/>
    <w:rsid w:val="006576F9"/>
    <w:rsid w:val="00657C38"/>
    <w:rsid w:val="00657C7A"/>
    <w:rsid w:val="00660320"/>
    <w:rsid w:val="006613B7"/>
    <w:rsid w:val="00661C61"/>
    <w:rsid w:val="006620EC"/>
    <w:rsid w:val="00662F7E"/>
    <w:rsid w:val="006634E1"/>
    <w:rsid w:val="0066387E"/>
    <w:rsid w:val="00665B2D"/>
    <w:rsid w:val="00665D20"/>
    <w:rsid w:val="00667176"/>
    <w:rsid w:val="0067171C"/>
    <w:rsid w:val="006725E3"/>
    <w:rsid w:val="00672D78"/>
    <w:rsid w:val="00674F5E"/>
    <w:rsid w:val="006751EC"/>
    <w:rsid w:val="006753B8"/>
    <w:rsid w:val="006772FD"/>
    <w:rsid w:val="00677C75"/>
    <w:rsid w:val="006804D1"/>
    <w:rsid w:val="00681921"/>
    <w:rsid w:val="00681A6A"/>
    <w:rsid w:val="00683831"/>
    <w:rsid w:val="0068463B"/>
    <w:rsid w:val="00684787"/>
    <w:rsid w:val="006859B9"/>
    <w:rsid w:val="00686770"/>
    <w:rsid w:val="00686F93"/>
    <w:rsid w:val="00687190"/>
    <w:rsid w:val="00690C58"/>
    <w:rsid w:val="00691651"/>
    <w:rsid w:val="00691D26"/>
    <w:rsid w:val="006925BF"/>
    <w:rsid w:val="00693F60"/>
    <w:rsid w:val="00695233"/>
    <w:rsid w:val="006954BE"/>
    <w:rsid w:val="00695CF9"/>
    <w:rsid w:val="00695E8A"/>
    <w:rsid w:val="00696603"/>
    <w:rsid w:val="006966A7"/>
    <w:rsid w:val="00697410"/>
    <w:rsid w:val="006A0882"/>
    <w:rsid w:val="006A191F"/>
    <w:rsid w:val="006A1E08"/>
    <w:rsid w:val="006A2278"/>
    <w:rsid w:val="006A2402"/>
    <w:rsid w:val="006A2ACB"/>
    <w:rsid w:val="006A2CC5"/>
    <w:rsid w:val="006A3400"/>
    <w:rsid w:val="006A3BB0"/>
    <w:rsid w:val="006A4236"/>
    <w:rsid w:val="006A443E"/>
    <w:rsid w:val="006A4BE8"/>
    <w:rsid w:val="006A5095"/>
    <w:rsid w:val="006A5273"/>
    <w:rsid w:val="006A58BD"/>
    <w:rsid w:val="006A5B6B"/>
    <w:rsid w:val="006A6AF5"/>
    <w:rsid w:val="006A7409"/>
    <w:rsid w:val="006B008E"/>
    <w:rsid w:val="006B06A5"/>
    <w:rsid w:val="006B0E11"/>
    <w:rsid w:val="006B1FAD"/>
    <w:rsid w:val="006B2B3E"/>
    <w:rsid w:val="006B31F9"/>
    <w:rsid w:val="006B64BD"/>
    <w:rsid w:val="006C0343"/>
    <w:rsid w:val="006C0464"/>
    <w:rsid w:val="006C0589"/>
    <w:rsid w:val="006C0D68"/>
    <w:rsid w:val="006C0FAC"/>
    <w:rsid w:val="006C28B2"/>
    <w:rsid w:val="006C3DBF"/>
    <w:rsid w:val="006C3DC2"/>
    <w:rsid w:val="006C4BBD"/>
    <w:rsid w:val="006C6178"/>
    <w:rsid w:val="006C6AC8"/>
    <w:rsid w:val="006C7B94"/>
    <w:rsid w:val="006D01E2"/>
    <w:rsid w:val="006D1BED"/>
    <w:rsid w:val="006D3B94"/>
    <w:rsid w:val="006D4926"/>
    <w:rsid w:val="006D4A01"/>
    <w:rsid w:val="006D4B05"/>
    <w:rsid w:val="006D51D0"/>
    <w:rsid w:val="006D540D"/>
    <w:rsid w:val="006D5980"/>
    <w:rsid w:val="006D6C4C"/>
    <w:rsid w:val="006D7848"/>
    <w:rsid w:val="006E046F"/>
    <w:rsid w:val="006E0762"/>
    <w:rsid w:val="006E0F32"/>
    <w:rsid w:val="006E19D0"/>
    <w:rsid w:val="006E212E"/>
    <w:rsid w:val="006E22FF"/>
    <w:rsid w:val="006E24C0"/>
    <w:rsid w:val="006E25EF"/>
    <w:rsid w:val="006E3B41"/>
    <w:rsid w:val="006E402A"/>
    <w:rsid w:val="006E477B"/>
    <w:rsid w:val="006E6B30"/>
    <w:rsid w:val="006E7DE2"/>
    <w:rsid w:val="006F31FE"/>
    <w:rsid w:val="006F3A7D"/>
    <w:rsid w:val="006F3D0A"/>
    <w:rsid w:val="006F44CA"/>
    <w:rsid w:val="006F5226"/>
    <w:rsid w:val="006F7E19"/>
    <w:rsid w:val="00700A58"/>
    <w:rsid w:val="00701D20"/>
    <w:rsid w:val="0070224F"/>
    <w:rsid w:val="00704401"/>
    <w:rsid w:val="007046F2"/>
    <w:rsid w:val="0070491D"/>
    <w:rsid w:val="007063A6"/>
    <w:rsid w:val="007070D0"/>
    <w:rsid w:val="00707D20"/>
    <w:rsid w:val="00707DC1"/>
    <w:rsid w:val="00711DA2"/>
    <w:rsid w:val="0071222C"/>
    <w:rsid w:val="007135D3"/>
    <w:rsid w:val="0071416E"/>
    <w:rsid w:val="007158DE"/>
    <w:rsid w:val="00716790"/>
    <w:rsid w:val="00716831"/>
    <w:rsid w:val="00717AB1"/>
    <w:rsid w:val="00720075"/>
    <w:rsid w:val="00720CD3"/>
    <w:rsid w:val="007214FD"/>
    <w:rsid w:val="00721B8D"/>
    <w:rsid w:val="007236B1"/>
    <w:rsid w:val="00723F14"/>
    <w:rsid w:val="00724158"/>
    <w:rsid w:val="007249A2"/>
    <w:rsid w:val="007268C8"/>
    <w:rsid w:val="00726C51"/>
    <w:rsid w:val="0073176E"/>
    <w:rsid w:val="007321E4"/>
    <w:rsid w:val="0073278F"/>
    <w:rsid w:val="0073351C"/>
    <w:rsid w:val="00733DDE"/>
    <w:rsid w:val="00734731"/>
    <w:rsid w:val="00736161"/>
    <w:rsid w:val="00736676"/>
    <w:rsid w:val="00737020"/>
    <w:rsid w:val="00737848"/>
    <w:rsid w:val="00737D13"/>
    <w:rsid w:val="00740C30"/>
    <w:rsid w:val="00741498"/>
    <w:rsid w:val="0074156A"/>
    <w:rsid w:val="0074214C"/>
    <w:rsid w:val="00745892"/>
    <w:rsid w:val="0074629F"/>
    <w:rsid w:val="00746549"/>
    <w:rsid w:val="007468B6"/>
    <w:rsid w:val="007472C3"/>
    <w:rsid w:val="007501E1"/>
    <w:rsid w:val="007513D3"/>
    <w:rsid w:val="007515DE"/>
    <w:rsid w:val="0075285C"/>
    <w:rsid w:val="00752F08"/>
    <w:rsid w:val="007538ED"/>
    <w:rsid w:val="00753D18"/>
    <w:rsid w:val="00754190"/>
    <w:rsid w:val="00755F6E"/>
    <w:rsid w:val="00757F66"/>
    <w:rsid w:val="007605D0"/>
    <w:rsid w:val="00760D8A"/>
    <w:rsid w:val="00761513"/>
    <w:rsid w:val="00761842"/>
    <w:rsid w:val="00762FE5"/>
    <w:rsid w:val="00763339"/>
    <w:rsid w:val="007641D0"/>
    <w:rsid w:val="007645A5"/>
    <w:rsid w:val="0076477F"/>
    <w:rsid w:val="00764983"/>
    <w:rsid w:val="007665A7"/>
    <w:rsid w:val="00767087"/>
    <w:rsid w:val="007677AE"/>
    <w:rsid w:val="00767CF4"/>
    <w:rsid w:val="007701D4"/>
    <w:rsid w:val="007706F3"/>
    <w:rsid w:val="00771E4B"/>
    <w:rsid w:val="00772A48"/>
    <w:rsid w:val="00772E48"/>
    <w:rsid w:val="0077363C"/>
    <w:rsid w:val="00774D49"/>
    <w:rsid w:val="00775E36"/>
    <w:rsid w:val="0077614E"/>
    <w:rsid w:val="00776902"/>
    <w:rsid w:val="00776EDD"/>
    <w:rsid w:val="0077763C"/>
    <w:rsid w:val="007777B6"/>
    <w:rsid w:val="00780033"/>
    <w:rsid w:val="00780C02"/>
    <w:rsid w:val="00780DB6"/>
    <w:rsid w:val="00781D3C"/>
    <w:rsid w:val="00781D8D"/>
    <w:rsid w:val="00782390"/>
    <w:rsid w:val="00783E4D"/>
    <w:rsid w:val="00784E20"/>
    <w:rsid w:val="0078529E"/>
    <w:rsid w:val="007854E3"/>
    <w:rsid w:val="0078550C"/>
    <w:rsid w:val="00786977"/>
    <w:rsid w:val="00786CDF"/>
    <w:rsid w:val="0078701F"/>
    <w:rsid w:val="00787F79"/>
    <w:rsid w:val="00790C65"/>
    <w:rsid w:val="00791382"/>
    <w:rsid w:val="00791769"/>
    <w:rsid w:val="00792ED4"/>
    <w:rsid w:val="00792F08"/>
    <w:rsid w:val="00794AE6"/>
    <w:rsid w:val="00794DB4"/>
    <w:rsid w:val="00795312"/>
    <w:rsid w:val="0079575E"/>
    <w:rsid w:val="007963BF"/>
    <w:rsid w:val="007A1148"/>
    <w:rsid w:val="007A13E5"/>
    <w:rsid w:val="007A4064"/>
    <w:rsid w:val="007A4486"/>
    <w:rsid w:val="007A48CC"/>
    <w:rsid w:val="007A4E5B"/>
    <w:rsid w:val="007A528E"/>
    <w:rsid w:val="007A5FFE"/>
    <w:rsid w:val="007A6835"/>
    <w:rsid w:val="007A6B98"/>
    <w:rsid w:val="007A6EE0"/>
    <w:rsid w:val="007A6FBF"/>
    <w:rsid w:val="007A799C"/>
    <w:rsid w:val="007A7C24"/>
    <w:rsid w:val="007A7EE5"/>
    <w:rsid w:val="007B1142"/>
    <w:rsid w:val="007B123A"/>
    <w:rsid w:val="007B155A"/>
    <w:rsid w:val="007B2281"/>
    <w:rsid w:val="007B2C0E"/>
    <w:rsid w:val="007B46C3"/>
    <w:rsid w:val="007B4CB2"/>
    <w:rsid w:val="007B4E24"/>
    <w:rsid w:val="007B5CEE"/>
    <w:rsid w:val="007B662D"/>
    <w:rsid w:val="007B687D"/>
    <w:rsid w:val="007B6CDB"/>
    <w:rsid w:val="007B6D60"/>
    <w:rsid w:val="007C0508"/>
    <w:rsid w:val="007C0B34"/>
    <w:rsid w:val="007C107D"/>
    <w:rsid w:val="007C14B2"/>
    <w:rsid w:val="007C2293"/>
    <w:rsid w:val="007C2A1E"/>
    <w:rsid w:val="007C2DE5"/>
    <w:rsid w:val="007C49DA"/>
    <w:rsid w:val="007C509A"/>
    <w:rsid w:val="007C6E49"/>
    <w:rsid w:val="007C73C8"/>
    <w:rsid w:val="007D0500"/>
    <w:rsid w:val="007D0E77"/>
    <w:rsid w:val="007D1E15"/>
    <w:rsid w:val="007D24E2"/>
    <w:rsid w:val="007D3019"/>
    <w:rsid w:val="007D344B"/>
    <w:rsid w:val="007D352A"/>
    <w:rsid w:val="007D3655"/>
    <w:rsid w:val="007D4923"/>
    <w:rsid w:val="007D56BB"/>
    <w:rsid w:val="007D5BA9"/>
    <w:rsid w:val="007D5D66"/>
    <w:rsid w:val="007D669C"/>
    <w:rsid w:val="007D6D91"/>
    <w:rsid w:val="007D74C2"/>
    <w:rsid w:val="007D78F2"/>
    <w:rsid w:val="007E003B"/>
    <w:rsid w:val="007E0A25"/>
    <w:rsid w:val="007E10D9"/>
    <w:rsid w:val="007E2AB4"/>
    <w:rsid w:val="007E2AE3"/>
    <w:rsid w:val="007E2EFC"/>
    <w:rsid w:val="007E4D6D"/>
    <w:rsid w:val="007E6103"/>
    <w:rsid w:val="007E6456"/>
    <w:rsid w:val="007E6831"/>
    <w:rsid w:val="007F09D3"/>
    <w:rsid w:val="007F0EBF"/>
    <w:rsid w:val="007F5BFF"/>
    <w:rsid w:val="007F5C02"/>
    <w:rsid w:val="007F5DEC"/>
    <w:rsid w:val="00800A3D"/>
    <w:rsid w:val="00800B6D"/>
    <w:rsid w:val="00802960"/>
    <w:rsid w:val="00802DCD"/>
    <w:rsid w:val="00803076"/>
    <w:rsid w:val="00803D3A"/>
    <w:rsid w:val="00804532"/>
    <w:rsid w:val="00804ABE"/>
    <w:rsid w:val="00805B8E"/>
    <w:rsid w:val="00805D87"/>
    <w:rsid w:val="0080614B"/>
    <w:rsid w:val="00806FD9"/>
    <w:rsid w:val="00807598"/>
    <w:rsid w:val="00810264"/>
    <w:rsid w:val="0081359D"/>
    <w:rsid w:val="00813A04"/>
    <w:rsid w:val="00813D36"/>
    <w:rsid w:val="00813F73"/>
    <w:rsid w:val="0081438F"/>
    <w:rsid w:val="00814AE5"/>
    <w:rsid w:val="008165DB"/>
    <w:rsid w:val="0081694B"/>
    <w:rsid w:val="00816CB2"/>
    <w:rsid w:val="00817047"/>
    <w:rsid w:val="00817676"/>
    <w:rsid w:val="00817D0B"/>
    <w:rsid w:val="00821B84"/>
    <w:rsid w:val="008241D7"/>
    <w:rsid w:val="0082483C"/>
    <w:rsid w:val="00826BA1"/>
    <w:rsid w:val="00826E10"/>
    <w:rsid w:val="008270AC"/>
    <w:rsid w:val="0082794A"/>
    <w:rsid w:val="00827B3C"/>
    <w:rsid w:val="00827FA0"/>
    <w:rsid w:val="008301FC"/>
    <w:rsid w:val="00830400"/>
    <w:rsid w:val="00830791"/>
    <w:rsid w:val="00830F4C"/>
    <w:rsid w:val="00831A68"/>
    <w:rsid w:val="00831E16"/>
    <w:rsid w:val="00832283"/>
    <w:rsid w:val="00832BBA"/>
    <w:rsid w:val="00832CAF"/>
    <w:rsid w:val="008336F0"/>
    <w:rsid w:val="00834168"/>
    <w:rsid w:val="00834B41"/>
    <w:rsid w:val="008357DE"/>
    <w:rsid w:val="00835CF3"/>
    <w:rsid w:val="00836CAD"/>
    <w:rsid w:val="008378F6"/>
    <w:rsid w:val="00837C5D"/>
    <w:rsid w:val="00837FAF"/>
    <w:rsid w:val="0084072A"/>
    <w:rsid w:val="00840A62"/>
    <w:rsid w:val="008418C0"/>
    <w:rsid w:val="00842AF5"/>
    <w:rsid w:val="00843ABF"/>
    <w:rsid w:val="00844307"/>
    <w:rsid w:val="00844505"/>
    <w:rsid w:val="00844FD3"/>
    <w:rsid w:val="008454AC"/>
    <w:rsid w:val="008465B3"/>
    <w:rsid w:val="0084669E"/>
    <w:rsid w:val="008467FE"/>
    <w:rsid w:val="00846CB1"/>
    <w:rsid w:val="00847134"/>
    <w:rsid w:val="008476AD"/>
    <w:rsid w:val="00847DAB"/>
    <w:rsid w:val="00850A92"/>
    <w:rsid w:val="00852BDF"/>
    <w:rsid w:val="0085413F"/>
    <w:rsid w:val="0085469C"/>
    <w:rsid w:val="008555CD"/>
    <w:rsid w:val="00855638"/>
    <w:rsid w:val="00855BEE"/>
    <w:rsid w:val="00856245"/>
    <w:rsid w:val="00860536"/>
    <w:rsid w:val="0086123E"/>
    <w:rsid w:val="00861F12"/>
    <w:rsid w:val="00862337"/>
    <w:rsid w:val="008647C1"/>
    <w:rsid w:val="00864E73"/>
    <w:rsid w:val="00864F02"/>
    <w:rsid w:val="0086565B"/>
    <w:rsid w:val="008664BA"/>
    <w:rsid w:val="008665F3"/>
    <w:rsid w:val="00866D08"/>
    <w:rsid w:val="00867C7E"/>
    <w:rsid w:val="00870D23"/>
    <w:rsid w:val="00872593"/>
    <w:rsid w:val="00872A18"/>
    <w:rsid w:val="008747E1"/>
    <w:rsid w:val="00875AB3"/>
    <w:rsid w:val="008761E8"/>
    <w:rsid w:val="00877309"/>
    <w:rsid w:val="00877ED1"/>
    <w:rsid w:val="00880ABA"/>
    <w:rsid w:val="00880B4C"/>
    <w:rsid w:val="00882D82"/>
    <w:rsid w:val="00883F9A"/>
    <w:rsid w:val="00884C6D"/>
    <w:rsid w:val="00884EF8"/>
    <w:rsid w:val="008853B8"/>
    <w:rsid w:val="008856F7"/>
    <w:rsid w:val="008868CE"/>
    <w:rsid w:val="00886AB0"/>
    <w:rsid w:val="00886F37"/>
    <w:rsid w:val="008907B7"/>
    <w:rsid w:val="00891CA2"/>
    <w:rsid w:val="008926AC"/>
    <w:rsid w:val="00893F79"/>
    <w:rsid w:val="00894615"/>
    <w:rsid w:val="00895687"/>
    <w:rsid w:val="00896037"/>
    <w:rsid w:val="0089623F"/>
    <w:rsid w:val="00896335"/>
    <w:rsid w:val="008A10CF"/>
    <w:rsid w:val="008A10EC"/>
    <w:rsid w:val="008A14A9"/>
    <w:rsid w:val="008A1A05"/>
    <w:rsid w:val="008A3130"/>
    <w:rsid w:val="008A43FC"/>
    <w:rsid w:val="008A6E4F"/>
    <w:rsid w:val="008A6F19"/>
    <w:rsid w:val="008A6F58"/>
    <w:rsid w:val="008A70CD"/>
    <w:rsid w:val="008A7B89"/>
    <w:rsid w:val="008B035C"/>
    <w:rsid w:val="008B0448"/>
    <w:rsid w:val="008B0909"/>
    <w:rsid w:val="008B21D1"/>
    <w:rsid w:val="008B2676"/>
    <w:rsid w:val="008B2B25"/>
    <w:rsid w:val="008B3956"/>
    <w:rsid w:val="008B44C3"/>
    <w:rsid w:val="008B4873"/>
    <w:rsid w:val="008B616E"/>
    <w:rsid w:val="008C006C"/>
    <w:rsid w:val="008C015B"/>
    <w:rsid w:val="008C1032"/>
    <w:rsid w:val="008C2889"/>
    <w:rsid w:val="008C2D47"/>
    <w:rsid w:val="008C3051"/>
    <w:rsid w:val="008C38DE"/>
    <w:rsid w:val="008C469F"/>
    <w:rsid w:val="008C4FCB"/>
    <w:rsid w:val="008C58C4"/>
    <w:rsid w:val="008C5A18"/>
    <w:rsid w:val="008C5EC2"/>
    <w:rsid w:val="008C625E"/>
    <w:rsid w:val="008C684E"/>
    <w:rsid w:val="008C6EB7"/>
    <w:rsid w:val="008D08EE"/>
    <w:rsid w:val="008D1A2C"/>
    <w:rsid w:val="008D259B"/>
    <w:rsid w:val="008D2CD1"/>
    <w:rsid w:val="008D3171"/>
    <w:rsid w:val="008D337B"/>
    <w:rsid w:val="008D3C60"/>
    <w:rsid w:val="008D4998"/>
    <w:rsid w:val="008D4B16"/>
    <w:rsid w:val="008D5490"/>
    <w:rsid w:val="008D5539"/>
    <w:rsid w:val="008D6DB2"/>
    <w:rsid w:val="008D760C"/>
    <w:rsid w:val="008E0094"/>
    <w:rsid w:val="008E0D5F"/>
    <w:rsid w:val="008E0F9E"/>
    <w:rsid w:val="008E1005"/>
    <w:rsid w:val="008E13FA"/>
    <w:rsid w:val="008E2481"/>
    <w:rsid w:val="008E3995"/>
    <w:rsid w:val="008E3E9B"/>
    <w:rsid w:val="008E494D"/>
    <w:rsid w:val="008E516A"/>
    <w:rsid w:val="008E6692"/>
    <w:rsid w:val="008E699A"/>
    <w:rsid w:val="008E6A98"/>
    <w:rsid w:val="008E78B1"/>
    <w:rsid w:val="008E7B4B"/>
    <w:rsid w:val="008E7BD1"/>
    <w:rsid w:val="008F34BC"/>
    <w:rsid w:val="008F4E33"/>
    <w:rsid w:val="008F4F6A"/>
    <w:rsid w:val="008F508A"/>
    <w:rsid w:val="008F6FA6"/>
    <w:rsid w:val="008F720C"/>
    <w:rsid w:val="008F736F"/>
    <w:rsid w:val="008F7797"/>
    <w:rsid w:val="008F7A70"/>
    <w:rsid w:val="008F7B93"/>
    <w:rsid w:val="008F7D10"/>
    <w:rsid w:val="009006C3"/>
    <w:rsid w:val="00901123"/>
    <w:rsid w:val="00901D99"/>
    <w:rsid w:val="00902826"/>
    <w:rsid w:val="00903250"/>
    <w:rsid w:val="00903633"/>
    <w:rsid w:val="009038FF"/>
    <w:rsid w:val="0090441A"/>
    <w:rsid w:val="0090447F"/>
    <w:rsid w:val="009045BE"/>
    <w:rsid w:val="009052D6"/>
    <w:rsid w:val="00906066"/>
    <w:rsid w:val="009103D3"/>
    <w:rsid w:val="00911DD5"/>
    <w:rsid w:val="00912E16"/>
    <w:rsid w:val="0091312E"/>
    <w:rsid w:val="009134EB"/>
    <w:rsid w:val="009140A7"/>
    <w:rsid w:val="009152C2"/>
    <w:rsid w:val="0091648C"/>
    <w:rsid w:val="009167A5"/>
    <w:rsid w:val="009168BF"/>
    <w:rsid w:val="00916B14"/>
    <w:rsid w:val="00916D4E"/>
    <w:rsid w:val="00916FFF"/>
    <w:rsid w:val="009171FA"/>
    <w:rsid w:val="009172DC"/>
    <w:rsid w:val="00921191"/>
    <w:rsid w:val="00921BCB"/>
    <w:rsid w:val="0092255E"/>
    <w:rsid w:val="00922AF6"/>
    <w:rsid w:val="00924B81"/>
    <w:rsid w:val="00925260"/>
    <w:rsid w:val="00925815"/>
    <w:rsid w:val="00925B5E"/>
    <w:rsid w:val="00925B84"/>
    <w:rsid w:val="009266D2"/>
    <w:rsid w:val="00930ED5"/>
    <w:rsid w:val="00931911"/>
    <w:rsid w:val="00931DA6"/>
    <w:rsid w:val="00932D3F"/>
    <w:rsid w:val="0093459F"/>
    <w:rsid w:val="009359D9"/>
    <w:rsid w:val="009363C7"/>
    <w:rsid w:val="0093650B"/>
    <w:rsid w:val="00936715"/>
    <w:rsid w:val="00936A85"/>
    <w:rsid w:val="00940306"/>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184C"/>
    <w:rsid w:val="00961BD7"/>
    <w:rsid w:val="00962BC0"/>
    <w:rsid w:val="0096346E"/>
    <w:rsid w:val="009636B8"/>
    <w:rsid w:val="00965CEC"/>
    <w:rsid w:val="00966964"/>
    <w:rsid w:val="00967BEE"/>
    <w:rsid w:val="0097002A"/>
    <w:rsid w:val="0097097D"/>
    <w:rsid w:val="00970E27"/>
    <w:rsid w:val="009719A4"/>
    <w:rsid w:val="00971DEC"/>
    <w:rsid w:val="00972222"/>
    <w:rsid w:val="00972446"/>
    <w:rsid w:val="00972A43"/>
    <w:rsid w:val="0097481C"/>
    <w:rsid w:val="009761D8"/>
    <w:rsid w:val="009806F5"/>
    <w:rsid w:val="009808E2"/>
    <w:rsid w:val="00980A6C"/>
    <w:rsid w:val="00982265"/>
    <w:rsid w:val="00984A76"/>
    <w:rsid w:val="00984F61"/>
    <w:rsid w:val="00985C2B"/>
    <w:rsid w:val="0098600F"/>
    <w:rsid w:val="009861D4"/>
    <w:rsid w:val="009870A3"/>
    <w:rsid w:val="00987725"/>
    <w:rsid w:val="009909EE"/>
    <w:rsid w:val="0099111D"/>
    <w:rsid w:val="00991261"/>
    <w:rsid w:val="00992A2C"/>
    <w:rsid w:val="00992DFA"/>
    <w:rsid w:val="00993602"/>
    <w:rsid w:val="0099512E"/>
    <w:rsid w:val="009959B3"/>
    <w:rsid w:val="00996A4A"/>
    <w:rsid w:val="009971A8"/>
    <w:rsid w:val="00997A79"/>
    <w:rsid w:val="009A1E88"/>
    <w:rsid w:val="009A23B4"/>
    <w:rsid w:val="009A27EA"/>
    <w:rsid w:val="009A298E"/>
    <w:rsid w:val="009A2DEB"/>
    <w:rsid w:val="009A307F"/>
    <w:rsid w:val="009A3ABD"/>
    <w:rsid w:val="009A3AE2"/>
    <w:rsid w:val="009A3CE8"/>
    <w:rsid w:val="009A4626"/>
    <w:rsid w:val="009A4886"/>
    <w:rsid w:val="009A5296"/>
    <w:rsid w:val="009A5BC6"/>
    <w:rsid w:val="009A623D"/>
    <w:rsid w:val="009A72FE"/>
    <w:rsid w:val="009B0301"/>
    <w:rsid w:val="009B050D"/>
    <w:rsid w:val="009B082A"/>
    <w:rsid w:val="009B0CD3"/>
    <w:rsid w:val="009B6418"/>
    <w:rsid w:val="009B6481"/>
    <w:rsid w:val="009B7AB2"/>
    <w:rsid w:val="009C049F"/>
    <w:rsid w:val="009C0687"/>
    <w:rsid w:val="009C0843"/>
    <w:rsid w:val="009C0D96"/>
    <w:rsid w:val="009C1072"/>
    <w:rsid w:val="009C152D"/>
    <w:rsid w:val="009C3073"/>
    <w:rsid w:val="009C3BBD"/>
    <w:rsid w:val="009C495B"/>
    <w:rsid w:val="009C5188"/>
    <w:rsid w:val="009C56DF"/>
    <w:rsid w:val="009C6118"/>
    <w:rsid w:val="009C68F0"/>
    <w:rsid w:val="009C77CC"/>
    <w:rsid w:val="009D17C1"/>
    <w:rsid w:val="009D1DFB"/>
    <w:rsid w:val="009D2499"/>
    <w:rsid w:val="009D2762"/>
    <w:rsid w:val="009D3F18"/>
    <w:rsid w:val="009D3FC9"/>
    <w:rsid w:val="009D44E8"/>
    <w:rsid w:val="009D4AB5"/>
    <w:rsid w:val="009D60D6"/>
    <w:rsid w:val="009D667A"/>
    <w:rsid w:val="009D7272"/>
    <w:rsid w:val="009D7C82"/>
    <w:rsid w:val="009D7FC3"/>
    <w:rsid w:val="009E0DD3"/>
    <w:rsid w:val="009E1524"/>
    <w:rsid w:val="009E2E68"/>
    <w:rsid w:val="009E395D"/>
    <w:rsid w:val="009E434B"/>
    <w:rsid w:val="009E5C85"/>
    <w:rsid w:val="009E643D"/>
    <w:rsid w:val="009E67DB"/>
    <w:rsid w:val="009E6E15"/>
    <w:rsid w:val="009F0262"/>
    <w:rsid w:val="009F0409"/>
    <w:rsid w:val="009F0A02"/>
    <w:rsid w:val="009F28C0"/>
    <w:rsid w:val="009F2E4C"/>
    <w:rsid w:val="009F35B6"/>
    <w:rsid w:val="009F5C75"/>
    <w:rsid w:val="009F6251"/>
    <w:rsid w:val="009F6CF8"/>
    <w:rsid w:val="009F7618"/>
    <w:rsid w:val="009F7A19"/>
    <w:rsid w:val="009F7B79"/>
    <w:rsid w:val="00A0109A"/>
    <w:rsid w:val="00A03CAE"/>
    <w:rsid w:val="00A03F6E"/>
    <w:rsid w:val="00A04319"/>
    <w:rsid w:val="00A05642"/>
    <w:rsid w:val="00A0615F"/>
    <w:rsid w:val="00A07819"/>
    <w:rsid w:val="00A109E1"/>
    <w:rsid w:val="00A10E36"/>
    <w:rsid w:val="00A11007"/>
    <w:rsid w:val="00A11DE0"/>
    <w:rsid w:val="00A12AF1"/>
    <w:rsid w:val="00A12D19"/>
    <w:rsid w:val="00A14313"/>
    <w:rsid w:val="00A146EE"/>
    <w:rsid w:val="00A149C7"/>
    <w:rsid w:val="00A14A54"/>
    <w:rsid w:val="00A155F4"/>
    <w:rsid w:val="00A1637A"/>
    <w:rsid w:val="00A16959"/>
    <w:rsid w:val="00A17930"/>
    <w:rsid w:val="00A20691"/>
    <w:rsid w:val="00A20ADA"/>
    <w:rsid w:val="00A20E80"/>
    <w:rsid w:val="00A21C08"/>
    <w:rsid w:val="00A2262C"/>
    <w:rsid w:val="00A233B6"/>
    <w:rsid w:val="00A24816"/>
    <w:rsid w:val="00A24BF0"/>
    <w:rsid w:val="00A24F67"/>
    <w:rsid w:val="00A267AF"/>
    <w:rsid w:val="00A27765"/>
    <w:rsid w:val="00A310B6"/>
    <w:rsid w:val="00A31861"/>
    <w:rsid w:val="00A31AAA"/>
    <w:rsid w:val="00A31B11"/>
    <w:rsid w:val="00A31FB5"/>
    <w:rsid w:val="00A33102"/>
    <w:rsid w:val="00A33122"/>
    <w:rsid w:val="00A3335E"/>
    <w:rsid w:val="00A337C1"/>
    <w:rsid w:val="00A33C20"/>
    <w:rsid w:val="00A33D27"/>
    <w:rsid w:val="00A34AF0"/>
    <w:rsid w:val="00A35EF8"/>
    <w:rsid w:val="00A360FD"/>
    <w:rsid w:val="00A365E3"/>
    <w:rsid w:val="00A4164D"/>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802"/>
    <w:rsid w:val="00A57BDD"/>
    <w:rsid w:val="00A60CB6"/>
    <w:rsid w:val="00A6175A"/>
    <w:rsid w:val="00A62C37"/>
    <w:rsid w:val="00A639BB"/>
    <w:rsid w:val="00A655B1"/>
    <w:rsid w:val="00A659B7"/>
    <w:rsid w:val="00A66F89"/>
    <w:rsid w:val="00A677F5"/>
    <w:rsid w:val="00A703CA"/>
    <w:rsid w:val="00A703F6"/>
    <w:rsid w:val="00A70C45"/>
    <w:rsid w:val="00A7109D"/>
    <w:rsid w:val="00A71A2D"/>
    <w:rsid w:val="00A71D36"/>
    <w:rsid w:val="00A71EAD"/>
    <w:rsid w:val="00A72499"/>
    <w:rsid w:val="00A728B6"/>
    <w:rsid w:val="00A73787"/>
    <w:rsid w:val="00A740E6"/>
    <w:rsid w:val="00A7424D"/>
    <w:rsid w:val="00A74614"/>
    <w:rsid w:val="00A74AE1"/>
    <w:rsid w:val="00A7539B"/>
    <w:rsid w:val="00A755A9"/>
    <w:rsid w:val="00A7599A"/>
    <w:rsid w:val="00A75F57"/>
    <w:rsid w:val="00A76015"/>
    <w:rsid w:val="00A76C96"/>
    <w:rsid w:val="00A77125"/>
    <w:rsid w:val="00A77BFB"/>
    <w:rsid w:val="00A81F7C"/>
    <w:rsid w:val="00A84011"/>
    <w:rsid w:val="00A84697"/>
    <w:rsid w:val="00A84861"/>
    <w:rsid w:val="00A86712"/>
    <w:rsid w:val="00A86D88"/>
    <w:rsid w:val="00A8754E"/>
    <w:rsid w:val="00A87D00"/>
    <w:rsid w:val="00A903D7"/>
    <w:rsid w:val="00A9061C"/>
    <w:rsid w:val="00A90F83"/>
    <w:rsid w:val="00A91734"/>
    <w:rsid w:val="00A923AB"/>
    <w:rsid w:val="00A925D8"/>
    <w:rsid w:val="00A929D6"/>
    <w:rsid w:val="00A92F98"/>
    <w:rsid w:val="00A937B2"/>
    <w:rsid w:val="00A93E96"/>
    <w:rsid w:val="00A94333"/>
    <w:rsid w:val="00A96A74"/>
    <w:rsid w:val="00A973CE"/>
    <w:rsid w:val="00AA1547"/>
    <w:rsid w:val="00AA1774"/>
    <w:rsid w:val="00AA1F2F"/>
    <w:rsid w:val="00AA3860"/>
    <w:rsid w:val="00AA54DF"/>
    <w:rsid w:val="00AA750A"/>
    <w:rsid w:val="00AA767D"/>
    <w:rsid w:val="00AA793B"/>
    <w:rsid w:val="00AA79E2"/>
    <w:rsid w:val="00AA7A8F"/>
    <w:rsid w:val="00AA7E5F"/>
    <w:rsid w:val="00AA7F9D"/>
    <w:rsid w:val="00AB052D"/>
    <w:rsid w:val="00AB19E2"/>
    <w:rsid w:val="00AB21A5"/>
    <w:rsid w:val="00AB2908"/>
    <w:rsid w:val="00AB3202"/>
    <w:rsid w:val="00AB507B"/>
    <w:rsid w:val="00AB52CD"/>
    <w:rsid w:val="00AB6495"/>
    <w:rsid w:val="00AB6D91"/>
    <w:rsid w:val="00AB712E"/>
    <w:rsid w:val="00AB7877"/>
    <w:rsid w:val="00AC0223"/>
    <w:rsid w:val="00AC0578"/>
    <w:rsid w:val="00AC071F"/>
    <w:rsid w:val="00AC11C0"/>
    <w:rsid w:val="00AC1901"/>
    <w:rsid w:val="00AC2755"/>
    <w:rsid w:val="00AC31DB"/>
    <w:rsid w:val="00AC332C"/>
    <w:rsid w:val="00AC363E"/>
    <w:rsid w:val="00AC427E"/>
    <w:rsid w:val="00AC48DA"/>
    <w:rsid w:val="00AC519C"/>
    <w:rsid w:val="00AC5EAF"/>
    <w:rsid w:val="00AC668B"/>
    <w:rsid w:val="00AC6C44"/>
    <w:rsid w:val="00AC76B5"/>
    <w:rsid w:val="00AD0DB1"/>
    <w:rsid w:val="00AD18C4"/>
    <w:rsid w:val="00AD21CB"/>
    <w:rsid w:val="00AD2C87"/>
    <w:rsid w:val="00AD319B"/>
    <w:rsid w:val="00AD368E"/>
    <w:rsid w:val="00AD37B7"/>
    <w:rsid w:val="00AD3AF5"/>
    <w:rsid w:val="00AD48C4"/>
    <w:rsid w:val="00AD4DC5"/>
    <w:rsid w:val="00AD596F"/>
    <w:rsid w:val="00AD668C"/>
    <w:rsid w:val="00AD6C0F"/>
    <w:rsid w:val="00AD7580"/>
    <w:rsid w:val="00AD7F3B"/>
    <w:rsid w:val="00AE1202"/>
    <w:rsid w:val="00AE141A"/>
    <w:rsid w:val="00AE167C"/>
    <w:rsid w:val="00AE17BC"/>
    <w:rsid w:val="00AE1E3C"/>
    <w:rsid w:val="00AE21F5"/>
    <w:rsid w:val="00AE241C"/>
    <w:rsid w:val="00AE2763"/>
    <w:rsid w:val="00AE27FB"/>
    <w:rsid w:val="00AE39B0"/>
    <w:rsid w:val="00AE55B0"/>
    <w:rsid w:val="00AE69B5"/>
    <w:rsid w:val="00AE6F89"/>
    <w:rsid w:val="00AE7A14"/>
    <w:rsid w:val="00AF0525"/>
    <w:rsid w:val="00AF071A"/>
    <w:rsid w:val="00AF08D5"/>
    <w:rsid w:val="00AF10C3"/>
    <w:rsid w:val="00AF1695"/>
    <w:rsid w:val="00AF1AE3"/>
    <w:rsid w:val="00AF2818"/>
    <w:rsid w:val="00AF340F"/>
    <w:rsid w:val="00AF50C1"/>
    <w:rsid w:val="00AF51BB"/>
    <w:rsid w:val="00AF60A6"/>
    <w:rsid w:val="00AF6F86"/>
    <w:rsid w:val="00B009BA"/>
    <w:rsid w:val="00B00FDC"/>
    <w:rsid w:val="00B0216D"/>
    <w:rsid w:val="00B0251D"/>
    <w:rsid w:val="00B02906"/>
    <w:rsid w:val="00B0346E"/>
    <w:rsid w:val="00B03543"/>
    <w:rsid w:val="00B04E55"/>
    <w:rsid w:val="00B04F40"/>
    <w:rsid w:val="00B06A42"/>
    <w:rsid w:val="00B078AC"/>
    <w:rsid w:val="00B078F5"/>
    <w:rsid w:val="00B1054F"/>
    <w:rsid w:val="00B10ACE"/>
    <w:rsid w:val="00B10FDD"/>
    <w:rsid w:val="00B12C41"/>
    <w:rsid w:val="00B12F72"/>
    <w:rsid w:val="00B13274"/>
    <w:rsid w:val="00B14142"/>
    <w:rsid w:val="00B14669"/>
    <w:rsid w:val="00B17CD6"/>
    <w:rsid w:val="00B200E2"/>
    <w:rsid w:val="00B20602"/>
    <w:rsid w:val="00B21181"/>
    <w:rsid w:val="00B219D5"/>
    <w:rsid w:val="00B21A46"/>
    <w:rsid w:val="00B22679"/>
    <w:rsid w:val="00B22E55"/>
    <w:rsid w:val="00B271D0"/>
    <w:rsid w:val="00B3058A"/>
    <w:rsid w:val="00B311F3"/>
    <w:rsid w:val="00B31475"/>
    <w:rsid w:val="00B31BD9"/>
    <w:rsid w:val="00B32803"/>
    <w:rsid w:val="00B34779"/>
    <w:rsid w:val="00B351E1"/>
    <w:rsid w:val="00B359F5"/>
    <w:rsid w:val="00B36778"/>
    <w:rsid w:val="00B4175B"/>
    <w:rsid w:val="00B41DC3"/>
    <w:rsid w:val="00B4334A"/>
    <w:rsid w:val="00B438FC"/>
    <w:rsid w:val="00B448C1"/>
    <w:rsid w:val="00B450E8"/>
    <w:rsid w:val="00B4552A"/>
    <w:rsid w:val="00B45790"/>
    <w:rsid w:val="00B45C4D"/>
    <w:rsid w:val="00B4645D"/>
    <w:rsid w:val="00B471D3"/>
    <w:rsid w:val="00B47A58"/>
    <w:rsid w:val="00B50747"/>
    <w:rsid w:val="00B50FB2"/>
    <w:rsid w:val="00B529F6"/>
    <w:rsid w:val="00B53709"/>
    <w:rsid w:val="00B5618A"/>
    <w:rsid w:val="00B5706A"/>
    <w:rsid w:val="00B573CD"/>
    <w:rsid w:val="00B5751C"/>
    <w:rsid w:val="00B576BC"/>
    <w:rsid w:val="00B577C9"/>
    <w:rsid w:val="00B57A52"/>
    <w:rsid w:val="00B600BA"/>
    <w:rsid w:val="00B60BF5"/>
    <w:rsid w:val="00B62638"/>
    <w:rsid w:val="00B62880"/>
    <w:rsid w:val="00B63445"/>
    <w:rsid w:val="00B63607"/>
    <w:rsid w:val="00B63C69"/>
    <w:rsid w:val="00B64ED2"/>
    <w:rsid w:val="00B67BBA"/>
    <w:rsid w:val="00B70037"/>
    <w:rsid w:val="00B73DDC"/>
    <w:rsid w:val="00B7585C"/>
    <w:rsid w:val="00B75B38"/>
    <w:rsid w:val="00B761EA"/>
    <w:rsid w:val="00B7672F"/>
    <w:rsid w:val="00B77D57"/>
    <w:rsid w:val="00B80757"/>
    <w:rsid w:val="00B808ED"/>
    <w:rsid w:val="00B80AE5"/>
    <w:rsid w:val="00B80B59"/>
    <w:rsid w:val="00B81BEA"/>
    <w:rsid w:val="00B8252D"/>
    <w:rsid w:val="00B84126"/>
    <w:rsid w:val="00B8414F"/>
    <w:rsid w:val="00B854B0"/>
    <w:rsid w:val="00B86D03"/>
    <w:rsid w:val="00B9040D"/>
    <w:rsid w:val="00B90A60"/>
    <w:rsid w:val="00B919B0"/>
    <w:rsid w:val="00B921A9"/>
    <w:rsid w:val="00B93EB9"/>
    <w:rsid w:val="00B94A77"/>
    <w:rsid w:val="00B9626A"/>
    <w:rsid w:val="00B9683F"/>
    <w:rsid w:val="00BA05F5"/>
    <w:rsid w:val="00BA2028"/>
    <w:rsid w:val="00BA2267"/>
    <w:rsid w:val="00BA4548"/>
    <w:rsid w:val="00BA45B8"/>
    <w:rsid w:val="00BA6D1B"/>
    <w:rsid w:val="00BA6E77"/>
    <w:rsid w:val="00BA77ED"/>
    <w:rsid w:val="00BA7AC3"/>
    <w:rsid w:val="00BB1358"/>
    <w:rsid w:val="00BB1F3B"/>
    <w:rsid w:val="00BB362C"/>
    <w:rsid w:val="00BB3883"/>
    <w:rsid w:val="00BB4603"/>
    <w:rsid w:val="00BB4831"/>
    <w:rsid w:val="00BB5226"/>
    <w:rsid w:val="00BB6456"/>
    <w:rsid w:val="00BB7E34"/>
    <w:rsid w:val="00BC1AAC"/>
    <w:rsid w:val="00BC338A"/>
    <w:rsid w:val="00BC3A8B"/>
    <w:rsid w:val="00BC59D3"/>
    <w:rsid w:val="00BD017A"/>
    <w:rsid w:val="00BD03E1"/>
    <w:rsid w:val="00BD142A"/>
    <w:rsid w:val="00BD1DE9"/>
    <w:rsid w:val="00BD2139"/>
    <w:rsid w:val="00BD3312"/>
    <w:rsid w:val="00BD3751"/>
    <w:rsid w:val="00BD499B"/>
    <w:rsid w:val="00BD4C00"/>
    <w:rsid w:val="00BD4EF3"/>
    <w:rsid w:val="00BD6416"/>
    <w:rsid w:val="00BD7D5D"/>
    <w:rsid w:val="00BE01C7"/>
    <w:rsid w:val="00BE061E"/>
    <w:rsid w:val="00BE0D65"/>
    <w:rsid w:val="00BE2289"/>
    <w:rsid w:val="00BE3534"/>
    <w:rsid w:val="00BE3938"/>
    <w:rsid w:val="00BE3B6E"/>
    <w:rsid w:val="00BE3EEA"/>
    <w:rsid w:val="00BE4751"/>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4A5C"/>
    <w:rsid w:val="00C04E09"/>
    <w:rsid w:val="00C05646"/>
    <w:rsid w:val="00C060CD"/>
    <w:rsid w:val="00C065BB"/>
    <w:rsid w:val="00C06F9C"/>
    <w:rsid w:val="00C07969"/>
    <w:rsid w:val="00C07B88"/>
    <w:rsid w:val="00C112E0"/>
    <w:rsid w:val="00C11401"/>
    <w:rsid w:val="00C1144F"/>
    <w:rsid w:val="00C11692"/>
    <w:rsid w:val="00C11B85"/>
    <w:rsid w:val="00C13207"/>
    <w:rsid w:val="00C135B7"/>
    <w:rsid w:val="00C13761"/>
    <w:rsid w:val="00C148D9"/>
    <w:rsid w:val="00C164B4"/>
    <w:rsid w:val="00C16DA5"/>
    <w:rsid w:val="00C1721B"/>
    <w:rsid w:val="00C20229"/>
    <w:rsid w:val="00C20824"/>
    <w:rsid w:val="00C20E58"/>
    <w:rsid w:val="00C20EE5"/>
    <w:rsid w:val="00C211E3"/>
    <w:rsid w:val="00C2147E"/>
    <w:rsid w:val="00C2184A"/>
    <w:rsid w:val="00C21DBF"/>
    <w:rsid w:val="00C23ABC"/>
    <w:rsid w:val="00C23F03"/>
    <w:rsid w:val="00C25744"/>
    <w:rsid w:val="00C26B9D"/>
    <w:rsid w:val="00C27097"/>
    <w:rsid w:val="00C273E1"/>
    <w:rsid w:val="00C27E93"/>
    <w:rsid w:val="00C30FC7"/>
    <w:rsid w:val="00C31374"/>
    <w:rsid w:val="00C3145A"/>
    <w:rsid w:val="00C31E15"/>
    <w:rsid w:val="00C32866"/>
    <w:rsid w:val="00C328AB"/>
    <w:rsid w:val="00C33694"/>
    <w:rsid w:val="00C33832"/>
    <w:rsid w:val="00C33AF0"/>
    <w:rsid w:val="00C34986"/>
    <w:rsid w:val="00C34B8C"/>
    <w:rsid w:val="00C356E0"/>
    <w:rsid w:val="00C36430"/>
    <w:rsid w:val="00C36581"/>
    <w:rsid w:val="00C36B24"/>
    <w:rsid w:val="00C40673"/>
    <w:rsid w:val="00C40B52"/>
    <w:rsid w:val="00C4299E"/>
    <w:rsid w:val="00C43B57"/>
    <w:rsid w:val="00C440F6"/>
    <w:rsid w:val="00C44F13"/>
    <w:rsid w:val="00C45962"/>
    <w:rsid w:val="00C4607F"/>
    <w:rsid w:val="00C46671"/>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216F"/>
    <w:rsid w:val="00C630DC"/>
    <w:rsid w:val="00C63C06"/>
    <w:rsid w:val="00C63F8E"/>
    <w:rsid w:val="00C641FA"/>
    <w:rsid w:val="00C65602"/>
    <w:rsid w:val="00C65B89"/>
    <w:rsid w:val="00C666F7"/>
    <w:rsid w:val="00C667DA"/>
    <w:rsid w:val="00C668B0"/>
    <w:rsid w:val="00C66B07"/>
    <w:rsid w:val="00C66F76"/>
    <w:rsid w:val="00C674DD"/>
    <w:rsid w:val="00C675DF"/>
    <w:rsid w:val="00C67839"/>
    <w:rsid w:val="00C7076B"/>
    <w:rsid w:val="00C71B68"/>
    <w:rsid w:val="00C7241C"/>
    <w:rsid w:val="00C7270B"/>
    <w:rsid w:val="00C72E2F"/>
    <w:rsid w:val="00C73925"/>
    <w:rsid w:val="00C74962"/>
    <w:rsid w:val="00C76709"/>
    <w:rsid w:val="00C768B0"/>
    <w:rsid w:val="00C769CD"/>
    <w:rsid w:val="00C80194"/>
    <w:rsid w:val="00C804F6"/>
    <w:rsid w:val="00C81545"/>
    <w:rsid w:val="00C81B8B"/>
    <w:rsid w:val="00C81E55"/>
    <w:rsid w:val="00C8288D"/>
    <w:rsid w:val="00C847BD"/>
    <w:rsid w:val="00C854FF"/>
    <w:rsid w:val="00C85A40"/>
    <w:rsid w:val="00C85FA1"/>
    <w:rsid w:val="00C90256"/>
    <w:rsid w:val="00C91DE0"/>
    <w:rsid w:val="00C92379"/>
    <w:rsid w:val="00C92A70"/>
    <w:rsid w:val="00C92AF9"/>
    <w:rsid w:val="00C92E8A"/>
    <w:rsid w:val="00C93A75"/>
    <w:rsid w:val="00C956DA"/>
    <w:rsid w:val="00C96148"/>
    <w:rsid w:val="00C966F5"/>
    <w:rsid w:val="00C96A95"/>
    <w:rsid w:val="00C976B5"/>
    <w:rsid w:val="00CA0102"/>
    <w:rsid w:val="00CA028A"/>
    <w:rsid w:val="00CA06D8"/>
    <w:rsid w:val="00CA0844"/>
    <w:rsid w:val="00CA0B46"/>
    <w:rsid w:val="00CA1478"/>
    <w:rsid w:val="00CA1B84"/>
    <w:rsid w:val="00CA1CE0"/>
    <w:rsid w:val="00CA2530"/>
    <w:rsid w:val="00CA27F7"/>
    <w:rsid w:val="00CA2FFD"/>
    <w:rsid w:val="00CA3D38"/>
    <w:rsid w:val="00CA43CF"/>
    <w:rsid w:val="00CA51C2"/>
    <w:rsid w:val="00CA5A24"/>
    <w:rsid w:val="00CA67AF"/>
    <w:rsid w:val="00CA78B2"/>
    <w:rsid w:val="00CA7DAC"/>
    <w:rsid w:val="00CB11B7"/>
    <w:rsid w:val="00CB1343"/>
    <w:rsid w:val="00CB21B5"/>
    <w:rsid w:val="00CB38A2"/>
    <w:rsid w:val="00CB5EEB"/>
    <w:rsid w:val="00CB7E85"/>
    <w:rsid w:val="00CC0211"/>
    <w:rsid w:val="00CC02C4"/>
    <w:rsid w:val="00CC0368"/>
    <w:rsid w:val="00CC06C3"/>
    <w:rsid w:val="00CC0C94"/>
    <w:rsid w:val="00CC10EF"/>
    <w:rsid w:val="00CC1254"/>
    <w:rsid w:val="00CC1553"/>
    <w:rsid w:val="00CC1C06"/>
    <w:rsid w:val="00CC1C4D"/>
    <w:rsid w:val="00CC2382"/>
    <w:rsid w:val="00CC28DE"/>
    <w:rsid w:val="00CC3B7F"/>
    <w:rsid w:val="00CC4732"/>
    <w:rsid w:val="00CC4BDF"/>
    <w:rsid w:val="00CC57AA"/>
    <w:rsid w:val="00CC6050"/>
    <w:rsid w:val="00CC62C1"/>
    <w:rsid w:val="00CC6696"/>
    <w:rsid w:val="00CD02D8"/>
    <w:rsid w:val="00CD0C36"/>
    <w:rsid w:val="00CD1AE3"/>
    <w:rsid w:val="00CD2211"/>
    <w:rsid w:val="00CD2325"/>
    <w:rsid w:val="00CD2F36"/>
    <w:rsid w:val="00CD3810"/>
    <w:rsid w:val="00CD6AF6"/>
    <w:rsid w:val="00CD6CD9"/>
    <w:rsid w:val="00CD71A7"/>
    <w:rsid w:val="00CD75BC"/>
    <w:rsid w:val="00CD783C"/>
    <w:rsid w:val="00CE0360"/>
    <w:rsid w:val="00CE0606"/>
    <w:rsid w:val="00CE09E0"/>
    <w:rsid w:val="00CE1A7C"/>
    <w:rsid w:val="00CE347A"/>
    <w:rsid w:val="00CE3561"/>
    <w:rsid w:val="00CE4220"/>
    <w:rsid w:val="00CE489D"/>
    <w:rsid w:val="00CE4AE3"/>
    <w:rsid w:val="00CE4D90"/>
    <w:rsid w:val="00CE5FEE"/>
    <w:rsid w:val="00CE6AF3"/>
    <w:rsid w:val="00CE70D0"/>
    <w:rsid w:val="00CE7E3D"/>
    <w:rsid w:val="00CF094E"/>
    <w:rsid w:val="00CF13A9"/>
    <w:rsid w:val="00CF19B1"/>
    <w:rsid w:val="00CF1A20"/>
    <w:rsid w:val="00CF20BC"/>
    <w:rsid w:val="00CF2B44"/>
    <w:rsid w:val="00CF2FD7"/>
    <w:rsid w:val="00CF30D5"/>
    <w:rsid w:val="00CF405D"/>
    <w:rsid w:val="00CF40FC"/>
    <w:rsid w:val="00CF4521"/>
    <w:rsid w:val="00CF524C"/>
    <w:rsid w:val="00CF5C73"/>
    <w:rsid w:val="00CF6181"/>
    <w:rsid w:val="00CF6513"/>
    <w:rsid w:val="00CF67C8"/>
    <w:rsid w:val="00D01AE0"/>
    <w:rsid w:val="00D0230E"/>
    <w:rsid w:val="00D02807"/>
    <w:rsid w:val="00D02C38"/>
    <w:rsid w:val="00D02E87"/>
    <w:rsid w:val="00D038AA"/>
    <w:rsid w:val="00D038FF"/>
    <w:rsid w:val="00D03D0B"/>
    <w:rsid w:val="00D04413"/>
    <w:rsid w:val="00D04DC4"/>
    <w:rsid w:val="00D067B0"/>
    <w:rsid w:val="00D079D5"/>
    <w:rsid w:val="00D102D1"/>
    <w:rsid w:val="00D120A0"/>
    <w:rsid w:val="00D1370E"/>
    <w:rsid w:val="00D14202"/>
    <w:rsid w:val="00D1719E"/>
    <w:rsid w:val="00D172C7"/>
    <w:rsid w:val="00D214ED"/>
    <w:rsid w:val="00D22DC9"/>
    <w:rsid w:val="00D22F92"/>
    <w:rsid w:val="00D238F2"/>
    <w:rsid w:val="00D25165"/>
    <w:rsid w:val="00D258C1"/>
    <w:rsid w:val="00D25F07"/>
    <w:rsid w:val="00D270C1"/>
    <w:rsid w:val="00D2716B"/>
    <w:rsid w:val="00D30307"/>
    <w:rsid w:val="00D30470"/>
    <w:rsid w:val="00D319CF"/>
    <w:rsid w:val="00D31B47"/>
    <w:rsid w:val="00D31B5B"/>
    <w:rsid w:val="00D31FC2"/>
    <w:rsid w:val="00D32ACE"/>
    <w:rsid w:val="00D32BC6"/>
    <w:rsid w:val="00D33410"/>
    <w:rsid w:val="00D33BEA"/>
    <w:rsid w:val="00D33D3F"/>
    <w:rsid w:val="00D348E9"/>
    <w:rsid w:val="00D34BEF"/>
    <w:rsid w:val="00D34F42"/>
    <w:rsid w:val="00D3631B"/>
    <w:rsid w:val="00D369AE"/>
    <w:rsid w:val="00D36C1B"/>
    <w:rsid w:val="00D4062E"/>
    <w:rsid w:val="00D4081B"/>
    <w:rsid w:val="00D40CB6"/>
    <w:rsid w:val="00D4132B"/>
    <w:rsid w:val="00D4295E"/>
    <w:rsid w:val="00D43B6E"/>
    <w:rsid w:val="00D44AD6"/>
    <w:rsid w:val="00D462ED"/>
    <w:rsid w:val="00D4640B"/>
    <w:rsid w:val="00D4723F"/>
    <w:rsid w:val="00D47B4D"/>
    <w:rsid w:val="00D50660"/>
    <w:rsid w:val="00D506CC"/>
    <w:rsid w:val="00D5094C"/>
    <w:rsid w:val="00D51C05"/>
    <w:rsid w:val="00D5485C"/>
    <w:rsid w:val="00D55011"/>
    <w:rsid w:val="00D55E21"/>
    <w:rsid w:val="00D56763"/>
    <w:rsid w:val="00D56E50"/>
    <w:rsid w:val="00D577FD"/>
    <w:rsid w:val="00D6027B"/>
    <w:rsid w:val="00D61BCD"/>
    <w:rsid w:val="00D62377"/>
    <w:rsid w:val="00D629CB"/>
    <w:rsid w:val="00D63416"/>
    <w:rsid w:val="00D65763"/>
    <w:rsid w:val="00D665BE"/>
    <w:rsid w:val="00D67BC1"/>
    <w:rsid w:val="00D70235"/>
    <w:rsid w:val="00D717B5"/>
    <w:rsid w:val="00D718ED"/>
    <w:rsid w:val="00D72A86"/>
    <w:rsid w:val="00D73FA7"/>
    <w:rsid w:val="00D74886"/>
    <w:rsid w:val="00D76298"/>
    <w:rsid w:val="00D769E2"/>
    <w:rsid w:val="00D77336"/>
    <w:rsid w:val="00D779FC"/>
    <w:rsid w:val="00D81EFB"/>
    <w:rsid w:val="00D83D11"/>
    <w:rsid w:val="00D87908"/>
    <w:rsid w:val="00D87AE6"/>
    <w:rsid w:val="00D87B35"/>
    <w:rsid w:val="00D9057F"/>
    <w:rsid w:val="00D913D2"/>
    <w:rsid w:val="00D91A77"/>
    <w:rsid w:val="00D9354A"/>
    <w:rsid w:val="00D93978"/>
    <w:rsid w:val="00D94CF7"/>
    <w:rsid w:val="00D95385"/>
    <w:rsid w:val="00D97043"/>
    <w:rsid w:val="00D97816"/>
    <w:rsid w:val="00D97E31"/>
    <w:rsid w:val="00DA04CF"/>
    <w:rsid w:val="00DA154E"/>
    <w:rsid w:val="00DA1D36"/>
    <w:rsid w:val="00DA2FE3"/>
    <w:rsid w:val="00DA39C6"/>
    <w:rsid w:val="00DA5167"/>
    <w:rsid w:val="00DA5716"/>
    <w:rsid w:val="00DA6798"/>
    <w:rsid w:val="00DA6ABB"/>
    <w:rsid w:val="00DA71C4"/>
    <w:rsid w:val="00DB031F"/>
    <w:rsid w:val="00DB06A6"/>
    <w:rsid w:val="00DB1565"/>
    <w:rsid w:val="00DB1619"/>
    <w:rsid w:val="00DB2593"/>
    <w:rsid w:val="00DB2A36"/>
    <w:rsid w:val="00DB3055"/>
    <w:rsid w:val="00DB40D3"/>
    <w:rsid w:val="00DB589C"/>
    <w:rsid w:val="00DB677A"/>
    <w:rsid w:val="00DB6E21"/>
    <w:rsid w:val="00DB779D"/>
    <w:rsid w:val="00DC039F"/>
    <w:rsid w:val="00DC0A85"/>
    <w:rsid w:val="00DC0C7F"/>
    <w:rsid w:val="00DC1362"/>
    <w:rsid w:val="00DC1E3D"/>
    <w:rsid w:val="00DC1E68"/>
    <w:rsid w:val="00DC1E93"/>
    <w:rsid w:val="00DC1F4E"/>
    <w:rsid w:val="00DC4B54"/>
    <w:rsid w:val="00DC559C"/>
    <w:rsid w:val="00DC5760"/>
    <w:rsid w:val="00DC73C0"/>
    <w:rsid w:val="00DD0B68"/>
    <w:rsid w:val="00DD12CD"/>
    <w:rsid w:val="00DD40B5"/>
    <w:rsid w:val="00DD775B"/>
    <w:rsid w:val="00DD7768"/>
    <w:rsid w:val="00DE0BD3"/>
    <w:rsid w:val="00DE0F7C"/>
    <w:rsid w:val="00DE27C9"/>
    <w:rsid w:val="00DE2B51"/>
    <w:rsid w:val="00DE323E"/>
    <w:rsid w:val="00DE3722"/>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6609"/>
    <w:rsid w:val="00DF7568"/>
    <w:rsid w:val="00E0045C"/>
    <w:rsid w:val="00E004FE"/>
    <w:rsid w:val="00E014FC"/>
    <w:rsid w:val="00E02669"/>
    <w:rsid w:val="00E03755"/>
    <w:rsid w:val="00E03C87"/>
    <w:rsid w:val="00E03DBD"/>
    <w:rsid w:val="00E03DC3"/>
    <w:rsid w:val="00E0453C"/>
    <w:rsid w:val="00E048AE"/>
    <w:rsid w:val="00E04A21"/>
    <w:rsid w:val="00E04EDE"/>
    <w:rsid w:val="00E050A2"/>
    <w:rsid w:val="00E0559C"/>
    <w:rsid w:val="00E05C31"/>
    <w:rsid w:val="00E05F18"/>
    <w:rsid w:val="00E063B6"/>
    <w:rsid w:val="00E063FB"/>
    <w:rsid w:val="00E0741D"/>
    <w:rsid w:val="00E110F0"/>
    <w:rsid w:val="00E116C5"/>
    <w:rsid w:val="00E1276D"/>
    <w:rsid w:val="00E12B1B"/>
    <w:rsid w:val="00E1376E"/>
    <w:rsid w:val="00E137C9"/>
    <w:rsid w:val="00E137EB"/>
    <w:rsid w:val="00E148F7"/>
    <w:rsid w:val="00E14D05"/>
    <w:rsid w:val="00E14D80"/>
    <w:rsid w:val="00E1592A"/>
    <w:rsid w:val="00E17296"/>
    <w:rsid w:val="00E17657"/>
    <w:rsid w:val="00E176C1"/>
    <w:rsid w:val="00E17BF6"/>
    <w:rsid w:val="00E211C3"/>
    <w:rsid w:val="00E212B9"/>
    <w:rsid w:val="00E21C37"/>
    <w:rsid w:val="00E22307"/>
    <w:rsid w:val="00E224C8"/>
    <w:rsid w:val="00E227D0"/>
    <w:rsid w:val="00E22819"/>
    <w:rsid w:val="00E2331C"/>
    <w:rsid w:val="00E23688"/>
    <w:rsid w:val="00E238EB"/>
    <w:rsid w:val="00E25E9F"/>
    <w:rsid w:val="00E26822"/>
    <w:rsid w:val="00E27AE3"/>
    <w:rsid w:val="00E3010B"/>
    <w:rsid w:val="00E3076C"/>
    <w:rsid w:val="00E30F86"/>
    <w:rsid w:val="00E3224E"/>
    <w:rsid w:val="00E32AA8"/>
    <w:rsid w:val="00E32C0F"/>
    <w:rsid w:val="00E3379B"/>
    <w:rsid w:val="00E3453E"/>
    <w:rsid w:val="00E3483E"/>
    <w:rsid w:val="00E35F1C"/>
    <w:rsid w:val="00E364F2"/>
    <w:rsid w:val="00E373D0"/>
    <w:rsid w:val="00E41866"/>
    <w:rsid w:val="00E44798"/>
    <w:rsid w:val="00E44AAA"/>
    <w:rsid w:val="00E44D4D"/>
    <w:rsid w:val="00E451CF"/>
    <w:rsid w:val="00E45DA2"/>
    <w:rsid w:val="00E46DCE"/>
    <w:rsid w:val="00E47079"/>
    <w:rsid w:val="00E470CE"/>
    <w:rsid w:val="00E476EF"/>
    <w:rsid w:val="00E47B2C"/>
    <w:rsid w:val="00E50CE5"/>
    <w:rsid w:val="00E50CE8"/>
    <w:rsid w:val="00E525C5"/>
    <w:rsid w:val="00E529C0"/>
    <w:rsid w:val="00E52D9C"/>
    <w:rsid w:val="00E533F5"/>
    <w:rsid w:val="00E5366E"/>
    <w:rsid w:val="00E53893"/>
    <w:rsid w:val="00E53CB9"/>
    <w:rsid w:val="00E540B4"/>
    <w:rsid w:val="00E544C6"/>
    <w:rsid w:val="00E569AF"/>
    <w:rsid w:val="00E570D1"/>
    <w:rsid w:val="00E57DF6"/>
    <w:rsid w:val="00E611C6"/>
    <w:rsid w:val="00E615D4"/>
    <w:rsid w:val="00E623DF"/>
    <w:rsid w:val="00E628B4"/>
    <w:rsid w:val="00E63EF3"/>
    <w:rsid w:val="00E64543"/>
    <w:rsid w:val="00E661ED"/>
    <w:rsid w:val="00E66791"/>
    <w:rsid w:val="00E66880"/>
    <w:rsid w:val="00E6735D"/>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2F5"/>
    <w:rsid w:val="00E824A6"/>
    <w:rsid w:val="00E8305F"/>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08E4"/>
    <w:rsid w:val="00E92A4E"/>
    <w:rsid w:val="00E95526"/>
    <w:rsid w:val="00E96762"/>
    <w:rsid w:val="00E97487"/>
    <w:rsid w:val="00E97E22"/>
    <w:rsid w:val="00EA0306"/>
    <w:rsid w:val="00EA055D"/>
    <w:rsid w:val="00EA0B24"/>
    <w:rsid w:val="00EA12D0"/>
    <w:rsid w:val="00EA162B"/>
    <w:rsid w:val="00EA2A19"/>
    <w:rsid w:val="00EA34CD"/>
    <w:rsid w:val="00EA4A4A"/>
    <w:rsid w:val="00EA6721"/>
    <w:rsid w:val="00EA67C4"/>
    <w:rsid w:val="00EA6FB6"/>
    <w:rsid w:val="00EA74F3"/>
    <w:rsid w:val="00EA7EDC"/>
    <w:rsid w:val="00EB2511"/>
    <w:rsid w:val="00EB2B8E"/>
    <w:rsid w:val="00EB4E66"/>
    <w:rsid w:val="00EB5A70"/>
    <w:rsid w:val="00EB7C1D"/>
    <w:rsid w:val="00EC21D0"/>
    <w:rsid w:val="00EC21EE"/>
    <w:rsid w:val="00EC4FF4"/>
    <w:rsid w:val="00EC61D8"/>
    <w:rsid w:val="00EC64B6"/>
    <w:rsid w:val="00EC7386"/>
    <w:rsid w:val="00ED1E74"/>
    <w:rsid w:val="00ED2EDC"/>
    <w:rsid w:val="00ED31D5"/>
    <w:rsid w:val="00ED3555"/>
    <w:rsid w:val="00ED410D"/>
    <w:rsid w:val="00ED43A5"/>
    <w:rsid w:val="00ED4440"/>
    <w:rsid w:val="00ED448A"/>
    <w:rsid w:val="00ED4F6B"/>
    <w:rsid w:val="00ED5EF3"/>
    <w:rsid w:val="00ED5F1E"/>
    <w:rsid w:val="00ED6902"/>
    <w:rsid w:val="00ED7CBE"/>
    <w:rsid w:val="00EE0740"/>
    <w:rsid w:val="00EE08E9"/>
    <w:rsid w:val="00EE2EE1"/>
    <w:rsid w:val="00EE3698"/>
    <w:rsid w:val="00EE4175"/>
    <w:rsid w:val="00EE500D"/>
    <w:rsid w:val="00EE57E2"/>
    <w:rsid w:val="00EE6C03"/>
    <w:rsid w:val="00EE6E4E"/>
    <w:rsid w:val="00EE70FC"/>
    <w:rsid w:val="00EE7349"/>
    <w:rsid w:val="00EE7576"/>
    <w:rsid w:val="00EF0084"/>
    <w:rsid w:val="00EF0379"/>
    <w:rsid w:val="00EF05A6"/>
    <w:rsid w:val="00EF0A3D"/>
    <w:rsid w:val="00EF0A7F"/>
    <w:rsid w:val="00EF1022"/>
    <w:rsid w:val="00EF1F18"/>
    <w:rsid w:val="00EF205B"/>
    <w:rsid w:val="00EF2556"/>
    <w:rsid w:val="00EF3089"/>
    <w:rsid w:val="00EF32EA"/>
    <w:rsid w:val="00EF35B4"/>
    <w:rsid w:val="00EF4B67"/>
    <w:rsid w:val="00EF50FD"/>
    <w:rsid w:val="00EF58C6"/>
    <w:rsid w:val="00EF5DEC"/>
    <w:rsid w:val="00EF7D5B"/>
    <w:rsid w:val="00F00171"/>
    <w:rsid w:val="00F00F28"/>
    <w:rsid w:val="00F00FED"/>
    <w:rsid w:val="00F015AD"/>
    <w:rsid w:val="00F01B04"/>
    <w:rsid w:val="00F026DE"/>
    <w:rsid w:val="00F02C06"/>
    <w:rsid w:val="00F02EEC"/>
    <w:rsid w:val="00F037AB"/>
    <w:rsid w:val="00F03E40"/>
    <w:rsid w:val="00F04063"/>
    <w:rsid w:val="00F04AA3"/>
    <w:rsid w:val="00F0553B"/>
    <w:rsid w:val="00F07196"/>
    <w:rsid w:val="00F072F7"/>
    <w:rsid w:val="00F10FB8"/>
    <w:rsid w:val="00F114EA"/>
    <w:rsid w:val="00F1246C"/>
    <w:rsid w:val="00F12AA7"/>
    <w:rsid w:val="00F13B96"/>
    <w:rsid w:val="00F14443"/>
    <w:rsid w:val="00F1483D"/>
    <w:rsid w:val="00F14968"/>
    <w:rsid w:val="00F15189"/>
    <w:rsid w:val="00F1524E"/>
    <w:rsid w:val="00F16151"/>
    <w:rsid w:val="00F16E9E"/>
    <w:rsid w:val="00F17124"/>
    <w:rsid w:val="00F1720E"/>
    <w:rsid w:val="00F176F0"/>
    <w:rsid w:val="00F1774E"/>
    <w:rsid w:val="00F17CF0"/>
    <w:rsid w:val="00F17D26"/>
    <w:rsid w:val="00F20D3F"/>
    <w:rsid w:val="00F221A5"/>
    <w:rsid w:val="00F224BA"/>
    <w:rsid w:val="00F22FB5"/>
    <w:rsid w:val="00F2548E"/>
    <w:rsid w:val="00F2584E"/>
    <w:rsid w:val="00F25B2C"/>
    <w:rsid w:val="00F2638F"/>
    <w:rsid w:val="00F267DB"/>
    <w:rsid w:val="00F2699D"/>
    <w:rsid w:val="00F26A6E"/>
    <w:rsid w:val="00F26B89"/>
    <w:rsid w:val="00F319D9"/>
    <w:rsid w:val="00F3218F"/>
    <w:rsid w:val="00F325F6"/>
    <w:rsid w:val="00F332E3"/>
    <w:rsid w:val="00F333A7"/>
    <w:rsid w:val="00F3416F"/>
    <w:rsid w:val="00F34607"/>
    <w:rsid w:val="00F34FE4"/>
    <w:rsid w:val="00F371DB"/>
    <w:rsid w:val="00F373B1"/>
    <w:rsid w:val="00F40074"/>
    <w:rsid w:val="00F4100D"/>
    <w:rsid w:val="00F4124A"/>
    <w:rsid w:val="00F41918"/>
    <w:rsid w:val="00F41DA5"/>
    <w:rsid w:val="00F43E4E"/>
    <w:rsid w:val="00F44A3B"/>
    <w:rsid w:val="00F44C4E"/>
    <w:rsid w:val="00F45466"/>
    <w:rsid w:val="00F45A51"/>
    <w:rsid w:val="00F467F0"/>
    <w:rsid w:val="00F47880"/>
    <w:rsid w:val="00F50665"/>
    <w:rsid w:val="00F51911"/>
    <w:rsid w:val="00F52123"/>
    <w:rsid w:val="00F52871"/>
    <w:rsid w:val="00F5345C"/>
    <w:rsid w:val="00F53D60"/>
    <w:rsid w:val="00F54ED2"/>
    <w:rsid w:val="00F56BD9"/>
    <w:rsid w:val="00F570BF"/>
    <w:rsid w:val="00F57D3B"/>
    <w:rsid w:val="00F601BF"/>
    <w:rsid w:val="00F60707"/>
    <w:rsid w:val="00F60838"/>
    <w:rsid w:val="00F609A6"/>
    <w:rsid w:val="00F60A8E"/>
    <w:rsid w:val="00F61D2A"/>
    <w:rsid w:val="00F62755"/>
    <w:rsid w:val="00F6289D"/>
    <w:rsid w:val="00F62BC4"/>
    <w:rsid w:val="00F63E2F"/>
    <w:rsid w:val="00F64A5F"/>
    <w:rsid w:val="00F64F79"/>
    <w:rsid w:val="00F676CC"/>
    <w:rsid w:val="00F67942"/>
    <w:rsid w:val="00F67C0A"/>
    <w:rsid w:val="00F7036F"/>
    <w:rsid w:val="00F70572"/>
    <w:rsid w:val="00F70ADD"/>
    <w:rsid w:val="00F71418"/>
    <w:rsid w:val="00F7261A"/>
    <w:rsid w:val="00F72B0C"/>
    <w:rsid w:val="00F73BAC"/>
    <w:rsid w:val="00F744B9"/>
    <w:rsid w:val="00F74831"/>
    <w:rsid w:val="00F75A48"/>
    <w:rsid w:val="00F77249"/>
    <w:rsid w:val="00F80B61"/>
    <w:rsid w:val="00F81977"/>
    <w:rsid w:val="00F83E0D"/>
    <w:rsid w:val="00F8574D"/>
    <w:rsid w:val="00F85C6A"/>
    <w:rsid w:val="00F861FA"/>
    <w:rsid w:val="00F86FB8"/>
    <w:rsid w:val="00F8748B"/>
    <w:rsid w:val="00F90811"/>
    <w:rsid w:val="00F90A7C"/>
    <w:rsid w:val="00F911F3"/>
    <w:rsid w:val="00F91416"/>
    <w:rsid w:val="00F923C5"/>
    <w:rsid w:val="00F92492"/>
    <w:rsid w:val="00F929F4"/>
    <w:rsid w:val="00F92F06"/>
    <w:rsid w:val="00F932C6"/>
    <w:rsid w:val="00F93986"/>
    <w:rsid w:val="00F95509"/>
    <w:rsid w:val="00F95AAD"/>
    <w:rsid w:val="00F9633B"/>
    <w:rsid w:val="00F9660D"/>
    <w:rsid w:val="00F96756"/>
    <w:rsid w:val="00FA05F4"/>
    <w:rsid w:val="00FA093D"/>
    <w:rsid w:val="00FA0941"/>
    <w:rsid w:val="00FA2587"/>
    <w:rsid w:val="00FA36C7"/>
    <w:rsid w:val="00FA3846"/>
    <w:rsid w:val="00FA5013"/>
    <w:rsid w:val="00FA5A41"/>
    <w:rsid w:val="00FA5BC3"/>
    <w:rsid w:val="00FA5FB0"/>
    <w:rsid w:val="00FA652B"/>
    <w:rsid w:val="00FA682B"/>
    <w:rsid w:val="00FB1410"/>
    <w:rsid w:val="00FB1809"/>
    <w:rsid w:val="00FB1D89"/>
    <w:rsid w:val="00FB1E25"/>
    <w:rsid w:val="00FB33D9"/>
    <w:rsid w:val="00FB4043"/>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5ED3"/>
    <w:rsid w:val="00FC6685"/>
    <w:rsid w:val="00FC7AA2"/>
    <w:rsid w:val="00FC7E68"/>
    <w:rsid w:val="00FD0593"/>
    <w:rsid w:val="00FD1316"/>
    <w:rsid w:val="00FD1F38"/>
    <w:rsid w:val="00FD2170"/>
    <w:rsid w:val="00FD49AA"/>
    <w:rsid w:val="00FD4A57"/>
    <w:rsid w:val="00FD56DD"/>
    <w:rsid w:val="00FD658C"/>
    <w:rsid w:val="00FD73D8"/>
    <w:rsid w:val="00FD748B"/>
    <w:rsid w:val="00FE0193"/>
    <w:rsid w:val="00FE06F6"/>
    <w:rsid w:val="00FE0A1F"/>
    <w:rsid w:val="00FE0BA8"/>
    <w:rsid w:val="00FE15D3"/>
    <w:rsid w:val="00FE1E70"/>
    <w:rsid w:val="00FE1E82"/>
    <w:rsid w:val="00FE4D17"/>
    <w:rsid w:val="00FE55D7"/>
    <w:rsid w:val="00FE561A"/>
    <w:rsid w:val="00FE5EAD"/>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1E9224C6-E034-4726-9A6A-25C91A28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564F81"/>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9779">
      <w:bodyDiv w:val="1"/>
      <w:marLeft w:val="0"/>
      <w:marRight w:val="0"/>
      <w:marTop w:val="0"/>
      <w:marBottom w:val="0"/>
      <w:divBdr>
        <w:top w:val="none" w:sz="0" w:space="0" w:color="auto"/>
        <w:left w:val="none" w:sz="0" w:space="0" w:color="auto"/>
        <w:bottom w:val="none" w:sz="0" w:space="0" w:color="auto"/>
        <w:right w:val="none" w:sz="0" w:space="0" w:color="auto"/>
      </w:divBdr>
    </w:div>
    <w:div w:id="30569576">
      <w:bodyDiv w:val="1"/>
      <w:marLeft w:val="0"/>
      <w:marRight w:val="0"/>
      <w:marTop w:val="0"/>
      <w:marBottom w:val="0"/>
      <w:divBdr>
        <w:top w:val="none" w:sz="0" w:space="0" w:color="auto"/>
        <w:left w:val="none" w:sz="0" w:space="0" w:color="auto"/>
        <w:bottom w:val="none" w:sz="0" w:space="0" w:color="auto"/>
        <w:right w:val="none" w:sz="0" w:space="0" w:color="auto"/>
      </w:divBdr>
      <w:divsChild>
        <w:div w:id="1540429756">
          <w:marLeft w:val="0"/>
          <w:marRight w:val="0"/>
          <w:marTop w:val="0"/>
          <w:marBottom w:val="0"/>
          <w:divBdr>
            <w:top w:val="none" w:sz="0" w:space="0" w:color="auto"/>
            <w:left w:val="none" w:sz="0" w:space="0" w:color="auto"/>
            <w:bottom w:val="none" w:sz="0" w:space="0" w:color="auto"/>
            <w:right w:val="none" w:sz="0" w:space="0" w:color="auto"/>
          </w:divBdr>
        </w:div>
      </w:divsChild>
    </w:div>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39131211">
      <w:bodyDiv w:val="1"/>
      <w:marLeft w:val="0"/>
      <w:marRight w:val="0"/>
      <w:marTop w:val="0"/>
      <w:marBottom w:val="0"/>
      <w:divBdr>
        <w:top w:val="none" w:sz="0" w:space="0" w:color="auto"/>
        <w:left w:val="none" w:sz="0" w:space="0" w:color="auto"/>
        <w:bottom w:val="none" w:sz="0" w:space="0" w:color="auto"/>
        <w:right w:val="none" w:sz="0" w:space="0" w:color="auto"/>
      </w:divBdr>
      <w:divsChild>
        <w:div w:id="657465183">
          <w:marLeft w:val="0"/>
          <w:marRight w:val="0"/>
          <w:marTop w:val="210"/>
          <w:marBottom w:val="210"/>
          <w:divBdr>
            <w:top w:val="none" w:sz="0" w:space="0" w:color="auto"/>
            <w:left w:val="none" w:sz="0" w:space="0" w:color="auto"/>
            <w:bottom w:val="none" w:sz="0" w:space="0" w:color="auto"/>
            <w:right w:val="none" w:sz="0" w:space="0" w:color="auto"/>
          </w:divBdr>
        </w:div>
      </w:divsChild>
    </w:div>
    <w:div w:id="39939531">
      <w:bodyDiv w:val="1"/>
      <w:marLeft w:val="0"/>
      <w:marRight w:val="0"/>
      <w:marTop w:val="0"/>
      <w:marBottom w:val="0"/>
      <w:divBdr>
        <w:top w:val="none" w:sz="0" w:space="0" w:color="auto"/>
        <w:left w:val="none" w:sz="0" w:space="0" w:color="auto"/>
        <w:bottom w:val="none" w:sz="0" w:space="0" w:color="auto"/>
        <w:right w:val="none" w:sz="0" w:space="0" w:color="auto"/>
      </w:divBdr>
      <w:divsChild>
        <w:div w:id="112751564">
          <w:marLeft w:val="0"/>
          <w:marRight w:val="0"/>
          <w:marTop w:val="0"/>
          <w:marBottom w:val="0"/>
          <w:divBdr>
            <w:top w:val="none" w:sz="0" w:space="0" w:color="auto"/>
            <w:left w:val="none" w:sz="0" w:space="0" w:color="auto"/>
            <w:bottom w:val="none" w:sz="0" w:space="0" w:color="auto"/>
            <w:right w:val="none" w:sz="0" w:space="0" w:color="auto"/>
          </w:divBdr>
        </w:div>
        <w:div w:id="263077476">
          <w:marLeft w:val="0"/>
          <w:marRight w:val="0"/>
          <w:marTop w:val="0"/>
          <w:marBottom w:val="0"/>
          <w:divBdr>
            <w:top w:val="none" w:sz="0" w:space="0" w:color="auto"/>
            <w:left w:val="none" w:sz="0" w:space="0" w:color="auto"/>
            <w:bottom w:val="none" w:sz="0" w:space="0" w:color="auto"/>
            <w:right w:val="none" w:sz="0" w:space="0" w:color="auto"/>
          </w:divBdr>
        </w:div>
        <w:div w:id="518852739">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7752204">
      <w:bodyDiv w:val="1"/>
      <w:marLeft w:val="0"/>
      <w:marRight w:val="0"/>
      <w:marTop w:val="0"/>
      <w:marBottom w:val="0"/>
      <w:divBdr>
        <w:top w:val="none" w:sz="0" w:space="0" w:color="auto"/>
        <w:left w:val="none" w:sz="0" w:space="0" w:color="auto"/>
        <w:bottom w:val="none" w:sz="0" w:space="0" w:color="auto"/>
        <w:right w:val="none" w:sz="0" w:space="0" w:color="auto"/>
      </w:divBdr>
      <w:divsChild>
        <w:div w:id="481703062">
          <w:marLeft w:val="0"/>
          <w:marRight w:val="0"/>
          <w:marTop w:val="0"/>
          <w:marBottom w:val="0"/>
          <w:divBdr>
            <w:top w:val="none" w:sz="0" w:space="0" w:color="auto"/>
            <w:left w:val="none" w:sz="0" w:space="0" w:color="auto"/>
            <w:bottom w:val="none" w:sz="0" w:space="0" w:color="auto"/>
            <w:right w:val="none" w:sz="0" w:space="0" w:color="auto"/>
          </w:divBdr>
        </w:div>
        <w:div w:id="1408065393">
          <w:marLeft w:val="0"/>
          <w:marRight w:val="0"/>
          <w:marTop w:val="0"/>
          <w:marBottom w:val="0"/>
          <w:divBdr>
            <w:top w:val="none" w:sz="0" w:space="0" w:color="auto"/>
            <w:left w:val="none" w:sz="0" w:space="0" w:color="auto"/>
            <w:bottom w:val="none" w:sz="0" w:space="0" w:color="auto"/>
            <w:right w:val="none" w:sz="0" w:space="0" w:color="auto"/>
          </w:divBdr>
        </w:div>
        <w:div w:id="1868103808">
          <w:marLeft w:val="0"/>
          <w:marRight w:val="0"/>
          <w:marTop w:val="0"/>
          <w:marBottom w:val="0"/>
          <w:divBdr>
            <w:top w:val="none" w:sz="0" w:space="0" w:color="auto"/>
            <w:left w:val="none" w:sz="0" w:space="0" w:color="auto"/>
            <w:bottom w:val="none" w:sz="0" w:space="0" w:color="auto"/>
            <w:right w:val="none" w:sz="0" w:space="0" w:color="auto"/>
          </w:divBdr>
        </w:div>
        <w:div w:id="1953825139">
          <w:marLeft w:val="0"/>
          <w:marRight w:val="0"/>
          <w:marTop w:val="0"/>
          <w:marBottom w:val="0"/>
          <w:divBdr>
            <w:top w:val="none" w:sz="0" w:space="0" w:color="auto"/>
            <w:left w:val="none" w:sz="0" w:space="0" w:color="auto"/>
            <w:bottom w:val="none" w:sz="0" w:space="0" w:color="auto"/>
            <w:right w:val="none" w:sz="0" w:space="0" w:color="auto"/>
          </w:divBdr>
        </w:div>
      </w:divsChild>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0688356">
      <w:bodyDiv w:val="1"/>
      <w:marLeft w:val="0"/>
      <w:marRight w:val="0"/>
      <w:marTop w:val="0"/>
      <w:marBottom w:val="0"/>
      <w:divBdr>
        <w:top w:val="none" w:sz="0" w:space="0" w:color="auto"/>
        <w:left w:val="none" w:sz="0" w:space="0" w:color="auto"/>
        <w:bottom w:val="none" w:sz="0" w:space="0" w:color="auto"/>
        <w:right w:val="none" w:sz="0" w:space="0" w:color="auto"/>
      </w:divBdr>
      <w:divsChild>
        <w:div w:id="761533451">
          <w:marLeft w:val="0"/>
          <w:marRight w:val="0"/>
          <w:marTop w:val="0"/>
          <w:marBottom w:val="0"/>
          <w:divBdr>
            <w:top w:val="none" w:sz="0" w:space="0" w:color="auto"/>
            <w:left w:val="none" w:sz="0" w:space="0" w:color="auto"/>
            <w:bottom w:val="none" w:sz="0" w:space="0" w:color="auto"/>
            <w:right w:val="none" w:sz="0" w:space="0" w:color="auto"/>
          </w:divBdr>
        </w:div>
        <w:div w:id="988092473">
          <w:marLeft w:val="0"/>
          <w:marRight w:val="0"/>
          <w:marTop w:val="0"/>
          <w:marBottom w:val="0"/>
          <w:divBdr>
            <w:top w:val="none" w:sz="0" w:space="0" w:color="auto"/>
            <w:left w:val="none" w:sz="0" w:space="0" w:color="auto"/>
            <w:bottom w:val="none" w:sz="0" w:space="0" w:color="auto"/>
            <w:right w:val="none" w:sz="0" w:space="0" w:color="auto"/>
          </w:divBdr>
        </w:div>
        <w:div w:id="1016925353">
          <w:marLeft w:val="0"/>
          <w:marRight w:val="0"/>
          <w:marTop w:val="0"/>
          <w:marBottom w:val="0"/>
          <w:divBdr>
            <w:top w:val="none" w:sz="0" w:space="0" w:color="auto"/>
            <w:left w:val="none" w:sz="0" w:space="0" w:color="auto"/>
            <w:bottom w:val="none" w:sz="0" w:space="0" w:color="auto"/>
            <w:right w:val="none" w:sz="0" w:space="0" w:color="auto"/>
          </w:divBdr>
        </w:div>
        <w:div w:id="1116830348">
          <w:marLeft w:val="0"/>
          <w:marRight w:val="0"/>
          <w:marTop w:val="0"/>
          <w:marBottom w:val="0"/>
          <w:divBdr>
            <w:top w:val="none" w:sz="0" w:space="0" w:color="auto"/>
            <w:left w:val="none" w:sz="0" w:space="0" w:color="auto"/>
            <w:bottom w:val="none" w:sz="0" w:space="0" w:color="auto"/>
            <w:right w:val="none" w:sz="0" w:space="0" w:color="auto"/>
          </w:divBdr>
        </w:div>
        <w:div w:id="1511331646">
          <w:marLeft w:val="0"/>
          <w:marRight w:val="0"/>
          <w:marTop w:val="0"/>
          <w:marBottom w:val="0"/>
          <w:divBdr>
            <w:top w:val="none" w:sz="0" w:space="0" w:color="auto"/>
            <w:left w:val="none" w:sz="0" w:space="0" w:color="auto"/>
            <w:bottom w:val="none" w:sz="0" w:space="0" w:color="auto"/>
            <w:right w:val="none" w:sz="0" w:space="0" w:color="auto"/>
          </w:divBdr>
        </w:div>
        <w:div w:id="1885557769">
          <w:marLeft w:val="0"/>
          <w:marRight w:val="0"/>
          <w:marTop w:val="0"/>
          <w:marBottom w:val="0"/>
          <w:divBdr>
            <w:top w:val="none" w:sz="0" w:space="0" w:color="auto"/>
            <w:left w:val="none" w:sz="0" w:space="0" w:color="auto"/>
            <w:bottom w:val="none" w:sz="0" w:space="0" w:color="auto"/>
            <w:right w:val="none" w:sz="0" w:space="0" w:color="auto"/>
          </w:divBdr>
        </w:div>
        <w:div w:id="1961912259">
          <w:marLeft w:val="0"/>
          <w:marRight w:val="0"/>
          <w:marTop w:val="0"/>
          <w:marBottom w:val="0"/>
          <w:divBdr>
            <w:top w:val="none" w:sz="0" w:space="0" w:color="auto"/>
            <w:left w:val="none" w:sz="0" w:space="0" w:color="auto"/>
            <w:bottom w:val="none" w:sz="0" w:space="0" w:color="auto"/>
            <w:right w:val="none" w:sz="0" w:space="0" w:color="auto"/>
          </w:divBdr>
        </w:div>
        <w:div w:id="2071613494">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07161870">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26934">
      <w:bodyDiv w:val="1"/>
      <w:marLeft w:val="0"/>
      <w:marRight w:val="0"/>
      <w:marTop w:val="0"/>
      <w:marBottom w:val="0"/>
      <w:divBdr>
        <w:top w:val="none" w:sz="0" w:space="0" w:color="auto"/>
        <w:left w:val="none" w:sz="0" w:space="0" w:color="auto"/>
        <w:bottom w:val="none" w:sz="0" w:space="0" w:color="auto"/>
        <w:right w:val="none" w:sz="0" w:space="0" w:color="auto"/>
      </w:divBdr>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57236847">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73152294">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14396186">
      <w:bodyDiv w:val="1"/>
      <w:marLeft w:val="0"/>
      <w:marRight w:val="0"/>
      <w:marTop w:val="0"/>
      <w:marBottom w:val="0"/>
      <w:divBdr>
        <w:top w:val="none" w:sz="0" w:space="0" w:color="auto"/>
        <w:left w:val="none" w:sz="0" w:space="0" w:color="auto"/>
        <w:bottom w:val="none" w:sz="0" w:space="0" w:color="auto"/>
        <w:right w:val="none" w:sz="0" w:space="0" w:color="auto"/>
      </w:divBdr>
      <w:divsChild>
        <w:div w:id="47607216">
          <w:marLeft w:val="0"/>
          <w:marRight w:val="0"/>
          <w:marTop w:val="0"/>
          <w:marBottom w:val="0"/>
          <w:divBdr>
            <w:top w:val="none" w:sz="0" w:space="0" w:color="auto"/>
            <w:left w:val="none" w:sz="0" w:space="0" w:color="auto"/>
            <w:bottom w:val="none" w:sz="0" w:space="0" w:color="auto"/>
            <w:right w:val="none" w:sz="0" w:space="0" w:color="auto"/>
          </w:divBdr>
        </w:div>
        <w:div w:id="397097536">
          <w:marLeft w:val="0"/>
          <w:marRight w:val="0"/>
          <w:marTop w:val="0"/>
          <w:marBottom w:val="0"/>
          <w:divBdr>
            <w:top w:val="none" w:sz="0" w:space="0" w:color="auto"/>
            <w:left w:val="none" w:sz="0" w:space="0" w:color="auto"/>
            <w:bottom w:val="none" w:sz="0" w:space="0" w:color="auto"/>
            <w:right w:val="none" w:sz="0" w:space="0" w:color="auto"/>
          </w:divBdr>
        </w:div>
        <w:div w:id="1269390584">
          <w:marLeft w:val="0"/>
          <w:marRight w:val="0"/>
          <w:marTop w:val="0"/>
          <w:marBottom w:val="0"/>
          <w:divBdr>
            <w:top w:val="none" w:sz="0" w:space="0" w:color="auto"/>
            <w:left w:val="none" w:sz="0" w:space="0" w:color="auto"/>
            <w:bottom w:val="none" w:sz="0" w:space="0" w:color="auto"/>
            <w:right w:val="none" w:sz="0" w:space="0" w:color="auto"/>
          </w:divBdr>
        </w:div>
        <w:div w:id="1194227545">
          <w:marLeft w:val="0"/>
          <w:marRight w:val="0"/>
          <w:marTop w:val="0"/>
          <w:marBottom w:val="0"/>
          <w:divBdr>
            <w:top w:val="none" w:sz="0" w:space="0" w:color="auto"/>
            <w:left w:val="none" w:sz="0" w:space="0" w:color="auto"/>
            <w:bottom w:val="none" w:sz="0" w:space="0" w:color="auto"/>
            <w:right w:val="none" w:sz="0" w:space="0" w:color="auto"/>
          </w:divBdr>
        </w:div>
        <w:div w:id="1318804917">
          <w:marLeft w:val="0"/>
          <w:marRight w:val="0"/>
          <w:marTop w:val="0"/>
          <w:marBottom w:val="0"/>
          <w:divBdr>
            <w:top w:val="none" w:sz="0" w:space="0" w:color="auto"/>
            <w:left w:val="none" w:sz="0" w:space="0" w:color="auto"/>
            <w:bottom w:val="none" w:sz="0" w:space="0" w:color="auto"/>
            <w:right w:val="none" w:sz="0" w:space="0" w:color="auto"/>
          </w:divBdr>
        </w:div>
        <w:div w:id="1890610564">
          <w:marLeft w:val="0"/>
          <w:marRight w:val="0"/>
          <w:marTop w:val="0"/>
          <w:marBottom w:val="0"/>
          <w:divBdr>
            <w:top w:val="none" w:sz="0" w:space="0" w:color="auto"/>
            <w:left w:val="none" w:sz="0" w:space="0" w:color="auto"/>
            <w:bottom w:val="none" w:sz="0" w:space="0" w:color="auto"/>
            <w:right w:val="none" w:sz="0" w:space="0" w:color="auto"/>
          </w:divBdr>
          <w:divsChild>
            <w:div w:id="242566219">
              <w:marLeft w:val="0"/>
              <w:marRight w:val="0"/>
              <w:marTop w:val="0"/>
              <w:marBottom w:val="0"/>
              <w:divBdr>
                <w:top w:val="none" w:sz="0" w:space="0" w:color="auto"/>
                <w:left w:val="none" w:sz="0" w:space="0" w:color="auto"/>
                <w:bottom w:val="none" w:sz="0" w:space="0" w:color="auto"/>
                <w:right w:val="none" w:sz="0" w:space="0" w:color="auto"/>
              </w:divBdr>
            </w:div>
            <w:div w:id="505898154">
              <w:marLeft w:val="0"/>
              <w:marRight w:val="0"/>
              <w:marTop w:val="0"/>
              <w:marBottom w:val="0"/>
              <w:divBdr>
                <w:top w:val="none" w:sz="0" w:space="0" w:color="auto"/>
                <w:left w:val="none" w:sz="0" w:space="0" w:color="auto"/>
                <w:bottom w:val="none" w:sz="0" w:space="0" w:color="auto"/>
                <w:right w:val="none" w:sz="0" w:space="0" w:color="auto"/>
              </w:divBdr>
            </w:div>
            <w:div w:id="2046831930">
              <w:marLeft w:val="0"/>
              <w:marRight w:val="0"/>
              <w:marTop w:val="0"/>
              <w:marBottom w:val="0"/>
              <w:divBdr>
                <w:top w:val="none" w:sz="0" w:space="0" w:color="auto"/>
                <w:left w:val="none" w:sz="0" w:space="0" w:color="auto"/>
                <w:bottom w:val="none" w:sz="0" w:space="0" w:color="auto"/>
                <w:right w:val="none" w:sz="0" w:space="0" w:color="auto"/>
              </w:divBdr>
            </w:div>
            <w:div w:id="78056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7199">
      <w:bodyDiv w:val="1"/>
      <w:marLeft w:val="0"/>
      <w:marRight w:val="0"/>
      <w:marTop w:val="0"/>
      <w:marBottom w:val="0"/>
      <w:divBdr>
        <w:top w:val="none" w:sz="0" w:space="0" w:color="auto"/>
        <w:left w:val="none" w:sz="0" w:space="0" w:color="auto"/>
        <w:bottom w:val="none" w:sz="0" w:space="0" w:color="auto"/>
        <w:right w:val="none" w:sz="0" w:space="0" w:color="auto"/>
      </w:divBdr>
      <w:divsChild>
        <w:div w:id="9257756">
          <w:marLeft w:val="0"/>
          <w:marRight w:val="0"/>
          <w:marTop w:val="0"/>
          <w:marBottom w:val="0"/>
          <w:divBdr>
            <w:top w:val="none" w:sz="0" w:space="0" w:color="auto"/>
            <w:left w:val="none" w:sz="0" w:space="0" w:color="auto"/>
            <w:bottom w:val="none" w:sz="0" w:space="0" w:color="auto"/>
            <w:right w:val="none" w:sz="0" w:space="0" w:color="auto"/>
          </w:divBdr>
        </w:div>
        <w:div w:id="1341660629">
          <w:marLeft w:val="0"/>
          <w:marRight w:val="0"/>
          <w:marTop w:val="0"/>
          <w:marBottom w:val="0"/>
          <w:divBdr>
            <w:top w:val="none" w:sz="0" w:space="0" w:color="auto"/>
            <w:left w:val="none" w:sz="0" w:space="0" w:color="auto"/>
            <w:bottom w:val="none" w:sz="0" w:space="0" w:color="auto"/>
            <w:right w:val="none" w:sz="0" w:space="0" w:color="auto"/>
          </w:divBdr>
        </w:div>
        <w:div w:id="1701588888">
          <w:marLeft w:val="0"/>
          <w:marRight w:val="0"/>
          <w:marTop w:val="0"/>
          <w:marBottom w:val="0"/>
          <w:divBdr>
            <w:top w:val="none" w:sz="0" w:space="0" w:color="auto"/>
            <w:left w:val="none" w:sz="0" w:space="0" w:color="auto"/>
            <w:bottom w:val="none" w:sz="0" w:space="0" w:color="auto"/>
            <w:right w:val="none" w:sz="0" w:space="0" w:color="auto"/>
          </w:divBdr>
        </w:div>
        <w:div w:id="2116945433">
          <w:marLeft w:val="0"/>
          <w:marRight w:val="0"/>
          <w:marTop w:val="0"/>
          <w:marBottom w:val="0"/>
          <w:divBdr>
            <w:top w:val="none" w:sz="0" w:space="0" w:color="auto"/>
            <w:left w:val="none" w:sz="0" w:space="0" w:color="auto"/>
            <w:bottom w:val="none" w:sz="0" w:space="0" w:color="auto"/>
            <w:right w:val="none" w:sz="0" w:space="0" w:color="auto"/>
          </w:divBdr>
        </w:div>
      </w:divsChild>
    </w:div>
    <w:div w:id="236136355">
      <w:bodyDiv w:val="1"/>
      <w:marLeft w:val="0"/>
      <w:marRight w:val="0"/>
      <w:marTop w:val="0"/>
      <w:marBottom w:val="0"/>
      <w:divBdr>
        <w:top w:val="none" w:sz="0" w:space="0" w:color="auto"/>
        <w:left w:val="none" w:sz="0" w:space="0" w:color="auto"/>
        <w:bottom w:val="none" w:sz="0" w:space="0" w:color="auto"/>
        <w:right w:val="none" w:sz="0" w:space="0" w:color="auto"/>
      </w:divBdr>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5023294">
      <w:bodyDiv w:val="1"/>
      <w:marLeft w:val="0"/>
      <w:marRight w:val="0"/>
      <w:marTop w:val="0"/>
      <w:marBottom w:val="0"/>
      <w:divBdr>
        <w:top w:val="none" w:sz="0" w:space="0" w:color="auto"/>
        <w:left w:val="none" w:sz="0" w:space="0" w:color="auto"/>
        <w:bottom w:val="none" w:sz="0" w:space="0" w:color="auto"/>
        <w:right w:val="none" w:sz="0" w:space="0" w:color="auto"/>
      </w:divBdr>
      <w:divsChild>
        <w:div w:id="754328074">
          <w:marLeft w:val="0"/>
          <w:marRight w:val="0"/>
          <w:marTop w:val="0"/>
          <w:marBottom w:val="0"/>
          <w:divBdr>
            <w:top w:val="none" w:sz="0" w:space="0" w:color="auto"/>
            <w:left w:val="none" w:sz="0" w:space="0" w:color="auto"/>
            <w:bottom w:val="none" w:sz="0" w:space="0" w:color="auto"/>
            <w:right w:val="none" w:sz="0" w:space="0" w:color="auto"/>
          </w:divBdr>
        </w:div>
        <w:div w:id="2086801380">
          <w:marLeft w:val="0"/>
          <w:marRight w:val="0"/>
          <w:marTop w:val="0"/>
          <w:marBottom w:val="0"/>
          <w:divBdr>
            <w:top w:val="none" w:sz="0" w:space="0" w:color="auto"/>
            <w:left w:val="none" w:sz="0" w:space="0" w:color="auto"/>
            <w:bottom w:val="none" w:sz="0" w:space="0" w:color="auto"/>
            <w:right w:val="none" w:sz="0" w:space="0" w:color="auto"/>
          </w:divBdr>
        </w:div>
        <w:div w:id="536547891">
          <w:marLeft w:val="0"/>
          <w:marRight w:val="0"/>
          <w:marTop w:val="0"/>
          <w:marBottom w:val="0"/>
          <w:divBdr>
            <w:top w:val="none" w:sz="0" w:space="0" w:color="auto"/>
            <w:left w:val="none" w:sz="0" w:space="0" w:color="auto"/>
            <w:bottom w:val="none" w:sz="0" w:space="0" w:color="auto"/>
            <w:right w:val="none" w:sz="0" w:space="0" w:color="auto"/>
          </w:divBdr>
        </w:div>
        <w:div w:id="1281913493">
          <w:marLeft w:val="0"/>
          <w:marRight w:val="0"/>
          <w:marTop w:val="0"/>
          <w:marBottom w:val="0"/>
          <w:divBdr>
            <w:top w:val="none" w:sz="0" w:space="0" w:color="auto"/>
            <w:left w:val="none" w:sz="0" w:space="0" w:color="auto"/>
            <w:bottom w:val="none" w:sz="0" w:space="0" w:color="auto"/>
            <w:right w:val="none" w:sz="0" w:space="0" w:color="auto"/>
          </w:divBdr>
        </w:div>
        <w:div w:id="1524393791">
          <w:marLeft w:val="0"/>
          <w:marRight w:val="0"/>
          <w:marTop w:val="0"/>
          <w:marBottom w:val="0"/>
          <w:divBdr>
            <w:top w:val="none" w:sz="0" w:space="0" w:color="auto"/>
            <w:left w:val="none" w:sz="0" w:space="0" w:color="auto"/>
            <w:bottom w:val="none" w:sz="0" w:space="0" w:color="auto"/>
            <w:right w:val="none" w:sz="0" w:space="0" w:color="auto"/>
          </w:divBdr>
        </w:div>
        <w:div w:id="100993751">
          <w:marLeft w:val="0"/>
          <w:marRight w:val="0"/>
          <w:marTop w:val="0"/>
          <w:marBottom w:val="0"/>
          <w:divBdr>
            <w:top w:val="none" w:sz="0" w:space="0" w:color="auto"/>
            <w:left w:val="none" w:sz="0" w:space="0" w:color="auto"/>
            <w:bottom w:val="none" w:sz="0" w:space="0" w:color="auto"/>
            <w:right w:val="none" w:sz="0" w:space="0" w:color="auto"/>
          </w:divBdr>
        </w:div>
        <w:div w:id="2017730803">
          <w:marLeft w:val="0"/>
          <w:marRight w:val="0"/>
          <w:marTop w:val="0"/>
          <w:marBottom w:val="0"/>
          <w:divBdr>
            <w:top w:val="none" w:sz="0" w:space="0" w:color="auto"/>
            <w:left w:val="none" w:sz="0" w:space="0" w:color="auto"/>
            <w:bottom w:val="none" w:sz="0" w:space="0" w:color="auto"/>
            <w:right w:val="none" w:sz="0" w:space="0" w:color="auto"/>
          </w:divBdr>
        </w:div>
        <w:div w:id="203062116">
          <w:marLeft w:val="0"/>
          <w:marRight w:val="0"/>
          <w:marTop w:val="0"/>
          <w:marBottom w:val="0"/>
          <w:divBdr>
            <w:top w:val="none" w:sz="0" w:space="0" w:color="auto"/>
            <w:left w:val="none" w:sz="0" w:space="0" w:color="auto"/>
            <w:bottom w:val="none" w:sz="0" w:space="0" w:color="auto"/>
            <w:right w:val="none" w:sz="0" w:space="0" w:color="auto"/>
          </w:divBdr>
        </w:div>
        <w:div w:id="1631591097">
          <w:marLeft w:val="0"/>
          <w:marRight w:val="0"/>
          <w:marTop w:val="0"/>
          <w:marBottom w:val="0"/>
          <w:divBdr>
            <w:top w:val="none" w:sz="0" w:space="0" w:color="auto"/>
            <w:left w:val="none" w:sz="0" w:space="0" w:color="auto"/>
            <w:bottom w:val="none" w:sz="0" w:space="0" w:color="auto"/>
            <w:right w:val="none" w:sz="0" w:space="0" w:color="auto"/>
          </w:divBdr>
        </w:div>
        <w:div w:id="720402390">
          <w:marLeft w:val="0"/>
          <w:marRight w:val="0"/>
          <w:marTop w:val="0"/>
          <w:marBottom w:val="0"/>
          <w:divBdr>
            <w:top w:val="none" w:sz="0" w:space="0" w:color="auto"/>
            <w:left w:val="none" w:sz="0" w:space="0" w:color="auto"/>
            <w:bottom w:val="none" w:sz="0" w:space="0" w:color="auto"/>
            <w:right w:val="none" w:sz="0" w:space="0" w:color="auto"/>
          </w:divBdr>
        </w:div>
        <w:div w:id="2061441931">
          <w:marLeft w:val="0"/>
          <w:marRight w:val="0"/>
          <w:marTop w:val="0"/>
          <w:marBottom w:val="0"/>
          <w:divBdr>
            <w:top w:val="none" w:sz="0" w:space="0" w:color="auto"/>
            <w:left w:val="none" w:sz="0" w:space="0" w:color="auto"/>
            <w:bottom w:val="none" w:sz="0" w:space="0" w:color="auto"/>
            <w:right w:val="none" w:sz="0" w:space="0" w:color="auto"/>
          </w:divBdr>
        </w:div>
        <w:div w:id="689836658">
          <w:marLeft w:val="0"/>
          <w:marRight w:val="0"/>
          <w:marTop w:val="0"/>
          <w:marBottom w:val="0"/>
          <w:divBdr>
            <w:top w:val="none" w:sz="0" w:space="0" w:color="auto"/>
            <w:left w:val="none" w:sz="0" w:space="0" w:color="auto"/>
            <w:bottom w:val="none" w:sz="0" w:space="0" w:color="auto"/>
            <w:right w:val="none" w:sz="0" w:space="0" w:color="auto"/>
          </w:divBdr>
        </w:div>
        <w:div w:id="688720121">
          <w:marLeft w:val="0"/>
          <w:marRight w:val="0"/>
          <w:marTop w:val="0"/>
          <w:marBottom w:val="0"/>
          <w:divBdr>
            <w:top w:val="none" w:sz="0" w:space="0" w:color="auto"/>
            <w:left w:val="none" w:sz="0" w:space="0" w:color="auto"/>
            <w:bottom w:val="none" w:sz="0" w:space="0" w:color="auto"/>
            <w:right w:val="none" w:sz="0" w:space="0" w:color="auto"/>
          </w:divBdr>
        </w:div>
        <w:div w:id="2142915316">
          <w:marLeft w:val="0"/>
          <w:marRight w:val="0"/>
          <w:marTop w:val="0"/>
          <w:marBottom w:val="0"/>
          <w:divBdr>
            <w:top w:val="none" w:sz="0" w:space="0" w:color="auto"/>
            <w:left w:val="none" w:sz="0" w:space="0" w:color="auto"/>
            <w:bottom w:val="none" w:sz="0" w:space="0" w:color="auto"/>
            <w:right w:val="none" w:sz="0" w:space="0" w:color="auto"/>
          </w:divBdr>
          <w:divsChild>
            <w:div w:id="1305238624">
              <w:marLeft w:val="0"/>
              <w:marRight w:val="0"/>
              <w:marTop w:val="0"/>
              <w:marBottom w:val="0"/>
              <w:divBdr>
                <w:top w:val="none" w:sz="0" w:space="0" w:color="auto"/>
                <w:left w:val="none" w:sz="0" w:space="0" w:color="auto"/>
                <w:bottom w:val="none" w:sz="0" w:space="0" w:color="auto"/>
                <w:right w:val="none" w:sz="0" w:space="0" w:color="auto"/>
              </w:divBdr>
            </w:div>
            <w:div w:id="1827820800">
              <w:marLeft w:val="0"/>
              <w:marRight w:val="0"/>
              <w:marTop w:val="0"/>
              <w:marBottom w:val="0"/>
              <w:divBdr>
                <w:top w:val="none" w:sz="0" w:space="0" w:color="auto"/>
                <w:left w:val="none" w:sz="0" w:space="0" w:color="auto"/>
                <w:bottom w:val="none" w:sz="0" w:space="0" w:color="auto"/>
                <w:right w:val="none" w:sz="0" w:space="0" w:color="auto"/>
              </w:divBdr>
            </w:div>
            <w:div w:id="2118134084">
              <w:marLeft w:val="0"/>
              <w:marRight w:val="0"/>
              <w:marTop w:val="0"/>
              <w:marBottom w:val="0"/>
              <w:divBdr>
                <w:top w:val="none" w:sz="0" w:space="0" w:color="auto"/>
                <w:left w:val="none" w:sz="0" w:space="0" w:color="auto"/>
                <w:bottom w:val="none" w:sz="0" w:space="0" w:color="auto"/>
                <w:right w:val="none" w:sz="0" w:space="0" w:color="auto"/>
              </w:divBdr>
            </w:div>
            <w:div w:id="608507734">
              <w:marLeft w:val="0"/>
              <w:marRight w:val="0"/>
              <w:marTop w:val="0"/>
              <w:marBottom w:val="0"/>
              <w:divBdr>
                <w:top w:val="none" w:sz="0" w:space="0" w:color="auto"/>
                <w:left w:val="none" w:sz="0" w:space="0" w:color="auto"/>
                <w:bottom w:val="none" w:sz="0" w:space="0" w:color="auto"/>
                <w:right w:val="none" w:sz="0" w:space="0" w:color="auto"/>
              </w:divBdr>
            </w:div>
            <w:div w:id="125300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060036">
      <w:bodyDiv w:val="1"/>
      <w:marLeft w:val="0"/>
      <w:marRight w:val="0"/>
      <w:marTop w:val="0"/>
      <w:marBottom w:val="0"/>
      <w:divBdr>
        <w:top w:val="none" w:sz="0" w:space="0" w:color="auto"/>
        <w:left w:val="none" w:sz="0" w:space="0" w:color="auto"/>
        <w:bottom w:val="none" w:sz="0" w:space="0" w:color="auto"/>
        <w:right w:val="none" w:sz="0" w:space="0" w:color="auto"/>
      </w:divBdr>
      <w:divsChild>
        <w:div w:id="1396926891">
          <w:marLeft w:val="0"/>
          <w:marRight w:val="0"/>
          <w:marTop w:val="0"/>
          <w:marBottom w:val="0"/>
          <w:divBdr>
            <w:top w:val="none" w:sz="0" w:space="0" w:color="auto"/>
            <w:left w:val="none" w:sz="0" w:space="0" w:color="auto"/>
            <w:bottom w:val="none" w:sz="0" w:space="0" w:color="auto"/>
            <w:right w:val="none" w:sz="0" w:space="0" w:color="auto"/>
          </w:divBdr>
          <w:divsChild>
            <w:div w:id="1819833738">
              <w:marLeft w:val="0"/>
              <w:marRight w:val="0"/>
              <w:marTop w:val="0"/>
              <w:marBottom w:val="0"/>
              <w:divBdr>
                <w:top w:val="none" w:sz="0" w:space="0" w:color="auto"/>
                <w:left w:val="none" w:sz="0" w:space="0" w:color="auto"/>
                <w:bottom w:val="none" w:sz="0" w:space="0" w:color="auto"/>
                <w:right w:val="none" w:sz="0" w:space="0" w:color="auto"/>
              </w:divBdr>
            </w:div>
          </w:divsChild>
        </w:div>
        <w:div w:id="1666711743">
          <w:marLeft w:val="0"/>
          <w:marRight w:val="0"/>
          <w:marTop w:val="0"/>
          <w:marBottom w:val="0"/>
          <w:divBdr>
            <w:top w:val="none" w:sz="0" w:space="0" w:color="auto"/>
            <w:left w:val="none" w:sz="0" w:space="0" w:color="auto"/>
            <w:bottom w:val="none" w:sz="0" w:space="0" w:color="auto"/>
            <w:right w:val="none" w:sz="0" w:space="0" w:color="auto"/>
          </w:divBdr>
        </w:div>
        <w:div w:id="599144671">
          <w:marLeft w:val="0"/>
          <w:marRight w:val="0"/>
          <w:marTop w:val="0"/>
          <w:marBottom w:val="0"/>
          <w:divBdr>
            <w:top w:val="none" w:sz="0" w:space="0" w:color="auto"/>
            <w:left w:val="none" w:sz="0" w:space="0" w:color="auto"/>
            <w:bottom w:val="none" w:sz="0" w:space="0" w:color="auto"/>
            <w:right w:val="none" w:sz="0" w:space="0" w:color="auto"/>
          </w:divBdr>
        </w:div>
        <w:div w:id="1486237432">
          <w:marLeft w:val="0"/>
          <w:marRight w:val="0"/>
          <w:marTop w:val="0"/>
          <w:marBottom w:val="0"/>
          <w:divBdr>
            <w:top w:val="none" w:sz="0" w:space="0" w:color="auto"/>
            <w:left w:val="none" w:sz="0" w:space="0" w:color="auto"/>
            <w:bottom w:val="none" w:sz="0" w:space="0" w:color="auto"/>
            <w:right w:val="none" w:sz="0" w:space="0" w:color="auto"/>
          </w:divBdr>
        </w:div>
        <w:div w:id="1996302661">
          <w:marLeft w:val="0"/>
          <w:marRight w:val="0"/>
          <w:marTop w:val="0"/>
          <w:marBottom w:val="0"/>
          <w:divBdr>
            <w:top w:val="none" w:sz="0" w:space="0" w:color="auto"/>
            <w:left w:val="none" w:sz="0" w:space="0" w:color="auto"/>
            <w:bottom w:val="none" w:sz="0" w:space="0" w:color="auto"/>
            <w:right w:val="none" w:sz="0" w:space="0" w:color="auto"/>
          </w:divBdr>
        </w:div>
        <w:div w:id="1081021239">
          <w:marLeft w:val="0"/>
          <w:marRight w:val="0"/>
          <w:marTop w:val="0"/>
          <w:marBottom w:val="0"/>
          <w:divBdr>
            <w:top w:val="none" w:sz="0" w:space="0" w:color="auto"/>
            <w:left w:val="none" w:sz="0" w:space="0" w:color="auto"/>
            <w:bottom w:val="none" w:sz="0" w:space="0" w:color="auto"/>
            <w:right w:val="none" w:sz="0" w:space="0" w:color="auto"/>
          </w:divBdr>
        </w:div>
        <w:div w:id="742876296">
          <w:marLeft w:val="0"/>
          <w:marRight w:val="0"/>
          <w:marTop w:val="0"/>
          <w:marBottom w:val="0"/>
          <w:divBdr>
            <w:top w:val="none" w:sz="0" w:space="0" w:color="auto"/>
            <w:left w:val="none" w:sz="0" w:space="0" w:color="auto"/>
            <w:bottom w:val="none" w:sz="0" w:space="0" w:color="auto"/>
            <w:right w:val="none" w:sz="0" w:space="0" w:color="auto"/>
          </w:divBdr>
        </w:div>
        <w:div w:id="1250432359">
          <w:marLeft w:val="0"/>
          <w:marRight w:val="0"/>
          <w:marTop w:val="0"/>
          <w:marBottom w:val="0"/>
          <w:divBdr>
            <w:top w:val="none" w:sz="0" w:space="0" w:color="auto"/>
            <w:left w:val="none" w:sz="0" w:space="0" w:color="auto"/>
            <w:bottom w:val="none" w:sz="0" w:space="0" w:color="auto"/>
            <w:right w:val="none" w:sz="0" w:space="0" w:color="auto"/>
          </w:divBdr>
        </w:div>
        <w:div w:id="713623676">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69432844">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11760135">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20566">
      <w:bodyDiv w:val="1"/>
      <w:marLeft w:val="0"/>
      <w:marRight w:val="0"/>
      <w:marTop w:val="0"/>
      <w:marBottom w:val="0"/>
      <w:divBdr>
        <w:top w:val="none" w:sz="0" w:space="0" w:color="auto"/>
        <w:left w:val="none" w:sz="0" w:space="0" w:color="auto"/>
        <w:bottom w:val="none" w:sz="0" w:space="0" w:color="auto"/>
        <w:right w:val="none" w:sz="0" w:space="0" w:color="auto"/>
      </w:divBdr>
      <w:divsChild>
        <w:div w:id="552615910">
          <w:marLeft w:val="0"/>
          <w:marRight w:val="0"/>
          <w:marTop w:val="0"/>
          <w:marBottom w:val="0"/>
          <w:divBdr>
            <w:top w:val="none" w:sz="0" w:space="0" w:color="auto"/>
            <w:left w:val="none" w:sz="0" w:space="0" w:color="auto"/>
            <w:bottom w:val="none" w:sz="0" w:space="0" w:color="auto"/>
            <w:right w:val="none" w:sz="0" w:space="0" w:color="auto"/>
          </w:divBdr>
        </w:div>
        <w:div w:id="2073261919">
          <w:marLeft w:val="0"/>
          <w:marRight w:val="0"/>
          <w:marTop w:val="0"/>
          <w:marBottom w:val="0"/>
          <w:divBdr>
            <w:top w:val="none" w:sz="0" w:space="0" w:color="auto"/>
            <w:left w:val="none" w:sz="0" w:space="0" w:color="auto"/>
            <w:bottom w:val="none" w:sz="0" w:space="0" w:color="auto"/>
            <w:right w:val="none" w:sz="0" w:space="0" w:color="auto"/>
          </w:divBdr>
        </w:div>
      </w:divsChild>
    </w:div>
    <w:div w:id="375324862">
      <w:bodyDiv w:val="1"/>
      <w:marLeft w:val="0"/>
      <w:marRight w:val="0"/>
      <w:marTop w:val="0"/>
      <w:marBottom w:val="0"/>
      <w:divBdr>
        <w:top w:val="none" w:sz="0" w:space="0" w:color="auto"/>
        <w:left w:val="none" w:sz="0" w:space="0" w:color="auto"/>
        <w:bottom w:val="none" w:sz="0" w:space="0" w:color="auto"/>
        <w:right w:val="none" w:sz="0" w:space="0" w:color="auto"/>
      </w:divBdr>
      <w:divsChild>
        <w:div w:id="226500554">
          <w:marLeft w:val="0"/>
          <w:marRight w:val="0"/>
          <w:marTop w:val="0"/>
          <w:marBottom w:val="0"/>
          <w:divBdr>
            <w:top w:val="none" w:sz="0" w:space="0" w:color="auto"/>
            <w:left w:val="none" w:sz="0" w:space="0" w:color="auto"/>
            <w:bottom w:val="none" w:sz="0" w:space="0" w:color="auto"/>
            <w:right w:val="none" w:sz="0" w:space="0" w:color="auto"/>
          </w:divBdr>
        </w:div>
        <w:div w:id="251551661">
          <w:marLeft w:val="0"/>
          <w:marRight w:val="0"/>
          <w:marTop w:val="0"/>
          <w:marBottom w:val="0"/>
          <w:divBdr>
            <w:top w:val="none" w:sz="0" w:space="0" w:color="auto"/>
            <w:left w:val="none" w:sz="0" w:space="0" w:color="auto"/>
            <w:bottom w:val="none" w:sz="0" w:space="0" w:color="auto"/>
            <w:right w:val="none" w:sz="0" w:space="0" w:color="auto"/>
          </w:divBdr>
        </w:div>
        <w:div w:id="1072046770">
          <w:marLeft w:val="0"/>
          <w:marRight w:val="0"/>
          <w:marTop w:val="0"/>
          <w:marBottom w:val="0"/>
          <w:divBdr>
            <w:top w:val="none" w:sz="0" w:space="0" w:color="auto"/>
            <w:left w:val="none" w:sz="0" w:space="0" w:color="auto"/>
            <w:bottom w:val="none" w:sz="0" w:space="0" w:color="auto"/>
            <w:right w:val="none" w:sz="0" w:space="0" w:color="auto"/>
          </w:divBdr>
        </w:div>
      </w:divsChild>
    </w:div>
    <w:div w:id="378554725">
      <w:bodyDiv w:val="1"/>
      <w:marLeft w:val="0"/>
      <w:marRight w:val="0"/>
      <w:marTop w:val="0"/>
      <w:marBottom w:val="0"/>
      <w:divBdr>
        <w:top w:val="none" w:sz="0" w:space="0" w:color="auto"/>
        <w:left w:val="none" w:sz="0" w:space="0" w:color="auto"/>
        <w:bottom w:val="none" w:sz="0" w:space="0" w:color="auto"/>
        <w:right w:val="none" w:sz="0" w:space="0" w:color="auto"/>
      </w:divBdr>
      <w:divsChild>
        <w:div w:id="1901673397">
          <w:marLeft w:val="0"/>
          <w:marRight w:val="0"/>
          <w:marTop w:val="0"/>
          <w:marBottom w:val="0"/>
          <w:divBdr>
            <w:top w:val="none" w:sz="0" w:space="0" w:color="auto"/>
            <w:left w:val="none" w:sz="0" w:space="0" w:color="auto"/>
            <w:bottom w:val="none" w:sz="0" w:space="0" w:color="auto"/>
            <w:right w:val="none" w:sz="0" w:space="0" w:color="auto"/>
          </w:divBdr>
        </w:div>
        <w:div w:id="831995178">
          <w:marLeft w:val="0"/>
          <w:marRight w:val="0"/>
          <w:marTop w:val="0"/>
          <w:marBottom w:val="0"/>
          <w:divBdr>
            <w:top w:val="none" w:sz="0" w:space="0" w:color="auto"/>
            <w:left w:val="none" w:sz="0" w:space="0" w:color="auto"/>
            <w:bottom w:val="none" w:sz="0" w:space="0" w:color="auto"/>
            <w:right w:val="none" w:sz="0" w:space="0" w:color="auto"/>
          </w:divBdr>
        </w:div>
        <w:div w:id="484080727">
          <w:marLeft w:val="0"/>
          <w:marRight w:val="0"/>
          <w:marTop w:val="0"/>
          <w:marBottom w:val="0"/>
          <w:divBdr>
            <w:top w:val="none" w:sz="0" w:space="0" w:color="auto"/>
            <w:left w:val="none" w:sz="0" w:space="0" w:color="auto"/>
            <w:bottom w:val="none" w:sz="0" w:space="0" w:color="auto"/>
            <w:right w:val="none" w:sz="0" w:space="0" w:color="auto"/>
          </w:divBdr>
        </w:div>
        <w:div w:id="1384451229">
          <w:marLeft w:val="0"/>
          <w:marRight w:val="0"/>
          <w:marTop w:val="0"/>
          <w:marBottom w:val="0"/>
          <w:divBdr>
            <w:top w:val="none" w:sz="0" w:space="0" w:color="auto"/>
            <w:left w:val="none" w:sz="0" w:space="0" w:color="auto"/>
            <w:bottom w:val="none" w:sz="0" w:space="0" w:color="auto"/>
            <w:right w:val="none" w:sz="0" w:space="0" w:color="auto"/>
          </w:divBdr>
        </w:div>
        <w:div w:id="2040813432">
          <w:marLeft w:val="0"/>
          <w:marRight w:val="0"/>
          <w:marTop w:val="0"/>
          <w:marBottom w:val="0"/>
          <w:divBdr>
            <w:top w:val="none" w:sz="0" w:space="0" w:color="auto"/>
            <w:left w:val="none" w:sz="0" w:space="0" w:color="auto"/>
            <w:bottom w:val="none" w:sz="0" w:space="0" w:color="auto"/>
            <w:right w:val="none" w:sz="0" w:space="0" w:color="auto"/>
          </w:divBdr>
        </w:div>
        <w:div w:id="889683152">
          <w:marLeft w:val="0"/>
          <w:marRight w:val="0"/>
          <w:marTop w:val="0"/>
          <w:marBottom w:val="0"/>
          <w:divBdr>
            <w:top w:val="none" w:sz="0" w:space="0" w:color="auto"/>
            <w:left w:val="none" w:sz="0" w:space="0" w:color="auto"/>
            <w:bottom w:val="none" w:sz="0" w:space="0" w:color="auto"/>
            <w:right w:val="none" w:sz="0" w:space="0" w:color="auto"/>
          </w:divBdr>
        </w:div>
        <w:div w:id="1541241591">
          <w:marLeft w:val="0"/>
          <w:marRight w:val="0"/>
          <w:marTop w:val="0"/>
          <w:marBottom w:val="0"/>
          <w:divBdr>
            <w:top w:val="none" w:sz="0" w:space="0" w:color="auto"/>
            <w:left w:val="none" w:sz="0" w:space="0" w:color="auto"/>
            <w:bottom w:val="none" w:sz="0" w:space="0" w:color="auto"/>
            <w:right w:val="none" w:sz="0" w:space="0" w:color="auto"/>
          </w:divBdr>
        </w:div>
        <w:div w:id="1806434905">
          <w:marLeft w:val="0"/>
          <w:marRight w:val="0"/>
          <w:marTop w:val="0"/>
          <w:marBottom w:val="0"/>
          <w:divBdr>
            <w:top w:val="none" w:sz="0" w:space="0" w:color="auto"/>
            <w:left w:val="none" w:sz="0" w:space="0" w:color="auto"/>
            <w:bottom w:val="none" w:sz="0" w:space="0" w:color="auto"/>
            <w:right w:val="none" w:sz="0" w:space="0" w:color="auto"/>
          </w:divBdr>
          <w:divsChild>
            <w:div w:id="1422947742">
              <w:marLeft w:val="0"/>
              <w:marRight w:val="0"/>
              <w:marTop w:val="210"/>
              <w:marBottom w:val="210"/>
              <w:divBdr>
                <w:top w:val="none" w:sz="0" w:space="0" w:color="auto"/>
                <w:left w:val="none" w:sz="0" w:space="0" w:color="auto"/>
                <w:bottom w:val="none" w:sz="0" w:space="0" w:color="auto"/>
                <w:right w:val="none" w:sz="0" w:space="0" w:color="auto"/>
              </w:divBdr>
              <w:divsChild>
                <w:div w:id="2006931217">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0680221">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31767899">
      <w:bodyDiv w:val="1"/>
      <w:marLeft w:val="0"/>
      <w:marRight w:val="0"/>
      <w:marTop w:val="0"/>
      <w:marBottom w:val="0"/>
      <w:divBdr>
        <w:top w:val="none" w:sz="0" w:space="0" w:color="auto"/>
        <w:left w:val="none" w:sz="0" w:space="0" w:color="auto"/>
        <w:bottom w:val="none" w:sz="0" w:space="0" w:color="auto"/>
        <w:right w:val="none" w:sz="0" w:space="0" w:color="auto"/>
      </w:divBdr>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27441859">
      <w:bodyDiv w:val="1"/>
      <w:marLeft w:val="0"/>
      <w:marRight w:val="0"/>
      <w:marTop w:val="0"/>
      <w:marBottom w:val="0"/>
      <w:divBdr>
        <w:top w:val="none" w:sz="0" w:space="0" w:color="auto"/>
        <w:left w:val="none" w:sz="0" w:space="0" w:color="auto"/>
        <w:bottom w:val="none" w:sz="0" w:space="0" w:color="auto"/>
        <w:right w:val="none" w:sz="0" w:space="0" w:color="auto"/>
      </w:divBdr>
    </w:div>
    <w:div w:id="630331714">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3358064">
      <w:bodyDiv w:val="1"/>
      <w:marLeft w:val="0"/>
      <w:marRight w:val="0"/>
      <w:marTop w:val="0"/>
      <w:marBottom w:val="0"/>
      <w:divBdr>
        <w:top w:val="none" w:sz="0" w:space="0" w:color="auto"/>
        <w:left w:val="none" w:sz="0" w:space="0" w:color="auto"/>
        <w:bottom w:val="none" w:sz="0" w:space="0" w:color="auto"/>
        <w:right w:val="none" w:sz="0" w:space="0" w:color="auto"/>
      </w:divBdr>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39596257">
      <w:bodyDiv w:val="1"/>
      <w:marLeft w:val="0"/>
      <w:marRight w:val="0"/>
      <w:marTop w:val="0"/>
      <w:marBottom w:val="0"/>
      <w:divBdr>
        <w:top w:val="none" w:sz="0" w:space="0" w:color="auto"/>
        <w:left w:val="none" w:sz="0" w:space="0" w:color="auto"/>
        <w:bottom w:val="none" w:sz="0" w:space="0" w:color="auto"/>
        <w:right w:val="none" w:sz="0" w:space="0" w:color="auto"/>
      </w:divBdr>
      <w:divsChild>
        <w:div w:id="401367512">
          <w:marLeft w:val="0"/>
          <w:marRight w:val="0"/>
          <w:marTop w:val="0"/>
          <w:marBottom w:val="0"/>
          <w:divBdr>
            <w:top w:val="none" w:sz="0" w:space="0" w:color="auto"/>
            <w:left w:val="none" w:sz="0" w:space="0" w:color="auto"/>
            <w:bottom w:val="none" w:sz="0" w:space="0" w:color="auto"/>
            <w:right w:val="none" w:sz="0" w:space="0" w:color="auto"/>
          </w:divBdr>
        </w:div>
        <w:div w:id="836044516">
          <w:marLeft w:val="0"/>
          <w:marRight w:val="0"/>
          <w:marTop w:val="0"/>
          <w:marBottom w:val="0"/>
          <w:divBdr>
            <w:top w:val="none" w:sz="0" w:space="0" w:color="auto"/>
            <w:left w:val="none" w:sz="0" w:space="0" w:color="auto"/>
            <w:bottom w:val="none" w:sz="0" w:space="0" w:color="auto"/>
            <w:right w:val="none" w:sz="0" w:space="0" w:color="auto"/>
          </w:divBdr>
        </w:div>
        <w:div w:id="1938904541">
          <w:marLeft w:val="0"/>
          <w:marRight w:val="0"/>
          <w:marTop w:val="0"/>
          <w:marBottom w:val="0"/>
          <w:divBdr>
            <w:top w:val="none" w:sz="0" w:space="0" w:color="auto"/>
            <w:left w:val="none" w:sz="0" w:space="0" w:color="auto"/>
            <w:bottom w:val="none" w:sz="0" w:space="0" w:color="auto"/>
            <w:right w:val="none" w:sz="0" w:space="0" w:color="auto"/>
          </w:divBdr>
        </w:div>
        <w:div w:id="681126905">
          <w:marLeft w:val="0"/>
          <w:marRight w:val="0"/>
          <w:marTop w:val="0"/>
          <w:marBottom w:val="0"/>
          <w:divBdr>
            <w:top w:val="none" w:sz="0" w:space="0" w:color="auto"/>
            <w:left w:val="none" w:sz="0" w:space="0" w:color="auto"/>
            <w:bottom w:val="none" w:sz="0" w:space="0" w:color="auto"/>
            <w:right w:val="none" w:sz="0" w:space="0" w:color="auto"/>
          </w:divBdr>
        </w:div>
        <w:div w:id="30808226">
          <w:marLeft w:val="0"/>
          <w:marRight w:val="0"/>
          <w:marTop w:val="0"/>
          <w:marBottom w:val="0"/>
          <w:divBdr>
            <w:top w:val="none" w:sz="0" w:space="0" w:color="auto"/>
            <w:left w:val="none" w:sz="0" w:space="0" w:color="auto"/>
            <w:bottom w:val="none" w:sz="0" w:space="0" w:color="auto"/>
            <w:right w:val="none" w:sz="0" w:space="0" w:color="auto"/>
          </w:divBdr>
        </w:div>
        <w:div w:id="51513695">
          <w:marLeft w:val="0"/>
          <w:marRight w:val="0"/>
          <w:marTop w:val="0"/>
          <w:marBottom w:val="0"/>
          <w:divBdr>
            <w:top w:val="none" w:sz="0" w:space="0" w:color="auto"/>
            <w:left w:val="none" w:sz="0" w:space="0" w:color="auto"/>
            <w:bottom w:val="none" w:sz="0" w:space="0" w:color="auto"/>
            <w:right w:val="none" w:sz="0" w:space="0" w:color="auto"/>
          </w:divBdr>
        </w:div>
        <w:div w:id="473135923">
          <w:marLeft w:val="0"/>
          <w:marRight w:val="0"/>
          <w:marTop w:val="0"/>
          <w:marBottom w:val="0"/>
          <w:divBdr>
            <w:top w:val="none" w:sz="0" w:space="0" w:color="auto"/>
            <w:left w:val="none" w:sz="0" w:space="0" w:color="auto"/>
            <w:bottom w:val="none" w:sz="0" w:space="0" w:color="auto"/>
            <w:right w:val="none" w:sz="0" w:space="0" w:color="auto"/>
          </w:divBdr>
        </w:div>
        <w:div w:id="282003103">
          <w:marLeft w:val="0"/>
          <w:marRight w:val="0"/>
          <w:marTop w:val="0"/>
          <w:marBottom w:val="0"/>
          <w:divBdr>
            <w:top w:val="none" w:sz="0" w:space="0" w:color="auto"/>
            <w:left w:val="none" w:sz="0" w:space="0" w:color="auto"/>
            <w:bottom w:val="none" w:sz="0" w:space="0" w:color="auto"/>
            <w:right w:val="none" w:sz="0" w:space="0" w:color="auto"/>
          </w:divBdr>
        </w:div>
        <w:div w:id="417137947">
          <w:marLeft w:val="0"/>
          <w:marRight w:val="0"/>
          <w:marTop w:val="0"/>
          <w:marBottom w:val="0"/>
          <w:divBdr>
            <w:top w:val="none" w:sz="0" w:space="0" w:color="auto"/>
            <w:left w:val="none" w:sz="0" w:space="0" w:color="auto"/>
            <w:bottom w:val="none" w:sz="0" w:space="0" w:color="auto"/>
            <w:right w:val="none" w:sz="0" w:space="0" w:color="auto"/>
          </w:divBdr>
        </w:div>
        <w:div w:id="1901279877">
          <w:marLeft w:val="0"/>
          <w:marRight w:val="0"/>
          <w:marTop w:val="0"/>
          <w:marBottom w:val="0"/>
          <w:divBdr>
            <w:top w:val="none" w:sz="0" w:space="0" w:color="auto"/>
            <w:left w:val="none" w:sz="0" w:space="0" w:color="auto"/>
            <w:bottom w:val="none" w:sz="0" w:space="0" w:color="auto"/>
            <w:right w:val="none" w:sz="0" w:space="0" w:color="auto"/>
          </w:divBdr>
        </w:div>
        <w:div w:id="159350072">
          <w:marLeft w:val="0"/>
          <w:marRight w:val="0"/>
          <w:marTop w:val="0"/>
          <w:marBottom w:val="0"/>
          <w:divBdr>
            <w:top w:val="none" w:sz="0" w:space="0" w:color="auto"/>
            <w:left w:val="none" w:sz="0" w:space="0" w:color="auto"/>
            <w:bottom w:val="none" w:sz="0" w:space="0" w:color="auto"/>
            <w:right w:val="none" w:sz="0" w:space="0" w:color="auto"/>
          </w:divBdr>
        </w:div>
        <w:div w:id="2134404422">
          <w:marLeft w:val="0"/>
          <w:marRight w:val="0"/>
          <w:marTop w:val="0"/>
          <w:marBottom w:val="0"/>
          <w:divBdr>
            <w:top w:val="none" w:sz="0" w:space="0" w:color="auto"/>
            <w:left w:val="none" w:sz="0" w:space="0" w:color="auto"/>
            <w:bottom w:val="none" w:sz="0" w:space="0" w:color="auto"/>
            <w:right w:val="none" w:sz="0" w:space="0" w:color="auto"/>
          </w:divBdr>
        </w:div>
        <w:div w:id="1154220876">
          <w:marLeft w:val="0"/>
          <w:marRight w:val="0"/>
          <w:marTop w:val="0"/>
          <w:marBottom w:val="0"/>
          <w:divBdr>
            <w:top w:val="none" w:sz="0" w:space="0" w:color="auto"/>
            <w:left w:val="none" w:sz="0" w:space="0" w:color="auto"/>
            <w:bottom w:val="none" w:sz="0" w:space="0" w:color="auto"/>
            <w:right w:val="none" w:sz="0" w:space="0" w:color="auto"/>
          </w:divBdr>
        </w:div>
        <w:div w:id="1253515424">
          <w:marLeft w:val="0"/>
          <w:marRight w:val="0"/>
          <w:marTop w:val="0"/>
          <w:marBottom w:val="0"/>
          <w:divBdr>
            <w:top w:val="none" w:sz="0" w:space="0" w:color="auto"/>
            <w:left w:val="none" w:sz="0" w:space="0" w:color="auto"/>
            <w:bottom w:val="none" w:sz="0" w:space="0" w:color="auto"/>
            <w:right w:val="none" w:sz="0" w:space="0" w:color="auto"/>
          </w:divBdr>
          <w:divsChild>
            <w:div w:id="2047825896">
              <w:marLeft w:val="0"/>
              <w:marRight w:val="0"/>
              <w:marTop w:val="0"/>
              <w:marBottom w:val="0"/>
              <w:divBdr>
                <w:top w:val="none" w:sz="0" w:space="0" w:color="auto"/>
                <w:left w:val="none" w:sz="0" w:space="0" w:color="auto"/>
                <w:bottom w:val="none" w:sz="0" w:space="0" w:color="auto"/>
                <w:right w:val="none" w:sz="0" w:space="0" w:color="auto"/>
              </w:divBdr>
            </w:div>
            <w:div w:id="1999529053">
              <w:marLeft w:val="0"/>
              <w:marRight w:val="0"/>
              <w:marTop w:val="0"/>
              <w:marBottom w:val="0"/>
              <w:divBdr>
                <w:top w:val="none" w:sz="0" w:space="0" w:color="auto"/>
                <w:left w:val="none" w:sz="0" w:space="0" w:color="auto"/>
                <w:bottom w:val="none" w:sz="0" w:space="0" w:color="auto"/>
                <w:right w:val="none" w:sz="0" w:space="0" w:color="auto"/>
              </w:divBdr>
            </w:div>
            <w:div w:id="1828744603">
              <w:marLeft w:val="0"/>
              <w:marRight w:val="0"/>
              <w:marTop w:val="0"/>
              <w:marBottom w:val="0"/>
              <w:divBdr>
                <w:top w:val="none" w:sz="0" w:space="0" w:color="auto"/>
                <w:left w:val="none" w:sz="0" w:space="0" w:color="auto"/>
                <w:bottom w:val="none" w:sz="0" w:space="0" w:color="auto"/>
                <w:right w:val="none" w:sz="0" w:space="0" w:color="auto"/>
              </w:divBdr>
            </w:div>
            <w:div w:id="1892888379">
              <w:marLeft w:val="0"/>
              <w:marRight w:val="0"/>
              <w:marTop w:val="0"/>
              <w:marBottom w:val="0"/>
              <w:divBdr>
                <w:top w:val="none" w:sz="0" w:space="0" w:color="auto"/>
                <w:left w:val="none" w:sz="0" w:space="0" w:color="auto"/>
                <w:bottom w:val="none" w:sz="0" w:space="0" w:color="auto"/>
                <w:right w:val="none" w:sz="0" w:space="0" w:color="auto"/>
              </w:divBdr>
            </w:div>
            <w:div w:id="18417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48356312">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7628028">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3989004">
      <w:bodyDiv w:val="1"/>
      <w:marLeft w:val="0"/>
      <w:marRight w:val="0"/>
      <w:marTop w:val="0"/>
      <w:marBottom w:val="0"/>
      <w:divBdr>
        <w:top w:val="none" w:sz="0" w:space="0" w:color="auto"/>
        <w:left w:val="none" w:sz="0" w:space="0" w:color="auto"/>
        <w:bottom w:val="none" w:sz="0" w:space="0" w:color="auto"/>
        <w:right w:val="none" w:sz="0" w:space="0" w:color="auto"/>
      </w:divBdr>
      <w:divsChild>
        <w:div w:id="67264001">
          <w:marLeft w:val="0"/>
          <w:marRight w:val="0"/>
          <w:marTop w:val="0"/>
          <w:marBottom w:val="0"/>
          <w:divBdr>
            <w:top w:val="none" w:sz="0" w:space="0" w:color="auto"/>
            <w:left w:val="none" w:sz="0" w:space="0" w:color="auto"/>
            <w:bottom w:val="none" w:sz="0" w:space="0" w:color="auto"/>
            <w:right w:val="none" w:sz="0" w:space="0" w:color="auto"/>
          </w:divBdr>
        </w:div>
        <w:div w:id="1585803369">
          <w:marLeft w:val="0"/>
          <w:marRight w:val="0"/>
          <w:marTop w:val="0"/>
          <w:marBottom w:val="0"/>
          <w:divBdr>
            <w:top w:val="none" w:sz="0" w:space="0" w:color="auto"/>
            <w:left w:val="none" w:sz="0" w:space="0" w:color="auto"/>
            <w:bottom w:val="none" w:sz="0" w:space="0" w:color="auto"/>
            <w:right w:val="none" w:sz="0" w:space="0" w:color="auto"/>
          </w:divBdr>
        </w:div>
        <w:div w:id="58212391">
          <w:marLeft w:val="0"/>
          <w:marRight w:val="0"/>
          <w:marTop w:val="0"/>
          <w:marBottom w:val="0"/>
          <w:divBdr>
            <w:top w:val="none" w:sz="0" w:space="0" w:color="auto"/>
            <w:left w:val="none" w:sz="0" w:space="0" w:color="auto"/>
            <w:bottom w:val="none" w:sz="0" w:space="0" w:color="auto"/>
            <w:right w:val="none" w:sz="0" w:space="0" w:color="auto"/>
          </w:divBdr>
        </w:div>
        <w:div w:id="1023172760">
          <w:marLeft w:val="0"/>
          <w:marRight w:val="0"/>
          <w:marTop w:val="0"/>
          <w:marBottom w:val="0"/>
          <w:divBdr>
            <w:top w:val="none" w:sz="0" w:space="0" w:color="auto"/>
            <w:left w:val="none" w:sz="0" w:space="0" w:color="auto"/>
            <w:bottom w:val="none" w:sz="0" w:space="0" w:color="auto"/>
            <w:right w:val="none" w:sz="0" w:space="0" w:color="auto"/>
          </w:divBdr>
        </w:div>
        <w:div w:id="1046686100">
          <w:marLeft w:val="0"/>
          <w:marRight w:val="0"/>
          <w:marTop w:val="0"/>
          <w:marBottom w:val="0"/>
          <w:divBdr>
            <w:top w:val="none" w:sz="0" w:space="0" w:color="auto"/>
            <w:left w:val="none" w:sz="0" w:space="0" w:color="auto"/>
            <w:bottom w:val="none" w:sz="0" w:space="0" w:color="auto"/>
            <w:right w:val="none" w:sz="0" w:space="0" w:color="auto"/>
          </w:divBdr>
          <w:divsChild>
            <w:div w:id="996111904">
              <w:marLeft w:val="0"/>
              <w:marRight w:val="0"/>
              <w:marTop w:val="0"/>
              <w:marBottom w:val="0"/>
              <w:divBdr>
                <w:top w:val="none" w:sz="0" w:space="0" w:color="auto"/>
                <w:left w:val="none" w:sz="0" w:space="0" w:color="auto"/>
                <w:bottom w:val="none" w:sz="0" w:space="0" w:color="auto"/>
                <w:right w:val="none" w:sz="0" w:space="0" w:color="auto"/>
              </w:divBdr>
            </w:div>
            <w:div w:id="1123622378">
              <w:marLeft w:val="0"/>
              <w:marRight w:val="0"/>
              <w:marTop w:val="0"/>
              <w:marBottom w:val="0"/>
              <w:divBdr>
                <w:top w:val="none" w:sz="0" w:space="0" w:color="auto"/>
                <w:left w:val="none" w:sz="0" w:space="0" w:color="auto"/>
                <w:bottom w:val="none" w:sz="0" w:space="0" w:color="auto"/>
                <w:right w:val="none" w:sz="0" w:space="0" w:color="auto"/>
              </w:divBdr>
            </w:div>
            <w:div w:id="719400853">
              <w:marLeft w:val="0"/>
              <w:marRight w:val="0"/>
              <w:marTop w:val="0"/>
              <w:marBottom w:val="0"/>
              <w:divBdr>
                <w:top w:val="none" w:sz="0" w:space="0" w:color="auto"/>
                <w:left w:val="none" w:sz="0" w:space="0" w:color="auto"/>
                <w:bottom w:val="none" w:sz="0" w:space="0" w:color="auto"/>
                <w:right w:val="none" w:sz="0" w:space="0" w:color="auto"/>
              </w:divBdr>
            </w:div>
            <w:div w:id="21251973">
              <w:marLeft w:val="0"/>
              <w:marRight w:val="0"/>
              <w:marTop w:val="0"/>
              <w:marBottom w:val="0"/>
              <w:divBdr>
                <w:top w:val="none" w:sz="0" w:space="0" w:color="auto"/>
                <w:left w:val="none" w:sz="0" w:space="0" w:color="auto"/>
                <w:bottom w:val="none" w:sz="0" w:space="0" w:color="auto"/>
                <w:right w:val="none" w:sz="0" w:space="0" w:color="auto"/>
              </w:divBdr>
            </w:div>
            <w:div w:id="1728529861">
              <w:marLeft w:val="0"/>
              <w:marRight w:val="0"/>
              <w:marTop w:val="0"/>
              <w:marBottom w:val="0"/>
              <w:divBdr>
                <w:top w:val="none" w:sz="0" w:space="0" w:color="auto"/>
                <w:left w:val="none" w:sz="0" w:space="0" w:color="auto"/>
                <w:bottom w:val="none" w:sz="0" w:space="0" w:color="auto"/>
                <w:right w:val="none" w:sz="0" w:space="0" w:color="auto"/>
              </w:divBdr>
            </w:div>
            <w:div w:id="1876917341">
              <w:marLeft w:val="0"/>
              <w:marRight w:val="0"/>
              <w:marTop w:val="0"/>
              <w:marBottom w:val="0"/>
              <w:divBdr>
                <w:top w:val="none" w:sz="0" w:space="0" w:color="auto"/>
                <w:left w:val="none" w:sz="0" w:space="0" w:color="auto"/>
                <w:bottom w:val="none" w:sz="0" w:space="0" w:color="auto"/>
                <w:right w:val="none" w:sz="0" w:space="0" w:color="auto"/>
              </w:divBdr>
              <w:divsChild>
                <w:div w:id="1090197052">
                  <w:marLeft w:val="0"/>
                  <w:marRight w:val="0"/>
                  <w:marTop w:val="0"/>
                  <w:marBottom w:val="0"/>
                  <w:divBdr>
                    <w:top w:val="none" w:sz="0" w:space="0" w:color="auto"/>
                    <w:left w:val="none" w:sz="0" w:space="0" w:color="auto"/>
                    <w:bottom w:val="none" w:sz="0" w:space="0" w:color="auto"/>
                    <w:right w:val="none" w:sz="0" w:space="0" w:color="auto"/>
                  </w:divBdr>
                </w:div>
                <w:div w:id="1998918199">
                  <w:marLeft w:val="0"/>
                  <w:marRight w:val="0"/>
                  <w:marTop w:val="0"/>
                  <w:marBottom w:val="0"/>
                  <w:divBdr>
                    <w:top w:val="none" w:sz="0" w:space="0" w:color="auto"/>
                    <w:left w:val="none" w:sz="0" w:space="0" w:color="auto"/>
                    <w:bottom w:val="none" w:sz="0" w:space="0" w:color="auto"/>
                    <w:right w:val="none" w:sz="0" w:space="0" w:color="auto"/>
                  </w:divBdr>
                </w:div>
                <w:div w:id="1403219023">
                  <w:marLeft w:val="0"/>
                  <w:marRight w:val="0"/>
                  <w:marTop w:val="0"/>
                  <w:marBottom w:val="0"/>
                  <w:divBdr>
                    <w:top w:val="none" w:sz="0" w:space="0" w:color="auto"/>
                    <w:left w:val="none" w:sz="0" w:space="0" w:color="auto"/>
                    <w:bottom w:val="none" w:sz="0" w:space="0" w:color="auto"/>
                    <w:right w:val="none" w:sz="0" w:space="0" w:color="auto"/>
                  </w:divBdr>
                </w:div>
                <w:div w:id="1098328315">
                  <w:marLeft w:val="0"/>
                  <w:marRight w:val="0"/>
                  <w:marTop w:val="0"/>
                  <w:marBottom w:val="0"/>
                  <w:divBdr>
                    <w:top w:val="none" w:sz="0" w:space="0" w:color="auto"/>
                    <w:left w:val="none" w:sz="0" w:space="0" w:color="auto"/>
                    <w:bottom w:val="none" w:sz="0" w:space="0" w:color="auto"/>
                    <w:right w:val="none" w:sz="0" w:space="0" w:color="auto"/>
                  </w:divBdr>
                </w:div>
                <w:div w:id="767852489">
                  <w:marLeft w:val="0"/>
                  <w:marRight w:val="0"/>
                  <w:marTop w:val="0"/>
                  <w:marBottom w:val="0"/>
                  <w:divBdr>
                    <w:top w:val="none" w:sz="0" w:space="0" w:color="auto"/>
                    <w:left w:val="none" w:sz="0" w:space="0" w:color="auto"/>
                    <w:bottom w:val="none" w:sz="0" w:space="0" w:color="auto"/>
                    <w:right w:val="none" w:sz="0" w:space="0" w:color="auto"/>
                  </w:divBdr>
                </w:div>
              </w:divsChild>
            </w:div>
            <w:div w:id="984627781">
              <w:marLeft w:val="0"/>
              <w:marRight w:val="0"/>
              <w:marTop w:val="0"/>
              <w:marBottom w:val="0"/>
              <w:divBdr>
                <w:top w:val="none" w:sz="0" w:space="0" w:color="auto"/>
                <w:left w:val="none" w:sz="0" w:space="0" w:color="auto"/>
                <w:bottom w:val="none" w:sz="0" w:space="0" w:color="auto"/>
                <w:right w:val="none" w:sz="0" w:space="0" w:color="auto"/>
              </w:divBdr>
            </w:div>
            <w:div w:id="2146308431">
              <w:marLeft w:val="0"/>
              <w:marRight w:val="0"/>
              <w:marTop w:val="0"/>
              <w:marBottom w:val="0"/>
              <w:divBdr>
                <w:top w:val="none" w:sz="0" w:space="0" w:color="auto"/>
                <w:left w:val="none" w:sz="0" w:space="0" w:color="auto"/>
                <w:bottom w:val="none" w:sz="0" w:space="0" w:color="auto"/>
                <w:right w:val="none" w:sz="0" w:space="0" w:color="auto"/>
              </w:divBdr>
            </w:div>
            <w:div w:id="303122874">
              <w:marLeft w:val="0"/>
              <w:marRight w:val="0"/>
              <w:marTop w:val="0"/>
              <w:marBottom w:val="0"/>
              <w:divBdr>
                <w:top w:val="none" w:sz="0" w:space="0" w:color="auto"/>
                <w:left w:val="none" w:sz="0" w:space="0" w:color="auto"/>
                <w:bottom w:val="none" w:sz="0" w:space="0" w:color="auto"/>
                <w:right w:val="none" w:sz="0" w:space="0" w:color="auto"/>
              </w:divBdr>
            </w:div>
            <w:div w:id="36979604">
              <w:marLeft w:val="0"/>
              <w:marRight w:val="0"/>
              <w:marTop w:val="0"/>
              <w:marBottom w:val="0"/>
              <w:divBdr>
                <w:top w:val="none" w:sz="0" w:space="0" w:color="auto"/>
                <w:left w:val="none" w:sz="0" w:space="0" w:color="auto"/>
                <w:bottom w:val="none" w:sz="0" w:space="0" w:color="auto"/>
                <w:right w:val="none" w:sz="0" w:space="0" w:color="auto"/>
              </w:divBdr>
            </w:div>
            <w:div w:id="615256793">
              <w:marLeft w:val="0"/>
              <w:marRight w:val="0"/>
              <w:marTop w:val="0"/>
              <w:marBottom w:val="0"/>
              <w:divBdr>
                <w:top w:val="none" w:sz="0" w:space="0" w:color="auto"/>
                <w:left w:val="none" w:sz="0" w:space="0" w:color="auto"/>
                <w:bottom w:val="none" w:sz="0" w:space="0" w:color="auto"/>
                <w:right w:val="none" w:sz="0" w:space="0" w:color="auto"/>
              </w:divBdr>
            </w:div>
            <w:div w:id="523599428">
              <w:marLeft w:val="0"/>
              <w:marRight w:val="0"/>
              <w:marTop w:val="0"/>
              <w:marBottom w:val="0"/>
              <w:divBdr>
                <w:top w:val="none" w:sz="0" w:space="0" w:color="auto"/>
                <w:left w:val="none" w:sz="0" w:space="0" w:color="auto"/>
                <w:bottom w:val="none" w:sz="0" w:space="0" w:color="auto"/>
                <w:right w:val="none" w:sz="0" w:space="0" w:color="auto"/>
              </w:divBdr>
            </w:div>
            <w:div w:id="1417434890">
              <w:marLeft w:val="0"/>
              <w:marRight w:val="0"/>
              <w:marTop w:val="0"/>
              <w:marBottom w:val="0"/>
              <w:divBdr>
                <w:top w:val="none" w:sz="0" w:space="0" w:color="auto"/>
                <w:left w:val="none" w:sz="0" w:space="0" w:color="auto"/>
                <w:bottom w:val="none" w:sz="0" w:space="0" w:color="auto"/>
                <w:right w:val="none" w:sz="0" w:space="0" w:color="auto"/>
              </w:divBdr>
              <w:divsChild>
                <w:div w:id="471755667">
                  <w:marLeft w:val="0"/>
                  <w:marRight w:val="0"/>
                  <w:marTop w:val="0"/>
                  <w:marBottom w:val="0"/>
                  <w:divBdr>
                    <w:top w:val="none" w:sz="0" w:space="0" w:color="auto"/>
                    <w:left w:val="none" w:sz="0" w:space="0" w:color="auto"/>
                    <w:bottom w:val="none" w:sz="0" w:space="0" w:color="auto"/>
                    <w:right w:val="none" w:sz="0" w:space="0" w:color="auto"/>
                  </w:divBdr>
                </w:div>
                <w:div w:id="172039767">
                  <w:marLeft w:val="0"/>
                  <w:marRight w:val="0"/>
                  <w:marTop w:val="0"/>
                  <w:marBottom w:val="0"/>
                  <w:divBdr>
                    <w:top w:val="none" w:sz="0" w:space="0" w:color="auto"/>
                    <w:left w:val="none" w:sz="0" w:space="0" w:color="auto"/>
                    <w:bottom w:val="none" w:sz="0" w:space="0" w:color="auto"/>
                    <w:right w:val="none" w:sz="0" w:space="0" w:color="auto"/>
                  </w:divBdr>
                </w:div>
                <w:div w:id="1982534087">
                  <w:marLeft w:val="0"/>
                  <w:marRight w:val="0"/>
                  <w:marTop w:val="0"/>
                  <w:marBottom w:val="0"/>
                  <w:divBdr>
                    <w:top w:val="none" w:sz="0" w:space="0" w:color="auto"/>
                    <w:left w:val="none" w:sz="0" w:space="0" w:color="auto"/>
                    <w:bottom w:val="none" w:sz="0" w:space="0" w:color="auto"/>
                    <w:right w:val="none" w:sz="0" w:space="0" w:color="auto"/>
                  </w:divBdr>
                </w:div>
                <w:div w:id="6909403">
                  <w:marLeft w:val="0"/>
                  <w:marRight w:val="0"/>
                  <w:marTop w:val="0"/>
                  <w:marBottom w:val="0"/>
                  <w:divBdr>
                    <w:top w:val="none" w:sz="0" w:space="0" w:color="auto"/>
                    <w:left w:val="none" w:sz="0" w:space="0" w:color="auto"/>
                    <w:bottom w:val="none" w:sz="0" w:space="0" w:color="auto"/>
                    <w:right w:val="none" w:sz="0" w:space="0" w:color="auto"/>
                  </w:divBdr>
                </w:div>
                <w:div w:id="561449346">
                  <w:marLeft w:val="0"/>
                  <w:marRight w:val="0"/>
                  <w:marTop w:val="0"/>
                  <w:marBottom w:val="0"/>
                  <w:divBdr>
                    <w:top w:val="none" w:sz="0" w:space="0" w:color="auto"/>
                    <w:left w:val="none" w:sz="0" w:space="0" w:color="auto"/>
                    <w:bottom w:val="none" w:sz="0" w:space="0" w:color="auto"/>
                    <w:right w:val="none" w:sz="0" w:space="0" w:color="auto"/>
                  </w:divBdr>
                </w:div>
                <w:div w:id="701589814">
                  <w:marLeft w:val="0"/>
                  <w:marRight w:val="0"/>
                  <w:marTop w:val="0"/>
                  <w:marBottom w:val="0"/>
                  <w:divBdr>
                    <w:top w:val="none" w:sz="0" w:space="0" w:color="auto"/>
                    <w:left w:val="none" w:sz="0" w:space="0" w:color="auto"/>
                    <w:bottom w:val="none" w:sz="0" w:space="0" w:color="auto"/>
                    <w:right w:val="none" w:sz="0" w:space="0" w:color="auto"/>
                  </w:divBdr>
                  <w:divsChild>
                    <w:div w:id="1098140024">
                      <w:marLeft w:val="0"/>
                      <w:marRight w:val="0"/>
                      <w:marTop w:val="0"/>
                      <w:marBottom w:val="0"/>
                      <w:divBdr>
                        <w:top w:val="none" w:sz="0" w:space="0" w:color="auto"/>
                        <w:left w:val="none" w:sz="0" w:space="0" w:color="auto"/>
                        <w:bottom w:val="none" w:sz="0" w:space="0" w:color="auto"/>
                        <w:right w:val="none" w:sz="0" w:space="0" w:color="auto"/>
                      </w:divBdr>
                    </w:div>
                    <w:div w:id="570506298">
                      <w:marLeft w:val="0"/>
                      <w:marRight w:val="0"/>
                      <w:marTop w:val="0"/>
                      <w:marBottom w:val="0"/>
                      <w:divBdr>
                        <w:top w:val="none" w:sz="0" w:space="0" w:color="auto"/>
                        <w:left w:val="none" w:sz="0" w:space="0" w:color="auto"/>
                        <w:bottom w:val="none" w:sz="0" w:space="0" w:color="auto"/>
                        <w:right w:val="none" w:sz="0" w:space="0" w:color="auto"/>
                      </w:divBdr>
                    </w:div>
                    <w:div w:id="463356275">
                      <w:marLeft w:val="0"/>
                      <w:marRight w:val="0"/>
                      <w:marTop w:val="0"/>
                      <w:marBottom w:val="0"/>
                      <w:divBdr>
                        <w:top w:val="none" w:sz="0" w:space="0" w:color="auto"/>
                        <w:left w:val="none" w:sz="0" w:space="0" w:color="auto"/>
                        <w:bottom w:val="none" w:sz="0" w:space="0" w:color="auto"/>
                        <w:right w:val="none" w:sz="0" w:space="0" w:color="auto"/>
                      </w:divBdr>
                    </w:div>
                    <w:div w:id="1674527894">
                      <w:marLeft w:val="0"/>
                      <w:marRight w:val="0"/>
                      <w:marTop w:val="0"/>
                      <w:marBottom w:val="0"/>
                      <w:divBdr>
                        <w:top w:val="none" w:sz="0" w:space="0" w:color="auto"/>
                        <w:left w:val="none" w:sz="0" w:space="0" w:color="auto"/>
                        <w:bottom w:val="none" w:sz="0" w:space="0" w:color="auto"/>
                        <w:right w:val="none" w:sz="0" w:space="0" w:color="auto"/>
                      </w:divBdr>
                    </w:div>
                    <w:div w:id="643587266">
                      <w:marLeft w:val="0"/>
                      <w:marRight w:val="0"/>
                      <w:marTop w:val="0"/>
                      <w:marBottom w:val="0"/>
                      <w:divBdr>
                        <w:top w:val="none" w:sz="0" w:space="0" w:color="auto"/>
                        <w:left w:val="none" w:sz="0" w:space="0" w:color="auto"/>
                        <w:bottom w:val="none" w:sz="0" w:space="0" w:color="auto"/>
                        <w:right w:val="none" w:sz="0" w:space="0" w:color="auto"/>
                      </w:divBdr>
                      <w:divsChild>
                        <w:div w:id="1397893485">
                          <w:marLeft w:val="0"/>
                          <w:marRight w:val="0"/>
                          <w:marTop w:val="0"/>
                          <w:marBottom w:val="0"/>
                          <w:divBdr>
                            <w:top w:val="none" w:sz="0" w:space="0" w:color="auto"/>
                            <w:left w:val="none" w:sz="0" w:space="0" w:color="auto"/>
                            <w:bottom w:val="none" w:sz="0" w:space="0" w:color="auto"/>
                            <w:right w:val="none" w:sz="0" w:space="0" w:color="auto"/>
                          </w:divBdr>
                        </w:div>
                        <w:div w:id="1591691569">
                          <w:marLeft w:val="0"/>
                          <w:marRight w:val="0"/>
                          <w:marTop w:val="0"/>
                          <w:marBottom w:val="0"/>
                          <w:divBdr>
                            <w:top w:val="none" w:sz="0" w:space="0" w:color="auto"/>
                            <w:left w:val="none" w:sz="0" w:space="0" w:color="auto"/>
                            <w:bottom w:val="none" w:sz="0" w:space="0" w:color="auto"/>
                            <w:right w:val="none" w:sz="0" w:space="0" w:color="auto"/>
                          </w:divBdr>
                        </w:div>
                        <w:div w:id="2076587719">
                          <w:marLeft w:val="0"/>
                          <w:marRight w:val="0"/>
                          <w:marTop w:val="0"/>
                          <w:marBottom w:val="0"/>
                          <w:divBdr>
                            <w:top w:val="none" w:sz="0" w:space="0" w:color="auto"/>
                            <w:left w:val="none" w:sz="0" w:space="0" w:color="auto"/>
                            <w:bottom w:val="none" w:sz="0" w:space="0" w:color="auto"/>
                            <w:right w:val="none" w:sz="0" w:space="0" w:color="auto"/>
                          </w:divBdr>
                        </w:div>
                        <w:div w:id="462698333">
                          <w:marLeft w:val="0"/>
                          <w:marRight w:val="0"/>
                          <w:marTop w:val="0"/>
                          <w:marBottom w:val="0"/>
                          <w:divBdr>
                            <w:top w:val="none" w:sz="0" w:space="0" w:color="auto"/>
                            <w:left w:val="none" w:sz="0" w:space="0" w:color="auto"/>
                            <w:bottom w:val="none" w:sz="0" w:space="0" w:color="auto"/>
                            <w:right w:val="none" w:sz="0" w:space="0" w:color="auto"/>
                          </w:divBdr>
                        </w:div>
                        <w:div w:id="231089678">
                          <w:marLeft w:val="0"/>
                          <w:marRight w:val="0"/>
                          <w:marTop w:val="0"/>
                          <w:marBottom w:val="0"/>
                          <w:divBdr>
                            <w:top w:val="none" w:sz="0" w:space="0" w:color="auto"/>
                            <w:left w:val="none" w:sz="0" w:space="0" w:color="auto"/>
                            <w:bottom w:val="none" w:sz="0" w:space="0" w:color="auto"/>
                            <w:right w:val="none" w:sz="0" w:space="0" w:color="auto"/>
                          </w:divBdr>
                        </w:div>
                        <w:div w:id="1126000015">
                          <w:marLeft w:val="0"/>
                          <w:marRight w:val="0"/>
                          <w:marTop w:val="0"/>
                          <w:marBottom w:val="0"/>
                          <w:divBdr>
                            <w:top w:val="none" w:sz="0" w:space="0" w:color="auto"/>
                            <w:left w:val="none" w:sz="0" w:space="0" w:color="auto"/>
                            <w:bottom w:val="none" w:sz="0" w:space="0" w:color="auto"/>
                            <w:right w:val="none" w:sz="0" w:space="0" w:color="auto"/>
                          </w:divBdr>
                          <w:divsChild>
                            <w:div w:id="1975675077">
                              <w:marLeft w:val="0"/>
                              <w:marRight w:val="0"/>
                              <w:marTop w:val="0"/>
                              <w:marBottom w:val="0"/>
                              <w:divBdr>
                                <w:top w:val="none" w:sz="0" w:space="0" w:color="auto"/>
                                <w:left w:val="none" w:sz="0" w:space="0" w:color="auto"/>
                                <w:bottom w:val="none" w:sz="0" w:space="0" w:color="auto"/>
                                <w:right w:val="none" w:sz="0" w:space="0" w:color="auto"/>
                              </w:divBdr>
                            </w:div>
                            <w:div w:id="2026443300">
                              <w:marLeft w:val="0"/>
                              <w:marRight w:val="0"/>
                              <w:marTop w:val="0"/>
                              <w:marBottom w:val="0"/>
                              <w:divBdr>
                                <w:top w:val="none" w:sz="0" w:space="0" w:color="auto"/>
                                <w:left w:val="none" w:sz="0" w:space="0" w:color="auto"/>
                                <w:bottom w:val="none" w:sz="0" w:space="0" w:color="auto"/>
                                <w:right w:val="none" w:sz="0" w:space="0" w:color="auto"/>
                              </w:divBdr>
                            </w:div>
                            <w:div w:id="1889873808">
                              <w:marLeft w:val="0"/>
                              <w:marRight w:val="0"/>
                              <w:marTop w:val="0"/>
                              <w:marBottom w:val="0"/>
                              <w:divBdr>
                                <w:top w:val="none" w:sz="0" w:space="0" w:color="auto"/>
                                <w:left w:val="none" w:sz="0" w:space="0" w:color="auto"/>
                                <w:bottom w:val="none" w:sz="0" w:space="0" w:color="auto"/>
                                <w:right w:val="none" w:sz="0" w:space="0" w:color="auto"/>
                              </w:divBdr>
                            </w:div>
                            <w:div w:id="1171915951">
                              <w:marLeft w:val="0"/>
                              <w:marRight w:val="0"/>
                              <w:marTop w:val="0"/>
                              <w:marBottom w:val="0"/>
                              <w:divBdr>
                                <w:top w:val="none" w:sz="0" w:space="0" w:color="auto"/>
                                <w:left w:val="none" w:sz="0" w:space="0" w:color="auto"/>
                                <w:bottom w:val="none" w:sz="0" w:space="0" w:color="auto"/>
                                <w:right w:val="none" w:sz="0" w:space="0" w:color="auto"/>
                              </w:divBdr>
                            </w:div>
                            <w:div w:id="1060598043">
                              <w:marLeft w:val="0"/>
                              <w:marRight w:val="0"/>
                              <w:marTop w:val="0"/>
                              <w:marBottom w:val="0"/>
                              <w:divBdr>
                                <w:top w:val="none" w:sz="0" w:space="0" w:color="auto"/>
                                <w:left w:val="none" w:sz="0" w:space="0" w:color="auto"/>
                                <w:bottom w:val="none" w:sz="0" w:space="0" w:color="auto"/>
                                <w:right w:val="none" w:sz="0" w:space="0" w:color="auto"/>
                              </w:divBdr>
                            </w:div>
                          </w:divsChild>
                        </w:div>
                        <w:div w:id="1222642660">
                          <w:marLeft w:val="0"/>
                          <w:marRight w:val="0"/>
                          <w:marTop w:val="0"/>
                          <w:marBottom w:val="0"/>
                          <w:divBdr>
                            <w:top w:val="none" w:sz="0" w:space="0" w:color="auto"/>
                            <w:left w:val="none" w:sz="0" w:space="0" w:color="auto"/>
                            <w:bottom w:val="none" w:sz="0" w:space="0" w:color="auto"/>
                            <w:right w:val="none" w:sz="0" w:space="0" w:color="auto"/>
                          </w:divBdr>
                        </w:div>
                        <w:div w:id="931818668">
                          <w:marLeft w:val="0"/>
                          <w:marRight w:val="0"/>
                          <w:marTop w:val="0"/>
                          <w:marBottom w:val="0"/>
                          <w:divBdr>
                            <w:top w:val="none" w:sz="0" w:space="0" w:color="auto"/>
                            <w:left w:val="none" w:sz="0" w:space="0" w:color="auto"/>
                            <w:bottom w:val="none" w:sz="0" w:space="0" w:color="auto"/>
                            <w:right w:val="none" w:sz="0" w:space="0" w:color="auto"/>
                          </w:divBdr>
                        </w:div>
                        <w:div w:id="457069129">
                          <w:marLeft w:val="0"/>
                          <w:marRight w:val="0"/>
                          <w:marTop w:val="0"/>
                          <w:marBottom w:val="0"/>
                          <w:divBdr>
                            <w:top w:val="none" w:sz="0" w:space="0" w:color="auto"/>
                            <w:left w:val="none" w:sz="0" w:space="0" w:color="auto"/>
                            <w:bottom w:val="none" w:sz="0" w:space="0" w:color="auto"/>
                            <w:right w:val="none" w:sz="0" w:space="0" w:color="auto"/>
                          </w:divBdr>
                        </w:div>
                        <w:div w:id="1474831371">
                          <w:marLeft w:val="0"/>
                          <w:marRight w:val="0"/>
                          <w:marTop w:val="0"/>
                          <w:marBottom w:val="0"/>
                          <w:divBdr>
                            <w:top w:val="none" w:sz="0" w:space="0" w:color="auto"/>
                            <w:left w:val="none" w:sz="0" w:space="0" w:color="auto"/>
                            <w:bottom w:val="none" w:sz="0" w:space="0" w:color="auto"/>
                            <w:right w:val="none" w:sz="0" w:space="0" w:color="auto"/>
                          </w:divBdr>
                        </w:div>
                        <w:div w:id="1244070475">
                          <w:marLeft w:val="0"/>
                          <w:marRight w:val="0"/>
                          <w:marTop w:val="0"/>
                          <w:marBottom w:val="0"/>
                          <w:divBdr>
                            <w:top w:val="none" w:sz="0" w:space="0" w:color="auto"/>
                            <w:left w:val="none" w:sz="0" w:space="0" w:color="auto"/>
                            <w:bottom w:val="none" w:sz="0" w:space="0" w:color="auto"/>
                            <w:right w:val="none" w:sz="0" w:space="0" w:color="auto"/>
                          </w:divBdr>
                        </w:div>
                        <w:div w:id="1978759186">
                          <w:marLeft w:val="0"/>
                          <w:marRight w:val="0"/>
                          <w:marTop w:val="0"/>
                          <w:marBottom w:val="0"/>
                          <w:divBdr>
                            <w:top w:val="none" w:sz="0" w:space="0" w:color="auto"/>
                            <w:left w:val="none" w:sz="0" w:space="0" w:color="auto"/>
                            <w:bottom w:val="none" w:sz="0" w:space="0" w:color="auto"/>
                            <w:right w:val="none" w:sz="0" w:space="0" w:color="auto"/>
                          </w:divBdr>
                        </w:div>
                        <w:div w:id="860168762">
                          <w:marLeft w:val="0"/>
                          <w:marRight w:val="0"/>
                          <w:marTop w:val="0"/>
                          <w:marBottom w:val="0"/>
                          <w:divBdr>
                            <w:top w:val="none" w:sz="0" w:space="0" w:color="auto"/>
                            <w:left w:val="none" w:sz="0" w:space="0" w:color="auto"/>
                            <w:bottom w:val="none" w:sz="0" w:space="0" w:color="auto"/>
                            <w:right w:val="none" w:sz="0" w:space="0" w:color="auto"/>
                          </w:divBdr>
                          <w:divsChild>
                            <w:div w:id="1979338798">
                              <w:marLeft w:val="0"/>
                              <w:marRight w:val="0"/>
                              <w:marTop w:val="0"/>
                              <w:marBottom w:val="0"/>
                              <w:divBdr>
                                <w:top w:val="none" w:sz="0" w:space="0" w:color="auto"/>
                                <w:left w:val="none" w:sz="0" w:space="0" w:color="auto"/>
                                <w:bottom w:val="none" w:sz="0" w:space="0" w:color="auto"/>
                                <w:right w:val="none" w:sz="0" w:space="0" w:color="auto"/>
                              </w:divBdr>
                            </w:div>
                            <w:div w:id="460348570">
                              <w:marLeft w:val="0"/>
                              <w:marRight w:val="0"/>
                              <w:marTop w:val="0"/>
                              <w:marBottom w:val="0"/>
                              <w:divBdr>
                                <w:top w:val="none" w:sz="0" w:space="0" w:color="auto"/>
                                <w:left w:val="none" w:sz="0" w:space="0" w:color="auto"/>
                                <w:bottom w:val="none" w:sz="0" w:space="0" w:color="auto"/>
                                <w:right w:val="none" w:sz="0" w:space="0" w:color="auto"/>
                              </w:divBdr>
                            </w:div>
                            <w:div w:id="278798495">
                              <w:marLeft w:val="0"/>
                              <w:marRight w:val="0"/>
                              <w:marTop w:val="0"/>
                              <w:marBottom w:val="0"/>
                              <w:divBdr>
                                <w:top w:val="none" w:sz="0" w:space="0" w:color="auto"/>
                                <w:left w:val="none" w:sz="0" w:space="0" w:color="auto"/>
                                <w:bottom w:val="none" w:sz="0" w:space="0" w:color="auto"/>
                                <w:right w:val="none" w:sz="0" w:space="0" w:color="auto"/>
                              </w:divBdr>
                            </w:div>
                            <w:div w:id="22584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38227630">
      <w:bodyDiv w:val="1"/>
      <w:marLeft w:val="0"/>
      <w:marRight w:val="0"/>
      <w:marTop w:val="0"/>
      <w:marBottom w:val="0"/>
      <w:divBdr>
        <w:top w:val="none" w:sz="0" w:space="0" w:color="auto"/>
        <w:left w:val="none" w:sz="0" w:space="0" w:color="auto"/>
        <w:bottom w:val="none" w:sz="0" w:space="0" w:color="auto"/>
        <w:right w:val="none" w:sz="0" w:space="0" w:color="auto"/>
      </w:divBdr>
      <w:divsChild>
        <w:div w:id="981422534">
          <w:marLeft w:val="0"/>
          <w:marRight w:val="0"/>
          <w:marTop w:val="0"/>
          <w:marBottom w:val="0"/>
          <w:divBdr>
            <w:top w:val="none" w:sz="0" w:space="0" w:color="auto"/>
            <w:left w:val="none" w:sz="0" w:space="0" w:color="auto"/>
            <w:bottom w:val="none" w:sz="0" w:space="0" w:color="auto"/>
            <w:right w:val="none" w:sz="0" w:space="0" w:color="auto"/>
          </w:divBdr>
        </w:div>
        <w:div w:id="1923753271">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83903163">
      <w:bodyDiv w:val="1"/>
      <w:marLeft w:val="0"/>
      <w:marRight w:val="0"/>
      <w:marTop w:val="0"/>
      <w:marBottom w:val="0"/>
      <w:divBdr>
        <w:top w:val="none" w:sz="0" w:space="0" w:color="auto"/>
        <w:left w:val="none" w:sz="0" w:space="0" w:color="auto"/>
        <w:bottom w:val="none" w:sz="0" w:space="0" w:color="auto"/>
        <w:right w:val="none" w:sz="0" w:space="0" w:color="auto"/>
      </w:divBdr>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987633892">
      <w:bodyDiv w:val="1"/>
      <w:marLeft w:val="0"/>
      <w:marRight w:val="0"/>
      <w:marTop w:val="0"/>
      <w:marBottom w:val="0"/>
      <w:divBdr>
        <w:top w:val="none" w:sz="0" w:space="0" w:color="auto"/>
        <w:left w:val="none" w:sz="0" w:space="0" w:color="auto"/>
        <w:bottom w:val="none" w:sz="0" w:space="0" w:color="auto"/>
        <w:right w:val="none" w:sz="0" w:space="0" w:color="auto"/>
      </w:divBdr>
      <w:divsChild>
        <w:div w:id="33965156">
          <w:marLeft w:val="0"/>
          <w:marRight w:val="0"/>
          <w:marTop w:val="210"/>
          <w:marBottom w:val="210"/>
          <w:divBdr>
            <w:top w:val="none" w:sz="0" w:space="0" w:color="auto"/>
            <w:left w:val="none" w:sz="0" w:space="0" w:color="auto"/>
            <w:bottom w:val="none" w:sz="0" w:space="0" w:color="auto"/>
            <w:right w:val="none" w:sz="0" w:space="0" w:color="auto"/>
          </w:divBdr>
        </w:div>
      </w:divsChild>
    </w:div>
    <w:div w:id="989099130">
      <w:bodyDiv w:val="1"/>
      <w:marLeft w:val="0"/>
      <w:marRight w:val="0"/>
      <w:marTop w:val="0"/>
      <w:marBottom w:val="0"/>
      <w:divBdr>
        <w:top w:val="none" w:sz="0" w:space="0" w:color="auto"/>
        <w:left w:val="none" w:sz="0" w:space="0" w:color="auto"/>
        <w:bottom w:val="none" w:sz="0" w:space="0" w:color="auto"/>
        <w:right w:val="none" w:sz="0" w:space="0" w:color="auto"/>
      </w:divBdr>
      <w:divsChild>
        <w:div w:id="1205144373">
          <w:marLeft w:val="0"/>
          <w:marRight w:val="0"/>
          <w:marTop w:val="0"/>
          <w:marBottom w:val="0"/>
          <w:divBdr>
            <w:top w:val="none" w:sz="0" w:space="0" w:color="auto"/>
            <w:left w:val="none" w:sz="0" w:space="0" w:color="auto"/>
            <w:bottom w:val="none" w:sz="0" w:space="0" w:color="auto"/>
            <w:right w:val="none" w:sz="0" w:space="0" w:color="auto"/>
          </w:divBdr>
        </w:div>
        <w:div w:id="352925391">
          <w:marLeft w:val="0"/>
          <w:marRight w:val="0"/>
          <w:marTop w:val="0"/>
          <w:marBottom w:val="0"/>
          <w:divBdr>
            <w:top w:val="none" w:sz="0" w:space="0" w:color="auto"/>
            <w:left w:val="none" w:sz="0" w:space="0" w:color="auto"/>
            <w:bottom w:val="none" w:sz="0" w:space="0" w:color="auto"/>
            <w:right w:val="none" w:sz="0" w:space="0" w:color="auto"/>
          </w:divBdr>
          <w:divsChild>
            <w:div w:id="19647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2591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4019847">
      <w:bodyDiv w:val="1"/>
      <w:marLeft w:val="0"/>
      <w:marRight w:val="0"/>
      <w:marTop w:val="0"/>
      <w:marBottom w:val="0"/>
      <w:divBdr>
        <w:top w:val="none" w:sz="0" w:space="0" w:color="auto"/>
        <w:left w:val="none" w:sz="0" w:space="0" w:color="auto"/>
        <w:bottom w:val="none" w:sz="0" w:space="0" w:color="auto"/>
        <w:right w:val="none" w:sz="0" w:space="0" w:color="auto"/>
      </w:divBdr>
      <w:divsChild>
        <w:div w:id="1919242380">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2003001">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3480754">
      <w:bodyDiv w:val="1"/>
      <w:marLeft w:val="0"/>
      <w:marRight w:val="0"/>
      <w:marTop w:val="0"/>
      <w:marBottom w:val="0"/>
      <w:divBdr>
        <w:top w:val="none" w:sz="0" w:space="0" w:color="auto"/>
        <w:left w:val="none" w:sz="0" w:space="0" w:color="auto"/>
        <w:bottom w:val="none" w:sz="0" w:space="0" w:color="auto"/>
        <w:right w:val="none" w:sz="0" w:space="0" w:color="auto"/>
      </w:divBdr>
      <w:divsChild>
        <w:div w:id="1247956708">
          <w:marLeft w:val="0"/>
          <w:marRight w:val="0"/>
          <w:marTop w:val="0"/>
          <w:marBottom w:val="0"/>
          <w:divBdr>
            <w:top w:val="none" w:sz="0" w:space="0" w:color="auto"/>
            <w:left w:val="none" w:sz="0" w:space="0" w:color="auto"/>
            <w:bottom w:val="none" w:sz="0" w:space="0" w:color="auto"/>
            <w:right w:val="none" w:sz="0" w:space="0" w:color="auto"/>
          </w:divBdr>
        </w:div>
        <w:div w:id="1490320164">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5274237">
      <w:bodyDiv w:val="1"/>
      <w:marLeft w:val="0"/>
      <w:marRight w:val="0"/>
      <w:marTop w:val="0"/>
      <w:marBottom w:val="0"/>
      <w:divBdr>
        <w:top w:val="none" w:sz="0" w:space="0" w:color="auto"/>
        <w:left w:val="none" w:sz="0" w:space="0" w:color="auto"/>
        <w:bottom w:val="none" w:sz="0" w:space="0" w:color="auto"/>
        <w:right w:val="none" w:sz="0" w:space="0" w:color="auto"/>
      </w:divBdr>
      <w:divsChild>
        <w:div w:id="1848399773">
          <w:marLeft w:val="0"/>
          <w:marRight w:val="0"/>
          <w:marTop w:val="0"/>
          <w:marBottom w:val="0"/>
          <w:divBdr>
            <w:top w:val="none" w:sz="0" w:space="0" w:color="auto"/>
            <w:left w:val="none" w:sz="0" w:space="0" w:color="auto"/>
            <w:bottom w:val="none" w:sz="0" w:space="0" w:color="auto"/>
            <w:right w:val="none" w:sz="0" w:space="0" w:color="auto"/>
          </w:divBdr>
        </w:div>
        <w:div w:id="1869947321">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094015496">
      <w:bodyDiv w:val="1"/>
      <w:marLeft w:val="0"/>
      <w:marRight w:val="0"/>
      <w:marTop w:val="0"/>
      <w:marBottom w:val="0"/>
      <w:divBdr>
        <w:top w:val="none" w:sz="0" w:space="0" w:color="auto"/>
        <w:left w:val="none" w:sz="0" w:space="0" w:color="auto"/>
        <w:bottom w:val="none" w:sz="0" w:space="0" w:color="auto"/>
        <w:right w:val="none" w:sz="0" w:space="0" w:color="auto"/>
      </w:divBdr>
    </w:div>
    <w:div w:id="1107500683">
      <w:bodyDiv w:val="1"/>
      <w:marLeft w:val="0"/>
      <w:marRight w:val="0"/>
      <w:marTop w:val="0"/>
      <w:marBottom w:val="0"/>
      <w:divBdr>
        <w:top w:val="none" w:sz="0" w:space="0" w:color="auto"/>
        <w:left w:val="none" w:sz="0" w:space="0" w:color="auto"/>
        <w:bottom w:val="none" w:sz="0" w:space="0" w:color="auto"/>
        <w:right w:val="none" w:sz="0" w:space="0" w:color="auto"/>
      </w:divBdr>
    </w:div>
    <w:div w:id="1114905001">
      <w:bodyDiv w:val="1"/>
      <w:marLeft w:val="0"/>
      <w:marRight w:val="0"/>
      <w:marTop w:val="0"/>
      <w:marBottom w:val="0"/>
      <w:divBdr>
        <w:top w:val="none" w:sz="0" w:space="0" w:color="auto"/>
        <w:left w:val="none" w:sz="0" w:space="0" w:color="auto"/>
        <w:bottom w:val="none" w:sz="0" w:space="0" w:color="auto"/>
        <w:right w:val="none" w:sz="0" w:space="0" w:color="auto"/>
      </w:divBdr>
      <w:divsChild>
        <w:div w:id="246884128">
          <w:marLeft w:val="0"/>
          <w:marRight w:val="0"/>
          <w:marTop w:val="0"/>
          <w:marBottom w:val="0"/>
          <w:divBdr>
            <w:top w:val="none" w:sz="0" w:space="0" w:color="auto"/>
            <w:left w:val="none" w:sz="0" w:space="0" w:color="auto"/>
            <w:bottom w:val="none" w:sz="0" w:space="0" w:color="auto"/>
            <w:right w:val="none" w:sz="0" w:space="0" w:color="auto"/>
          </w:divBdr>
        </w:div>
        <w:div w:id="275867761">
          <w:marLeft w:val="0"/>
          <w:marRight w:val="0"/>
          <w:marTop w:val="0"/>
          <w:marBottom w:val="0"/>
          <w:divBdr>
            <w:top w:val="none" w:sz="0" w:space="0" w:color="auto"/>
            <w:left w:val="none" w:sz="0" w:space="0" w:color="auto"/>
            <w:bottom w:val="none" w:sz="0" w:space="0" w:color="auto"/>
            <w:right w:val="none" w:sz="0" w:space="0" w:color="auto"/>
          </w:divBdr>
        </w:div>
        <w:div w:id="790788494">
          <w:marLeft w:val="0"/>
          <w:marRight w:val="0"/>
          <w:marTop w:val="0"/>
          <w:marBottom w:val="0"/>
          <w:divBdr>
            <w:top w:val="none" w:sz="0" w:space="0" w:color="auto"/>
            <w:left w:val="none" w:sz="0" w:space="0" w:color="auto"/>
            <w:bottom w:val="none" w:sz="0" w:space="0" w:color="auto"/>
            <w:right w:val="none" w:sz="0" w:space="0" w:color="auto"/>
          </w:divBdr>
        </w:div>
        <w:div w:id="860121437">
          <w:marLeft w:val="0"/>
          <w:marRight w:val="0"/>
          <w:marTop w:val="0"/>
          <w:marBottom w:val="0"/>
          <w:divBdr>
            <w:top w:val="none" w:sz="0" w:space="0" w:color="auto"/>
            <w:left w:val="none" w:sz="0" w:space="0" w:color="auto"/>
            <w:bottom w:val="none" w:sz="0" w:space="0" w:color="auto"/>
            <w:right w:val="none" w:sz="0" w:space="0" w:color="auto"/>
          </w:divBdr>
        </w:div>
        <w:div w:id="1705522544">
          <w:marLeft w:val="0"/>
          <w:marRight w:val="0"/>
          <w:marTop w:val="0"/>
          <w:marBottom w:val="0"/>
          <w:divBdr>
            <w:top w:val="none" w:sz="0" w:space="0" w:color="auto"/>
            <w:left w:val="none" w:sz="0" w:space="0" w:color="auto"/>
            <w:bottom w:val="none" w:sz="0" w:space="0" w:color="auto"/>
            <w:right w:val="none" w:sz="0" w:space="0" w:color="auto"/>
          </w:divBdr>
        </w:div>
        <w:div w:id="1864635258">
          <w:marLeft w:val="0"/>
          <w:marRight w:val="0"/>
          <w:marTop w:val="0"/>
          <w:marBottom w:val="0"/>
          <w:divBdr>
            <w:top w:val="none" w:sz="0" w:space="0" w:color="auto"/>
            <w:left w:val="none" w:sz="0" w:space="0" w:color="auto"/>
            <w:bottom w:val="none" w:sz="0" w:space="0" w:color="auto"/>
            <w:right w:val="none" w:sz="0" w:space="0" w:color="auto"/>
          </w:divBdr>
        </w:div>
      </w:divsChild>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587562">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64706271">
      <w:bodyDiv w:val="1"/>
      <w:marLeft w:val="0"/>
      <w:marRight w:val="0"/>
      <w:marTop w:val="0"/>
      <w:marBottom w:val="0"/>
      <w:divBdr>
        <w:top w:val="none" w:sz="0" w:space="0" w:color="auto"/>
        <w:left w:val="none" w:sz="0" w:space="0" w:color="auto"/>
        <w:bottom w:val="none" w:sz="0" w:space="0" w:color="auto"/>
        <w:right w:val="none" w:sz="0" w:space="0" w:color="auto"/>
      </w:divBdr>
    </w:div>
    <w:div w:id="1178697704">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3974535">
      <w:bodyDiv w:val="1"/>
      <w:marLeft w:val="0"/>
      <w:marRight w:val="0"/>
      <w:marTop w:val="0"/>
      <w:marBottom w:val="0"/>
      <w:divBdr>
        <w:top w:val="none" w:sz="0" w:space="0" w:color="auto"/>
        <w:left w:val="none" w:sz="0" w:space="0" w:color="auto"/>
        <w:bottom w:val="none" w:sz="0" w:space="0" w:color="auto"/>
        <w:right w:val="none" w:sz="0" w:space="0" w:color="auto"/>
      </w:divBdr>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87711650">
      <w:bodyDiv w:val="1"/>
      <w:marLeft w:val="0"/>
      <w:marRight w:val="0"/>
      <w:marTop w:val="0"/>
      <w:marBottom w:val="0"/>
      <w:divBdr>
        <w:top w:val="none" w:sz="0" w:space="0" w:color="auto"/>
        <w:left w:val="none" w:sz="0" w:space="0" w:color="auto"/>
        <w:bottom w:val="none" w:sz="0" w:space="0" w:color="auto"/>
        <w:right w:val="none" w:sz="0" w:space="0" w:color="auto"/>
      </w:divBdr>
      <w:divsChild>
        <w:div w:id="52318979">
          <w:marLeft w:val="0"/>
          <w:marRight w:val="0"/>
          <w:marTop w:val="0"/>
          <w:marBottom w:val="0"/>
          <w:divBdr>
            <w:top w:val="none" w:sz="0" w:space="0" w:color="auto"/>
            <w:left w:val="none" w:sz="0" w:space="0" w:color="auto"/>
            <w:bottom w:val="none" w:sz="0" w:space="0" w:color="auto"/>
            <w:right w:val="none" w:sz="0" w:space="0" w:color="auto"/>
          </w:divBdr>
        </w:div>
        <w:div w:id="142703123">
          <w:marLeft w:val="0"/>
          <w:marRight w:val="0"/>
          <w:marTop w:val="0"/>
          <w:marBottom w:val="0"/>
          <w:divBdr>
            <w:top w:val="none" w:sz="0" w:space="0" w:color="auto"/>
            <w:left w:val="none" w:sz="0" w:space="0" w:color="auto"/>
            <w:bottom w:val="none" w:sz="0" w:space="0" w:color="auto"/>
            <w:right w:val="none" w:sz="0" w:space="0" w:color="auto"/>
          </w:divBdr>
        </w:div>
        <w:div w:id="501697623">
          <w:marLeft w:val="0"/>
          <w:marRight w:val="0"/>
          <w:marTop w:val="0"/>
          <w:marBottom w:val="0"/>
          <w:divBdr>
            <w:top w:val="none" w:sz="0" w:space="0" w:color="auto"/>
            <w:left w:val="none" w:sz="0" w:space="0" w:color="auto"/>
            <w:bottom w:val="none" w:sz="0" w:space="0" w:color="auto"/>
            <w:right w:val="none" w:sz="0" w:space="0" w:color="auto"/>
          </w:divBdr>
        </w:div>
        <w:div w:id="564922443">
          <w:marLeft w:val="0"/>
          <w:marRight w:val="0"/>
          <w:marTop w:val="0"/>
          <w:marBottom w:val="0"/>
          <w:divBdr>
            <w:top w:val="none" w:sz="0" w:space="0" w:color="auto"/>
            <w:left w:val="none" w:sz="0" w:space="0" w:color="auto"/>
            <w:bottom w:val="none" w:sz="0" w:space="0" w:color="auto"/>
            <w:right w:val="none" w:sz="0" w:space="0" w:color="auto"/>
          </w:divBdr>
        </w:div>
        <w:div w:id="847983343">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288586469">
          <w:marLeft w:val="0"/>
          <w:marRight w:val="0"/>
          <w:marTop w:val="0"/>
          <w:marBottom w:val="0"/>
          <w:divBdr>
            <w:top w:val="none" w:sz="0" w:space="0" w:color="auto"/>
            <w:left w:val="none" w:sz="0" w:space="0" w:color="auto"/>
            <w:bottom w:val="none" w:sz="0" w:space="0" w:color="auto"/>
            <w:right w:val="none" w:sz="0" w:space="0" w:color="auto"/>
          </w:divBdr>
        </w:div>
        <w:div w:id="1684169438">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08295857">
      <w:bodyDiv w:val="1"/>
      <w:marLeft w:val="0"/>
      <w:marRight w:val="0"/>
      <w:marTop w:val="0"/>
      <w:marBottom w:val="0"/>
      <w:divBdr>
        <w:top w:val="none" w:sz="0" w:space="0" w:color="auto"/>
        <w:left w:val="none" w:sz="0" w:space="0" w:color="auto"/>
        <w:bottom w:val="none" w:sz="0" w:space="0" w:color="auto"/>
        <w:right w:val="none" w:sz="0" w:space="0" w:color="auto"/>
      </w:divBdr>
      <w:divsChild>
        <w:div w:id="1583444558">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276177">
      <w:bodyDiv w:val="1"/>
      <w:marLeft w:val="0"/>
      <w:marRight w:val="0"/>
      <w:marTop w:val="0"/>
      <w:marBottom w:val="0"/>
      <w:divBdr>
        <w:top w:val="none" w:sz="0" w:space="0" w:color="auto"/>
        <w:left w:val="none" w:sz="0" w:space="0" w:color="auto"/>
        <w:bottom w:val="none" w:sz="0" w:space="0" w:color="auto"/>
        <w:right w:val="none" w:sz="0" w:space="0" w:color="auto"/>
      </w:divBdr>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0191839">
      <w:bodyDiv w:val="1"/>
      <w:marLeft w:val="0"/>
      <w:marRight w:val="0"/>
      <w:marTop w:val="0"/>
      <w:marBottom w:val="0"/>
      <w:divBdr>
        <w:top w:val="none" w:sz="0" w:space="0" w:color="auto"/>
        <w:left w:val="none" w:sz="0" w:space="0" w:color="auto"/>
        <w:bottom w:val="none" w:sz="0" w:space="0" w:color="auto"/>
        <w:right w:val="none" w:sz="0" w:space="0" w:color="auto"/>
      </w:divBdr>
    </w:div>
    <w:div w:id="1254895484">
      <w:bodyDiv w:val="1"/>
      <w:marLeft w:val="0"/>
      <w:marRight w:val="0"/>
      <w:marTop w:val="0"/>
      <w:marBottom w:val="0"/>
      <w:divBdr>
        <w:top w:val="none" w:sz="0" w:space="0" w:color="auto"/>
        <w:left w:val="none" w:sz="0" w:space="0" w:color="auto"/>
        <w:bottom w:val="none" w:sz="0" w:space="0" w:color="auto"/>
        <w:right w:val="none" w:sz="0" w:space="0" w:color="auto"/>
      </w:divBdr>
      <w:divsChild>
        <w:div w:id="320282039">
          <w:marLeft w:val="0"/>
          <w:marRight w:val="0"/>
          <w:marTop w:val="0"/>
          <w:marBottom w:val="0"/>
          <w:divBdr>
            <w:top w:val="none" w:sz="0" w:space="0" w:color="auto"/>
            <w:left w:val="none" w:sz="0" w:space="0" w:color="auto"/>
            <w:bottom w:val="none" w:sz="0" w:space="0" w:color="auto"/>
            <w:right w:val="none" w:sz="0" w:space="0" w:color="auto"/>
          </w:divBdr>
        </w:div>
        <w:div w:id="1396274898">
          <w:marLeft w:val="0"/>
          <w:marRight w:val="0"/>
          <w:marTop w:val="0"/>
          <w:marBottom w:val="0"/>
          <w:divBdr>
            <w:top w:val="none" w:sz="0" w:space="0" w:color="auto"/>
            <w:left w:val="none" w:sz="0" w:space="0" w:color="auto"/>
            <w:bottom w:val="none" w:sz="0" w:space="0" w:color="auto"/>
            <w:right w:val="none" w:sz="0" w:space="0" w:color="auto"/>
          </w:divBdr>
        </w:div>
        <w:div w:id="19617205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289163185">
      <w:bodyDiv w:val="1"/>
      <w:marLeft w:val="0"/>
      <w:marRight w:val="0"/>
      <w:marTop w:val="0"/>
      <w:marBottom w:val="0"/>
      <w:divBdr>
        <w:top w:val="none" w:sz="0" w:space="0" w:color="auto"/>
        <w:left w:val="none" w:sz="0" w:space="0" w:color="auto"/>
        <w:bottom w:val="none" w:sz="0" w:space="0" w:color="auto"/>
        <w:right w:val="none" w:sz="0" w:space="0" w:color="auto"/>
      </w:divBdr>
      <w:divsChild>
        <w:div w:id="480536389">
          <w:marLeft w:val="0"/>
          <w:marRight w:val="0"/>
          <w:marTop w:val="0"/>
          <w:marBottom w:val="0"/>
          <w:divBdr>
            <w:top w:val="none" w:sz="0" w:space="0" w:color="auto"/>
            <w:left w:val="none" w:sz="0" w:space="0" w:color="auto"/>
            <w:bottom w:val="none" w:sz="0" w:space="0" w:color="auto"/>
            <w:right w:val="none" w:sz="0" w:space="0" w:color="auto"/>
          </w:divBdr>
        </w:div>
        <w:div w:id="1559515935">
          <w:marLeft w:val="0"/>
          <w:marRight w:val="0"/>
          <w:marTop w:val="0"/>
          <w:marBottom w:val="0"/>
          <w:divBdr>
            <w:top w:val="none" w:sz="0" w:space="0" w:color="auto"/>
            <w:left w:val="none" w:sz="0" w:space="0" w:color="auto"/>
            <w:bottom w:val="none" w:sz="0" w:space="0" w:color="auto"/>
            <w:right w:val="none" w:sz="0" w:space="0" w:color="auto"/>
          </w:divBdr>
        </w:div>
        <w:div w:id="1930045041">
          <w:marLeft w:val="0"/>
          <w:marRight w:val="0"/>
          <w:marTop w:val="0"/>
          <w:marBottom w:val="0"/>
          <w:divBdr>
            <w:top w:val="none" w:sz="0" w:space="0" w:color="auto"/>
            <w:left w:val="none" w:sz="0" w:space="0" w:color="auto"/>
            <w:bottom w:val="none" w:sz="0" w:space="0" w:color="auto"/>
            <w:right w:val="none" w:sz="0" w:space="0" w:color="auto"/>
          </w:divBdr>
        </w:div>
      </w:divsChild>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48025511">
      <w:bodyDiv w:val="1"/>
      <w:marLeft w:val="0"/>
      <w:marRight w:val="0"/>
      <w:marTop w:val="0"/>
      <w:marBottom w:val="0"/>
      <w:divBdr>
        <w:top w:val="none" w:sz="0" w:space="0" w:color="auto"/>
        <w:left w:val="none" w:sz="0" w:space="0" w:color="auto"/>
        <w:bottom w:val="none" w:sz="0" w:space="0" w:color="auto"/>
        <w:right w:val="none" w:sz="0" w:space="0" w:color="auto"/>
      </w:divBdr>
      <w:divsChild>
        <w:div w:id="804272185">
          <w:marLeft w:val="0"/>
          <w:marRight w:val="0"/>
          <w:marTop w:val="0"/>
          <w:marBottom w:val="0"/>
          <w:divBdr>
            <w:top w:val="none" w:sz="0" w:space="0" w:color="auto"/>
            <w:left w:val="none" w:sz="0" w:space="0" w:color="auto"/>
            <w:bottom w:val="none" w:sz="0" w:space="0" w:color="auto"/>
            <w:right w:val="none" w:sz="0" w:space="0" w:color="auto"/>
          </w:divBdr>
        </w:div>
        <w:div w:id="1880896135">
          <w:marLeft w:val="0"/>
          <w:marRight w:val="0"/>
          <w:marTop w:val="0"/>
          <w:marBottom w:val="0"/>
          <w:divBdr>
            <w:top w:val="none" w:sz="0" w:space="0" w:color="auto"/>
            <w:left w:val="none" w:sz="0" w:space="0" w:color="auto"/>
            <w:bottom w:val="none" w:sz="0" w:space="0" w:color="auto"/>
            <w:right w:val="none" w:sz="0" w:space="0" w:color="auto"/>
          </w:divBdr>
        </w:div>
        <w:div w:id="212789470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368213533">
      <w:bodyDiv w:val="1"/>
      <w:marLeft w:val="0"/>
      <w:marRight w:val="0"/>
      <w:marTop w:val="0"/>
      <w:marBottom w:val="0"/>
      <w:divBdr>
        <w:top w:val="none" w:sz="0" w:space="0" w:color="auto"/>
        <w:left w:val="none" w:sz="0" w:space="0" w:color="auto"/>
        <w:bottom w:val="none" w:sz="0" w:space="0" w:color="auto"/>
        <w:right w:val="none" w:sz="0" w:space="0" w:color="auto"/>
      </w:divBdr>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41031430">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62785">
      <w:bodyDiv w:val="1"/>
      <w:marLeft w:val="0"/>
      <w:marRight w:val="0"/>
      <w:marTop w:val="0"/>
      <w:marBottom w:val="0"/>
      <w:divBdr>
        <w:top w:val="none" w:sz="0" w:space="0" w:color="auto"/>
        <w:left w:val="none" w:sz="0" w:space="0" w:color="auto"/>
        <w:bottom w:val="none" w:sz="0" w:space="0" w:color="auto"/>
        <w:right w:val="none" w:sz="0" w:space="0" w:color="auto"/>
      </w:divBdr>
    </w:div>
    <w:div w:id="1507788171">
      <w:bodyDiv w:val="1"/>
      <w:marLeft w:val="0"/>
      <w:marRight w:val="0"/>
      <w:marTop w:val="0"/>
      <w:marBottom w:val="0"/>
      <w:divBdr>
        <w:top w:val="none" w:sz="0" w:space="0" w:color="auto"/>
        <w:left w:val="none" w:sz="0" w:space="0" w:color="auto"/>
        <w:bottom w:val="none" w:sz="0" w:space="0" w:color="auto"/>
        <w:right w:val="none" w:sz="0" w:space="0" w:color="auto"/>
      </w:divBdr>
    </w:div>
    <w:div w:id="1510024370">
      <w:bodyDiv w:val="1"/>
      <w:marLeft w:val="0"/>
      <w:marRight w:val="0"/>
      <w:marTop w:val="0"/>
      <w:marBottom w:val="0"/>
      <w:divBdr>
        <w:top w:val="none" w:sz="0" w:space="0" w:color="auto"/>
        <w:left w:val="none" w:sz="0" w:space="0" w:color="auto"/>
        <w:bottom w:val="none" w:sz="0" w:space="0" w:color="auto"/>
        <w:right w:val="none" w:sz="0" w:space="0" w:color="auto"/>
      </w:divBdr>
      <w:divsChild>
        <w:div w:id="566497900">
          <w:marLeft w:val="0"/>
          <w:marRight w:val="0"/>
          <w:marTop w:val="0"/>
          <w:marBottom w:val="0"/>
          <w:divBdr>
            <w:top w:val="none" w:sz="0" w:space="0" w:color="auto"/>
            <w:left w:val="none" w:sz="0" w:space="0" w:color="auto"/>
            <w:bottom w:val="none" w:sz="0" w:space="0" w:color="auto"/>
            <w:right w:val="none" w:sz="0" w:space="0" w:color="auto"/>
          </w:divBdr>
        </w:div>
        <w:div w:id="1355620554">
          <w:marLeft w:val="0"/>
          <w:marRight w:val="0"/>
          <w:marTop w:val="0"/>
          <w:marBottom w:val="0"/>
          <w:divBdr>
            <w:top w:val="none" w:sz="0" w:space="0" w:color="auto"/>
            <w:left w:val="none" w:sz="0" w:space="0" w:color="auto"/>
            <w:bottom w:val="none" w:sz="0" w:space="0" w:color="auto"/>
            <w:right w:val="none" w:sz="0" w:space="0" w:color="auto"/>
          </w:divBdr>
        </w:div>
        <w:div w:id="1957982764">
          <w:marLeft w:val="0"/>
          <w:marRight w:val="0"/>
          <w:marTop w:val="0"/>
          <w:marBottom w:val="0"/>
          <w:divBdr>
            <w:top w:val="none" w:sz="0" w:space="0" w:color="auto"/>
            <w:left w:val="none" w:sz="0" w:space="0" w:color="auto"/>
            <w:bottom w:val="none" w:sz="0" w:space="0" w:color="auto"/>
            <w:right w:val="none" w:sz="0" w:space="0" w:color="auto"/>
          </w:divBdr>
        </w:div>
        <w:div w:id="602610292">
          <w:marLeft w:val="0"/>
          <w:marRight w:val="0"/>
          <w:marTop w:val="0"/>
          <w:marBottom w:val="0"/>
          <w:divBdr>
            <w:top w:val="none" w:sz="0" w:space="0" w:color="auto"/>
            <w:left w:val="none" w:sz="0" w:space="0" w:color="auto"/>
            <w:bottom w:val="none" w:sz="0" w:space="0" w:color="auto"/>
            <w:right w:val="none" w:sz="0" w:space="0" w:color="auto"/>
          </w:divBdr>
        </w:div>
        <w:div w:id="1957591457">
          <w:marLeft w:val="0"/>
          <w:marRight w:val="0"/>
          <w:marTop w:val="0"/>
          <w:marBottom w:val="0"/>
          <w:divBdr>
            <w:top w:val="none" w:sz="0" w:space="0" w:color="auto"/>
            <w:left w:val="none" w:sz="0" w:space="0" w:color="auto"/>
            <w:bottom w:val="none" w:sz="0" w:space="0" w:color="auto"/>
            <w:right w:val="none" w:sz="0" w:space="0" w:color="auto"/>
          </w:divBdr>
        </w:div>
        <w:div w:id="1099566391">
          <w:marLeft w:val="0"/>
          <w:marRight w:val="0"/>
          <w:marTop w:val="0"/>
          <w:marBottom w:val="0"/>
          <w:divBdr>
            <w:top w:val="none" w:sz="0" w:space="0" w:color="auto"/>
            <w:left w:val="none" w:sz="0" w:space="0" w:color="auto"/>
            <w:bottom w:val="none" w:sz="0" w:space="0" w:color="auto"/>
            <w:right w:val="none" w:sz="0" w:space="0" w:color="auto"/>
          </w:divBdr>
        </w:div>
        <w:div w:id="29309924">
          <w:marLeft w:val="0"/>
          <w:marRight w:val="0"/>
          <w:marTop w:val="0"/>
          <w:marBottom w:val="0"/>
          <w:divBdr>
            <w:top w:val="none" w:sz="0" w:space="0" w:color="auto"/>
            <w:left w:val="none" w:sz="0" w:space="0" w:color="auto"/>
            <w:bottom w:val="none" w:sz="0" w:space="0" w:color="auto"/>
            <w:right w:val="none" w:sz="0" w:space="0" w:color="auto"/>
          </w:divBdr>
        </w:div>
        <w:div w:id="1935281522">
          <w:marLeft w:val="0"/>
          <w:marRight w:val="0"/>
          <w:marTop w:val="0"/>
          <w:marBottom w:val="0"/>
          <w:divBdr>
            <w:top w:val="none" w:sz="0" w:space="0" w:color="auto"/>
            <w:left w:val="none" w:sz="0" w:space="0" w:color="auto"/>
            <w:bottom w:val="none" w:sz="0" w:space="0" w:color="auto"/>
            <w:right w:val="none" w:sz="0" w:space="0" w:color="auto"/>
          </w:divBdr>
          <w:divsChild>
            <w:div w:id="346909703">
              <w:marLeft w:val="0"/>
              <w:marRight w:val="0"/>
              <w:marTop w:val="210"/>
              <w:marBottom w:val="210"/>
              <w:divBdr>
                <w:top w:val="none" w:sz="0" w:space="0" w:color="auto"/>
                <w:left w:val="none" w:sz="0" w:space="0" w:color="auto"/>
                <w:bottom w:val="none" w:sz="0" w:space="0" w:color="auto"/>
                <w:right w:val="none" w:sz="0" w:space="0" w:color="auto"/>
              </w:divBdr>
              <w:divsChild>
                <w:div w:id="901450663">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1766030">
      <w:bodyDiv w:val="1"/>
      <w:marLeft w:val="0"/>
      <w:marRight w:val="0"/>
      <w:marTop w:val="0"/>
      <w:marBottom w:val="0"/>
      <w:divBdr>
        <w:top w:val="none" w:sz="0" w:space="0" w:color="auto"/>
        <w:left w:val="none" w:sz="0" w:space="0" w:color="auto"/>
        <w:bottom w:val="none" w:sz="0" w:space="0" w:color="auto"/>
        <w:right w:val="none" w:sz="0" w:space="0" w:color="auto"/>
      </w:divBdr>
    </w:div>
    <w:div w:id="1572620394">
      <w:bodyDiv w:val="1"/>
      <w:marLeft w:val="0"/>
      <w:marRight w:val="0"/>
      <w:marTop w:val="0"/>
      <w:marBottom w:val="0"/>
      <w:divBdr>
        <w:top w:val="none" w:sz="0" w:space="0" w:color="auto"/>
        <w:left w:val="none" w:sz="0" w:space="0" w:color="auto"/>
        <w:bottom w:val="none" w:sz="0" w:space="0" w:color="auto"/>
        <w:right w:val="none" w:sz="0" w:space="0" w:color="auto"/>
      </w:divBdr>
      <w:divsChild>
        <w:div w:id="1398092941">
          <w:marLeft w:val="0"/>
          <w:marRight w:val="0"/>
          <w:marTop w:val="0"/>
          <w:marBottom w:val="0"/>
          <w:divBdr>
            <w:top w:val="none" w:sz="0" w:space="0" w:color="auto"/>
            <w:left w:val="none" w:sz="0" w:space="0" w:color="auto"/>
            <w:bottom w:val="none" w:sz="0" w:space="0" w:color="auto"/>
            <w:right w:val="none" w:sz="0" w:space="0" w:color="auto"/>
          </w:divBdr>
        </w:div>
        <w:div w:id="411898947">
          <w:marLeft w:val="0"/>
          <w:marRight w:val="0"/>
          <w:marTop w:val="0"/>
          <w:marBottom w:val="0"/>
          <w:divBdr>
            <w:top w:val="none" w:sz="0" w:space="0" w:color="auto"/>
            <w:left w:val="none" w:sz="0" w:space="0" w:color="auto"/>
            <w:bottom w:val="none" w:sz="0" w:space="0" w:color="auto"/>
            <w:right w:val="none" w:sz="0" w:space="0" w:color="auto"/>
          </w:divBdr>
          <w:divsChild>
            <w:div w:id="37299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74777187">
      <w:bodyDiv w:val="1"/>
      <w:marLeft w:val="0"/>
      <w:marRight w:val="0"/>
      <w:marTop w:val="0"/>
      <w:marBottom w:val="0"/>
      <w:divBdr>
        <w:top w:val="none" w:sz="0" w:space="0" w:color="auto"/>
        <w:left w:val="none" w:sz="0" w:space="0" w:color="auto"/>
        <w:bottom w:val="none" w:sz="0" w:space="0" w:color="auto"/>
        <w:right w:val="none" w:sz="0" w:space="0" w:color="auto"/>
      </w:divBdr>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03881200">
      <w:bodyDiv w:val="1"/>
      <w:marLeft w:val="0"/>
      <w:marRight w:val="0"/>
      <w:marTop w:val="0"/>
      <w:marBottom w:val="0"/>
      <w:divBdr>
        <w:top w:val="none" w:sz="0" w:space="0" w:color="auto"/>
        <w:left w:val="none" w:sz="0" w:space="0" w:color="auto"/>
        <w:bottom w:val="none" w:sz="0" w:space="0" w:color="auto"/>
        <w:right w:val="none" w:sz="0" w:space="0" w:color="auto"/>
      </w:divBdr>
      <w:divsChild>
        <w:div w:id="276303918">
          <w:marLeft w:val="0"/>
          <w:marRight w:val="0"/>
          <w:marTop w:val="0"/>
          <w:marBottom w:val="0"/>
          <w:divBdr>
            <w:top w:val="none" w:sz="0" w:space="0" w:color="auto"/>
            <w:left w:val="none" w:sz="0" w:space="0" w:color="auto"/>
            <w:bottom w:val="none" w:sz="0" w:space="0" w:color="auto"/>
            <w:right w:val="none" w:sz="0" w:space="0" w:color="auto"/>
          </w:divBdr>
        </w:div>
        <w:div w:id="342518510">
          <w:marLeft w:val="0"/>
          <w:marRight w:val="0"/>
          <w:marTop w:val="0"/>
          <w:marBottom w:val="0"/>
          <w:divBdr>
            <w:top w:val="none" w:sz="0" w:space="0" w:color="auto"/>
            <w:left w:val="none" w:sz="0" w:space="0" w:color="auto"/>
            <w:bottom w:val="none" w:sz="0" w:space="0" w:color="auto"/>
            <w:right w:val="none" w:sz="0" w:space="0" w:color="auto"/>
          </w:divBdr>
        </w:div>
        <w:div w:id="775833154">
          <w:marLeft w:val="0"/>
          <w:marRight w:val="0"/>
          <w:marTop w:val="0"/>
          <w:marBottom w:val="0"/>
          <w:divBdr>
            <w:top w:val="none" w:sz="0" w:space="0" w:color="auto"/>
            <w:left w:val="none" w:sz="0" w:space="0" w:color="auto"/>
            <w:bottom w:val="none" w:sz="0" w:space="0" w:color="auto"/>
            <w:right w:val="none" w:sz="0" w:space="0" w:color="auto"/>
          </w:divBdr>
        </w:div>
        <w:div w:id="1186405420">
          <w:marLeft w:val="0"/>
          <w:marRight w:val="0"/>
          <w:marTop w:val="0"/>
          <w:marBottom w:val="0"/>
          <w:divBdr>
            <w:top w:val="none" w:sz="0" w:space="0" w:color="auto"/>
            <w:left w:val="none" w:sz="0" w:space="0" w:color="auto"/>
            <w:bottom w:val="none" w:sz="0" w:space="0" w:color="auto"/>
            <w:right w:val="none" w:sz="0" w:space="0" w:color="auto"/>
          </w:divBdr>
        </w:div>
        <w:div w:id="1258323764">
          <w:marLeft w:val="0"/>
          <w:marRight w:val="0"/>
          <w:marTop w:val="0"/>
          <w:marBottom w:val="0"/>
          <w:divBdr>
            <w:top w:val="none" w:sz="0" w:space="0" w:color="auto"/>
            <w:left w:val="none" w:sz="0" w:space="0" w:color="auto"/>
            <w:bottom w:val="none" w:sz="0" w:space="0" w:color="auto"/>
            <w:right w:val="none" w:sz="0" w:space="0" w:color="auto"/>
          </w:divBdr>
        </w:div>
        <w:div w:id="1560945218">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3808943">
      <w:bodyDiv w:val="1"/>
      <w:marLeft w:val="0"/>
      <w:marRight w:val="0"/>
      <w:marTop w:val="0"/>
      <w:marBottom w:val="0"/>
      <w:divBdr>
        <w:top w:val="none" w:sz="0" w:space="0" w:color="auto"/>
        <w:left w:val="none" w:sz="0" w:space="0" w:color="auto"/>
        <w:bottom w:val="none" w:sz="0" w:space="0" w:color="auto"/>
        <w:right w:val="none" w:sz="0" w:space="0" w:color="auto"/>
      </w:divBdr>
    </w:div>
    <w:div w:id="1625884438">
      <w:bodyDiv w:val="1"/>
      <w:marLeft w:val="0"/>
      <w:marRight w:val="0"/>
      <w:marTop w:val="0"/>
      <w:marBottom w:val="0"/>
      <w:divBdr>
        <w:top w:val="none" w:sz="0" w:space="0" w:color="auto"/>
        <w:left w:val="none" w:sz="0" w:space="0" w:color="auto"/>
        <w:bottom w:val="none" w:sz="0" w:space="0" w:color="auto"/>
        <w:right w:val="none" w:sz="0" w:space="0" w:color="auto"/>
      </w:divBdr>
      <w:divsChild>
        <w:div w:id="599485911">
          <w:marLeft w:val="0"/>
          <w:marRight w:val="0"/>
          <w:marTop w:val="0"/>
          <w:marBottom w:val="0"/>
          <w:divBdr>
            <w:top w:val="none" w:sz="0" w:space="0" w:color="auto"/>
            <w:left w:val="none" w:sz="0" w:space="0" w:color="auto"/>
            <w:bottom w:val="none" w:sz="0" w:space="0" w:color="auto"/>
            <w:right w:val="none" w:sz="0" w:space="0" w:color="auto"/>
          </w:divBdr>
        </w:div>
        <w:div w:id="1810440530">
          <w:marLeft w:val="0"/>
          <w:marRight w:val="0"/>
          <w:marTop w:val="0"/>
          <w:marBottom w:val="0"/>
          <w:divBdr>
            <w:top w:val="none" w:sz="0" w:space="0" w:color="auto"/>
            <w:left w:val="none" w:sz="0" w:space="0" w:color="auto"/>
            <w:bottom w:val="none" w:sz="0" w:space="0" w:color="auto"/>
            <w:right w:val="none" w:sz="0" w:space="0" w:color="auto"/>
          </w:divBdr>
        </w:div>
        <w:div w:id="1197817022">
          <w:marLeft w:val="0"/>
          <w:marRight w:val="0"/>
          <w:marTop w:val="0"/>
          <w:marBottom w:val="0"/>
          <w:divBdr>
            <w:top w:val="none" w:sz="0" w:space="0" w:color="auto"/>
            <w:left w:val="none" w:sz="0" w:space="0" w:color="auto"/>
            <w:bottom w:val="none" w:sz="0" w:space="0" w:color="auto"/>
            <w:right w:val="none" w:sz="0" w:space="0" w:color="auto"/>
          </w:divBdr>
        </w:div>
        <w:div w:id="1458445913">
          <w:marLeft w:val="0"/>
          <w:marRight w:val="0"/>
          <w:marTop w:val="0"/>
          <w:marBottom w:val="0"/>
          <w:divBdr>
            <w:top w:val="none" w:sz="0" w:space="0" w:color="auto"/>
            <w:left w:val="none" w:sz="0" w:space="0" w:color="auto"/>
            <w:bottom w:val="none" w:sz="0" w:space="0" w:color="auto"/>
            <w:right w:val="none" w:sz="0" w:space="0" w:color="auto"/>
          </w:divBdr>
        </w:div>
        <w:div w:id="1161310107">
          <w:marLeft w:val="0"/>
          <w:marRight w:val="0"/>
          <w:marTop w:val="0"/>
          <w:marBottom w:val="0"/>
          <w:divBdr>
            <w:top w:val="none" w:sz="0" w:space="0" w:color="auto"/>
            <w:left w:val="none" w:sz="0" w:space="0" w:color="auto"/>
            <w:bottom w:val="none" w:sz="0" w:space="0" w:color="auto"/>
            <w:right w:val="none" w:sz="0" w:space="0" w:color="auto"/>
          </w:divBdr>
          <w:divsChild>
            <w:div w:id="1601452837">
              <w:marLeft w:val="0"/>
              <w:marRight w:val="0"/>
              <w:marTop w:val="0"/>
              <w:marBottom w:val="0"/>
              <w:divBdr>
                <w:top w:val="none" w:sz="0" w:space="0" w:color="auto"/>
                <w:left w:val="none" w:sz="0" w:space="0" w:color="auto"/>
                <w:bottom w:val="none" w:sz="0" w:space="0" w:color="auto"/>
                <w:right w:val="none" w:sz="0" w:space="0" w:color="auto"/>
              </w:divBdr>
            </w:div>
            <w:div w:id="395470673">
              <w:marLeft w:val="0"/>
              <w:marRight w:val="0"/>
              <w:marTop w:val="0"/>
              <w:marBottom w:val="0"/>
              <w:divBdr>
                <w:top w:val="none" w:sz="0" w:space="0" w:color="auto"/>
                <w:left w:val="none" w:sz="0" w:space="0" w:color="auto"/>
                <w:bottom w:val="none" w:sz="0" w:space="0" w:color="auto"/>
                <w:right w:val="none" w:sz="0" w:space="0" w:color="auto"/>
              </w:divBdr>
            </w:div>
            <w:div w:id="955402861">
              <w:marLeft w:val="0"/>
              <w:marRight w:val="0"/>
              <w:marTop w:val="0"/>
              <w:marBottom w:val="0"/>
              <w:divBdr>
                <w:top w:val="none" w:sz="0" w:space="0" w:color="auto"/>
                <w:left w:val="none" w:sz="0" w:space="0" w:color="auto"/>
                <w:bottom w:val="none" w:sz="0" w:space="0" w:color="auto"/>
                <w:right w:val="none" w:sz="0" w:space="0" w:color="auto"/>
              </w:divBdr>
            </w:div>
            <w:div w:id="1576937193">
              <w:marLeft w:val="0"/>
              <w:marRight w:val="0"/>
              <w:marTop w:val="0"/>
              <w:marBottom w:val="0"/>
              <w:divBdr>
                <w:top w:val="none" w:sz="0" w:space="0" w:color="auto"/>
                <w:left w:val="none" w:sz="0" w:space="0" w:color="auto"/>
                <w:bottom w:val="none" w:sz="0" w:space="0" w:color="auto"/>
                <w:right w:val="none" w:sz="0" w:space="0" w:color="auto"/>
              </w:divBdr>
            </w:div>
            <w:div w:id="1594973570">
              <w:marLeft w:val="0"/>
              <w:marRight w:val="0"/>
              <w:marTop w:val="0"/>
              <w:marBottom w:val="0"/>
              <w:divBdr>
                <w:top w:val="none" w:sz="0" w:space="0" w:color="auto"/>
                <w:left w:val="none" w:sz="0" w:space="0" w:color="auto"/>
                <w:bottom w:val="none" w:sz="0" w:space="0" w:color="auto"/>
                <w:right w:val="none" w:sz="0" w:space="0" w:color="auto"/>
              </w:divBdr>
            </w:div>
            <w:div w:id="319385556">
              <w:marLeft w:val="0"/>
              <w:marRight w:val="0"/>
              <w:marTop w:val="0"/>
              <w:marBottom w:val="0"/>
              <w:divBdr>
                <w:top w:val="none" w:sz="0" w:space="0" w:color="auto"/>
                <w:left w:val="none" w:sz="0" w:space="0" w:color="auto"/>
                <w:bottom w:val="none" w:sz="0" w:space="0" w:color="auto"/>
                <w:right w:val="none" w:sz="0" w:space="0" w:color="auto"/>
              </w:divBdr>
              <w:divsChild>
                <w:div w:id="1555508366">
                  <w:marLeft w:val="0"/>
                  <w:marRight w:val="0"/>
                  <w:marTop w:val="0"/>
                  <w:marBottom w:val="0"/>
                  <w:divBdr>
                    <w:top w:val="none" w:sz="0" w:space="0" w:color="auto"/>
                    <w:left w:val="none" w:sz="0" w:space="0" w:color="auto"/>
                    <w:bottom w:val="none" w:sz="0" w:space="0" w:color="auto"/>
                    <w:right w:val="none" w:sz="0" w:space="0" w:color="auto"/>
                  </w:divBdr>
                </w:div>
                <w:div w:id="1620061921">
                  <w:marLeft w:val="0"/>
                  <w:marRight w:val="0"/>
                  <w:marTop w:val="0"/>
                  <w:marBottom w:val="0"/>
                  <w:divBdr>
                    <w:top w:val="none" w:sz="0" w:space="0" w:color="auto"/>
                    <w:left w:val="none" w:sz="0" w:space="0" w:color="auto"/>
                    <w:bottom w:val="none" w:sz="0" w:space="0" w:color="auto"/>
                    <w:right w:val="none" w:sz="0" w:space="0" w:color="auto"/>
                  </w:divBdr>
                </w:div>
                <w:div w:id="5374744">
                  <w:marLeft w:val="0"/>
                  <w:marRight w:val="0"/>
                  <w:marTop w:val="0"/>
                  <w:marBottom w:val="0"/>
                  <w:divBdr>
                    <w:top w:val="none" w:sz="0" w:space="0" w:color="auto"/>
                    <w:left w:val="none" w:sz="0" w:space="0" w:color="auto"/>
                    <w:bottom w:val="none" w:sz="0" w:space="0" w:color="auto"/>
                    <w:right w:val="none" w:sz="0" w:space="0" w:color="auto"/>
                  </w:divBdr>
                </w:div>
                <w:div w:id="906645297">
                  <w:marLeft w:val="0"/>
                  <w:marRight w:val="0"/>
                  <w:marTop w:val="0"/>
                  <w:marBottom w:val="0"/>
                  <w:divBdr>
                    <w:top w:val="none" w:sz="0" w:space="0" w:color="auto"/>
                    <w:left w:val="none" w:sz="0" w:space="0" w:color="auto"/>
                    <w:bottom w:val="none" w:sz="0" w:space="0" w:color="auto"/>
                    <w:right w:val="none" w:sz="0" w:space="0" w:color="auto"/>
                  </w:divBdr>
                </w:div>
                <w:div w:id="965502573">
                  <w:marLeft w:val="0"/>
                  <w:marRight w:val="0"/>
                  <w:marTop w:val="0"/>
                  <w:marBottom w:val="0"/>
                  <w:divBdr>
                    <w:top w:val="none" w:sz="0" w:space="0" w:color="auto"/>
                    <w:left w:val="none" w:sz="0" w:space="0" w:color="auto"/>
                    <w:bottom w:val="none" w:sz="0" w:space="0" w:color="auto"/>
                    <w:right w:val="none" w:sz="0" w:space="0" w:color="auto"/>
                  </w:divBdr>
                </w:div>
              </w:divsChild>
            </w:div>
            <w:div w:id="918321016">
              <w:marLeft w:val="0"/>
              <w:marRight w:val="0"/>
              <w:marTop w:val="0"/>
              <w:marBottom w:val="0"/>
              <w:divBdr>
                <w:top w:val="none" w:sz="0" w:space="0" w:color="auto"/>
                <w:left w:val="none" w:sz="0" w:space="0" w:color="auto"/>
                <w:bottom w:val="none" w:sz="0" w:space="0" w:color="auto"/>
                <w:right w:val="none" w:sz="0" w:space="0" w:color="auto"/>
              </w:divBdr>
            </w:div>
            <w:div w:id="1507135309">
              <w:marLeft w:val="0"/>
              <w:marRight w:val="0"/>
              <w:marTop w:val="0"/>
              <w:marBottom w:val="0"/>
              <w:divBdr>
                <w:top w:val="none" w:sz="0" w:space="0" w:color="auto"/>
                <w:left w:val="none" w:sz="0" w:space="0" w:color="auto"/>
                <w:bottom w:val="none" w:sz="0" w:space="0" w:color="auto"/>
                <w:right w:val="none" w:sz="0" w:space="0" w:color="auto"/>
              </w:divBdr>
            </w:div>
            <w:div w:id="2047631003">
              <w:marLeft w:val="0"/>
              <w:marRight w:val="0"/>
              <w:marTop w:val="0"/>
              <w:marBottom w:val="0"/>
              <w:divBdr>
                <w:top w:val="none" w:sz="0" w:space="0" w:color="auto"/>
                <w:left w:val="none" w:sz="0" w:space="0" w:color="auto"/>
                <w:bottom w:val="none" w:sz="0" w:space="0" w:color="auto"/>
                <w:right w:val="none" w:sz="0" w:space="0" w:color="auto"/>
              </w:divBdr>
            </w:div>
            <w:div w:id="148981594">
              <w:marLeft w:val="0"/>
              <w:marRight w:val="0"/>
              <w:marTop w:val="0"/>
              <w:marBottom w:val="0"/>
              <w:divBdr>
                <w:top w:val="none" w:sz="0" w:space="0" w:color="auto"/>
                <w:left w:val="none" w:sz="0" w:space="0" w:color="auto"/>
                <w:bottom w:val="none" w:sz="0" w:space="0" w:color="auto"/>
                <w:right w:val="none" w:sz="0" w:space="0" w:color="auto"/>
              </w:divBdr>
            </w:div>
            <w:div w:id="1738935149">
              <w:marLeft w:val="0"/>
              <w:marRight w:val="0"/>
              <w:marTop w:val="0"/>
              <w:marBottom w:val="0"/>
              <w:divBdr>
                <w:top w:val="none" w:sz="0" w:space="0" w:color="auto"/>
                <w:left w:val="none" w:sz="0" w:space="0" w:color="auto"/>
                <w:bottom w:val="none" w:sz="0" w:space="0" w:color="auto"/>
                <w:right w:val="none" w:sz="0" w:space="0" w:color="auto"/>
              </w:divBdr>
            </w:div>
            <w:div w:id="1436096567">
              <w:marLeft w:val="0"/>
              <w:marRight w:val="0"/>
              <w:marTop w:val="0"/>
              <w:marBottom w:val="0"/>
              <w:divBdr>
                <w:top w:val="none" w:sz="0" w:space="0" w:color="auto"/>
                <w:left w:val="none" w:sz="0" w:space="0" w:color="auto"/>
                <w:bottom w:val="none" w:sz="0" w:space="0" w:color="auto"/>
                <w:right w:val="none" w:sz="0" w:space="0" w:color="auto"/>
              </w:divBdr>
            </w:div>
            <w:div w:id="2069110701">
              <w:marLeft w:val="0"/>
              <w:marRight w:val="0"/>
              <w:marTop w:val="0"/>
              <w:marBottom w:val="0"/>
              <w:divBdr>
                <w:top w:val="none" w:sz="0" w:space="0" w:color="auto"/>
                <w:left w:val="none" w:sz="0" w:space="0" w:color="auto"/>
                <w:bottom w:val="none" w:sz="0" w:space="0" w:color="auto"/>
                <w:right w:val="none" w:sz="0" w:space="0" w:color="auto"/>
              </w:divBdr>
              <w:divsChild>
                <w:div w:id="2066289779">
                  <w:marLeft w:val="0"/>
                  <w:marRight w:val="0"/>
                  <w:marTop w:val="0"/>
                  <w:marBottom w:val="0"/>
                  <w:divBdr>
                    <w:top w:val="none" w:sz="0" w:space="0" w:color="auto"/>
                    <w:left w:val="none" w:sz="0" w:space="0" w:color="auto"/>
                    <w:bottom w:val="none" w:sz="0" w:space="0" w:color="auto"/>
                    <w:right w:val="none" w:sz="0" w:space="0" w:color="auto"/>
                  </w:divBdr>
                </w:div>
                <w:div w:id="304237254">
                  <w:marLeft w:val="0"/>
                  <w:marRight w:val="0"/>
                  <w:marTop w:val="0"/>
                  <w:marBottom w:val="0"/>
                  <w:divBdr>
                    <w:top w:val="none" w:sz="0" w:space="0" w:color="auto"/>
                    <w:left w:val="none" w:sz="0" w:space="0" w:color="auto"/>
                    <w:bottom w:val="none" w:sz="0" w:space="0" w:color="auto"/>
                    <w:right w:val="none" w:sz="0" w:space="0" w:color="auto"/>
                  </w:divBdr>
                </w:div>
                <w:div w:id="1058743090">
                  <w:marLeft w:val="0"/>
                  <w:marRight w:val="0"/>
                  <w:marTop w:val="0"/>
                  <w:marBottom w:val="0"/>
                  <w:divBdr>
                    <w:top w:val="none" w:sz="0" w:space="0" w:color="auto"/>
                    <w:left w:val="none" w:sz="0" w:space="0" w:color="auto"/>
                    <w:bottom w:val="none" w:sz="0" w:space="0" w:color="auto"/>
                    <w:right w:val="none" w:sz="0" w:space="0" w:color="auto"/>
                  </w:divBdr>
                </w:div>
                <w:div w:id="1143353305">
                  <w:marLeft w:val="0"/>
                  <w:marRight w:val="0"/>
                  <w:marTop w:val="0"/>
                  <w:marBottom w:val="0"/>
                  <w:divBdr>
                    <w:top w:val="none" w:sz="0" w:space="0" w:color="auto"/>
                    <w:left w:val="none" w:sz="0" w:space="0" w:color="auto"/>
                    <w:bottom w:val="none" w:sz="0" w:space="0" w:color="auto"/>
                    <w:right w:val="none" w:sz="0" w:space="0" w:color="auto"/>
                  </w:divBdr>
                </w:div>
                <w:div w:id="916792981">
                  <w:marLeft w:val="0"/>
                  <w:marRight w:val="0"/>
                  <w:marTop w:val="0"/>
                  <w:marBottom w:val="0"/>
                  <w:divBdr>
                    <w:top w:val="none" w:sz="0" w:space="0" w:color="auto"/>
                    <w:left w:val="none" w:sz="0" w:space="0" w:color="auto"/>
                    <w:bottom w:val="none" w:sz="0" w:space="0" w:color="auto"/>
                    <w:right w:val="none" w:sz="0" w:space="0" w:color="auto"/>
                  </w:divBdr>
                </w:div>
                <w:div w:id="1045255454">
                  <w:marLeft w:val="0"/>
                  <w:marRight w:val="0"/>
                  <w:marTop w:val="0"/>
                  <w:marBottom w:val="0"/>
                  <w:divBdr>
                    <w:top w:val="none" w:sz="0" w:space="0" w:color="auto"/>
                    <w:left w:val="none" w:sz="0" w:space="0" w:color="auto"/>
                    <w:bottom w:val="none" w:sz="0" w:space="0" w:color="auto"/>
                    <w:right w:val="none" w:sz="0" w:space="0" w:color="auto"/>
                  </w:divBdr>
                  <w:divsChild>
                    <w:div w:id="967395064">
                      <w:marLeft w:val="0"/>
                      <w:marRight w:val="0"/>
                      <w:marTop w:val="0"/>
                      <w:marBottom w:val="0"/>
                      <w:divBdr>
                        <w:top w:val="none" w:sz="0" w:space="0" w:color="auto"/>
                        <w:left w:val="none" w:sz="0" w:space="0" w:color="auto"/>
                        <w:bottom w:val="none" w:sz="0" w:space="0" w:color="auto"/>
                        <w:right w:val="none" w:sz="0" w:space="0" w:color="auto"/>
                      </w:divBdr>
                    </w:div>
                    <w:div w:id="624047837">
                      <w:marLeft w:val="0"/>
                      <w:marRight w:val="0"/>
                      <w:marTop w:val="0"/>
                      <w:marBottom w:val="0"/>
                      <w:divBdr>
                        <w:top w:val="none" w:sz="0" w:space="0" w:color="auto"/>
                        <w:left w:val="none" w:sz="0" w:space="0" w:color="auto"/>
                        <w:bottom w:val="none" w:sz="0" w:space="0" w:color="auto"/>
                        <w:right w:val="none" w:sz="0" w:space="0" w:color="auto"/>
                      </w:divBdr>
                    </w:div>
                    <w:div w:id="1711883144">
                      <w:marLeft w:val="0"/>
                      <w:marRight w:val="0"/>
                      <w:marTop w:val="0"/>
                      <w:marBottom w:val="0"/>
                      <w:divBdr>
                        <w:top w:val="none" w:sz="0" w:space="0" w:color="auto"/>
                        <w:left w:val="none" w:sz="0" w:space="0" w:color="auto"/>
                        <w:bottom w:val="none" w:sz="0" w:space="0" w:color="auto"/>
                        <w:right w:val="none" w:sz="0" w:space="0" w:color="auto"/>
                      </w:divBdr>
                    </w:div>
                    <w:div w:id="1244798286">
                      <w:marLeft w:val="0"/>
                      <w:marRight w:val="0"/>
                      <w:marTop w:val="0"/>
                      <w:marBottom w:val="0"/>
                      <w:divBdr>
                        <w:top w:val="none" w:sz="0" w:space="0" w:color="auto"/>
                        <w:left w:val="none" w:sz="0" w:space="0" w:color="auto"/>
                        <w:bottom w:val="none" w:sz="0" w:space="0" w:color="auto"/>
                        <w:right w:val="none" w:sz="0" w:space="0" w:color="auto"/>
                      </w:divBdr>
                    </w:div>
                    <w:div w:id="1778864899">
                      <w:marLeft w:val="0"/>
                      <w:marRight w:val="0"/>
                      <w:marTop w:val="0"/>
                      <w:marBottom w:val="0"/>
                      <w:divBdr>
                        <w:top w:val="none" w:sz="0" w:space="0" w:color="auto"/>
                        <w:left w:val="none" w:sz="0" w:space="0" w:color="auto"/>
                        <w:bottom w:val="none" w:sz="0" w:space="0" w:color="auto"/>
                        <w:right w:val="none" w:sz="0" w:space="0" w:color="auto"/>
                      </w:divBdr>
                      <w:divsChild>
                        <w:div w:id="1521311257">
                          <w:marLeft w:val="0"/>
                          <w:marRight w:val="0"/>
                          <w:marTop w:val="0"/>
                          <w:marBottom w:val="0"/>
                          <w:divBdr>
                            <w:top w:val="none" w:sz="0" w:space="0" w:color="auto"/>
                            <w:left w:val="none" w:sz="0" w:space="0" w:color="auto"/>
                            <w:bottom w:val="none" w:sz="0" w:space="0" w:color="auto"/>
                            <w:right w:val="none" w:sz="0" w:space="0" w:color="auto"/>
                          </w:divBdr>
                        </w:div>
                        <w:div w:id="408773480">
                          <w:marLeft w:val="0"/>
                          <w:marRight w:val="0"/>
                          <w:marTop w:val="0"/>
                          <w:marBottom w:val="0"/>
                          <w:divBdr>
                            <w:top w:val="none" w:sz="0" w:space="0" w:color="auto"/>
                            <w:left w:val="none" w:sz="0" w:space="0" w:color="auto"/>
                            <w:bottom w:val="none" w:sz="0" w:space="0" w:color="auto"/>
                            <w:right w:val="none" w:sz="0" w:space="0" w:color="auto"/>
                          </w:divBdr>
                        </w:div>
                        <w:div w:id="699477716">
                          <w:marLeft w:val="0"/>
                          <w:marRight w:val="0"/>
                          <w:marTop w:val="0"/>
                          <w:marBottom w:val="0"/>
                          <w:divBdr>
                            <w:top w:val="none" w:sz="0" w:space="0" w:color="auto"/>
                            <w:left w:val="none" w:sz="0" w:space="0" w:color="auto"/>
                            <w:bottom w:val="none" w:sz="0" w:space="0" w:color="auto"/>
                            <w:right w:val="none" w:sz="0" w:space="0" w:color="auto"/>
                          </w:divBdr>
                        </w:div>
                        <w:div w:id="510460103">
                          <w:marLeft w:val="0"/>
                          <w:marRight w:val="0"/>
                          <w:marTop w:val="0"/>
                          <w:marBottom w:val="0"/>
                          <w:divBdr>
                            <w:top w:val="none" w:sz="0" w:space="0" w:color="auto"/>
                            <w:left w:val="none" w:sz="0" w:space="0" w:color="auto"/>
                            <w:bottom w:val="none" w:sz="0" w:space="0" w:color="auto"/>
                            <w:right w:val="none" w:sz="0" w:space="0" w:color="auto"/>
                          </w:divBdr>
                        </w:div>
                        <w:div w:id="1729841128">
                          <w:marLeft w:val="0"/>
                          <w:marRight w:val="0"/>
                          <w:marTop w:val="0"/>
                          <w:marBottom w:val="0"/>
                          <w:divBdr>
                            <w:top w:val="none" w:sz="0" w:space="0" w:color="auto"/>
                            <w:left w:val="none" w:sz="0" w:space="0" w:color="auto"/>
                            <w:bottom w:val="none" w:sz="0" w:space="0" w:color="auto"/>
                            <w:right w:val="none" w:sz="0" w:space="0" w:color="auto"/>
                          </w:divBdr>
                        </w:div>
                        <w:div w:id="1357778986">
                          <w:marLeft w:val="0"/>
                          <w:marRight w:val="0"/>
                          <w:marTop w:val="0"/>
                          <w:marBottom w:val="0"/>
                          <w:divBdr>
                            <w:top w:val="none" w:sz="0" w:space="0" w:color="auto"/>
                            <w:left w:val="none" w:sz="0" w:space="0" w:color="auto"/>
                            <w:bottom w:val="none" w:sz="0" w:space="0" w:color="auto"/>
                            <w:right w:val="none" w:sz="0" w:space="0" w:color="auto"/>
                          </w:divBdr>
                          <w:divsChild>
                            <w:div w:id="771822602">
                              <w:marLeft w:val="0"/>
                              <w:marRight w:val="0"/>
                              <w:marTop w:val="0"/>
                              <w:marBottom w:val="0"/>
                              <w:divBdr>
                                <w:top w:val="none" w:sz="0" w:space="0" w:color="auto"/>
                                <w:left w:val="none" w:sz="0" w:space="0" w:color="auto"/>
                                <w:bottom w:val="none" w:sz="0" w:space="0" w:color="auto"/>
                                <w:right w:val="none" w:sz="0" w:space="0" w:color="auto"/>
                              </w:divBdr>
                            </w:div>
                            <w:div w:id="1597782119">
                              <w:marLeft w:val="0"/>
                              <w:marRight w:val="0"/>
                              <w:marTop w:val="0"/>
                              <w:marBottom w:val="0"/>
                              <w:divBdr>
                                <w:top w:val="none" w:sz="0" w:space="0" w:color="auto"/>
                                <w:left w:val="none" w:sz="0" w:space="0" w:color="auto"/>
                                <w:bottom w:val="none" w:sz="0" w:space="0" w:color="auto"/>
                                <w:right w:val="none" w:sz="0" w:space="0" w:color="auto"/>
                              </w:divBdr>
                            </w:div>
                            <w:div w:id="1547639091">
                              <w:marLeft w:val="0"/>
                              <w:marRight w:val="0"/>
                              <w:marTop w:val="0"/>
                              <w:marBottom w:val="0"/>
                              <w:divBdr>
                                <w:top w:val="none" w:sz="0" w:space="0" w:color="auto"/>
                                <w:left w:val="none" w:sz="0" w:space="0" w:color="auto"/>
                                <w:bottom w:val="none" w:sz="0" w:space="0" w:color="auto"/>
                                <w:right w:val="none" w:sz="0" w:space="0" w:color="auto"/>
                              </w:divBdr>
                            </w:div>
                            <w:div w:id="937562876">
                              <w:marLeft w:val="0"/>
                              <w:marRight w:val="0"/>
                              <w:marTop w:val="0"/>
                              <w:marBottom w:val="0"/>
                              <w:divBdr>
                                <w:top w:val="none" w:sz="0" w:space="0" w:color="auto"/>
                                <w:left w:val="none" w:sz="0" w:space="0" w:color="auto"/>
                                <w:bottom w:val="none" w:sz="0" w:space="0" w:color="auto"/>
                                <w:right w:val="none" w:sz="0" w:space="0" w:color="auto"/>
                              </w:divBdr>
                            </w:div>
                            <w:div w:id="1601836549">
                              <w:marLeft w:val="0"/>
                              <w:marRight w:val="0"/>
                              <w:marTop w:val="0"/>
                              <w:marBottom w:val="0"/>
                              <w:divBdr>
                                <w:top w:val="none" w:sz="0" w:space="0" w:color="auto"/>
                                <w:left w:val="none" w:sz="0" w:space="0" w:color="auto"/>
                                <w:bottom w:val="none" w:sz="0" w:space="0" w:color="auto"/>
                                <w:right w:val="none" w:sz="0" w:space="0" w:color="auto"/>
                              </w:divBdr>
                            </w:div>
                          </w:divsChild>
                        </w:div>
                        <w:div w:id="957176951">
                          <w:marLeft w:val="0"/>
                          <w:marRight w:val="0"/>
                          <w:marTop w:val="0"/>
                          <w:marBottom w:val="0"/>
                          <w:divBdr>
                            <w:top w:val="none" w:sz="0" w:space="0" w:color="auto"/>
                            <w:left w:val="none" w:sz="0" w:space="0" w:color="auto"/>
                            <w:bottom w:val="none" w:sz="0" w:space="0" w:color="auto"/>
                            <w:right w:val="none" w:sz="0" w:space="0" w:color="auto"/>
                          </w:divBdr>
                        </w:div>
                        <w:div w:id="1826974501">
                          <w:marLeft w:val="0"/>
                          <w:marRight w:val="0"/>
                          <w:marTop w:val="0"/>
                          <w:marBottom w:val="0"/>
                          <w:divBdr>
                            <w:top w:val="none" w:sz="0" w:space="0" w:color="auto"/>
                            <w:left w:val="none" w:sz="0" w:space="0" w:color="auto"/>
                            <w:bottom w:val="none" w:sz="0" w:space="0" w:color="auto"/>
                            <w:right w:val="none" w:sz="0" w:space="0" w:color="auto"/>
                          </w:divBdr>
                        </w:div>
                        <w:div w:id="297954147">
                          <w:marLeft w:val="0"/>
                          <w:marRight w:val="0"/>
                          <w:marTop w:val="0"/>
                          <w:marBottom w:val="0"/>
                          <w:divBdr>
                            <w:top w:val="none" w:sz="0" w:space="0" w:color="auto"/>
                            <w:left w:val="none" w:sz="0" w:space="0" w:color="auto"/>
                            <w:bottom w:val="none" w:sz="0" w:space="0" w:color="auto"/>
                            <w:right w:val="none" w:sz="0" w:space="0" w:color="auto"/>
                          </w:divBdr>
                        </w:div>
                        <w:div w:id="1489980144">
                          <w:marLeft w:val="0"/>
                          <w:marRight w:val="0"/>
                          <w:marTop w:val="0"/>
                          <w:marBottom w:val="0"/>
                          <w:divBdr>
                            <w:top w:val="none" w:sz="0" w:space="0" w:color="auto"/>
                            <w:left w:val="none" w:sz="0" w:space="0" w:color="auto"/>
                            <w:bottom w:val="none" w:sz="0" w:space="0" w:color="auto"/>
                            <w:right w:val="none" w:sz="0" w:space="0" w:color="auto"/>
                          </w:divBdr>
                        </w:div>
                        <w:div w:id="2106149948">
                          <w:marLeft w:val="0"/>
                          <w:marRight w:val="0"/>
                          <w:marTop w:val="0"/>
                          <w:marBottom w:val="0"/>
                          <w:divBdr>
                            <w:top w:val="none" w:sz="0" w:space="0" w:color="auto"/>
                            <w:left w:val="none" w:sz="0" w:space="0" w:color="auto"/>
                            <w:bottom w:val="none" w:sz="0" w:space="0" w:color="auto"/>
                            <w:right w:val="none" w:sz="0" w:space="0" w:color="auto"/>
                          </w:divBdr>
                        </w:div>
                        <w:div w:id="1189680576">
                          <w:marLeft w:val="0"/>
                          <w:marRight w:val="0"/>
                          <w:marTop w:val="0"/>
                          <w:marBottom w:val="0"/>
                          <w:divBdr>
                            <w:top w:val="none" w:sz="0" w:space="0" w:color="auto"/>
                            <w:left w:val="none" w:sz="0" w:space="0" w:color="auto"/>
                            <w:bottom w:val="none" w:sz="0" w:space="0" w:color="auto"/>
                            <w:right w:val="none" w:sz="0" w:space="0" w:color="auto"/>
                          </w:divBdr>
                        </w:div>
                        <w:div w:id="2043822918">
                          <w:marLeft w:val="0"/>
                          <w:marRight w:val="0"/>
                          <w:marTop w:val="0"/>
                          <w:marBottom w:val="0"/>
                          <w:divBdr>
                            <w:top w:val="none" w:sz="0" w:space="0" w:color="auto"/>
                            <w:left w:val="none" w:sz="0" w:space="0" w:color="auto"/>
                            <w:bottom w:val="none" w:sz="0" w:space="0" w:color="auto"/>
                            <w:right w:val="none" w:sz="0" w:space="0" w:color="auto"/>
                          </w:divBdr>
                          <w:divsChild>
                            <w:div w:id="1745449672">
                              <w:marLeft w:val="0"/>
                              <w:marRight w:val="0"/>
                              <w:marTop w:val="0"/>
                              <w:marBottom w:val="0"/>
                              <w:divBdr>
                                <w:top w:val="none" w:sz="0" w:space="0" w:color="auto"/>
                                <w:left w:val="none" w:sz="0" w:space="0" w:color="auto"/>
                                <w:bottom w:val="none" w:sz="0" w:space="0" w:color="auto"/>
                                <w:right w:val="none" w:sz="0" w:space="0" w:color="auto"/>
                              </w:divBdr>
                            </w:div>
                            <w:div w:id="494152677">
                              <w:marLeft w:val="0"/>
                              <w:marRight w:val="0"/>
                              <w:marTop w:val="0"/>
                              <w:marBottom w:val="0"/>
                              <w:divBdr>
                                <w:top w:val="none" w:sz="0" w:space="0" w:color="auto"/>
                                <w:left w:val="none" w:sz="0" w:space="0" w:color="auto"/>
                                <w:bottom w:val="none" w:sz="0" w:space="0" w:color="auto"/>
                                <w:right w:val="none" w:sz="0" w:space="0" w:color="auto"/>
                              </w:divBdr>
                            </w:div>
                            <w:div w:id="2016149831">
                              <w:marLeft w:val="0"/>
                              <w:marRight w:val="0"/>
                              <w:marTop w:val="0"/>
                              <w:marBottom w:val="0"/>
                              <w:divBdr>
                                <w:top w:val="none" w:sz="0" w:space="0" w:color="auto"/>
                                <w:left w:val="none" w:sz="0" w:space="0" w:color="auto"/>
                                <w:bottom w:val="none" w:sz="0" w:space="0" w:color="auto"/>
                                <w:right w:val="none" w:sz="0" w:space="0" w:color="auto"/>
                              </w:divBdr>
                            </w:div>
                            <w:div w:id="530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29700586">
      <w:bodyDiv w:val="1"/>
      <w:marLeft w:val="0"/>
      <w:marRight w:val="0"/>
      <w:marTop w:val="0"/>
      <w:marBottom w:val="0"/>
      <w:divBdr>
        <w:top w:val="none" w:sz="0" w:space="0" w:color="auto"/>
        <w:left w:val="none" w:sz="0" w:space="0" w:color="auto"/>
        <w:bottom w:val="none" w:sz="0" w:space="0" w:color="auto"/>
        <w:right w:val="none" w:sz="0" w:space="0" w:color="auto"/>
      </w:divBdr>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55989803">
      <w:bodyDiv w:val="1"/>
      <w:marLeft w:val="0"/>
      <w:marRight w:val="0"/>
      <w:marTop w:val="0"/>
      <w:marBottom w:val="0"/>
      <w:divBdr>
        <w:top w:val="none" w:sz="0" w:space="0" w:color="auto"/>
        <w:left w:val="none" w:sz="0" w:space="0" w:color="auto"/>
        <w:bottom w:val="none" w:sz="0" w:space="0" w:color="auto"/>
        <w:right w:val="none" w:sz="0" w:space="0" w:color="auto"/>
      </w:divBdr>
    </w:div>
    <w:div w:id="1656451286">
      <w:bodyDiv w:val="1"/>
      <w:marLeft w:val="0"/>
      <w:marRight w:val="0"/>
      <w:marTop w:val="0"/>
      <w:marBottom w:val="0"/>
      <w:divBdr>
        <w:top w:val="none" w:sz="0" w:space="0" w:color="auto"/>
        <w:left w:val="none" w:sz="0" w:space="0" w:color="auto"/>
        <w:bottom w:val="none" w:sz="0" w:space="0" w:color="auto"/>
        <w:right w:val="none" w:sz="0" w:space="0" w:color="auto"/>
      </w:divBdr>
      <w:divsChild>
        <w:div w:id="281810591">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0257389">
      <w:bodyDiv w:val="1"/>
      <w:marLeft w:val="0"/>
      <w:marRight w:val="0"/>
      <w:marTop w:val="0"/>
      <w:marBottom w:val="0"/>
      <w:divBdr>
        <w:top w:val="none" w:sz="0" w:space="0" w:color="auto"/>
        <w:left w:val="none" w:sz="0" w:space="0" w:color="auto"/>
        <w:bottom w:val="none" w:sz="0" w:space="0" w:color="auto"/>
        <w:right w:val="none" w:sz="0" w:space="0" w:color="auto"/>
      </w:divBdr>
      <w:divsChild>
        <w:div w:id="906693042">
          <w:marLeft w:val="0"/>
          <w:marRight w:val="0"/>
          <w:marTop w:val="0"/>
          <w:marBottom w:val="0"/>
          <w:divBdr>
            <w:top w:val="none" w:sz="0" w:space="0" w:color="auto"/>
            <w:left w:val="none" w:sz="0" w:space="0" w:color="auto"/>
            <w:bottom w:val="none" w:sz="0" w:space="0" w:color="auto"/>
            <w:right w:val="none" w:sz="0" w:space="0" w:color="auto"/>
          </w:divBdr>
          <w:divsChild>
            <w:div w:id="425804496">
              <w:marLeft w:val="0"/>
              <w:marRight w:val="0"/>
              <w:marTop w:val="0"/>
              <w:marBottom w:val="0"/>
              <w:divBdr>
                <w:top w:val="none" w:sz="0" w:space="0" w:color="auto"/>
                <w:left w:val="none" w:sz="0" w:space="0" w:color="auto"/>
                <w:bottom w:val="none" w:sz="0" w:space="0" w:color="auto"/>
                <w:right w:val="none" w:sz="0" w:space="0" w:color="auto"/>
              </w:divBdr>
            </w:div>
          </w:divsChild>
        </w:div>
        <w:div w:id="124810694">
          <w:marLeft w:val="0"/>
          <w:marRight w:val="0"/>
          <w:marTop w:val="0"/>
          <w:marBottom w:val="0"/>
          <w:divBdr>
            <w:top w:val="none" w:sz="0" w:space="0" w:color="auto"/>
            <w:left w:val="none" w:sz="0" w:space="0" w:color="auto"/>
            <w:bottom w:val="none" w:sz="0" w:space="0" w:color="auto"/>
            <w:right w:val="none" w:sz="0" w:space="0" w:color="auto"/>
          </w:divBdr>
        </w:div>
        <w:div w:id="1523586383">
          <w:marLeft w:val="0"/>
          <w:marRight w:val="0"/>
          <w:marTop w:val="0"/>
          <w:marBottom w:val="0"/>
          <w:divBdr>
            <w:top w:val="none" w:sz="0" w:space="0" w:color="auto"/>
            <w:left w:val="none" w:sz="0" w:space="0" w:color="auto"/>
            <w:bottom w:val="none" w:sz="0" w:space="0" w:color="auto"/>
            <w:right w:val="none" w:sz="0" w:space="0" w:color="auto"/>
          </w:divBdr>
        </w:div>
        <w:div w:id="2091345193">
          <w:marLeft w:val="0"/>
          <w:marRight w:val="0"/>
          <w:marTop w:val="0"/>
          <w:marBottom w:val="0"/>
          <w:divBdr>
            <w:top w:val="none" w:sz="0" w:space="0" w:color="auto"/>
            <w:left w:val="none" w:sz="0" w:space="0" w:color="auto"/>
            <w:bottom w:val="none" w:sz="0" w:space="0" w:color="auto"/>
            <w:right w:val="none" w:sz="0" w:space="0" w:color="auto"/>
          </w:divBdr>
        </w:div>
        <w:div w:id="197275794">
          <w:marLeft w:val="0"/>
          <w:marRight w:val="0"/>
          <w:marTop w:val="0"/>
          <w:marBottom w:val="0"/>
          <w:divBdr>
            <w:top w:val="none" w:sz="0" w:space="0" w:color="auto"/>
            <w:left w:val="none" w:sz="0" w:space="0" w:color="auto"/>
            <w:bottom w:val="none" w:sz="0" w:space="0" w:color="auto"/>
            <w:right w:val="none" w:sz="0" w:space="0" w:color="auto"/>
          </w:divBdr>
        </w:div>
        <w:div w:id="1458911155">
          <w:marLeft w:val="0"/>
          <w:marRight w:val="0"/>
          <w:marTop w:val="0"/>
          <w:marBottom w:val="0"/>
          <w:divBdr>
            <w:top w:val="none" w:sz="0" w:space="0" w:color="auto"/>
            <w:left w:val="none" w:sz="0" w:space="0" w:color="auto"/>
            <w:bottom w:val="none" w:sz="0" w:space="0" w:color="auto"/>
            <w:right w:val="none" w:sz="0" w:space="0" w:color="auto"/>
          </w:divBdr>
        </w:div>
        <w:div w:id="1417898088">
          <w:marLeft w:val="0"/>
          <w:marRight w:val="0"/>
          <w:marTop w:val="0"/>
          <w:marBottom w:val="0"/>
          <w:divBdr>
            <w:top w:val="none" w:sz="0" w:space="0" w:color="auto"/>
            <w:left w:val="none" w:sz="0" w:space="0" w:color="auto"/>
            <w:bottom w:val="none" w:sz="0" w:space="0" w:color="auto"/>
            <w:right w:val="none" w:sz="0" w:space="0" w:color="auto"/>
          </w:divBdr>
        </w:div>
        <w:div w:id="1987973852">
          <w:marLeft w:val="0"/>
          <w:marRight w:val="0"/>
          <w:marTop w:val="0"/>
          <w:marBottom w:val="0"/>
          <w:divBdr>
            <w:top w:val="none" w:sz="0" w:space="0" w:color="auto"/>
            <w:left w:val="none" w:sz="0" w:space="0" w:color="auto"/>
            <w:bottom w:val="none" w:sz="0" w:space="0" w:color="auto"/>
            <w:right w:val="none" w:sz="0" w:space="0" w:color="auto"/>
          </w:divBdr>
        </w:div>
        <w:div w:id="140537853">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695425585">
      <w:bodyDiv w:val="1"/>
      <w:marLeft w:val="0"/>
      <w:marRight w:val="0"/>
      <w:marTop w:val="0"/>
      <w:marBottom w:val="0"/>
      <w:divBdr>
        <w:top w:val="none" w:sz="0" w:space="0" w:color="auto"/>
        <w:left w:val="none" w:sz="0" w:space="0" w:color="auto"/>
        <w:bottom w:val="none" w:sz="0" w:space="0" w:color="auto"/>
        <w:right w:val="none" w:sz="0" w:space="0" w:color="auto"/>
      </w:divBdr>
      <w:divsChild>
        <w:div w:id="1939675166">
          <w:marLeft w:val="0"/>
          <w:marRight w:val="0"/>
          <w:marTop w:val="0"/>
          <w:marBottom w:val="0"/>
          <w:divBdr>
            <w:top w:val="none" w:sz="0" w:space="0" w:color="auto"/>
            <w:left w:val="none" w:sz="0" w:space="0" w:color="auto"/>
            <w:bottom w:val="none" w:sz="0" w:space="0" w:color="auto"/>
            <w:right w:val="none" w:sz="0" w:space="0" w:color="auto"/>
          </w:divBdr>
        </w:div>
        <w:div w:id="1084835753">
          <w:marLeft w:val="0"/>
          <w:marRight w:val="0"/>
          <w:marTop w:val="0"/>
          <w:marBottom w:val="0"/>
          <w:divBdr>
            <w:top w:val="none" w:sz="0" w:space="0" w:color="auto"/>
            <w:left w:val="none" w:sz="0" w:space="0" w:color="auto"/>
            <w:bottom w:val="none" w:sz="0" w:space="0" w:color="auto"/>
            <w:right w:val="none" w:sz="0" w:space="0" w:color="auto"/>
          </w:divBdr>
        </w:div>
        <w:div w:id="1275015533">
          <w:marLeft w:val="0"/>
          <w:marRight w:val="0"/>
          <w:marTop w:val="0"/>
          <w:marBottom w:val="0"/>
          <w:divBdr>
            <w:top w:val="none" w:sz="0" w:space="0" w:color="auto"/>
            <w:left w:val="none" w:sz="0" w:space="0" w:color="auto"/>
            <w:bottom w:val="none" w:sz="0" w:space="0" w:color="auto"/>
            <w:right w:val="none" w:sz="0" w:space="0" w:color="auto"/>
          </w:divBdr>
        </w:div>
        <w:div w:id="962275185">
          <w:marLeft w:val="0"/>
          <w:marRight w:val="0"/>
          <w:marTop w:val="0"/>
          <w:marBottom w:val="0"/>
          <w:divBdr>
            <w:top w:val="none" w:sz="0" w:space="0" w:color="auto"/>
            <w:left w:val="none" w:sz="0" w:space="0" w:color="auto"/>
            <w:bottom w:val="none" w:sz="0" w:space="0" w:color="auto"/>
            <w:right w:val="none" w:sz="0" w:space="0" w:color="auto"/>
          </w:divBdr>
        </w:div>
        <w:div w:id="490172800">
          <w:marLeft w:val="0"/>
          <w:marRight w:val="0"/>
          <w:marTop w:val="0"/>
          <w:marBottom w:val="0"/>
          <w:divBdr>
            <w:top w:val="none" w:sz="0" w:space="0" w:color="auto"/>
            <w:left w:val="none" w:sz="0" w:space="0" w:color="auto"/>
            <w:bottom w:val="none" w:sz="0" w:space="0" w:color="auto"/>
            <w:right w:val="none" w:sz="0" w:space="0" w:color="auto"/>
          </w:divBdr>
        </w:div>
      </w:divsChild>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794254593">
      <w:bodyDiv w:val="1"/>
      <w:marLeft w:val="0"/>
      <w:marRight w:val="0"/>
      <w:marTop w:val="0"/>
      <w:marBottom w:val="0"/>
      <w:divBdr>
        <w:top w:val="none" w:sz="0" w:space="0" w:color="auto"/>
        <w:left w:val="none" w:sz="0" w:space="0" w:color="auto"/>
        <w:bottom w:val="none" w:sz="0" w:space="0" w:color="auto"/>
        <w:right w:val="none" w:sz="0" w:space="0" w:color="auto"/>
      </w:divBdr>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3282016">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614604">
      <w:bodyDiv w:val="1"/>
      <w:marLeft w:val="0"/>
      <w:marRight w:val="0"/>
      <w:marTop w:val="0"/>
      <w:marBottom w:val="0"/>
      <w:divBdr>
        <w:top w:val="none" w:sz="0" w:space="0" w:color="auto"/>
        <w:left w:val="none" w:sz="0" w:space="0" w:color="auto"/>
        <w:bottom w:val="none" w:sz="0" w:space="0" w:color="auto"/>
        <w:right w:val="none" w:sz="0" w:space="0" w:color="auto"/>
      </w:divBdr>
      <w:divsChild>
        <w:div w:id="145051794">
          <w:marLeft w:val="0"/>
          <w:marRight w:val="0"/>
          <w:marTop w:val="0"/>
          <w:marBottom w:val="0"/>
          <w:divBdr>
            <w:top w:val="none" w:sz="0" w:space="0" w:color="auto"/>
            <w:left w:val="none" w:sz="0" w:space="0" w:color="auto"/>
            <w:bottom w:val="none" w:sz="0" w:space="0" w:color="auto"/>
            <w:right w:val="none" w:sz="0" w:space="0" w:color="auto"/>
          </w:divBdr>
        </w:div>
        <w:div w:id="198402409">
          <w:marLeft w:val="0"/>
          <w:marRight w:val="0"/>
          <w:marTop w:val="0"/>
          <w:marBottom w:val="0"/>
          <w:divBdr>
            <w:top w:val="none" w:sz="0" w:space="0" w:color="auto"/>
            <w:left w:val="none" w:sz="0" w:space="0" w:color="auto"/>
            <w:bottom w:val="none" w:sz="0" w:space="0" w:color="auto"/>
            <w:right w:val="none" w:sz="0" w:space="0" w:color="auto"/>
          </w:divBdr>
        </w:div>
        <w:div w:id="595603113">
          <w:marLeft w:val="0"/>
          <w:marRight w:val="0"/>
          <w:marTop w:val="0"/>
          <w:marBottom w:val="0"/>
          <w:divBdr>
            <w:top w:val="none" w:sz="0" w:space="0" w:color="auto"/>
            <w:left w:val="none" w:sz="0" w:space="0" w:color="auto"/>
            <w:bottom w:val="none" w:sz="0" w:space="0" w:color="auto"/>
            <w:right w:val="none" w:sz="0" w:space="0" w:color="auto"/>
          </w:divBdr>
        </w:div>
        <w:div w:id="668556188">
          <w:marLeft w:val="0"/>
          <w:marRight w:val="0"/>
          <w:marTop w:val="0"/>
          <w:marBottom w:val="0"/>
          <w:divBdr>
            <w:top w:val="none" w:sz="0" w:space="0" w:color="auto"/>
            <w:left w:val="none" w:sz="0" w:space="0" w:color="auto"/>
            <w:bottom w:val="none" w:sz="0" w:space="0" w:color="auto"/>
            <w:right w:val="none" w:sz="0" w:space="0" w:color="auto"/>
          </w:divBdr>
        </w:div>
        <w:div w:id="352613550">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41968531">
      <w:bodyDiv w:val="1"/>
      <w:marLeft w:val="0"/>
      <w:marRight w:val="0"/>
      <w:marTop w:val="0"/>
      <w:marBottom w:val="0"/>
      <w:divBdr>
        <w:top w:val="none" w:sz="0" w:space="0" w:color="auto"/>
        <w:left w:val="none" w:sz="0" w:space="0" w:color="auto"/>
        <w:bottom w:val="none" w:sz="0" w:space="0" w:color="auto"/>
        <w:right w:val="none" w:sz="0" w:space="0" w:color="auto"/>
      </w:divBdr>
      <w:divsChild>
        <w:div w:id="1907910882">
          <w:marLeft w:val="0"/>
          <w:marRight w:val="0"/>
          <w:marTop w:val="0"/>
          <w:marBottom w:val="0"/>
          <w:divBdr>
            <w:top w:val="none" w:sz="0" w:space="0" w:color="auto"/>
            <w:left w:val="none" w:sz="0" w:space="0" w:color="auto"/>
            <w:bottom w:val="none" w:sz="0" w:space="0" w:color="auto"/>
            <w:right w:val="none" w:sz="0" w:space="0" w:color="auto"/>
          </w:divBdr>
        </w:div>
        <w:div w:id="1250113668">
          <w:marLeft w:val="0"/>
          <w:marRight w:val="0"/>
          <w:marTop w:val="0"/>
          <w:marBottom w:val="0"/>
          <w:divBdr>
            <w:top w:val="none" w:sz="0" w:space="0" w:color="auto"/>
            <w:left w:val="none" w:sz="0" w:space="0" w:color="auto"/>
            <w:bottom w:val="none" w:sz="0" w:space="0" w:color="auto"/>
            <w:right w:val="none" w:sz="0" w:space="0" w:color="auto"/>
          </w:divBdr>
        </w:div>
        <w:div w:id="644968909">
          <w:marLeft w:val="0"/>
          <w:marRight w:val="0"/>
          <w:marTop w:val="0"/>
          <w:marBottom w:val="0"/>
          <w:divBdr>
            <w:top w:val="none" w:sz="0" w:space="0" w:color="auto"/>
            <w:left w:val="none" w:sz="0" w:space="0" w:color="auto"/>
            <w:bottom w:val="none" w:sz="0" w:space="0" w:color="auto"/>
            <w:right w:val="none" w:sz="0" w:space="0" w:color="auto"/>
          </w:divBdr>
        </w:div>
      </w:divsChild>
    </w:div>
    <w:div w:id="1843279986">
      <w:bodyDiv w:val="1"/>
      <w:marLeft w:val="0"/>
      <w:marRight w:val="0"/>
      <w:marTop w:val="0"/>
      <w:marBottom w:val="0"/>
      <w:divBdr>
        <w:top w:val="none" w:sz="0" w:space="0" w:color="auto"/>
        <w:left w:val="none" w:sz="0" w:space="0" w:color="auto"/>
        <w:bottom w:val="none" w:sz="0" w:space="0" w:color="auto"/>
        <w:right w:val="none" w:sz="0" w:space="0" w:color="auto"/>
      </w:divBdr>
      <w:divsChild>
        <w:div w:id="29377873">
          <w:marLeft w:val="0"/>
          <w:marRight w:val="0"/>
          <w:marTop w:val="0"/>
          <w:marBottom w:val="0"/>
          <w:divBdr>
            <w:top w:val="none" w:sz="0" w:space="0" w:color="auto"/>
            <w:left w:val="none" w:sz="0" w:space="0" w:color="auto"/>
            <w:bottom w:val="none" w:sz="0" w:space="0" w:color="auto"/>
            <w:right w:val="none" w:sz="0" w:space="0" w:color="auto"/>
          </w:divBdr>
        </w:div>
        <w:div w:id="1161849335">
          <w:marLeft w:val="0"/>
          <w:marRight w:val="0"/>
          <w:marTop w:val="0"/>
          <w:marBottom w:val="0"/>
          <w:divBdr>
            <w:top w:val="none" w:sz="0" w:space="0" w:color="auto"/>
            <w:left w:val="none" w:sz="0" w:space="0" w:color="auto"/>
            <w:bottom w:val="none" w:sz="0" w:space="0" w:color="auto"/>
            <w:right w:val="none" w:sz="0" w:space="0" w:color="auto"/>
          </w:divBdr>
        </w:div>
        <w:div w:id="1133251940">
          <w:marLeft w:val="0"/>
          <w:marRight w:val="0"/>
          <w:marTop w:val="0"/>
          <w:marBottom w:val="0"/>
          <w:divBdr>
            <w:top w:val="none" w:sz="0" w:space="0" w:color="auto"/>
            <w:left w:val="none" w:sz="0" w:space="0" w:color="auto"/>
            <w:bottom w:val="none" w:sz="0" w:space="0" w:color="auto"/>
            <w:right w:val="none" w:sz="0" w:space="0" w:color="auto"/>
          </w:divBdr>
        </w:div>
        <w:div w:id="1323581068">
          <w:marLeft w:val="0"/>
          <w:marRight w:val="0"/>
          <w:marTop w:val="0"/>
          <w:marBottom w:val="0"/>
          <w:divBdr>
            <w:top w:val="none" w:sz="0" w:space="0" w:color="auto"/>
            <w:left w:val="none" w:sz="0" w:space="0" w:color="auto"/>
            <w:bottom w:val="none" w:sz="0" w:space="0" w:color="auto"/>
            <w:right w:val="none" w:sz="0" w:space="0" w:color="auto"/>
          </w:divBdr>
        </w:div>
        <w:div w:id="247736337">
          <w:marLeft w:val="0"/>
          <w:marRight w:val="0"/>
          <w:marTop w:val="0"/>
          <w:marBottom w:val="0"/>
          <w:divBdr>
            <w:top w:val="none" w:sz="0" w:space="0" w:color="auto"/>
            <w:left w:val="none" w:sz="0" w:space="0" w:color="auto"/>
            <w:bottom w:val="none" w:sz="0" w:space="0" w:color="auto"/>
            <w:right w:val="none" w:sz="0" w:space="0" w:color="auto"/>
          </w:divBdr>
        </w:div>
        <w:div w:id="1211770652">
          <w:marLeft w:val="0"/>
          <w:marRight w:val="0"/>
          <w:marTop w:val="0"/>
          <w:marBottom w:val="0"/>
          <w:divBdr>
            <w:top w:val="none" w:sz="0" w:space="0" w:color="auto"/>
            <w:left w:val="none" w:sz="0" w:space="0" w:color="auto"/>
            <w:bottom w:val="none" w:sz="0" w:space="0" w:color="auto"/>
            <w:right w:val="none" w:sz="0" w:space="0" w:color="auto"/>
          </w:divBdr>
          <w:divsChild>
            <w:div w:id="963344891">
              <w:marLeft w:val="0"/>
              <w:marRight w:val="0"/>
              <w:marTop w:val="0"/>
              <w:marBottom w:val="0"/>
              <w:divBdr>
                <w:top w:val="none" w:sz="0" w:space="0" w:color="auto"/>
                <w:left w:val="none" w:sz="0" w:space="0" w:color="auto"/>
                <w:bottom w:val="none" w:sz="0" w:space="0" w:color="auto"/>
                <w:right w:val="none" w:sz="0" w:space="0" w:color="auto"/>
              </w:divBdr>
            </w:div>
            <w:div w:id="1083064367">
              <w:marLeft w:val="0"/>
              <w:marRight w:val="0"/>
              <w:marTop w:val="0"/>
              <w:marBottom w:val="0"/>
              <w:divBdr>
                <w:top w:val="none" w:sz="0" w:space="0" w:color="auto"/>
                <w:left w:val="none" w:sz="0" w:space="0" w:color="auto"/>
                <w:bottom w:val="none" w:sz="0" w:space="0" w:color="auto"/>
                <w:right w:val="none" w:sz="0" w:space="0" w:color="auto"/>
              </w:divBdr>
            </w:div>
            <w:div w:id="1559513947">
              <w:marLeft w:val="0"/>
              <w:marRight w:val="0"/>
              <w:marTop w:val="0"/>
              <w:marBottom w:val="0"/>
              <w:divBdr>
                <w:top w:val="none" w:sz="0" w:space="0" w:color="auto"/>
                <w:left w:val="none" w:sz="0" w:space="0" w:color="auto"/>
                <w:bottom w:val="none" w:sz="0" w:space="0" w:color="auto"/>
                <w:right w:val="none" w:sz="0" w:space="0" w:color="auto"/>
              </w:divBdr>
            </w:div>
            <w:div w:id="1448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218726">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899170706">
      <w:bodyDiv w:val="1"/>
      <w:marLeft w:val="0"/>
      <w:marRight w:val="0"/>
      <w:marTop w:val="0"/>
      <w:marBottom w:val="0"/>
      <w:divBdr>
        <w:top w:val="none" w:sz="0" w:space="0" w:color="auto"/>
        <w:left w:val="none" w:sz="0" w:space="0" w:color="auto"/>
        <w:bottom w:val="none" w:sz="0" w:space="0" w:color="auto"/>
        <w:right w:val="none" w:sz="0" w:space="0" w:color="auto"/>
      </w:divBdr>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29608922">
      <w:bodyDiv w:val="1"/>
      <w:marLeft w:val="0"/>
      <w:marRight w:val="0"/>
      <w:marTop w:val="0"/>
      <w:marBottom w:val="0"/>
      <w:divBdr>
        <w:top w:val="none" w:sz="0" w:space="0" w:color="auto"/>
        <w:left w:val="none" w:sz="0" w:space="0" w:color="auto"/>
        <w:bottom w:val="none" w:sz="0" w:space="0" w:color="auto"/>
        <w:right w:val="none" w:sz="0" w:space="0" w:color="auto"/>
      </w:divBdr>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39041471">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53261124">
      <w:bodyDiv w:val="1"/>
      <w:marLeft w:val="0"/>
      <w:marRight w:val="0"/>
      <w:marTop w:val="0"/>
      <w:marBottom w:val="0"/>
      <w:divBdr>
        <w:top w:val="none" w:sz="0" w:space="0" w:color="auto"/>
        <w:left w:val="none" w:sz="0" w:space="0" w:color="auto"/>
        <w:bottom w:val="none" w:sz="0" w:space="0" w:color="auto"/>
        <w:right w:val="none" w:sz="0" w:space="0" w:color="auto"/>
      </w:divBdr>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mssupport.nhs.wales/how-do-i/how-do-i-upload-images/" TargetMode="External"/><Relationship Id="rId18" Type="http://schemas.openxmlformats.org/officeDocument/2006/relationships/image" Target="media/image6.png"/><Relationship Id="rId26" Type="http://schemas.openxmlformats.org/officeDocument/2006/relationships/image" Target="media/image12.png"/><Relationship Id="rId39" Type="http://schemas.openxmlformats.org/officeDocument/2006/relationships/image" Target="media/image22.png"/><Relationship Id="rId21" Type="http://schemas.openxmlformats.org/officeDocument/2006/relationships/hyperlink" Target="https://cmssupport.nhs.wales/how-do-i/how-do-i-add-filter-by-category/" TargetMode="External"/><Relationship Id="rId34" Type="http://schemas.openxmlformats.org/officeDocument/2006/relationships/image" Target="media/image18.png"/><Relationship Id="rId42" Type="http://schemas.openxmlformats.org/officeDocument/2006/relationships/hyperlink" Target="https://cmssupport.nhs.wales/how-do-i/how-do-i-use-advanced-table-list/" TargetMode="External"/><Relationship Id="rId47" Type="http://schemas.openxmlformats.org/officeDocument/2006/relationships/hyperlink" Target="https://cmssupport.nhs.wales/how-do-i/how-do-i-use-the-image-plugin/" TargetMode="External"/><Relationship Id="rId50" Type="http://schemas.openxmlformats.org/officeDocument/2006/relationships/header" Target="header1.xml"/><Relationship Id="rId55"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cmssupport.nhs.wales/how-do-i/how-do-i-add-filter-by-category/" TargetMode="External"/><Relationship Id="rId25" Type="http://schemas.openxmlformats.org/officeDocument/2006/relationships/hyperlink" Target="https://cmssupport.nhs.wales/how-do-i/how-do-i-add-filter-by-category/" TargetMode="External"/><Relationship Id="rId33" Type="http://schemas.openxmlformats.org/officeDocument/2006/relationships/image" Target="media/image17.png"/><Relationship Id="rId38" Type="http://schemas.openxmlformats.org/officeDocument/2006/relationships/hyperlink" Target="https://cmssupport.nhs.wales/how-do-i/how-do-i-create-a-form/how-do-i-add-a-toggle-form/" TargetMode="External"/><Relationship Id="rId46"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image" Target="media/image14.png"/><Relationship Id="rId41" Type="http://schemas.openxmlformats.org/officeDocument/2006/relationships/image" Target="media/image24.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hyperlink" Target="https://cmssupport.nhs.wales/how-do-i/how-do-i-use-the-image-plugin/" TargetMode="External"/><Relationship Id="rId37" Type="http://schemas.openxmlformats.org/officeDocument/2006/relationships/image" Target="media/image21.png"/><Relationship Id="rId40" Type="http://schemas.openxmlformats.org/officeDocument/2006/relationships/image" Target="media/image23.png"/><Relationship Id="rId45" Type="http://schemas.openxmlformats.org/officeDocument/2006/relationships/hyperlink" Target="https://cmssupport.nhs.wales/how-do-i/how-do-i-add-filter-by-category/" TargetMode="External"/><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cmssupport.nhs.wales/how-do-i/how-do-i-add-filter-by-category/" TargetMode="External"/><Relationship Id="rId23" Type="http://schemas.openxmlformats.org/officeDocument/2006/relationships/image" Target="media/image10.png"/><Relationship Id="rId28" Type="http://schemas.openxmlformats.org/officeDocument/2006/relationships/hyperlink" Target="https://cmssupport.nhs.wales/how-do-i/how-do-i-add-an-accordion-2/" TargetMode="External"/><Relationship Id="rId36" Type="http://schemas.openxmlformats.org/officeDocument/2006/relationships/image" Target="media/image20.png"/><Relationship Id="rId49" Type="http://schemas.openxmlformats.org/officeDocument/2006/relationships/hyperlink" Target="https://cmssupport.nhs.wales/how-do-i/how-do-i-add-a-single-button/" TargetMode="External"/><Relationship Id="rId10" Type="http://schemas.openxmlformats.org/officeDocument/2006/relationships/hyperlink" Target="https://cmssupport.nhs.wales/how-do-i/how-do-i-add-a-page/" TargetMode="External"/><Relationship Id="rId19" Type="http://schemas.openxmlformats.org/officeDocument/2006/relationships/image" Target="media/image7.png"/><Relationship Id="rId31" Type="http://schemas.openxmlformats.org/officeDocument/2006/relationships/image" Target="media/image16.png"/><Relationship Id="rId44" Type="http://schemas.openxmlformats.org/officeDocument/2006/relationships/image" Target="media/image26.png"/><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image" Target="media/image25.png"/><Relationship Id="rId48" Type="http://schemas.openxmlformats.org/officeDocument/2006/relationships/image" Target="media/image28.png"/><Relationship Id="rId56" Type="http://schemas.openxmlformats.org/officeDocument/2006/relationships/theme" Target="theme/theme1.xml"/><Relationship Id="rId8" Type="http://schemas.openxmlformats.org/officeDocument/2006/relationships/hyperlink" Target="https://cmssupport.nhs.wales/whats-new/" TargetMode="External"/><Relationship Id="rId51" Type="http://schemas.openxmlformats.org/officeDocument/2006/relationships/footer" Target="footer1.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9.png"/></Relationships>
</file>

<file path=word/_rels/header2.xml.rels><?xml version="1.0" encoding="UTF-8" standalone="yes"?>
<Relationships xmlns="http://schemas.openxmlformats.org/package/2006/relationships"><Relationship Id="rId1" Type="http://schemas.openxmlformats.org/officeDocument/2006/relationships/image" Target="media/image3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57C0"/>
    <w:rsid w:val="000077AE"/>
    <w:rsid w:val="00017AB6"/>
    <w:rsid w:val="00024B5B"/>
    <w:rsid w:val="000260A1"/>
    <w:rsid w:val="00042D0A"/>
    <w:rsid w:val="00053227"/>
    <w:rsid w:val="00054436"/>
    <w:rsid w:val="00056052"/>
    <w:rsid w:val="0005636F"/>
    <w:rsid w:val="000621AF"/>
    <w:rsid w:val="000637DC"/>
    <w:rsid w:val="000638B3"/>
    <w:rsid w:val="00064146"/>
    <w:rsid w:val="000873C8"/>
    <w:rsid w:val="00092908"/>
    <w:rsid w:val="00096EF2"/>
    <w:rsid w:val="000A1026"/>
    <w:rsid w:val="000A1D0D"/>
    <w:rsid w:val="000A4E6D"/>
    <w:rsid w:val="000B3F20"/>
    <w:rsid w:val="000B6ADC"/>
    <w:rsid w:val="000C6013"/>
    <w:rsid w:val="000C6284"/>
    <w:rsid w:val="000E026E"/>
    <w:rsid w:val="000E2EC2"/>
    <w:rsid w:val="000F303B"/>
    <w:rsid w:val="0010009A"/>
    <w:rsid w:val="00104E75"/>
    <w:rsid w:val="00110CEC"/>
    <w:rsid w:val="00114047"/>
    <w:rsid w:val="001206AB"/>
    <w:rsid w:val="00120B18"/>
    <w:rsid w:val="0012184B"/>
    <w:rsid w:val="0012628B"/>
    <w:rsid w:val="00132AAA"/>
    <w:rsid w:val="00132C52"/>
    <w:rsid w:val="00140496"/>
    <w:rsid w:val="00140939"/>
    <w:rsid w:val="0014135D"/>
    <w:rsid w:val="001414A7"/>
    <w:rsid w:val="00144EAD"/>
    <w:rsid w:val="00146751"/>
    <w:rsid w:val="00146E82"/>
    <w:rsid w:val="00152D3F"/>
    <w:rsid w:val="0015665E"/>
    <w:rsid w:val="00156B46"/>
    <w:rsid w:val="00164B60"/>
    <w:rsid w:val="00177AE0"/>
    <w:rsid w:val="001972C0"/>
    <w:rsid w:val="00197C5A"/>
    <w:rsid w:val="001A48EE"/>
    <w:rsid w:val="001A5756"/>
    <w:rsid w:val="001C28F8"/>
    <w:rsid w:val="001D66B5"/>
    <w:rsid w:val="001F7662"/>
    <w:rsid w:val="00202C2A"/>
    <w:rsid w:val="00214364"/>
    <w:rsid w:val="0022318C"/>
    <w:rsid w:val="0022540A"/>
    <w:rsid w:val="00231687"/>
    <w:rsid w:val="00235705"/>
    <w:rsid w:val="00243611"/>
    <w:rsid w:val="002436BF"/>
    <w:rsid w:val="00252054"/>
    <w:rsid w:val="00257DA9"/>
    <w:rsid w:val="00262A33"/>
    <w:rsid w:val="00264B24"/>
    <w:rsid w:val="00264E9F"/>
    <w:rsid w:val="00282C39"/>
    <w:rsid w:val="00286C14"/>
    <w:rsid w:val="00291C55"/>
    <w:rsid w:val="00293683"/>
    <w:rsid w:val="002A0779"/>
    <w:rsid w:val="002A3B7F"/>
    <w:rsid w:val="002A4177"/>
    <w:rsid w:val="002B243D"/>
    <w:rsid w:val="002B29B3"/>
    <w:rsid w:val="002B547F"/>
    <w:rsid w:val="002B621A"/>
    <w:rsid w:val="002C18BD"/>
    <w:rsid w:val="002C1DED"/>
    <w:rsid w:val="002C2393"/>
    <w:rsid w:val="002C579D"/>
    <w:rsid w:val="002C7EF0"/>
    <w:rsid w:val="002D05A2"/>
    <w:rsid w:val="002D5865"/>
    <w:rsid w:val="002D5BE2"/>
    <w:rsid w:val="002E08E5"/>
    <w:rsid w:val="002E2A77"/>
    <w:rsid w:val="002E5E02"/>
    <w:rsid w:val="002F0FD5"/>
    <w:rsid w:val="002F4558"/>
    <w:rsid w:val="002F59CB"/>
    <w:rsid w:val="002F6FFB"/>
    <w:rsid w:val="00303263"/>
    <w:rsid w:val="003070D6"/>
    <w:rsid w:val="00311F17"/>
    <w:rsid w:val="00317A79"/>
    <w:rsid w:val="00360F66"/>
    <w:rsid w:val="00371BCE"/>
    <w:rsid w:val="0037233B"/>
    <w:rsid w:val="0038071B"/>
    <w:rsid w:val="003912FB"/>
    <w:rsid w:val="00391E64"/>
    <w:rsid w:val="00394DCF"/>
    <w:rsid w:val="003A3F13"/>
    <w:rsid w:val="003B100B"/>
    <w:rsid w:val="003B1605"/>
    <w:rsid w:val="003B226B"/>
    <w:rsid w:val="003B3E76"/>
    <w:rsid w:val="003B42F8"/>
    <w:rsid w:val="003C4A1F"/>
    <w:rsid w:val="003D710A"/>
    <w:rsid w:val="003E0AFF"/>
    <w:rsid w:val="003E1B82"/>
    <w:rsid w:val="003E38F7"/>
    <w:rsid w:val="003F09E7"/>
    <w:rsid w:val="003F26A4"/>
    <w:rsid w:val="003F35BA"/>
    <w:rsid w:val="003F5EEF"/>
    <w:rsid w:val="00400757"/>
    <w:rsid w:val="00400A6D"/>
    <w:rsid w:val="00413427"/>
    <w:rsid w:val="00414E09"/>
    <w:rsid w:val="00422581"/>
    <w:rsid w:val="00430619"/>
    <w:rsid w:val="00433AF5"/>
    <w:rsid w:val="00435B62"/>
    <w:rsid w:val="004438F3"/>
    <w:rsid w:val="0045605C"/>
    <w:rsid w:val="00462E3B"/>
    <w:rsid w:val="0046340D"/>
    <w:rsid w:val="004775CA"/>
    <w:rsid w:val="00483581"/>
    <w:rsid w:val="00496B00"/>
    <w:rsid w:val="004A2F32"/>
    <w:rsid w:val="004A3B03"/>
    <w:rsid w:val="004A4A54"/>
    <w:rsid w:val="004B0C3A"/>
    <w:rsid w:val="004B4A49"/>
    <w:rsid w:val="004B64DF"/>
    <w:rsid w:val="004B7E9D"/>
    <w:rsid w:val="004C0E34"/>
    <w:rsid w:val="004C2951"/>
    <w:rsid w:val="004D16CF"/>
    <w:rsid w:val="004D60BD"/>
    <w:rsid w:val="004D6F3C"/>
    <w:rsid w:val="004E545F"/>
    <w:rsid w:val="004F1BB2"/>
    <w:rsid w:val="005046BD"/>
    <w:rsid w:val="00516CC1"/>
    <w:rsid w:val="00524AAC"/>
    <w:rsid w:val="00533118"/>
    <w:rsid w:val="00545D20"/>
    <w:rsid w:val="00547708"/>
    <w:rsid w:val="0056570E"/>
    <w:rsid w:val="00566026"/>
    <w:rsid w:val="00575873"/>
    <w:rsid w:val="00577493"/>
    <w:rsid w:val="0058632A"/>
    <w:rsid w:val="00586AA4"/>
    <w:rsid w:val="00592184"/>
    <w:rsid w:val="0059506D"/>
    <w:rsid w:val="005C093B"/>
    <w:rsid w:val="005C3401"/>
    <w:rsid w:val="005C6A4F"/>
    <w:rsid w:val="005D3DB3"/>
    <w:rsid w:val="005D6C5F"/>
    <w:rsid w:val="005E00EE"/>
    <w:rsid w:val="005E25F8"/>
    <w:rsid w:val="005F7C11"/>
    <w:rsid w:val="005F7E06"/>
    <w:rsid w:val="006152FE"/>
    <w:rsid w:val="00637CB4"/>
    <w:rsid w:val="006411DC"/>
    <w:rsid w:val="00657DE6"/>
    <w:rsid w:val="006772FD"/>
    <w:rsid w:val="006805C6"/>
    <w:rsid w:val="00681F58"/>
    <w:rsid w:val="006955F4"/>
    <w:rsid w:val="006A3400"/>
    <w:rsid w:val="006A6DB7"/>
    <w:rsid w:val="006B088A"/>
    <w:rsid w:val="006B3B0A"/>
    <w:rsid w:val="006C0343"/>
    <w:rsid w:val="006D3B94"/>
    <w:rsid w:val="006D442F"/>
    <w:rsid w:val="006D5F5F"/>
    <w:rsid w:val="006E0536"/>
    <w:rsid w:val="006E477B"/>
    <w:rsid w:val="006E4B93"/>
    <w:rsid w:val="006F5871"/>
    <w:rsid w:val="00704963"/>
    <w:rsid w:val="00706717"/>
    <w:rsid w:val="0071012F"/>
    <w:rsid w:val="00711326"/>
    <w:rsid w:val="00723F14"/>
    <w:rsid w:val="0072580E"/>
    <w:rsid w:val="00725A80"/>
    <w:rsid w:val="007275A4"/>
    <w:rsid w:val="00730439"/>
    <w:rsid w:val="00734050"/>
    <w:rsid w:val="0075132C"/>
    <w:rsid w:val="00771E4B"/>
    <w:rsid w:val="0079575E"/>
    <w:rsid w:val="007A1ABA"/>
    <w:rsid w:val="007A4E5B"/>
    <w:rsid w:val="007A6595"/>
    <w:rsid w:val="007A7771"/>
    <w:rsid w:val="007C0143"/>
    <w:rsid w:val="007C6A42"/>
    <w:rsid w:val="007C6BBC"/>
    <w:rsid w:val="007D540B"/>
    <w:rsid w:val="007D6289"/>
    <w:rsid w:val="007D62F2"/>
    <w:rsid w:val="007E10D9"/>
    <w:rsid w:val="007F0EBF"/>
    <w:rsid w:val="00834168"/>
    <w:rsid w:val="00834EC6"/>
    <w:rsid w:val="00840E5C"/>
    <w:rsid w:val="008476AD"/>
    <w:rsid w:val="0085469C"/>
    <w:rsid w:val="00856293"/>
    <w:rsid w:val="00862337"/>
    <w:rsid w:val="008664BA"/>
    <w:rsid w:val="008701F9"/>
    <w:rsid w:val="00877309"/>
    <w:rsid w:val="00885B7A"/>
    <w:rsid w:val="00886FB8"/>
    <w:rsid w:val="00890512"/>
    <w:rsid w:val="008913EC"/>
    <w:rsid w:val="00891CA2"/>
    <w:rsid w:val="008E2D32"/>
    <w:rsid w:val="008E4394"/>
    <w:rsid w:val="0090592F"/>
    <w:rsid w:val="00910BD1"/>
    <w:rsid w:val="009161D2"/>
    <w:rsid w:val="00922255"/>
    <w:rsid w:val="00931911"/>
    <w:rsid w:val="00934C3D"/>
    <w:rsid w:val="00944EC4"/>
    <w:rsid w:val="00956D5A"/>
    <w:rsid w:val="00967DB8"/>
    <w:rsid w:val="00970E27"/>
    <w:rsid w:val="00971DEC"/>
    <w:rsid w:val="00984A76"/>
    <w:rsid w:val="0098698E"/>
    <w:rsid w:val="00991261"/>
    <w:rsid w:val="00995B6A"/>
    <w:rsid w:val="009A23F3"/>
    <w:rsid w:val="009A297F"/>
    <w:rsid w:val="009A6A0B"/>
    <w:rsid w:val="009B4A78"/>
    <w:rsid w:val="009B5DBC"/>
    <w:rsid w:val="009C1FA8"/>
    <w:rsid w:val="009C4A44"/>
    <w:rsid w:val="009D4AB5"/>
    <w:rsid w:val="009E6A9D"/>
    <w:rsid w:val="009F57F0"/>
    <w:rsid w:val="00A002EE"/>
    <w:rsid w:val="00A012FD"/>
    <w:rsid w:val="00A01FA5"/>
    <w:rsid w:val="00A03497"/>
    <w:rsid w:val="00A03879"/>
    <w:rsid w:val="00A03BB8"/>
    <w:rsid w:val="00A06B13"/>
    <w:rsid w:val="00A16790"/>
    <w:rsid w:val="00A23B05"/>
    <w:rsid w:val="00A354CD"/>
    <w:rsid w:val="00A42A3C"/>
    <w:rsid w:val="00A564B1"/>
    <w:rsid w:val="00A6365C"/>
    <w:rsid w:val="00A66BCB"/>
    <w:rsid w:val="00A728AB"/>
    <w:rsid w:val="00A74614"/>
    <w:rsid w:val="00A929D6"/>
    <w:rsid w:val="00A940CD"/>
    <w:rsid w:val="00A948F1"/>
    <w:rsid w:val="00A96590"/>
    <w:rsid w:val="00AA15C7"/>
    <w:rsid w:val="00AA1774"/>
    <w:rsid w:val="00AA3860"/>
    <w:rsid w:val="00AB3986"/>
    <w:rsid w:val="00AC0223"/>
    <w:rsid w:val="00AC071F"/>
    <w:rsid w:val="00AC0E4A"/>
    <w:rsid w:val="00AC2133"/>
    <w:rsid w:val="00AD2053"/>
    <w:rsid w:val="00AE0500"/>
    <w:rsid w:val="00AE7A1C"/>
    <w:rsid w:val="00AF64A0"/>
    <w:rsid w:val="00AF7CB9"/>
    <w:rsid w:val="00B0346E"/>
    <w:rsid w:val="00B16222"/>
    <w:rsid w:val="00B309DE"/>
    <w:rsid w:val="00B348D6"/>
    <w:rsid w:val="00B374F2"/>
    <w:rsid w:val="00B42E8E"/>
    <w:rsid w:val="00B47A58"/>
    <w:rsid w:val="00B50C17"/>
    <w:rsid w:val="00B54128"/>
    <w:rsid w:val="00B57473"/>
    <w:rsid w:val="00B577C9"/>
    <w:rsid w:val="00B81BEA"/>
    <w:rsid w:val="00B834FE"/>
    <w:rsid w:val="00B83B44"/>
    <w:rsid w:val="00B9088C"/>
    <w:rsid w:val="00BB1806"/>
    <w:rsid w:val="00BD4FDE"/>
    <w:rsid w:val="00BE30A1"/>
    <w:rsid w:val="00BE797A"/>
    <w:rsid w:val="00BE7E11"/>
    <w:rsid w:val="00BF6734"/>
    <w:rsid w:val="00C01D29"/>
    <w:rsid w:val="00C07C20"/>
    <w:rsid w:val="00C22334"/>
    <w:rsid w:val="00C23F03"/>
    <w:rsid w:val="00C36732"/>
    <w:rsid w:val="00C45962"/>
    <w:rsid w:val="00C50DB1"/>
    <w:rsid w:val="00C54C6A"/>
    <w:rsid w:val="00C56AEB"/>
    <w:rsid w:val="00C60CCB"/>
    <w:rsid w:val="00C674DD"/>
    <w:rsid w:val="00C7386C"/>
    <w:rsid w:val="00C75D45"/>
    <w:rsid w:val="00C85FA1"/>
    <w:rsid w:val="00C95F1D"/>
    <w:rsid w:val="00CA68FE"/>
    <w:rsid w:val="00CA7D0E"/>
    <w:rsid w:val="00CB2011"/>
    <w:rsid w:val="00CC4235"/>
    <w:rsid w:val="00CC57AA"/>
    <w:rsid w:val="00CC5F7C"/>
    <w:rsid w:val="00CD2325"/>
    <w:rsid w:val="00CD75BC"/>
    <w:rsid w:val="00CE5404"/>
    <w:rsid w:val="00CE5FEE"/>
    <w:rsid w:val="00CF0464"/>
    <w:rsid w:val="00CF54DF"/>
    <w:rsid w:val="00D038AA"/>
    <w:rsid w:val="00D03B77"/>
    <w:rsid w:val="00D248A5"/>
    <w:rsid w:val="00D25165"/>
    <w:rsid w:val="00D44AD6"/>
    <w:rsid w:val="00D47131"/>
    <w:rsid w:val="00D5691C"/>
    <w:rsid w:val="00D577FD"/>
    <w:rsid w:val="00D600FB"/>
    <w:rsid w:val="00D63BE5"/>
    <w:rsid w:val="00D647E0"/>
    <w:rsid w:val="00D66C49"/>
    <w:rsid w:val="00D66FAA"/>
    <w:rsid w:val="00D67544"/>
    <w:rsid w:val="00D738AB"/>
    <w:rsid w:val="00D74886"/>
    <w:rsid w:val="00D83774"/>
    <w:rsid w:val="00D83E2F"/>
    <w:rsid w:val="00D845D7"/>
    <w:rsid w:val="00D9354A"/>
    <w:rsid w:val="00DA123F"/>
    <w:rsid w:val="00DA1D36"/>
    <w:rsid w:val="00DB0863"/>
    <w:rsid w:val="00DB0A52"/>
    <w:rsid w:val="00DB3737"/>
    <w:rsid w:val="00DB762E"/>
    <w:rsid w:val="00DC0C7F"/>
    <w:rsid w:val="00DC1E68"/>
    <w:rsid w:val="00DC22B7"/>
    <w:rsid w:val="00DD0B68"/>
    <w:rsid w:val="00DD11C8"/>
    <w:rsid w:val="00DD5C45"/>
    <w:rsid w:val="00DD7E85"/>
    <w:rsid w:val="00E00286"/>
    <w:rsid w:val="00E0600A"/>
    <w:rsid w:val="00E13148"/>
    <w:rsid w:val="00E22E2E"/>
    <w:rsid w:val="00E238EB"/>
    <w:rsid w:val="00E34C33"/>
    <w:rsid w:val="00E43BF2"/>
    <w:rsid w:val="00E6073E"/>
    <w:rsid w:val="00E63036"/>
    <w:rsid w:val="00E823AC"/>
    <w:rsid w:val="00E952C7"/>
    <w:rsid w:val="00EA50E7"/>
    <w:rsid w:val="00EA5A88"/>
    <w:rsid w:val="00EB3BA8"/>
    <w:rsid w:val="00EC61D8"/>
    <w:rsid w:val="00EC6ED4"/>
    <w:rsid w:val="00EC7A75"/>
    <w:rsid w:val="00ED5F1E"/>
    <w:rsid w:val="00EE1FD4"/>
    <w:rsid w:val="00EE795B"/>
    <w:rsid w:val="00F05241"/>
    <w:rsid w:val="00F12525"/>
    <w:rsid w:val="00F317F4"/>
    <w:rsid w:val="00F32DAC"/>
    <w:rsid w:val="00F35741"/>
    <w:rsid w:val="00F42483"/>
    <w:rsid w:val="00F427D8"/>
    <w:rsid w:val="00F447C6"/>
    <w:rsid w:val="00F71418"/>
    <w:rsid w:val="00FC2B4E"/>
    <w:rsid w:val="00FC3D3C"/>
    <w:rsid w:val="00FE73B0"/>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3089</TotalTime>
  <Pages>15</Pages>
  <Words>2055</Words>
  <Characters>11719</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13747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Lisa Trowbridge (DHCW - Software Development)</cp:lastModifiedBy>
  <cp:revision>49</cp:revision>
  <dcterms:created xsi:type="dcterms:W3CDTF">2026-03-03T09:22:00Z</dcterms:created>
  <dcterms:modified xsi:type="dcterms:W3CDTF">2026-04-01T13:34:00Z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