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446C23" w14:textId="3928EC26" w:rsidR="007B4CB2" w:rsidRPr="00F333A7" w:rsidRDefault="00000000">
      <w:pPr>
        <w:pStyle w:val="BodyText"/>
        <w:rPr>
          <w:rFonts w:ascii="Times New Roman"/>
          <w:spacing w:val="6"/>
          <w:sz w:val="24"/>
          <w:szCs w:val="24"/>
        </w:rPr>
      </w:pPr>
      <w:r>
        <w:rPr>
          <w:noProof/>
        </w:rPr>
        <w:pict w14:anchorId="588A3792">
          <v:rect id="Rectangle 128" o:spid="_x0000_s2053" style="position:absolute;margin-left:1.3pt;margin-top:66.05pt;width:592.75pt;height:27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" fillcolor="#1b294a" stroked="f">
            <o:lock v:ext="edit" aspectratio="t"/>
            <w10:wrap anchorx="page" anchory="page"/>
            <w10:anchorlock/>
          </v:rect>
        </w:pict>
      </w:r>
    </w:p>
    <w:p w14:paraId="15F51F6F" w14:textId="77777777" w:rsidR="007B4CB2" w:rsidRPr="00F333A7" w:rsidRDefault="007B4CB2" w:rsidP="002C6B8D">
      <w:pPr>
        <w:pStyle w:val="BodyText"/>
        <w:jc w:val="center"/>
        <w:rPr>
          <w:rFonts w:ascii="Times New Roman"/>
          <w:spacing w:val="6"/>
          <w:sz w:val="24"/>
          <w:szCs w:val="24"/>
        </w:rPr>
      </w:pPr>
    </w:p>
    <w:p w14:paraId="77C398F3" w14:textId="71B6724A" w:rsidR="007B4CB2" w:rsidRPr="00F333A7" w:rsidRDefault="000500C5" w:rsidP="00C148D9">
      <w:pPr>
        <w:pStyle w:val="BodyText"/>
        <w:tabs>
          <w:tab w:val="left" w:pos="1140"/>
          <w:tab w:val="right" w:pos="9756"/>
        </w:tabs>
        <w:rPr>
          <w:rFonts w:ascii="Times New Roman"/>
          <w:spacing w:val="6"/>
          <w:sz w:val="24"/>
          <w:szCs w:val="24"/>
        </w:rPr>
      </w:pPr>
      <w:r w:rsidRPr="00F333A7">
        <w:rPr>
          <w:rFonts w:ascii="Times New Roman"/>
          <w:spacing w:val="6"/>
          <w:sz w:val="24"/>
          <w:szCs w:val="24"/>
        </w:rPr>
        <w:tab/>
      </w:r>
      <w:r w:rsidR="00C148D9">
        <w:rPr>
          <w:rFonts w:ascii="Times New Roman"/>
          <w:spacing w:val="6"/>
          <w:sz w:val="24"/>
          <w:szCs w:val="24"/>
        </w:rPr>
        <w:tab/>
      </w:r>
    </w:p>
    <w:p w14:paraId="25CF98E4" w14:textId="695C7A0C" w:rsidR="007B4CB2" w:rsidRPr="00F333A7" w:rsidRDefault="00000000">
      <w:pPr>
        <w:pStyle w:val="BodyText"/>
        <w:rPr>
          <w:rFonts w:ascii="Times New Roman"/>
          <w:spacing w:val="6"/>
          <w:sz w:val="24"/>
          <w:szCs w:val="24"/>
        </w:rPr>
      </w:pPr>
      <w:r>
        <w:rPr>
          <w:noProof/>
        </w:rPr>
        <w:pict w14:anchorId="342F5921">
          <v:shapetype id="_x0000_t202" coordsize="21600,21600" o:spt="202" path="m,l,21600r21600,l21600,xe">
            <v:stroke joinstyle="miter"/>
            <v:path gradientshapeok="t" o:connecttype="rect"/>
          </v:shapetype>
          <v:shape id="Text Box 92" o:spid="_x0000_s2052" type="#_x0000_t202" style="position:absolute;margin-left:81.4pt;margin-top:144.65pt;width:461.45pt;height:86.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" filled="f" stroked="f">
            <v:textbox>
              <w:txbxContent>
                <w:p w14:paraId="4C968413" w14:textId="77777777" w:rsidR="00684787" w:rsidRPr="00AC519C" w:rsidRDefault="00684787" w:rsidP="00331EBB">
                  <w:pPr>
                    <w:jc w:val="center"/>
                    <w:rPr>
                      <w:rFonts w:ascii="Rubik" w:hAnsi="Rubik" w:cs="Rubik"/>
                      <w:color w:val="12A3C9"/>
                      <w:spacing w:val="20"/>
                      <w:sz w:val="44"/>
                      <w:szCs w:val="44"/>
                    </w:rPr>
                  </w:pPr>
                  <w:r w:rsidRPr="00AC519C">
                    <w:rPr>
                      <w:rFonts w:ascii="Rubik" w:hAnsi="Rubik" w:cs="Rubik"/>
                      <w:color w:val="12A3C9"/>
                      <w:spacing w:val="20"/>
                      <w:sz w:val="44"/>
                      <w:szCs w:val="44"/>
                    </w:rPr>
                    <w:t>Digital Health and Care Wales</w:t>
                  </w:r>
                </w:p>
                <w:p w14:paraId="4555A8D7" w14:textId="77777777" w:rsidR="00684787" w:rsidRPr="00AC519C" w:rsidRDefault="00684787" w:rsidP="00331EBB">
                  <w:pPr>
                    <w:jc w:val="center"/>
                    <w:rPr>
                      <w:rFonts w:ascii="Rubik" w:hAnsi="Rubik" w:cs="Rubik"/>
                      <w:color w:val="F8CA4D"/>
                      <w:spacing w:val="20"/>
                      <w:sz w:val="44"/>
                      <w:szCs w:val="44"/>
                    </w:rPr>
                  </w:pPr>
                  <w:r w:rsidRPr="00AC519C">
                    <w:rPr>
                      <w:rFonts w:ascii="Rubik" w:hAnsi="Rubik" w:cs="Rubik"/>
                      <w:color w:val="F8CA4D"/>
                      <w:spacing w:val="20"/>
                      <w:sz w:val="44"/>
                      <w:szCs w:val="44"/>
                    </w:rPr>
                    <w:t>NHS Wales IT Service Management</w:t>
                  </w:r>
                </w:p>
              </w:txbxContent>
            </v:textbox>
            <w10:wrap anchorx="page" anchory="page"/>
          </v:shape>
        </w:pict>
      </w:r>
    </w:p>
    <w:p w14:paraId="28292AFC" w14:textId="77777777" w:rsidR="007B4CB2" w:rsidRPr="00F333A7" w:rsidRDefault="007B4CB2">
      <w:pPr>
        <w:pStyle w:val="BodyText"/>
        <w:rPr>
          <w:rFonts w:ascii="Times New Roman"/>
          <w:spacing w:val="6"/>
          <w:sz w:val="24"/>
          <w:szCs w:val="24"/>
        </w:rPr>
      </w:pPr>
    </w:p>
    <w:p w14:paraId="4E62DC50" w14:textId="77777777" w:rsidR="007B4CB2" w:rsidRPr="00F333A7" w:rsidRDefault="007B4CB2">
      <w:pPr>
        <w:pStyle w:val="BodyText"/>
        <w:rPr>
          <w:rFonts w:ascii="Times New Roman"/>
          <w:spacing w:val="6"/>
          <w:sz w:val="24"/>
          <w:szCs w:val="24"/>
        </w:rPr>
      </w:pPr>
    </w:p>
    <w:p w14:paraId="41AACFF0" w14:textId="77777777" w:rsidR="007B4CB2" w:rsidRPr="00F333A7" w:rsidRDefault="007B4CB2">
      <w:pPr>
        <w:pStyle w:val="BodyText"/>
        <w:rPr>
          <w:rFonts w:ascii="Times New Roman"/>
          <w:spacing w:val="6"/>
          <w:sz w:val="24"/>
          <w:szCs w:val="24"/>
        </w:rPr>
      </w:pPr>
    </w:p>
    <w:p w14:paraId="50F81316" w14:textId="77777777" w:rsidR="00CE1A7C" w:rsidRPr="00F333A7" w:rsidRDefault="00CE1A7C">
      <w:pPr>
        <w:pStyle w:val="BodyText"/>
        <w:spacing w:before="10"/>
        <w:rPr>
          <w:rFonts w:ascii="Times New Roman"/>
          <w:spacing w:val="6"/>
          <w:sz w:val="24"/>
          <w:szCs w:val="24"/>
        </w:rPr>
      </w:pPr>
    </w:p>
    <w:p w14:paraId="58011838" w14:textId="1B444B7B" w:rsidR="00CE1A7C" w:rsidRPr="00F333A7" w:rsidRDefault="00000000">
      <w:pPr>
        <w:pStyle w:val="BodyText"/>
        <w:spacing w:before="10"/>
        <w:rPr>
          <w:rFonts w:ascii="Times New Roman"/>
          <w:spacing w:val="6"/>
          <w:sz w:val="24"/>
          <w:szCs w:val="24"/>
        </w:rPr>
      </w:pPr>
      <w:r>
        <w:rPr>
          <w:noProof/>
        </w:rPr>
        <w:pict w14:anchorId="58546EB2">
          <v:shape id="Text Box 20" o:spid="_x0000_s2051" type="#_x0000_t202" style="position:absolute;margin-left:27.5pt;margin-top:253.55pt;width:455.05pt;height:53.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" filled="f" stroked="f" strokeweight=".5pt">
            <v:textbox>
              <w:txbxContent>
                <w:p w14:paraId="5B5CB981" w14:textId="10F07516" w:rsidR="002B337A" w:rsidRPr="00095288" w:rsidRDefault="0078550C" w:rsidP="00095288">
                  <w:pPr>
                    <w:pStyle w:val="BodyText"/>
                    <w:jc w:val="center"/>
                    <w:rPr>
                      <w:rFonts w:ascii="Rubik" w:eastAsia="Times New Roman" w:hAnsi="Rubik" w:cs="Rubik"/>
                      <w:b/>
                      <w:bCs/>
                      <w:iCs/>
                      <w:color w:val="FFFFFF" w:themeColor="background1"/>
                      <w:spacing w:val="10"/>
                    </w:rPr>
                  </w:pPr>
                  <w:r>
                    <w:rPr>
                      <w:rFonts w:ascii="Rubik" w:eastAsia="Times New Roman" w:hAnsi="Rubik" w:cs="Rubik"/>
                      <w:b/>
                      <w:bCs/>
                      <w:iCs/>
                      <w:color w:val="FFFFFF" w:themeColor="background1"/>
                      <w:spacing w:val="10"/>
                    </w:rPr>
                    <w:t>NHS Wales Websites CMS</w:t>
                  </w:r>
                  <w:r w:rsidR="002B337A" w:rsidRPr="00AC519C">
                    <w:rPr>
                      <w:rFonts w:ascii="Rubik" w:eastAsia="Times New Roman" w:hAnsi="Rubik" w:cs="Rubik"/>
                      <w:iCs/>
                      <w:color w:val="FFFFFF" w:themeColor="background1"/>
                      <w:spacing w:val="10"/>
                    </w:rPr>
                    <w:t xml:space="preserve"> </w:t>
                  </w:r>
                  <w:r w:rsidR="002645DF">
                    <w:rPr>
                      <w:rFonts w:ascii="Rubik" w:eastAsia="Times New Roman" w:hAnsi="Rubik" w:cs="Rubik"/>
                      <w:iCs/>
                      <w:color w:val="FFFFFF" w:themeColor="background1"/>
                      <w:spacing w:val="10"/>
                    </w:rPr>
                    <w:t>August</w:t>
                  </w:r>
                  <w:r w:rsidR="00684787" w:rsidRPr="00AC519C">
                    <w:rPr>
                      <w:rFonts w:ascii="Rubik" w:eastAsia="Times New Roman" w:hAnsi="Rubik" w:cs="Rubik"/>
                      <w:iCs/>
                      <w:color w:val="FFFFFF" w:themeColor="background1"/>
                      <w:spacing w:val="10"/>
                    </w:rPr>
                    <w:t xml:space="preserve"> 202</w:t>
                  </w:r>
                  <w:r w:rsidR="00095288">
                    <w:rPr>
                      <w:rFonts w:ascii="Rubik" w:eastAsia="Times New Roman" w:hAnsi="Rubik" w:cs="Rubik"/>
                      <w:iCs/>
                      <w:color w:val="FFFFFF" w:themeColor="background1"/>
                      <w:spacing w:val="10"/>
                    </w:rPr>
                    <w:t>4</w:t>
                  </w:r>
                  <w:r w:rsidR="00684787" w:rsidRPr="00AC519C">
                    <w:rPr>
                      <w:rFonts w:ascii="Rubik" w:eastAsia="Times New Roman" w:hAnsi="Rubik" w:cs="Rubik"/>
                      <w:iCs/>
                      <w:color w:val="FFFFFF" w:themeColor="background1"/>
                      <w:spacing w:val="10"/>
                    </w:rPr>
                    <w:t xml:space="preserve"> </w:t>
                  </w:r>
                  <w:r w:rsidR="00684787" w:rsidRPr="00AC519C">
                    <w:rPr>
                      <w:rFonts w:ascii="Rubik" w:eastAsia="Times New Roman" w:hAnsi="Rubik" w:cs="Rubik"/>
                      <w:b/>
                      <w:bCs/>
                      <w:iCs/>
                      <w:color w:val="FFFFFF" w:themeColor="background1"/>
                      <w:spacing w:val="10"/>
                    </w:rPr>
                    <w:t xml:space="preserve">Release Notes </w:t>
                  </w:r>
                  <w:r w:rsidR="00684787" w:rsidRPr="00AC519C">
                    <w:rPr>
                      <w:rFonts w:ascii="Rubik" w:eastAsia="Times New Roman" w:hAnsi="Rubik" w:cs="Rubik"/>
                      <w:b/>
                      <w:bCs/>
                      <w:iCs/>
                      <w:color w:val="F8CA4D"/>
                      <w:spacing w:val="10"/>
                    </w:rPr>
                    <w:t>|</w:t>
                  </w:r>
                  <w:r w:rsidR="00684787" w:rsidRPr="00AC519C">
                    <w:rPr>
                      <w:rFonts w:ascii="Rubik" w:eastAsia="Times New Roman" w:hAnsi="Rubik" w:cs="Rubik"/>
                      <w:iCs/>
                      <w:color w:val="E8C03F"/>
                      <w:spacing w:val="10"/>
                    </w:rPr>
                    <w:t xml:space="preserve"> </w:t>
                  </w:r>
                  <w:r w:rsidR="00684787" w:rsidRPr="00AC519C">
                    <w:rPr>
                      <w:rFonts w:ascii="Rubik" w:eastAsia="Times New Roman" w:hAnsi="Rubik" w:cs="Rubik"/>
                      <w:iCs/>
                      <w:color w:val="FFFFFF" w:themeColor="background1"/>
                      <w:spacing w:val="10"/>
                    </w:rPr>
                    <w:t>Release</w:t>
                  </w:r>
                  <w:r w:rsidR="00684787" w:rsidRPr="00AC519C">
                    <w:rPr>
                      <w:rFonts w:ascii="Rubik" w:eastAsia="Times New Roman" w:hAnsi="Rubik" w:cs="Rubik"/>
                      <w:b/>
                      <w:bCs/>
                      <w:iCs/>
                      <w:color w:val="FFFFFF" w:themeColor="background1"/>
                      <w:spacing w:val="10"/>
                    </w:rPr>
                    <w:t xml:space="preserve"> ID: </w:t>
                  </w:r>
                  <w:r w:rsidR="002645DF" w:rsidRPr="0078550C">
                    <w:rPr>
                      <w:b/>
                      <w:bCs/>
                      <w:color w:val="FFC000"/>
                    </w:rPr>
                    <w:t>85</w:t>
                  </w:r>
                  <w:r w:rsidR="00217418">
                    <w:rPr>
                      <w:b/>
                      <w:bCs/>
                      <w:color w:val="FFC000"/>
                    </w:rPr>
                    <w:t>8</w:t>
                  </w:r>
                  <w:r w:rsidR="00095288" w:rsidRPr="002645DF">
                    <w:rPr>
                      <w:b/>
                      <w:bCs/>
                      <w:color w:val="FFC000"/>
                    </w:rPr>
                    <w:t> </w:t>
                  </w:r>
                </w:p>
                <w:p w14:paraId="0F455FF6" w14:textId="77777777" w:rsidR="002B337A" w:rsidRPr="002B337A" w:rsidRDefault="002B337A" w:rsidP="002B337A">
                  <w:pPr>
                    <w:pStyle w:val="BodyText"/>
                    <w:jc w:val="center"/>
                    <w:rPr>
                      <w:rFonts w:eastAsia="Times New Roman"/>
                      <w:b/>
                      <w:bCs/>
                      <w:iCs/>
                      <w:color w:val="FFFFFF" w:themeColor="background1"/>
                      <w:spacing w:val="10"/>
                    </w:rPr>
                  </w:pPr>
                </w:p>
                <w:p w14:paraId="737F088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6B770AAB" w14:textId="74A7D9ED"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0E1240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6830F0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3879AB1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2EA5373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134348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1744910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3C7BF6D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7ABA166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4FFB8939"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7FCC34E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58179DD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1D10675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1958C9E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7E4641D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685995C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4FD49D2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78A8CF52" w14:textId="2A9CFC04"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815</w:t>
                  </w:r>
                </w:p>
                <w:p w14:paraId="7F26846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03B2814C" w14:textId="77777777" w:rsidR="002B337A" w:rsidRPr="002B337A" w:rsidRDefault="002B337A" w:rsidP="002B337A">
                  <w:pPr>
                    <w:pStyle w:val="BodyText"/>
                    <w:jc w:val="center"/>
                    <w:rPr>
                      <w:rFonts w:eastAsia="Times New Roman"/>
                      <w:b/>
                      <w:bCs/>
                      <w:iCs/>
                      <w:color w:val="FFFFFF" w:themeColor="background1"/>
                      <w:spacing w:val="10"/>
                    </w:rPr>
                  </w:pPr>
                </w:p>
                <w:p w14:paraId="7216E94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7400D449" w14:textId="0CF550A3"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EDCE00A"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5A8BD2A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411CFD2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10297D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22B2A71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3AC1157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1C6156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5D43A8F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07B5B180"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60671D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6EE71C7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333D0A8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47C9C78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22F7F111"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1CE7D20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0471EB0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2FA452FE" w14:textId="21524F20" w:rsidR="00684787" w:rsidRPr="00780033" w:rsidRDefault="002B337A" w:rsidP="002B337A">
                  <w:pPr>
                    <w:pStyle w:val="BodyText"/>
                    <w:jc w:val="center"/>
                    <w:rPr>
                      <w:noProof/>
                      <w:color w:val="FFFFFF" w:themeColor="background1"/>
                      <w:spacing w:val="10"/>
                    </w:rPr>
                  </w:pPr>
                  <w:r w:rsidRPr="002B337A">
                    <w:rPr>
                      <w:rFonts w:eastAsia="Times New Roman"/>
                      <w:b/>
                      <w:bCs/>
                      <w:iCs/>
                      <w:color w:val="FFFFFF" w:themeColor="background1"/>
                      <w:spacing w:val="10"/>
                    </w:rPr>
                    <w:t>815</w:t>
                  </w:r>
                </w:p>
              </w:txbxContent>
            </v:textbox>
            <w10:wrap type="square" anchorx="margin" anchory="page"/>
            <w10:anchorlock/>
          </v:shape>
        </w:pict>
      </w:r>
    </w:p>
    <w:p w14:paraId="3D0B0565" w14:textId="77777777" w:rsidR="00CE1A7C" w:rsidRPr="00F333A7" w:rsidRDefault="00CE1A7C">
      <w:pPr>
        <w:pStyle w:val="BodyText"/>
        <w:spacing w:before="10"/>
        <w:rPr>
          <w:rFonts w:ascii="Times New Roman"/>
          <w:spacing w:val="6"/>
          <w:sz w:val="24"/>
          <w:szCs w:val="24"/>
        </w:rPr>
      </w:pPr>
    </w:p>
    <w:p w14:paraId="6ADAC07E" w14:textId="77777777" w:rsidR="00104222" w:rsidRPr="00F333A7" w:rsidRDefault="00104222">
      <w:pPr>
        <w:pStyle w:val="BodyText"/>
        <w:spacing w:before="10"/>
        <w:rPr>
          <w:rFonts w:ascii="Times New Roman"/>
          <w:spacing w:val="6"/>
          <w:sz w:val="24"/>
          <w:szCs w:val="24"/>
        </w:rPr>
      </w:pPr>
    </w:p>
    <w:p w14:paraId="65178294" w14:textId="77777777" w:rsidR="009E434B" w:rsidRPr="00F333A7" w:rsidRDefault="009E434B" w:rsidP="009E434B">
      <w:pPr>
        <w:pStyle w:val="BodyText"/>
        <w:spacing w:before="10"/>
        <w:ind w:left="142"/>
        <w:rPr>
          <w:rFonts w:ascii="Times New Roman"/>
          <w:spacing w:val="6"/>
          <w:sz w:val="24"/>
          <w:szCs w:val="24"/>
        </w:rPr>
      </w:pPr>
      <w:r w:rsidRPr="00F333A7">
        <w:rPr>
          <w:rFonts w:ascii="Times New Roman"/>
          <w:spacing w:val="6"/>
          <w:sz w:val="24"/>
          <w:szCs w:val="24"/>
        </w:rPr>
        <w:t xml:space="preserve">   </w:t>
      </w:r>
    </w:p>
    <w:p w14:paraId="51F95BAE" w14:textId="77777777" w:rsidR="007706F3" w:rsidRPr="00F333A7" w:rsidRDefault="007706F3" w:rsidP="009E434B">
      <w:pPr>
        <w:pStyle w:val="BodyText"/>
        <w:spacing w:before="10"/>
        <w:ind w:left="142"/>
        <w:rPr>
          <w:rFonts w:ascii="Times New Roman"/>
          <w:spacing w:val="6"/>
          <w:sz w:val="24"/>
          <w:szCs w:val="24"/>
        </w:rPr>
      </w:pPr>
    </w:p>
    <w:p w14:paraId="663EFBF9" w14:textId="77777777" w:rsidR="00A11007" w:rsidRPr="00F333A7" w:rsidRDefault="00A11007" w:rsidP="009E434B">
      <w:pPr>
        <w:pStyle w:val="BodyText"/>
        <w:spacing w:before="10"/>
        <w:rPr>
          <w:spacing w:val="6"/>
          <w:sz w:val="24"/>
          <w:szCs w:val="24"/>
        </w:rPr>
      </w:pPr>
    </w:p>
    <w:p w14:paraId="19557087" w14:textId="77777777" w:rsidR="003E29DC" w:rsidRPr="00227FB2" w:rsidRDefault="003E29DC" w:rsidP="002D1288">
      <w:pPr>
        <w:pStyle w:val="DHCWBody"/>
      </w:pPr>
      <w:r w:rsidRPr="00227FB2">
        <w:t>These Release Notes describe the scope and content of</w:t>
      </w:r>
    </w:p>
    <w:p w14:paraId="7DCAA230" w14:textId="6FBB78D4" w:rsidR="003E29DC" w:rsidRPr="00227FB2" w:rsidRDefault="003E29DC" w:rsidP="002D1288">
      <w:pPr>
        <w:pStyle w:val="DHCWBody"/>
      </w:pPr>
      <w:r w:rsidRPr="00227FB2">
        <w:t>Release ID:</w:t>
      </w:r>
      <w:r w:rsidR="00E41866" w:rsidRPr="00227FB2">
        <w:t xml:space="preserve"> </w:t>
      </w:r>
      <w:r w:rsidR="002645DF" w:rsidRPr="0078550C">
        <w:rPr>
          <w:b/>
          <w:bCs/>
        </w:rPr>
        <w:t>85</w:t>
      </w:r>
      <w:r w:rsidR="00217418">
        <w:rPr>
          <w:b/>
          <w:bCs/>
        </w:rPr>
        <w:t>8</w:t>
      </w:r>
      <w:r w:rsidR="00B14669" w:rsidRPr="00227FB2">
        <w:t xml:space="preserve"> </w:t>
      </w:r>
      <w:r w:rsidRPr="00227FB2">
        <w:t xml:space="preserve">for the </w:t>
      </w:r>
      <w:r w:rsidR="0078550C" w:rsidRPr="00090674">
        <w:rPr>
          <w:sz w:val="24"/>
          <w:szCs w:val="24"/>
        </w:rPr>
        <w:t>NHS Wales Websites CMS Service</w:t>
      </w:r>
    </w:p>
    <w:p w14:paraId="61BCFFA6" w14:textId="77777777" w:rsidR="003E29DC" w:rsidRDefault="003E29DC" w:rsidP="001713B1">
      <w:pPr>
        <w:pStyle w:val="BodyText"/>
        <w:tabs>
          <w:tab w:val="left" w:pos="750"/>
        </w:tabs>
        <w:spacing w:before="10"/>
        <w:rPr>
          <w:noProof/>
          <w:spacing w:val="6"/>
          <w:sz w:val="24"/>
          <w:szCs w:val="24"/>
          <w:lang w:val="en-GB" w:eastAsia="en-GB"/>
        </w:rPr>
      </w:pPr>
    </w:p>
    <w:p w14:paraId="0DFCC44E" w14:textId="77777777" w:rsidR="00227FB2" w:rsidRPr="00F333A7" w:rsidRDefault="00227FB2" w:rsidP="001713B1">
      <w:pPr>
        <w:pStyle w:val="BodyText"/>
        <w:tabs>
          <w:tab w:val="left" w:pos="750"/>
        </w:tabs>
        <w:spacing w:before="10"/>
        <w:rPr>
          <w:noProof/>
          <w:spacing w:val="6"/>
          <w:sz w:val="24"/>
          <w:szCs w:val="24"/>
          <w:lang w:val="en-GB" w:eastAsia="en-GB"/>
        </w:rPr>
      </w:pPr>
    </w:p>
    <w:tbl>
      <w:tblPr>
        <w:tblStyle w:val="TableGrid"/>
        <w:tblW w:w="0" w:type="auto"/>
        <w:tblInd w:w="137" w:type="dxa"/>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ook w:val="04A0" w:firstRow="1" w:lastRow="0" w:firstColumn="1" w:lastColumn="0" w:noHBand="0" w:noVBand="1"/>
      </w:tblPr>
      <w:tblGrid>
        <w:gridCol w:w="2977"/>
        <w:gridCol w:w="6348"/>
      </w:tblGrid>
      <w:tr w:rsidR="00130878" w:rsidRPr="00F333A7" w14:paraId="16B6DF41" w14:textId="77777777" w:rsidTr="00D506CC">
        <w:trPr>
          <w:cantSplit/>
          <w:trHeight w:val="624"/>
        </w:trPr>
        <w:tc>
          <w:tcPr>
            <w:tcW w:w="2977" w:type="dxa"/>
            <w:tcBorders>
              <w:right w:val="single" w:sz="4" w:space="0" w:color="12A3C9"/>
            </w:tcBorders>
            <w:shd w:val="clear" w:color="auto" w:fill="325083"/>
            <w:vAlign w:val="center"/>
          </w:tcPr>
          <w:p w14:paraId="2AA87905"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 xml:space="preserve">Version:  </w:t>
            </w:r>
          </w:p>
        </w:tc>
        <w:tc>
          <w:tcPr>
            <w:tcW w:w="6348" w:type="dxa"/>
            <w:tcBorders>
              <w:top w:val="single" w:sz="4" w:space="0" w:color="12A3C9"/>
              <w:left w:val="single" w:sz="4" w:space="0" w:color="12A3C9"/>
              <w:bottom w:val="single" w:sz="4" w:space="0" w:color="12A3C9"/>
              <w:right w:val="single" w:sz="4" w:space="0" w:color="12A3C9"/>
            </w:tcBorders>
            <w:vAlign w:val="center"/>
          </w:tcPr>
          <w:p w14:paraId="1C377602" w14:textId="4CD067A3" w:rsidR="00130878" w:rsidRPr="00227FB2" w:rsidRDefault="003A5361" w:rsidP="007B6D60">
            <w:pPr>
              <w:pStyle w:val="BodyText"/>
              <w:tabs>
                <w:tab w:val="left" w:pos="750"/>
              </w:tabs>
              <w:spacing w:before="10"/>
              <w:rPr>
                <w:rFonts w:ascii="Rubik" w:hAnsi="Rubik" w:cs="Rubik"/>
                <w:color w:val="7F7F7F" w:themeColor="accent1"/>
                <w:spacing w:val="6"/>
                <w:sz w:val="22"/>
                <w:szCs w:val="22"/>
              </w:rPr>
            </w:pPr>
            <w:r>
              <w:rPr>
                <w:rFonts w:ascii="Rubik" w:hAnsi="Rubik" w:cs="Rubik"/>
                <w:color w:val="7F7F7F" w:themeColor="accent1"/>
                <w:spacing w:val="6"/>
                <w:sz w:val="22"/>
                <w:szCs w:val="22"/>
              </w:rPr>
              <w:t>1</w:t>
            </w:r>
            <w:r w:rsidR="00F3416F">
              <w:rPr>
                <w:rFonts w:ascii="Rubik" w:hAnsi="Rubik" w:cs="Rubik"/>
                <w:color w:val="7F7F7F" w:themeColor="accent1"/>
                <w:spacing w:val="6"/>
                <w:sz w:val="22"/>
                <w:szCs w:val="22"/>
              </w:rPr>
              <w:t>.</w:t>
            </w:r>
            <w:r>
              <w:rPr>
                <w:rFonts w:ascii="Rubik" w:hAnsi="Rubik" w:cs="Rubik"/>
                <w:color w:val="7F7F7F" w:themeColor="accent1"/>
                <w:spacing w:val="6"/>
                <w:sz w:val="22"/>
                <w:szCs w:val="22"/>
              </w:rPr>
              <w:t>0</w:t>
            </w:r>
          </w:p>
        </w:tc>
      </w:tr>
      <w:tr w:rsidR="00130878" w:rsidRPr="00F333A7" w14:paraId="68609574" w14:textId="77777777" w:rsidTr="00D506CC">
        <w:trPr>
          <w:cantSplit/>
          <w:trHeight w:val="493"/>
        </w:trPr>
        <w:tc>
          <w:tcPr>
            <w:tcW w:w="2977" w:type="dxa"/>
            <w:tcBorders>
              <w:right w:val="single" w:sz="4" w:space="0" w:color="12A3C9"/>
            </w:tcBorders>
            <w:shd w:val="clear" w:color="auto" w:fill="325083"/>
            <w:vAlign w:val="center"/>
          </w:tcPr>
          <w:p w14:paraId="009F80C2"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Status:</w:t>
            </w:r>
          </w:p>
        </w:tc>
        <w:tc>
          <w:tcPr>
            <w:tcW w:w="6348" w:type="dxa"/>
            <w:tcBorders>
              <w:top w:val="single" w:sz="4" w:space="0" w:color="12A3C9"/>
              <w:left w:val="single" w:sz="4" w:space="0" w:color="12A3C9"/>
              <w:bottom w:val="single" w:sz="4" w:space="0" w:color="12A3C9"/>
              <w:right w:val="single" w:sz="4" w:space="0" w:color="12A3C9"/>
            </w:tcBorders>
            <w:vAlign w:val="center"/>
          </w:tcPr>
          <w:p w14:paraId="021B322D" w14:textId="0971FAED" w:rsidR="00130878" w:rsidRPr="00227FB2" w:rsidRDefault="003A5361" w:rsidP="007B6D60">
            <w:pPr>
              <w:pStyle w:val="BodyText"/>
              <w:tabs>
                <w:tab w:val="left" w:pos="750"/>
              </w:tabs>
              <w:spacing w:before="10"/>
              <w:rPr>
                <w:rFonts w:ascii="Rubik" w:hAnsi="Rubik" w:cs="Rubik"/>
                <w:color w:val="7F7F7F" w:themeColor="accent1"/>
                <w:spacing w:val="6"/>
                <w:sz w:val="22"/>
                <w:szCs w:val="22"/>
              </w:rPr>
            </w:pPr>
            <w:r>
              <w:rPr>
                <w:rFonts w:ascii="Rubik" w:hAnsi="Rubik" w:cs="Rubik"/>
                <w:color w:val="7F7F7F" w:themeColor="accent1"/>
                <w:spacing w:val="6"/>
                <w:sz w:val="22"/>
                <w:szCs w:val="22"/>
              </w:rPr>
              <w:t>Final</w:t>
            </w:r>
          </w:p>
        </w:tc>
      </w:tr>
      <w:tr w:rsidR="00130878" w:rsidRPr="00F333A7" w14:paraId="3026F358" w14:textId="77777777" w:rsidTr="00D506CC">
        <w:trPr>
          <w:cantSplit/>
          <w:trHeight w:val="543"/>
        </w:trPr>
        <w:tc>
          <w:tcPr>
            <w:tcW w:w="2977" w:type="dxa"/>
            <w:tcBorders>
              <w:right w:val="single" w:sz="4" w:space="0" w:color="12A3C9"/>
            </w:tcBorders>
            <w:shd w:val="clear" w:color="auto" w:fill="325083"/>
            <w:vAlign w:val="center"/>
          </w:tcPr>
          <w:p w14:paraId="5C5275D1"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 xml:space="preserve">Owner:  </w:t>
            </w:r>
          </w:p>
        </w:tc>
        <w:tc>
          <w:tcPr>
            <w:tcW w:w="6348" w:type="dxa"/>
            <w:tcBorders>
              <w:top w:val="single" w:sz="4" w:space="0" w:color="12A3C9"/>
              <w:left w:val="single" w:sz="4" w:space="0" w:color="12A3C9"/>
              <w:bottom w:val="single" w:sz="4" w:space="0" w:color="12A3C9"/>
              <w:right w:val="single" w:sz="4" w:space="0" w:color="12A3C9"/>
            </w:tcBorders>
            <w:vAlign w:val="center"/>
          </w:tcPr>
          <w:p w14:paraId="627EA904" w14:textId="621260D1" w:rsidR="00130878" w:rsidRPr="00227FB2" w:rsidRDefault="0078550C" w:rsidP="007B6D60">
            <w:pPr>
              <w:pStyle w:val="BodyText"/>
              <w:tabs>
                <w:tab w:val="left" w:pos="750"/>
              </w:tabs>
              <w:spacing w:before="10"/>
              <w:rPr>
                <w:rFonts w:ascii="Rubik" w:hAnsi="Rubik" w:cs="Rubik"/>
                <w:color w:val="7F7F7F" w:themeColor="accent1"/>
                <w:spacing w:val="6"/>
                <w:sz w:val="22"/>
                <w:szCs w:val="22"/>
              </w:rPr>
            </w:pPr>
            <w:r w:rsidRPr="00D0459E">
              <w:rPr>
                <w:rFonts w:ascii="Rubik" w:hAnsi="Rubik" w:cs="Rubik"/>
                <w:color w:val="7F7F7F" w:themeColor="accent1"/>
                <w:spacing w:val="6"/>
                <w:sz w:val="22"/>
                <w:szCs w:val="22"/>
              </w:rPr>
              <w:t>DHCW Corporate Apps Team</w:t>
            </w:r>
          </w:p>
        </w:tc>
      </w:tr>
      <w:tr w:rsidR="00130878" w:rsidRPr="00F333A7" w14:paraId="10582644" w14:textId="77777777" w:rsidTr="00D506CC">
        <w:trPr>
          <w:cantSplit/>
          <w:trHeight w:val="551"/>
        </w:trPr>
        <w:tc>
          <w:tcPr>
            <w:tcW w:w="2977" w:type="dxa"/>
            <w:tcBorders>
              <w:right w:val="single" w:sz="4" w:space="0" w:color="12A3C9"/>
            </w:tcBorders>
            <w:shd w:val="clear" w:color="auto" w:fill="325083"/>
            <w:vAlign w:val="center"/>
          </w:tcPr>
          <w:p w14:paraId="6152383B"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 xml:space="preserve">Author:  </w:t>
            </w:r>
          </w:p>
        </w:tc>
        <w:tc>
          <w:tcPr>
            <w:tcW w:w="6348" w:type="dxa"/>
            <w:tcBorders>
              <w:top w:val="single" w:sz="4" w:space="0" w:color="12A3C9"/>
              <w:left w:val="single" w:sz="4" w:space="0" w:color="12A3C9"/>
              <w:bottom w:val="single" w:sz="4" w:space="0" w:color="12A3C9"/>
              <w:right w:val="single" w:sz="4" w:space="0" w:color="12A3C9"/>
            </w:tcBorders>
            <w:vAlign w:val="center"/>
          </w:tcPr>
          <w:p w14:paraId="2A44114B" w14:textId="20A34115" w:rsidR="00130878" w:rsidRPr="00227FB2" w:rsidRDefault="0078550C" w:rsidP="007B6D60">
            <w:pPr>
              <w:pStyle w:val="BodyText"/>
              <w:tabs>
                <w:tab w:val="left" w:pos="750"/>
              </w:tabs>
              <w:spacing w:before="10"/>
              <w:rPr>
                <w:rFonts w:ascii="Rubik" w:hAnsi="Rubik" w:cs="Rubik"/>
                <w:color w:val="7F7F7F" w:themeColor="accent1"/>
                <w:spacing w:val="6"/>
                <w:sz w:val="22"/>
                <w:szCs w:val="22"/>
              </w:rPr>
            </w:pPr>
            <w:r w:rsidRPr="00D0459E">
              <w:rPr>
                <w:rFonts w:ascii="Rubik" w:hAnsi="Rubik" w:cs="Rubik"/>
                <w:color w:val="7F7F7F" w:themeColor="accent1"/>
                <w:spacing w:val="6"/>
                <w:sz w:val="22"/>
                <w:szCs w:val="22"/>
              </w:rPr>
              <w:t>DHCW Corporate Apps Team</w:t>
            </w:r>
          </w:p>
        </w:tc>
      </w:tr>
      <w:tr w:rsidR="00130878" w:rsidRPr="00F333A7" w14:paraId="22950F55" w14:textId="77777777" w:rsidTr="00D506CC">
        <w:trPr>
          <w:cantSplit/>
          <w:trHeight w:val="573"/>
        </w:trPr>
        <w:tc>
          <w:tcPr>
            <w:tcW w:w="2977" w:type="dxa"/>
            <w:tcBorders>
              <w:right w:val="single" w:sz="4" w:space="0" w:color="12A3C9"/>
            </w:tcBorders>
            <w:shd w:val="clear" w:color="auto" w:fill="325083"/>
            <w:vAlign w:val="center"/>
          </w:tcPr>
          <w:p w14:paraId="20C0C523"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Approver:</w:t>
            </w:r>
          </w:p>
        </w:tc>
        <w:tc>
          <w:tcPr>
            <w:tcW w:w="6348" w:type="dxa"/>
            <w:tcBorders>
              <w:top w:val="single" w:sz="4" w:space="0" w:color="12A3C9"/>
              <w:left w:val="single" w:sz="4" w:space="0" w:color="12A3C9"/>
              <w:bottom w:val="single" w:sz="4" w:space="0" w:color="12A3C9"/>
              <w:right w:val="single" w:sz="4" w:space="0" w:color="12A3C9"/>
            </w:tcBorders>
            <w:vAlign w:val="center"/>
          </w:tcPr>
          <w:p w14:paraId="1E579FAA" w14:textId="6C2633DC" w:rsidR="00130878" w:rsidRPr="00227FB2" w:rsidRDefault="0078550C" w:rsidP="007B6D60">
            <w:pPr>
              <w:pStyle w:val="BodyText"/>
              <w:tabs>
                <w:tab w:val="left" w:pos="750"/>
              </w:tabs>
              <w:spacing w:before="10"/>
              <w:rPr>
                <w:rFonts w:ascii="Rubik" w:hAnsi="Rubik" w:cs="Rubik"/>
                <w:color w:val="7F7F7F" w:themeColor="accent1"/>
                <w:spacing w:val="6"/>
                <w:sz w:val="22"/>
                <w:szCs w:val="22"/>
              </w:rPr>
            </w:pPr>
            <w:r w:rsidRPr="00D0459E">
              <w:rPr>
                <w:rFonts w:ascii="Rubik" w:hAnsi="Rubik" w:cs="Rubik"/>
                <w:color w:val="7F7F7F" w:themeColor="accent1"/>
                <w:spacing w:val="6"/>
                <w:sz w:val="22"/>
                <w:szCs w:val="22"/>
              </w:rPr>
              <w:t>DHCW Corporate Apps Team</w:t>
            </w:r>
          </w:p>
        </w:tc>
      </w:tr>
    </w:tbl>
    <w:p w14:paraId="4B79E9CC" w14:textId="77777777" w:rsidR="00C96148" w:rsidRPr="00F333A7" w:rsidRDefault="00C96148" w:rsidP="00C96148">
      <w:pPr>
        <w:pStyle w:val="BodyText"/>
        <w:tabs>
          <w:tab w:val="left" w:pos="750"/>
        </w:tabs>
        <w:spacing w:before="10"/>
        <w:rPr>
          <w:rFonts w:ascii="Times New Roman"/>
          <w:spacing w:val="6"/>
          <w:sz w:val="24"/>
          <w:szCs w:val="24"/>
        </w:rPr>
      </w:pPr>
    </w:p>
    <w:p w14:paraId="1F0B209C" w14:textId="77777777" w:rsidR="009F28C0" w:rsidRPr="00F333A7" w:rsidRDefault="009F28C0" w:rsidP="00C96148">
      <w:pPr>
        <w:pStyle w:val="BodyText"/>
        <w:tabs>
          <w:tab w:val="left" w:pos="750"/>
        </w:tabs>
        <w:spacing w:before="10"/>
        <w:rPr>
          <w:rFonts w:ascii="Times New Roman"/>
          <w:spacing w:val="6"/>
          <w:sz w:val="24"/>
          <w:szCs w:val="24"/>
        </w:rPr>
      </w:pPr>
    </w:p>
    <w:tbl>
      <w:tblPr>
        <w:tblpPr w:leftFromText="180" w:rightFromText="180" w:vertAnchor="text" w:horzAnchor="margin" w:tblpX="126" w:tblpY="31"/>
        <w:tblW w:w="0" w:type="auto"/>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ayout w:type="fixed"/>
        <w:tblCellMar>
          <w:left w:w="0" w:type="dxa"/>
          <w:right w:w="0" w:type="dxa"/>
        </w:tblCellMar>
        <w:tblLook w:val="04A0" w:firstRow="1" w:lastRow="0" w:firstColumn="1" w:lastColumn="0" w:noHBand="0" w:noVBand="1"/>
      </w:tblPr>
      <w:tblGrid>
        <w:gridCol w:w="2983"/>
        <w:gridCol w:w="6368"/>
      </w:tblGrid>
      <w:tr w:rsidR="00C96148" w:rsidRPr="00F333A7" w14:paraId="2438E2BA" w14:textId="77777777" w:rsidTr="00D506CC">
        <w:trPr>
          <w:trHeight w:val="559"/>
        </w:trPr>
        <w:tc>
          <w:tcPr>
            <w:tcW w:w="2983" w:type="dxa"/>
            <w:shd w:val="clear" w:color="auto" w:fill="325083"/>
            <w:tcMar>
              <w:top w:w="0" w:type="dxa"/>
              <w:left w:w="108" w:type="dxa"/>
              <w:bottom w:w="0" w:type="dxa"/>
              <w:right w:w="108" w:type="dxa"/>
            </w:tcMar>
            <w:vAlign w:val="center"/>
            <w:hideMark/>
          </w:tcPr>
          <w:p w14:paraId="08EED0EC" w14:textId="77777777" w:rsidR="00C96148" w:rsidRPr="000E31AE" w:rsidRDefault="00130878" w:rsidP="007B6D60">
            <w:pPr>
              <w:rPr>
                <w:rFonts w:ascii="Rubik" w:hAnsi="Rubik" w:cs="Rubik"/>
                <w:color w:val="FFFFFF"/>
                <w:spacing w:val="6"/>
                <w:sz w:val="22"/>
                <w:szCs w:val="22"/>
              </w:rPr>
            </w:pPr>
            <w:r w:rsidRPr="000E31AE">
              <w:rPr>
                <w:rFonts w:ascii="Rubik" w:hAnsi="Rubik" w:cs="Rubik"/>
                <w:color w:val="FFFFFF"/>
                <w:spacing w:val="6"/>
                <w:sz w:val="22"/>
                <w:szCs w:val="22"/>
              </w:rPr>
              <w:t>Date</w:t>
            </w:r>
            <w:r w:rsidR="00BE3534" w:rsidRPr="000E31AE">
              <w:rPr>
                <w:rFonts w:ascii="Rubik" w:hAnsi="Rubik" w:cs="Rubik"/>
                <w:color w:val="FFFFFF"/>
                <w:spacing w:val="6"/>
                <w:sz w:val="22"/>
                <w:szCs w:val="22"/>
              </w:rPr>
              <w:t>:</w:t>
            </w:r>
          </w:p>
        </w:tc>
        <w:tc>
          <w:tcPr>
            <w:tcW w:w="6368" w:type="dxa"/>
            <w:tcMar>
              <w:top w:w="0" w:type="dxa"/>
              <w:left w:w="108" w:type="dxa"/>
              <w:bottom w:w="0" w:type="dxa"/>
              <w:right w:w="108" w:type="dxa"/>
            </w:tcMar>
          </w:tcPr>
          <w:p w14:paraId="4CD1B5D1" w14:textId="647282D7" w:rsidR="00C96148" w:rsidRPr="00227FB2" w:rsidRDefault="00AD48C4" w:rsidP="007B6D60">
            <w:pPr>
              <w:rPr>
                <w:rFonts w:ascii="Rubik" w:hAnsi="Rubik" w:cs="Rubik"/>
                <w:color w:val="FFFFFF"/>
                <w:spacing w:val="6"/>
                <w:sz w:val="22"/>
                <w:szCs w:val="22"/>
              </w:rPr>
            </w:pPr>
            <w:r>
              <w:rPr>
                <w:rFonts w:ascii="Rubik" w:hAnsi="Rubik" w:cs="Rubik"/>
                <w:color w:val="8B8B8B" w:themeColor="accent5" w:themeTint="99"/>
                <w:spacing w:val="6"/>
                <w:sz w:val="22"/>
                <w:szCs w:val="22"/>
              </w:rPr>
              <w:t>16</w:t>
            </w:r>
            <w:r w:rsidR="002B337A" w:rsidRPr="00227FB2">
              <w:rPr>
                <w:rFonts w:ascii="Rubik" w:hAnsi="Rubik" w:cs="Rubik"/>
                <w:color w:val="8B8B8B" w:themeColor="accent5" w:themeTint="99"/>
                <w:spacing w:val="6"/>
                <w:sz w:val="22"/>
                <w:szCs w:val="22"/>
              </w:rPr>
              <w:t>/</w:t>
            </w:r>
            <w:r>
              <w:rPr>
                <w:rFonts w:ascii="Rubik" w:hAnsi="Rubik" w:cs="Rubik"/>
                <w:color w:val="8B8B8B" w:themeColor="accent5" w:themeTint="99"/>
                <w:spacing w:val="6"/>
                <w:sz w:val="22"/>
                <w:szCs w:val="22"/>
              </w:rPr>
              <w:t>09</w:t>
            </w:r>
            <w:r w:rsidR="002B337A" w:rsidRPr="00227FB2">
              <w:rPr>
                <w:rFonts w:ascii="Rubik" w:hAnsi="Rubik" w:cs="Rubik"/>
                <w:color w:val="8B8B8B" w:themeColor="accent5" w:themeTint="99"/>
                <w:spacing w:val="6"/>
                <w:sz w:val="22"/>
                <w:szCs w:val="22"/>
              </w:rPr>
              <w:t>/202</w:t>
            </w:r>
            <w:r w:rsidR="00F3416F">
              <w:rPr>
                <w:rFonts w:ascii="Rubik" w:hAnsi="Rubik" w:cs="Rubik"/>
                <w:color w:val="8B8B8B" w:themeColor="accent5" w:themeTint="99"/>
                <w:spacing w:val="6"/>
                <w:sz w:val="22"/>
                <w:szCs w:val="22"/>
              </w:rPr>
              <w:t>4</w:t>
            </w:r>
          </w:p>
        </w:tc>
      </w:tr>
      <w:tr w:rsidR="007B6D60" w:rsidRPr="00F333A7" w14:paraId="1FDD0043" w14:textId="77777777" w:rsidTr="00D506CC">
        <w:trPr>
          <w:trHeight w:val="559"/>
        </w:trPr>
        <w:tc>
          <w:tcPr>
            <w:tcW w:w="2983" w:type="dxa"/>
            <w:shd w:val="clear" w:color="auto" w:fill="325083"/>
            <w:tcMar>
              <w:top w:w="0" w:type="dxa"/>
              <w:left w:w="108" w:type="dxa"/>
              <w:bottom w:w="0" w:type="dxa"/>
              <w:right w:w="108" w:type="dxa"/>
            </w:tcMar>
            <w:vAlign w:val="center"/>
          </w:tcPr>
          <w:p w14:paraId="355EBE35" w14:textId="77777777" w:rsidR="007B6D60" w:rsidRPr="000E31AE" w:rsidRDefault="00130878" w:rsidP="007B6D60">
            <w:pPr>
              <w:rPr>
                <w:rFonts w:ascii="Rubik" w:hAnsi="Rubik" w:cs="Rubik"/>
                <w:color w:val="FFFFFF"/>
                <w:spacing w:val="6"/>
                <w:sz w:val="22"/>
                <w:szCs w:val="22"/>
              </w:rPr>
            </w:pPr>
            <w:r w:rsidRPr="000E31AE">
              <w:rPr>
                <w:rFonts w:ascii="Rubik" w:hAnsi="Rubik" w:cs="Rubik"/>
                <w:color w:val="FFFFFF"/>
                <w:spacing w:val="6"/>
                <w:sz w:val="22"/>
                <w:szCs w:val="22"/>
              </w:rPr>
              <w:t>Next Review Date</w:t>
            </w:r>
            <w:r w:rsidR="00BE3534" w:rsidRPr="000E31AE">
              <w:rPr>
                <w:rFonts w:ascii="Rubik" w:hAnsi="Rubik" w:cs="Rubik"/>
                <w:color w:val="FFFFFF"/>
                <w:spacing w:val="6"/>
                <w:sz w:val="22"/>
                <w:szCs w:val="22"/>
              </w:rPr>
              <w:t>:</w:t>
            </w:r>
          </w:p>
        </w:tc>
        <w:tc>
          <w:tcPr>
            <w:tcW w:w="6368" w:type="dxa"/>
            <w:tcMar>
              <w:top w:w="0" w:type="dxa"/>
              <w:left w:w="108" w:type="dxa"/>
              <w:bottom w:w="0" w:type="dxa"/>
              <w:right w:w="108" w:type="dxa"/>
            </w:tcMar>
          </w:tcPr>
          <w:p w14:paraId="0EB3B96B" w14:textId="530E8B50" w:rsidR="007B6D60" w:rsidRPr="00227FB2" w:rsidRDefault="00511970" w:rsidP="007B6D60">
            <w:pPr>
              <w:rPr>
                <w:rFonts w:ascii="Rubik" w:hAnsi="Rubik" w:cs="Rubik"/>
                <w:color w:val="FFFFFF"/>
                <w:spacing w:val="6"/>
                <w:sz w:val="22"/>
                <w:szCs w:val="22"/>
              </w:rPr>
            </w:pPr>
            <w:r>
              <w:rPr>
                <w:rFonts w:ascii="Rubik" w:hAnsi="Rubik" w:cs="Rubik"/>
                <w:color w:val="8B8B8B" w:themeColor="accent5" w:themeTint="99"/>
                <w:spacing w:val="6"/>
                <w:sz w:val="22"/>
                <w:szCs w:val="22"/>
              </w:rPr>
              <w:t>14</w:t>
            </w:r>
            <w:r w:rsidR="002B337A" w:rsidRPr="00227FB2">
              <w:rPr>
                <w:rFonts w:ascii="Rubik" w:hAnsi="Rubik" w:cs="Rubik"/>
                <w:color w:val="8B8B8B" w:themeColor="accent5" w:themeTint="99"/>
                <w:spacing w:val="6"/>
                <w:sz w:val="22"/>
                <w:szCs w:val="22"/>
              </w:rPr>
              <w:t>/</w:t>
            </w:r>
            <w:r w:rsidR="00393887">
              <w:rPr>
                <w:rFonts w:ascii="Rubik" w:hAnsi="Rubik" w:cs="Rubik"/>
                <w:color w:val="8B8B8B" w:themeColor="accent5" w:themeTint="99"/>
                <w:spacing w:val="6"/>
                <w:sz w:val="22"/>
                <w:szCs w:val="22"/>
              </w:rPr>
              <w:t>10</w:t>
            </w:r>
            <w:r w:rsidR="002B337A" w:rsidRPr="00227FB2">
              <w:rPr>
                <w:rFonts w:ascii="Rubik" w:hAnsi="Rubik" w:cs="Rubik"/>
                <w:color w:val="8B8B8B" w:themeColor="accent5" w:themeTint="99"/>
                <w:spacing w:val="6"/>
                <w:sz w:val="22"/>
                <w:szCs w:val="22"/>
              </w:rPr>
              <w:t>/202</w:t>
            </w:r>
            <w:r w:rsidR="00F3416F">
              <w:rPr>
                <w:rFonts w:ascii="Rubik" w:hAnsi="Rubik" w:cs="Rubik"/>
                <w:color w:val="8B8B8B" w:themeColor="accent5" w:themeTint="99"/>
                <w:spacing w:val="6"/>
                <w:sz w:val="22"/>
                <w:szCs w:val="22"/>
              </w:rPr>
              <w:t>4</w:t>
            </w:r>
          </w:p>
        </w:tc>
      </w:tr>
    </w:tbl>
    <w:p w14:paraId="7C5FBB44" w14:textId="77777777" w:rsidR="00C96148" w:rsidRPr="00F333A7" w:rsidRDefault="00C96148" w:rsidP="00C96148">
      <w:pPr>
        <w:pStyle w:val="BodyText"/>
        <w:tabs>
          <w:tab w:val="left" w:pos="750"/>
        </w:tabs>
        <w:spacing w:before="10"/>
        <w:rPr>
          <w:rFonts w:ascii="Times New Roman"/>
          <w:spacing w:val="6"/>
          <w:sz w:val="24"/>
          <w:szCs w:val="24"/>
        </w:rPr>
      </w:pPr>
    </w:p>
    <w:p w14:paraId="0923A2A8" w14:textId="3503987D" w:rsidR="00F601BF" w:rsidRDefault="00F601BF" w:rsidP="00C96148">
      <w:pPr>
        <w:spacing w:after="200"/>
        <w:contextualSpacing/>
        <w:rPr>
          <w:spacing w:val="6"/>
        </w:rPr>
      </w:pPr>
    </w:p>
    <w:p w14:paraId="51650834" w14:textId="77777777" w:rsidR="00227FB2" w:rsidRDefault="00227FB2" w:rsidP="005F069E">
      <w:pPr>
        <w:spacing w:after="200"/>
        <w:contextualSpacing/>
        <w:jc w:val="center"/>
        <w:rPr>
          <w:rFonts w:asciiTheme="minorHAnsi" w:eastAsia="Times New Roman" w:hAnsiTheme="minorHAnsi" w:cstheme="minorHAnsi"/>
          <w:b/>
          <w:color w:val="2B3D73"/>
          <w:spacing w:val="6"/>
          <w:kern w:val="32"/>
        </w:rPr>
      </w:pPr>
    </w:p>
    <w:p w14:paraId="3723B291" w14:textId="77777777" w:rsidR="004A31AB" w:rsidRDefault="004A31AB" w:rsidP="00C96148">
      <w:pPr>
        <w:spacing w:after="200"/>
        <w:contextualSpacing/>
        <w:rPr>
          <w:rFonts w:asciiTheme="minorHAnsi" w:eastAsia="Times New Roman" w:hAnsiTheme="minorHAnsi" w:cstheme="minorHAnsi"/>
          <w:b/>
          <w:color w:val="2B3D73"/>
          <w:spacing w:val="6"/>
          <w:kern w:val="32"/>
        </w:rPr>
      </w:pPr>
    </w:p>
    <w:p w14:paraId="6F862C9B" w14:textId="77777777" w:rsidR="00130878" w:rsidRPr="00F333A7" w:rsidRDefault="00130878" w:rsidP="00C96148">
      <w:pPr>
        <w:spacing w:after="200"/>
        <w:contextualSpacing/>
        <w:rPr>
          <w:rFonts w:asciiTheme="minorHAnsi" w:eastAsia="Times New Roman" w:hAnsiTheme="minorHAnsi" w:cstheme="minorHAnsi"/>
          <w:b/>
          <w:color w:val="2B3D73"/>
          <w:spacing w:val="6"/>
          <w:kern w:val="32"/>
        </w:rPr>
      </w:pPr>
    </w:p>
    <w:p w14:paraId="6F8E29FF" w14:textId="037ED5B2" w:rsidR="005F069E" w:rsidRDefault="00BE3534">
      <w:pPr>
        <w:pStyle w:val="TOC1"/>
        <w:rPr>
          <w:rFonts w:asciiTheme="minorHAnsi" w:eastAsiaTheme="minorEastAsia" w:hAnsiTheme="minorHAnsi" w:cstheme="minorBidi"/>
          <w:color w:val="auto"/>
          <w:kern w:val="2"/>
          <w:sz w:val="24"/>
          <w:szCs w:val="24"/>
          <w:lang w:eastAsia="en-GB"/>
          <w14:ligatures w14:val="standardContextual"/>
        </w:rPr>
      </w:pPr>
      <w:r w:rsidRPr="0053079E">
        <w:rPr>
          <w:color w:val="595959"/>
          <w:szCs w:val="24"/>
        </w:rPr>
        <w:lastRenderedPageBreak/>
        <w:fldChar w:fldCharType="begin"/>
      </w:r>
      <w:r w:rsidRPr="0053079E">
        <w:rPr>
          <w:color w:val="595959"/>
          <w:szCs w:val="24"/>
        </w:rPr>
        <w:instrText xml:space="preserve"> TOC \o "1-2" \h \z \u </w:instrText>
      </w:r>
      <w:r w:rsidRPr="0053079E">
        <w:rPr>
          <w:color w:val="595959"/>
          <w:szCs w:val="24"/>
        </w:rPr>
        <w:fldChar w:fldCharType="separate"/>
      </w:r>
      <w:hyperlink w:anchor="_Toc179801667" w:history="1">
        <w:r w:rsidR="005F069E" w:rsidRPr="003D370C">
          <w:rPr>
            <w:rStyle w:val="Hyperlink"/>
          </w:rPr>
          <w:t>1</w:t>
        </w:r>
        <w:r w:rsidR="005F069E">
          <w:rPr>
            <w:rFonts w:asciiTheme="minorHAnsi" w:eastAsiaTheme="minorEastAsia" w:hAnsiTheme="minorHAnsi" w:cstheme="minorBidi"/>
            <w:color w:val="auto"/>
            <w:kern w:val="2"/>
            <w:sz w:val="24"/>
            <w:szCs w:val="24"/>
            <w:lang w:eastAsia="en-GB"/>
            <w14:ligatures w14:val="standardContextual"/>
          </w:rPr>
          <w:tab/>
        </w:r>
        <w:r w:rsidR="005F069E" w:rsidRPr="003D370C">
          <w:rPr>
            <w:rStyle w:val="Hyperlink"/>
          </w:rPr>
          <w:t>DOCUMENT HISTORY</w:t>
        </w:r>
        <w:r w:rsidR="005F069E">
          <w:rPr>
            <w:webHidden/>
          </w:rPr>
          <w:tab/>
        </w:r>
        <w:r w:rsidR="005F069E">
          <w:rPr>
            <w:webHidden/>
          </w:rPr>
          <w:fldChar w:fldCharType="begin"/>
        </w:r>
        <w:r w:rsidR="005F069E">
          <w:rPr>
            <w:webHidden/>
          </w:rPr>
          <w:instrText xml:space="preserve"> PAGEREF _Toc179801667 \h </w:instrText>
        </w:r>
        <w:r w:rsidR="005F069E">
          <w:rPr>
            <w:webHidden/>
          </w:rPr>
        </w:r>
        <w:r w:rsidR="005F069E">
          <w:rPr>
            <w:webHidden/>
          </w:rPr>
          <w:fldChar w:fldCharType="separate"/>
        </w:r>
        <w:r w:rsidR="005F069E">
          <w:rPr>
            <w:webHidden/>
          </w:rPr>
          <w:t>4</w:t>
        </w:r>
        <w:r w:rsidR="005F069E">
          <w:rPr>
            <w:webHidden/>
          </w:rPr>
          <w:fldChar w:fldCharType="end"/>
        </w:r>
      </w:hyperlink>
    </w:p>
    <w:p w14:paraId="3BEE02F7" w14:textId="5A015429" w:rsidR="005F069E" w:rsidRDefault="005F069E">
      <w:pPr>
        <w:pStyle w:val="TOC2"/>
        <w:rPr>
          <w:rFonts w:asciiTheme="minorHAnsi" w:eastAsiaTheme="minorEastAsia" w:hAnsiTheme="minorHAnsi" w:cstheme="minorBidi"/>
          <w:color w:val="auto"/>
          <w:kern w:val="2"/>
          <w:sz w:val="24"/>
          <w:szCs w:val="24"/>
          <w:lang w:eastAsia="en-GB"/>
          <w14:ligatures w14:val="standardContextual"/>
        </w:rPr>
      </w:pPr>
      <w:hyperlink w:anchor="_Toc179801668" w:history="1">
        <w:r w:rsidRPr="003D370C">
          <w:rPr>
            <w:rStyle w:val="Hyperlink"/>
          </w:rPr>
          <w:t>1.1</w:t>
        </w:r>
        <w:r>
          <w:rPr>
            <w:rFonts w:asciiTheme="minorHAnsi" w:eastAsiaTheme="minorEastAsia" w:hAnsiTheme="minorHAnsi" w:cstheme="minorBidi"/>
            <w:color w:val="auto"/>
            <w:kern w:val="2"/>
            <w:sz w:val="24"/>
            <w:szCs w:val="24"/>
            <w:lang w:eastAsia="en-GB"/>
            <w14:ligatures w14:val="standardContextual"/>
          </w:rPr>
          <w:tab/>
        </w:r>
        <w:r w:rsidRPr="003D370C">
          <w:rPr>
            <w:rStyle w:val="Hyperlink"/>
          </w:rPr>
          <w:t>Revision History</w:t>
        </w:r>
        <w:r>
          <w:rPr>
            <w:webHidden/>
          </w:rPr>
          <w:tab/>
        </w:r>
        <w:r>
          <w:rPr>
            <w:webHidden/>
          </w:rPr>
          <w:fldChar w:fldCharType="begin"/>
        </w:r>
        <w:r>
          <w:rPr>
            <w:webHidden/>
          </w:rPr>
          <w:instrText xml:space="preserve"> PAGEREF _Toc179801668 \h </w:instrText>
        </w:r>
        <w:r>
          <w:rPr>
            <w:webHidden/>
          </w:rPr>
        </w:r>
        <w:r>
          <w:rPr>
            <w:webHidden/>
          </w:rPr>
          <w:fldChar w:fldCharType="separate"/>
        </w:r>
        <w:r>
          <w:rPr>
            <w:webHidden/>
          </w:rPr>
          <w:t>4</w:t>
        </w:r>
        <w:r>
          <w:rPr>
            <w:webHidden/>
          </w:rPr>
          <w:fldChar w:fldCharType="end"/>
        </w:r>
      </w:hyperlink>
    </w:p>
    <w:p w14:paraId="34F483CA" w14:textId="2642FF9A" w:rsidR="005F069E" w:rsidRDefault="005F069E">
      <w:pPr>
        <w:pStyle w:val="TOC2"/>
        <w:rPr>
          <w:rFonts w:asciiTheme="minorHAnsi" w:eastAsiaTheme="minorEastAsia" w:hAnsiTheme="minorHAnsi" w:cstheme="minorBidi"/>
          <w:color w:val="auto"/>
          <w:kern w:val="2"/>
          <w:sz w:val="24"/>
          <w:szCs w:val="24"/>
          <w:lang w:eastAsia="en-GB"/>
          <w14:ligatures w14:val="standardContextual"/>
        </w:rPr>
      </w:pPr>
      <w:hyperlink w:anchor="_Toc179801669" w:history="1">
        <w:r w:rsidRPr="003D370C">
          <w:rPr>
            <w:rStyle w:val="Hyperlink"/>
          </w:rPr>
          <w:t>1.2</w:t>
        </w:r>
        <w:r>
          <w:rPr>
            <w:rFonts w:asciiTheme="minorHAnsi" w:eastAsiaTheme="minorEastAsia" w:hAnsiTheme="minorHAnsi" w:cstheme="minorBidi"/>
            <w:color w:val="auto"/>
            <w:kern w:val="2"/>
            <w:sz w:val="24"/>
            <w:szCs w:val="24"/>
            <w:lang w:eastAsia="en-GB"/>
            <w14:ligatures w14:val="standardContextual"/>
          </w:rPr>
          <w:tab/>
        </w:r>
        <w:r w:rsidRPr="003D370C">
          <w:rPr>
            <w:rStyle w:val="Hyperlink"/>
          </w:rPr>
          <w:t>Authorisation</w:t>
        </w:r>
        <w:r>
          <w:rPr>
            <w:webHidden/>
          </w:rPr>
          <w:tab/>
        </w:r>
        <w:r>
          <w:rPr>
            <w:webHidden/>
          </w:rPr>
          <w:fldChar w:fldCharType="begin"/>
        </w:r>
        <w:r>
          <w:rPr>
            <w:webHidden/>
          </w:rPr>
          <w:instrText xml:space="preserve"> PAGEREF _Toc179801669 \h </w:instrText>
        </w:r>
        <w:r>
          <w:rPr>
            <w:webHidden/>
          </w:rPr>
        </w:r>
        <w:r>
          <w:rPr>
            <w:webHidden/>
          </w:rPr>
          <w:fldChar w:fldCharType="separate"/>
        </w:r>
        <w:r>
          <w:rPr>
            <w:webHidden/>
          </w:rPr>
          <w:t>4</w:t>
        </w:r>
        <w:r>
          <w:rPr>
            <w:webHidden/>
          </w:rPr>
          <w:fldChar w:fldCharType="end"/>
        </w:r>
      </w:hyperlink>
    </w:p>
    <w:p w14:paraId="2370AFDB" w14:textId="491922DD" w:rsidR="005F069E" w:rsidRDefault="005F069E">
      <w:pPr>
        <w:pStyle w:val="TOC2"/>
        <w:rPr>
          <w:rFonts w:asciiTheme="minorHAnsi" w:eastAsiaTheme="minorEastAsia" w:hAnsiTheme="minorHAnsi" w:cstheme="minorBidi"/>
          <w:color w:val="auto"/>
          <w:kern w:val="2"/>
          <w:sz w:val="24"/>
          <w:szCs w:val="24"/>
          <w:lang w:eastAsia="en-GB"/>
          <w14:ligatures w14:val="standardContextual"/>
        </w:rPr>
      </w:pPr>
      <w:hyperlink w:anchor="_Toc179801670" w:history="1">
        <w:r w:rsidRPr="003D370C">
          <w:rPr>
            <w:rStyle w:val="Hyperlink"/>
          </w:rPr>
          <w:t>1.3</w:t>
        </w:r>
        <w:r>
          <w:rPr>
            <w:rFonts w:asciiTheme="minorHAnsi" w:eastAsiaTheme="minorEastAsia" w:hAnsiTheme="minorHAnsi" w:cstheme="minorBidi"/>
            <w:color w:val="auto"/>
            <w:kern w:val="2"/>
            <w:sz w:val="24"/>
            <w:szCs w:val="24"/>
            <w:lang w:eastAsia="en-GB"/>
            <w14:ligatures w14:val="standardContextual"/>
          </w:rPr>
          <w:tab/>
        </w:r>
        <w:r w:rsidRPr="003D370C">
          <w:rPr>
            <w:rStyle w:val="Hyperlink"/>
          </w:rPr>
          <w:t>Document Location</w:t>
        </w:r>
        <w:r>
          <w:rPr>
            <w:webHidden/>
          </w:rPr>
          <w:tab/>
        </w:r>
        <w:r>
          <w:rPr>
            <w:webHidden/>
          </w:rPr>
          <w:fldChar w:fldCharType="begin"/>
        </w:r>
        <w:r>
          <w:rPr>
            <w:webHidden/>
          </w:rPr>
          <w:instrText xml:space="preserve"> PAGEREF _Toc179801670 \h </w:instrText>
        </w:r>
        <w:r>
          <w:rPr>
            <w:webHidden/>
          </w:rPr>
        </w:r>
        <w:r>
          <w:rPr>
            <w:webHidden/>
          </w:rPr>
          <w:fldChar w:fldCharType="separate"/>
        </w:r>
        <w:r>
          <w:rPr>
            <w:webHidden/>
          </w:rPr>
          <w:t>4</w:t>
        </w:r>
        <w:r>
          <w:rPr>
            <w:webHidden/>
          </w:rPr>
          <w:fldChar w:fldCharType="end"/>
        </w:r>
      </w:hyperlink>
    </w:p>
    <w:p w14:paraId="3517255F" w14:textId="618E4C1A" w:rsidR="005F069E" w:rsidRDefault="005F069E">
      <w:pPr>
        <w:pStyle w:val="TOC1"/>
        <w:rPr>
          <w:rFonts w:asciiTheme="minorHAnsi" w:eastAsiaTheme="minorEastAsia" w:hAnsiTheme="minorHAnsi" w:cstheme="minorBidi"/>
          <w:color w:val="auto"/>
          <w:kern w:val="2"/>
          <w:sz w:val="24"/>
          <w:szCs w:val="24"/>
          <w:lang w:eastAsia="en-GB"/>
          <w14:ligatures w14:val="standardContextual"/>
        </w:rPr>
      </w:pPr>
      <w:hyperlink w:anchor="_Toc179801671" w:history="1">
        <w:r w:rsidRPr="003D370C">
          <w:rPr>
            <w:rStyle w:val="Hyperlink"/>
          </w:rPr>
          <w:t>2</w:t>
        </w:r>
        <w:r>
          <w:rPr>
            <w:rFonts w:asciiTheme="minorHAnsi" w:eastAsiaTheme="minorEastAsia" w:hAnsiTheme="minorHAnsi" w:cstheme="minorBidi"/>
            <w:color w:val="auto"/>
            <w:kern w:val="2"/>
            <w:sz w:val="24"/>
            <w:szCs w:val="24"/>
            <w:lang w:eastAsia="en-GB"/>
            <w14:ligatures w14:val="standardContextual"/>
          </w:rPr>
          <w:tab/>
        </w:r>
        <w:r w:rsidRPr="003D370C">
          <w:rPr>
            <w:rStyle w:val="Hyperlink"/>
          </w:rPr>
          <w:t>INTRODUCTION</w:t>
        </w:r>
        <w:r>
          <w:rPr>
            <w:webHidden/>
          </w:rPr>
          <w:tab/>
        </w:r>
        <w:r>
          <w:rPr>
            <w:webHidden/>
          </w:rPr>
          <w:fldChar w:fldCharType="begin"/>
        </w:r>
        <w:r>
          <w:rPr>
            <w:webHidden/>
          </w:rPr>
          <w:instrText xml:space="preserve"> PAGEREF _Toc179801671 \h </w:instrText>
        </w:r>
        <w:r>
          <w:rPr>
            <w:webHidden/>
          </w:rPr>
        </w:r>
        <w:r>
          <w:rPr>
            <w:webHidden/>
          </w:rPr>
          <w:fldChar w:fldCharType="separate"/>
        </w:r>
        <w:r>
          <w:rPr>
            <w:webHidden/>
          </w:rPr>
          <w:t>4</w:t>
        </w:r>
        <w:r>
          <w:rPr>
            <w:webHidden/>
          </w:rPr>
          <w:fldChar w:fldCharType="end"/>
        </w:r>
      </w:hyperlink>
    </w:p>
    <w:p w14:paraId="54018BEC" w14:textId="4C6EC5B3" w:rsidR="005F069E" w:rsidRDefault="005F069E">
      <w:pPr>
        <w:pStyle w:val="TOC1"/>
        <w:rPr>
          <w:rFonts w:asciiTheme="minorHAnsi" w:eastAsiaTheme="minorEastAsia" w:hAnsiTheme="minorHAnsi" w:cstheme="minorBidi"/>
          <w:color w:val="auto"/>
          <w:kern w:val="2"/>
          <w:sz w:val="24"/>
          <w:szCs w:val="24"/>
          <w:lang w:eastAsia="en-GB"/>
          <w14:ligatures w14:val="standardContextual"/>
        </w:rPr>
      </w:pPr>
      <w:hyperlink w:anchor="_Toc179801672" w:history="1">
        <w:r w:rsidRPr="003D370C">
          <w:rPr>
            <w:rStyle w:val="Hyperlink"/>
          </w:rPr>
          <w:t>3</w:t>
        </w:r>
        <w:r>
          <w:rPr>
            <w:rFonts w:asciiTheme="minorHAnsi" w:eastAsiaTheme="minorEastAsia" w:hAnsiTheme="minorHAnsi" w:cstheme="minorBidi"/>
            <w:color w:val="auto"/>
            <w:kern w:val="2"/>
            <w:sz w:val="24"/>
            <w:szCs w:val="24"/>
            <w:lang w:eastAsia="en-GB"/>
            <w14:ligatures w14:val="standardContextual"/>
          </w:rPr>
          <w:tab/>
        </w:r>
        <w:r w:rsidRPr="003D370C">
          <w:rPr>
            <w:rStyle w:val="Hyperlink"/>
          </w:rPr>
          <w:t>SERVICE MANAGEMENT BOARD (SMB)</w:t>
        </w:r>
        <w:r>
          <w:rPr>
            <w:webHidden/>
          </w:rPr>
          <w:tab/>
        </w:r>
        <w:r>
          <w:rPr>
            <w:webHidden/>
          </w:rPr>
          <w:fldChar w:fldCharType="begin"/>
        </w:r>
        <w:r>
          <w:rPr>
            <w:webHidden/>
          </w:rPr>
          <w:instrText xml:space="preserve"> PAGEREF _Toc179801672 \h </w:instrText>
        </w:r>
        <w:r>
          <w:rPr>
            <w:webHidden/>
          </w:rPr>
        </w:r>
        <w:r>
          <w:rPr>
            <w:webHidden/>
          </w:rPr>
          <w:fldChar w:fldCharType="separate"/>
        </w:r>
        <w:r>
          <w:rPr>
            <w:webHidden/>
          </w:rPr>
          <w:t>4</w:t>
        </w:r>
        <w:r>
          <w:rPr>
            <w:webHidden/>
          </w:rPr>
          <w:fldChar w:fldCharType="end"/>
        </w:r>
      </w:hyperlink>
    </w:p>
    <w:p w14:paraId="5A61B17A" w14:textId="3F149EA1" w:rsidR="005F069E" w:rsidRDefault="005F069E">
      <w:pPr>
        <w:pStyle w:val="TOC1"/>
        <w:rPr>
          <w:rFonts w:asciiTheme="minorHAnsi" w:eastAsiaTheme="minorEastAsia" w:hAnsiTheme="minorHAnsi" w:cstheme="minorBidi"/>
          <w:color w:val="auto"/>
          <w:kern w:val="2"/>
          <w:sz w:val="24"/>
          <w:szCs w:val="24"/>
          <w:lang w:eastAsia="en-GB"/>
          <w14:ligatures w14:val="standardContextual"/>
        </w:rPr>
      </w:pPr>
      <w:hyperlink w:anchor="_Toc179801673" w:history="1">
        <w:r w:rsidRPr="003D370C">
          <w:rPr>
            <w:rStyle w:val="Hyperlink"/>
          </w:rPr>
          <w:t>4</w:t>
        </w:r>
        <w:r>
          <w:rPr>
            <w:rFonts w:asciiTheme="minorHAnsi" w:eastAsiaTheme="minorEastAsia" w:hAnsiTheme="minorHAnsi" w:cstheme="minorBidi"/>
            <w:color w:val="auto"/>
            <w:kern w:val="2"/>
            <w:sz w:val="24"/>
            <w:szCs w:val="24"/>
            <w:lang w:eastAsia="en-GB"/>
            <w14:ligatures w14:val="standardContextual"/>
          </w:rPr>
          <w:tab/>
        </w:r>
        <w:r w:rsidRPr="003D370C">
          <w:rPr>
            <w:rStyle w:val="Hyperlink"/>
          </w:rPr>
          <w:t>RELEASE NOTES REQUIREMENT</w:t>
        </w:r>
        <w:r>
          <w:rPr>
            <w:webHidden/>
          </w:rPr>
          <w:tab/>
        </w:r>
        <w:r>
          <w:rPr>
            <w:webHidden/>
          </w:rPr>
          <w:fldChar w:fldCharType="begin"/>
        </w:r>
        <w:r>
          <w:rPr>
            <w:webHidden/>
          </w:rPr>
          <w:instrText xml:space="preserve"> PAGEREF _Toc179801673 \h </w:instrText>
        </w:r>
        <w:r>
          <w:rPr>
            <w:webHidden/>
          </w:rPr>
        </w:r>
        <w:r>
          <w:rPr>
            <w:webHidden/>
          </w:rPr>
          <w:fldChar w:fldCharType="separate"/>
        </w:r>
        <w:r>
          <w:rPr>
            <w:webHidden/>
          </w:rPr>
          <w:t>5</w:t>
        </w:r>
        <w:r>
          <w:rPr>
            <w:webHidden/>
          </w:rPr>
          <w:fldChar w:fldCharType="end"/>
        </w:r>
      </w:hyperlink>
    </w:p>
    <w:p w14:paraId="70E27FDE" w14:textId="213DD80D" w:rsidR="005F069E" w:rsidRDefault="005F069E">
      <w:pPr>
        <w:pStyle w:val="TOC2"/>
        <w:rPr>
          <w:rFonts w:asciiTheme="minorHAnsi" w:eastAsiaTheme="minorEastAsia" w:hAnsiTheme="minorHAnsi" w:cstheme="minorBidi"/>
          <w:color w:val="auto"/>
          <w:kern w:val="2"/>
          <w:sz w:val="24"/>
          <w:szCs w:val="24"/>
          <w:lang w:eastAsia="en-GB"/>
          <w14:ligatures w14:val="standardContextual"/>
        </w:rPr>
      </w:pPr>
      <w:hyperlink w:anchor="_Toc179801674" w:history="1">
        <w:r w:rsidRPr="003D370C">
          <w:rPr>
            <w:rStyle w:val="Hyperlink"/>
          </w:rPr>
          <w:t>4.1</w:t>
        </w:r>
        <w:r>
          <w:rPr>
            <w:rFonts w:asciiTheme="minorHAnsi" w:eastAsiaTheme="minorEastAsia" w:hAnsiTheme="minorHAnsi" w:cstheme="minorBidi"/>
            <w:color w:val="auto"/>
            <w:kern w:val="2"/>
            <w:sz w:val="24"/>
            <w:szCs w:val="24"/>
            <w:lang w:eastAsia="en-GB"/>
            <w14:ligatures w14:val="standardContextual"/>
          </w:rPr>
          <w:tab/>
        </w:r>
        <w:r w:rsidRPr="003D370C">
          <w:rPr>
            <w:rStyle w:val="Hyperlink"/>
          </w:rPr>
          <w:t>Release Identification</w:t>
        </w:r>
        <w:r>
          <w:rPr>
            <w:webHidden/>
          </w:rPr>
          <w:tab/>
        </w:r>
        <w:r>
          <w:rPr>
            <w:webHidden/>
          </w:rPr>
          <w:fldChar w:fldCharType="begin"/>
        </w:r>
        <w:r>
          <w:rPr>
            <w:webHidden/>
          </w:rPr>
          <w:instrText xml:space="preserve"> PAGEREF _Toc179801674 \h </w:instrText>
        </w:r>
        <w:r>
          <w:rPr>
            <w:webHidden/>
          </w:rPr>
        </w:r>
        <w:r>
          <w:rPr>
            <w:webHidden/>
          </w:rPr>
          <w:fldChar w:fldCharType="separate"/>
        </w:r>
        <w:r>
          <w:rPr>
            <w:webHidden/>
          </w:rPr>
          <w:t>5</w:t>
        </w:r>
        <w:r>
          <w:rPr>
            <w:webHidden/>
          </w:rPr>
          <w:fldChar w:fldCharType="end"/>
        </w:r>
      </w:hyperlink>
    </w:p>
    <w:p w14:paraId="3C504CBA" w14:textId="27AD06F9" w:rsidR="005F069E" w:rsidRDefault="005F069E">
      <w:pPr>
        <w:pStyle w:val="TOC2"/>
        <w:rPr>
          <w:rFonts w:asciiTheme="minorHAnsi" w:eastAsiaTheme="minorEastAsia" w:hAnsiTheme="minorHAnsi" w:cstheme="minorBidi"/>
          <w:color w:val="auto"/>
          <w:kern w:val="2"/>
          <w:sz w:val="24"/>
          <w:szCs w:val="24"/>
          <w:lang w:eastAsia="en-GB"/>
          <w14:ligatures w14:val="standardContextual"/>
        </w:rPr>
      </w:pPr>
      <w:hyperlink w:anchor="_Toc179801675" w:history="1">
        <w:r w:rsidRPr="003D370C">
          <w:rPr>
            <w:rStyle w:val="Hyperlink"/>
          </w:rPr>
          <w:t>4.2</w:t>
        </w:r>
        <w:r>
          <w:rPr>
            <w:rFonts w:asciiTheme="minorHAnsi" w:eastAsiaTheme="minorEastAsia" w:hAnsiTheme="minorHAnsi" w:cstheme="minorBidi"/>
            <w:color w:val="auto"/>
            <w:kern w:val="2"/>
            <w:sz w:val="24"/>
            <w:szCs w:val="24"/>
            <w:lang w:eastAsia="en-GB"/>
            <w14:ligatures w14:val="standardContextual"/>
          </w:rPr>
          <w:tab/>
        </w:r>
        <w:r w:rsidRPr="003D370C">
          <w:rPr>
            <w:rStyle w:val="Hyperlink"/>
          </w:rPr>
          <w:t>Description of New or Modified Functionality</w:t>
        </w:r>
        <w:r>
          <w:rPr>
            <w:webHidden/>
          </w:rPr>
          <w:tab/>
        </w:r>
        <w:r>
          <w:rPr>
            <w:webHidden/>
          </w:rPr>
          <w:fldChar w:fldCharType="begin"/>
        </w:r>
        <w:r>
          <w:rPr>
            <w:webHidden/>
          </w:rPr>
          <w:instrText xml:space="preserve"> PAGEREF _Toc179801675 \h </w:instrText>
        </w:r>
        <w:r>
          <w:rPr>
            <w:webHidden/>
          </w:rPr>
        </w:r>
        <w:r>
          <w:rPr>
            <w:webHidden/>
          </w:rPr>
          <w:fldChar w:fldCharType="separate"/>
        </w:r>
        <w:r>
          <w:rPr>
            <w:webHidden/>
          </w:rPr>
          <w:t>5</w:t>
        </w:r>
        <w:r>
          <w:rPr>
            <w:webHidden/>
          </w:rPr>
          <w:fldChar w:fldCharType="end"/>
        </w:r>
      </w:hyperlink>
    </w:p>
    <w:p w14:paraId="6F9C56C1" w14:textId="2217E0B8" w:rsidR="005F069E" w:rsidRDefault="005F069E">
      <w:pPr>
        <w:pStyle w:val="TOC1"/>
        <w:rPr>
          <w:rFonts w:asciiTheme="minorHAnsi" w:eastAsiaTheme="minorEastAsia" w:hAnsiTheme="minorHAnsi" w:cstheme="minorBidi"/>
          <w:color w:val="auto"/>
          <w:kern w:val="2"/>
          <w:sz w:val="24"/>
          <w:szCs w:val="24"/>
          <w:lang w:eastAsia="en-GB"/>
          <w14:ligatures w14:val="standardContextual"/>
        </w:rPr>
      </w:pPr>
      <w:hyperlink w:anchor="_Toc179801676" w:history="1">
        <w:r w:rsidRPr="003D370C">
          <w:rPr>
            <w:rStyle w:val="Hyperlink"/>
          </w:rPr>
          <w:t>5</w:t>
        </w:r>
        <w:r>
          <w:rPr>
            <w:rFonts w:asciiTheme="minorHAnsi" w:eastAsiaTheme="minorEastAsia" w:hAnsiTheme="minorHAnsi" w:cstheme="minorBidi"/>
            <w:color w:val="auto"/>
            <w:kern w:val="2"/>
            <w:sz w:val="24"/>
            <w:szCs w:val="24"/>
            <w:lang w:eastAsia="en-GB"/>
            <w14:ligatures w14:val="standardContextual"/>
          </w:rPr>
          <w:tab/>
        </w:r>
        <w:r w:rsidRPr="003D370C">
          <w:rPr>
            <w:rStyle w:val="Hyperlink"/>
          </w:rPr>
          <w:t>Summary</w:t>
        </w:r>
        <w:r>
          <w:rPr>
            <w:webHidden/>
          </w:rPr>
          <w:tab/>
        </w:r>
        <w:r>
          <w:rPr>
            <w:webHidden/>
          </w:rPr>
          <w:fldChar w:fldCharType="begin"/>
        </w:r>
        <w:r>
          <w:rPr>
            <w:webHidden/>
          </w:rPr>
          <w:instrText xml:space="preserve"> PAGEREF _Toc179801676 \h </w:instrText>
        </w:r>
        <w:r>
          <w:rPr>
            <w:webHidden/>
          </w:rPr>
        </w:r>
        <w:r>
          <w:rPr>
            <w:webHidden/>
          </w:rPr>
          <w:fldChar w:fldCharType="separate"/>
        </w:r>
        <w:r>
          <w:rPr>
            <w:webHidden/>
          </w:rPr>
          <w:t>12</w:t>
        </w:r>
        <w:r>
          <w:rPr>
            <w:webHidden/>
          </w:rPr>
          <w:fldChar w:fldCharType="end"/>
        </w:r>
      </w:hyperlink>
    </w:p>
    <w:p w14:paraId="5BB92C7D" w14:textId="3EE8ED2A" w:rsidR="005F069E" w:rsidRDefault="005F069E">
      <w:pPr>
        <w:pStyle w:val="TOC2"/>
        <w:rPr>
          <w:rFonts w:asciiTheme="minorHAnsi" w:eastAsiaTheme="minorEastAsia" w:hAnsiTheme="minorHAnsi" w:cstheme="minorBidi"/>
          <w:color w:val="auto"/>
          <w:kern w:val="2"/>
          <w:sz w:val="24"/>
          <w:szCs w:val="24"/>
          <w:lang w:eastAsia="en-GB"/>
          <w14:ligatures w14:val="standardContextual"/>
        </w:rPr>
      </w:pPr>
      <w:hyperlink w:anchor="_Toc179801677" w:history="1">
        <w:r w:rsidRPr="003D370C">
          <w:rPr>
            <w:rStyle w:val="Hyperlink"/>
          </w:rPr>
          <w:t>5.1</w:t>
        </w:r>
        <w:r>
          <w:rPr>
            <w:rFonts w:asciiTheme="minorHAnsi" w:eastAsiaTheme="minorEastAsia" w:hAnsiTheme="minorHAnsi" w:cstheme="minorBidi"/>
            <w:color w:val="auto"/>
            <w:kern w:val="2"/>
            <w:sz w:val="24"/>
            <w:szCs w:val="24"/>
            <w:lang w:eastAsia="en-GB"/>
            <w14:ligatures w14:val="standardContextual"/>
          </w:rPr>
          <w:tab/>
        </w:r>
        <w:r w:rsidRPr="003D370C">
          <w:rPr>
            <w:rStyle w:val="Hyperlink"/>
          </w:rPr>
          <w:t>Problems Fixed</w:t>
        </w:r>
        <w:r>
          <w:rPr>
            <w:webHidden/>
          </w:rPr>
          <w:tab/>
        </w:r>
        <w:r>
          <w:rPr>
            <w:webHidden/>
          </w:rPr>
          <w:fldChar w:fldCharType="begin"/>
        </w:r>
        <w:r>
          <w:rPr>
            <w:webHidden/>
          </w:rPr>
          <w:instrText xml:space="preserve"> PAGEREF _Toc179801677 \h </w:instrText>
        </w:r>
        <w:r>
          <w:rPr>
            <w:webHidden/>
          </w:rPr>
        </w:r>
        <w:r>
          <w:rPr>
            <w:webHidden/>
          </w:rPr>
          <w:fldChar w:fldCharType="separate"/>
        </w:r>
        <w:r>
          <w:rPr>
            <w:webHidden/>
          </w:rPr>
          <w:t>12</w:t>
        </w:r>
        <w:r>
          <w:rPr>
            <w:webHidden/>
          </w:rPr>
          <w:fldChar w:fldCharType="end"/>
        </w:r>
      </w:hyperlink>
    </w:p>
    <w:p w14:paraId="69EC9358" w14:textId="0BB199AF" w:rsidR="005F069E" w:rsidRDefault="005F069E">
      <w:pPr>
        <w:pStyle w:val="TOC2"/>
        <w:rPr>
          <w:rFonts w:asciiTheme="minorHAnsi" w:eastAsiaTheme="minorEastAsia" w:hAnsiTheme="minorHAnsi" w:cstheme="minorBidi"/>
          <w:color w:val="auto"/>
          <w:kern w:val="2"/>
          <w:sz w:val="24"/>
          <w:szCs w:val="24"/>
          <w:lang w:eastAsia="en-GB"/>
          <w14:ligatures w14:val="standardContextual"/>
        </w:rPr>
      </w:pPr>
      <w:hyperlink w:anchor="_Toc179801678" w:history="1">
        <w:r w:rsidRPr="003D370C">
          <w:rPr>
            <w:rStyle w:val="Hyperlink"/>
          </w:rPr>
          <w:t>5.2</w:t>
        </w:r>
        <w:r>
          <w:rPr>
            <w:rFonts w:asciiTheme="minorHAnsi" w:eastAsiaTheme="minorEastAsia" w:hAnsiTheme="minorHAnsi" w:cstheme="minorBidi"/>
            <w:color w:val="auto"/>
            <w:kern w:val="2"/>
            <w:sz w:val="24"/>
            <w:szCs w:val="24"/>
            <w:lang w:eastAsia="en-GB"/>
            <w14:ligatures w14:val="standardContextual"/>
          </w:rPr>
          <w:tab/>
        </w:r>
        <w:r w:rsidRPr="003D370C">
          <w:rPr>
            <w:rStyle w:val="Hyperlink"/>
          </w:rPr>
          <w:t>New Problems Identified During Testing and Associated Workarounds</w:t>
        </w:r>
        <w:r>
          <w:rPr>
            <w:webHidden/>
          </w:rPr>
          <w:tab/>
        </w:r>
        <w:r>
          <w:rPr>
            <w:webHidden/>
          </w:rPr>
          <w:fldChar w:fldCharType="begin"/>
        </w:r>
        <w:r>
          <w:rPr>
            <w:webHidden/>
          </w:rPr>
          <w:instrText xml:space="preserve"> PAGEREF _Toc179801678 \h </w:instrText>
        </w:r>
        <w:r>
          <w:rPr>
            <w:webHidden/>
          </w:rPr>
        </w:r>
        <w:r>
          <w:rPr>
            <w:webHidden/>
          </w:rPr>
          <w:fldChar w:fldCharType="separate"/>
        </w:r>
        <w:r>
          <w:rPr>
            <w:webHidden/>
          </w:rPr>
          <w:t>12</w:t>
        </w:r>
        <w:r>
          <w:rPr>
            <w:webHidden/>
          </w:rPr>
          <w:fldChar w:fldCharType="end"/>
        </w:r>
      </w:hyperlink>
    </w:p>
    <w:p w14:paraId="33DD924D" w14:textId="73A715DC" w:rsidR="005F069E" w:rsidRDefault="005F069E">
      <w:pPr>
        <w:pStyle w:val="TOC2"/>
        <w:rPr>
          <w:rFonts w:asciiTheme="minorHAnsi" w:eastAsiaTheme="minorEastAsia" w:hAnsiTheme="minorHAnsi" w:cstheme="minorBidi"/>
          <w:color w:val="auto"/>
          <w:kern w:val="2"/>
          <w:sz w:val="24"/>
          <w:szCs w:val="24"/>
          <w:lang w:eastAsia="en-GB"/>
          <w14:ligatures w14:val="standardContextual"/>
        </w:rPr>
      </w:pPr>
      <w:hyperlink w:anchor="_Toc179801679" w:history="1">
        <w:r w:rsidRPr="003D370C">
          <w:rPr>
            <w:rStyle w:val="Hyperlink"/>
          </w:rPr>
          <w:t>5.3</w:t>
        </w:r>
        <w:r>
          <w:rPr>
            <w:rFonts w:asciiTheme="minorHAnsi" w:eastAsiaTheme="minorEastAsia" w:hAnsiTheme="minorHAnsi" w:cstheme="minorBidi"/>
            <w:color w:val="auto"/>
            <w:kern w:val="2"/>
            <w:sz w:val="24"/>
            <w:szCs w:val="24"/>
            <w:lang w:eastAsia="en-GB"/>
            <w14:ligatures w14:val="standardContextual"/>
          </w:rPr>
          <w:tab/>
        </w:r>
        <w:r w:rsidRPr="003D370C">
          <w:rPr>
            <w:rStyle w:val="Hyperlink"/>
          </w:rPr>
          <w:t>Pre-requisites to Deploy the Release</w:t>
        </w:r>
        <w:r>
          <w:rPr>
            <w:webHidden/>
          </w:rPr>
          <w:tab/>
        </w:r>
        <w:r>
          <w:rPr>
            <w:webHidden/>
          </w:rPr>
          <w:fldChar w:fldCharType="begin"/>
        </w:r>
        <w:r>
          <w:rPr>
            <w:webHidden/>
          </w:rPr>
          <w:instrText xml:space="preserve"> PAGEREF _Toc179801679 \h </w:instrText>
        </w:r>
        <w:r>
          <w:rPr>
            <w:webHidden/>
          </w:rPr>
        </w:r>
        <w:r>
          <w:rPr>
            <w:webHidden/>
          </w:rPr>
          <w:fldChar w:fldCharType="separate"/>
        </w:r>
        <w:r>
          <w:rPr>
            <w:webHidden/>
          </w:rPr>
          <w:t>13</w:t>
        </w:r>
        <w:r>
          <w:rPr>
            <w:webHidden/>
          </w:rPr>
          <w:fldChar w:fldCharType="end"/>
        </w:r>
      </w:hyperlink>
    </w:p>
    <w:p w14:paraId="56426D10" w14:textId="00CB2CAC" w:rsidR="005F069E" w:rsidRDefault="005F069E">
      <w:pPr>
        <w:pStyle w:val="TOC2"/>
        <w:rPr>
          <w:rFonts w:asciiTheme="minorHAnsi" w:eastAsiaTheme="minorEastAsia" w:hAnsiTheme="minorHAnsi" w:cstheme="minorBidi"/>
          <w:color w:val="auto"/>
          <w:kern w:val="2"/>
          <w:sz w:val="24"/>
          <w:szCs w:val="24"/>
          <w:lang w:eastAsia="en-GB"/>
          <w14:ligatures w14:val="standardContextual"/>
        </w:rPr>
      </w:pPr>
      <w:hyperlink w:anchor="_Toc179801680" w:history="1">
        <w:r w:rsidRPr="003D370C">
          <w:rPr>
            <w:rStyle w:val="Hyperlink"/>
          </w:rPr>
          <w:t>5.4</w:t>
        </w:r>
        <w:r>
          <w:rPr>
            <w:rFonts w:asciiTheme="minorHAnsi" w:eastAsiaTheme="minorEastAsia" w:hAnsiTheme="minorHAnsi" w:cstheme="minorBidi"/>
            <w:color w:val="auto"/>
            <w:kern w:val="2"/>
            <w:sz w:val="24"/>
            <w:szCs w:val="24"/>
            <w:lang w:eastAsia="en-GB"/>
            <w14:ligatures w14:val="standardContextual"/>
          </w:rPr>
          <w:tab/>
        </w:r>
        <w:r w:rsidRPr="003D370C">
          <w:rPr>
            <w:rStyle w:val="Hyperlink"/>
          </w:rPr>
          <w:t>Training Requirements</w:t>
        </w:r>
        <w:r>
          <w:rPr>
            <w:webHidden/>
          </w:rPr>
          <w:tab/>
        </w:r>
        <w:r>
          <w:rPr>
            <w:webHidden/>
          </w:rPr>
          <w:fldChar w:fldCharType="begin"/>
        </w:r>
        <w:r>
          <w:rPr>
            <w:webHidden/>
          </w:rPr>
          <w:instrText xml:space="preserve"> PAGEREF _Toc179801680 \h </w:instrText>
        </w:r>
        <w:r>
          <w:rPr>
            <w:webHidden/>
          </w:rPr>
        </w:r>
        <w:r>
          <w:rPr>
            <w:webHidden/>
          </w:rPr>
          <w:fldChar w:fldCharType="separate"/>
        </w:r>
        <w:r>
          <w:rPr>
            <w:webHidden/>
          </w:rPr>
          <w:t>13</w:t>
        </w:r>
        <w:r>
          <w:rPr>
            <w:webHidden/>
          </w:rPr>
          <w:fldChar w:fldCharType="end"/>
        </w:r>
      </w:hyperlink>
    </w:p>
    <w:p w14:paraId="4D5ED787" w14:textId="12E55CA4" w:rsidR="005F069E" w:rsidRDefault="005F069E">
      <w:pPr>
        <w:pStyle w:val="TOC2"/>
        <w:rPr>
          <w:rFonts w:asciiTheme="minorHAnsi" w:eastAsiaTheme="minorEastAsia" w:hAnsiTheme="minorHAnsi" w:cstheme="minorBidi"/>
          <w:color w:val="auto"/>
          <w:kern w:val="2"/>
          <w:sz w:val="24"/>
          <w:szCs w:val="24"/>
          <w:lang w:eastAsia="en-GB"/>
          <w14:ligatures w14:val="standardContextual"/>
        </w:rPr>
      </w:pPr>
      <w:hyperlink w:anchor="_Toc179801681" w:history="1">
        <w:r w:rsidRPr="003D370C">
          <w:rPr>
            <w:rStyle w:val="Hyperlink"/>
          </w:rPr>
          <w:t>5.5</w:t>
        </w:r>
        <w:r>
          <w:rPr>
            <w:rFonts w:asciiTheme="minorHAnsi" w:eastAsiaTheme="minorEastAsia" w:hAnsiTheme="minorHAnsi" w:cstheme="minorBidi"/>
            <w:color w:val="auto"/>
            <w:kern w:val="2"/>
            <w:sz w:val="24"/>
            <w:szCs w:val="24"/>
            <w:lang w:eastAsia="en-GB"/>
            <w14:ligatures w14:val="standardContextual"/>
          </w:rPr>
          <w:tab/>
        </w:r>
        <w:r w:rsidRPr="003D370C">
          <w:rPr>
            <w:rStyle w:val="Hyperlink"/>
          </w:rPr>
          <w:t>Step by Step Deployment Instructions</w:t>
        </w:r>
        <w:r>
          <w:rPr>
            <w:webHidden/>
          </w:rPr>
          <w:tab/>
        </w:r>
        <w:r>
          <w:rPr>
            <w:webHidden/>
          </w:rPr>
          <w:fldChar w:fldCharType="begin"/>
        </w:r>
        <w:r>
          <w:rPr>
            <w:webHidden/>
          </w:rPr>
          <w:instrText xml:space="preserve"> PAGEREF _Toc179801681 \h </w:instrText>
        </w:r>
        <w:r>
          <w:rPr>
            <w:webHidden/>
          </w:rPr>
        </w:r>
        <w:r>
          <w:rPr>
            <w:webHidden/>
          </w:rPr>
          <w:fldChar w:fldCharType="separate"/>
        </w:r>
        <w:r>
          <w:rPr>
            <w:webHidden/>
          </w:rPr>
          <w:t>13</w:t>
        </w:r>
        <w:r>
          <w:rPr>
            <w:webHidden/>
          </w:rPr>
          <w:fldChar w:fldCharType="end"/>
        </w:r>
      </w:hyperlink>
    </w:p>
    <w:p w14:paraId="4A7F3248" w14:textId="455419FD" w:rsidR="005F069E" w:rsidRDefault="005F069E">
      <w:pPr>
        <w:pStyle w:val="TOC2"/>
        <w:rPr>
          <w:rFonts w:asciiTheme="minorHAnsi" w:eastAsiaTheme="minorEastAsia" w:hAnsiTheme="minorHAnsi" w:cstheme="minorBidi"/>
          <w:color w:val="auto"/>
          <w:kern w:val="2"/>
          <w:sz w:val="24"/>
          <w:szCs w:val="24"/>
          <w:lang w:eastAsia="en-GB"/>
          <w14:ligatures w14:val="standardContextual"/>
        </w:rPr>
      </w:pPr>
      <w:hyperlink w:anchor="_Toc179801682" w:history="1">
        <w:r w:rsidRPr="003D370C">
          <w:rPr>
            <w:rStyle w:val="Hyperlink"/>
          </w:rPr>
          <w:t>5.6</w:t>
        </w:r>
        <w:r>
          <w:rPr>
            <w:rFonts w:asciiTheme="minorHAnsi" w:eastAsiaTheme="minorEastAsia" w:hAnsiTheme="minorHAnsi" w:cstheme="minorBidi"/>
            <w:color w:val="auto"/>
            <w:kern w:val="2"/>
            <w:sz w:val="24"/>
            <w:szCs w:val="24"/>
            <w:lang w:eastAsia="en-GB"/>
            <w14:ligatures w14:val="standardContextual"/>
          </w:rPr>
          <w:tab/>
        </w:r>
        <w:r w:rsidRPr="003D370C">
          <w:rPr>
            <w:rStyle w:val="Hyperlink"/>
          </w:rPr>
          <w:t>Deployment Plan</w:t>
        </w:r>
        <w:r>
          <w:rPr>
            <w:webHidden/>
          </w:rPr>
          <w:tab/>
        </w:r>
        <w:r>
          <w:rPr>
            <w:webHidden/>
          </w:rPr>
          <w:fldChar w:fldCharType="begin"/>
        </w:r>
        <w:r>
          <w:rPr>
            <w:webHidden/>
          </w:rPr>
          <w:instrText xml:space="preserve"> PAGEREF _Toc179801682 \h </w:instrText>
        </w:r>
        <w:r>
          <w:rPr>
            <w:webHidden/>
          </w:rPr>
        </w:r>
        <w:r>
          <w:rPr>
            <w:webHidden/>
          </w:rPr>
          <w:fldChar w:fldCharType="separate"/>
        </w:r>
        <w:r>
          <w:rPr>
            <w:webHidden/>
          </w:rPr>
          <w:t>13</w:t>
        </w:r>
        <w:r>
          <w:rPr>
            <w:webHidden/>
          </w:rPr>
          <w:fldChar w:fldCharType="end"/>
        </w:r>
      </w:hyperlink>
    </w:p>
    <w:p w14:paraId="0CB8BEA3" w14:textId="2C29F11E" w:rsidR="005F069E" w:rsidRDefault="005F069E">
      <w:pPr>
        <w:pStyle w:val="TOC2"/>
        <w:rPr>
          <w:rFonts w:asciiTheme="minorHAnsi" w:eastAsiaTheme="minorEastAsia" w:hAnsiTheme="minorHAnsi" w:cstheme="minorBidi"/>
          <w:color w:val="auto"/>
          <w:kern w:val="2"/>
          <w:sz w:val="24"/>
          <w:szCs w:val="24"/>
          <w:lang w:eastAsia="en-GB"/>
          <w14:ligatures w14:val="standardContextual"/>
        </w:rPr>
      </w:pPr>
      <w:hyperlink w:anchor="_Toc179801683" w:history="1">
        <w:r w:rsidRPr="003D370C">
          <w:rPr>
            <w:rStyle w:val="Hyperlink"/>
          </w:rPr>
          <w:t>5.7</w:t>
        </w:r>
        <w:r>
          <w:rPr>
            <w:rFonts w:asciiTheme="minorHAnsi" w:eastAsiaTheme="minorEastAsia" w:hAnsiTheme="minorHAnsi" w:cstheme="minorBidi"/>
            <w:color w:val="auto"/>
            <w:kern w:val="2"/>
            <w:sz w:val="24"/>
            <w:szCs w:val="24"/>
            <w:lang w:eastAsia="en-GB"/>
            <w14:ligatures w14:val="standardContextual"/>
          </w:rPr>
          <w:tab/>
        </w:r>
        <w:r w:rsidRPr="003D370C">
          <w:rPr>
            <w:rStyle w:val="Hyperlink"/>
          </w:rPr>
          <w:t>Back-Out Plan</w:t>
        </w:r>
        <w:r>
          <w:rPr>
            <w:webHidden/>
          </w:rPr>
          <w:tab/>
        </w:r>
        <w:r>
          <w:rPr>
            <w:webHidden/>
          </w:rPr>
          <w:fldChar w:fldCharType="begin"/>
        </w:r>
        <w:r>
          <w:rPr>
            <w:webHidden/>
          </w:rPr>
          <w:instrText xml:space="preserve"> PAGEREF _Toc179801683 \h </w:instrText>
        </w:r>
        <w:r>
          <w:rPr>
            <w:webHidden/>
          </w:rPr>
        </w:r>
        <w:r>
          <w:rPr>
            <w:webHidden/>
          </w:rPr>
          <w:fldChar w:fldCharType="separate"/>
        </w:r>
        <w:r>
          <w:rPr>
            <w:webHidden/>
          </w:rPr>
          <w:t>13</w:t>
        </w:r>
        <w:r>
          <w:rPr>
            <w:webHidden/>
          </w:rPr>
          <w:fldChar w:fldCharType="end"/>
        </w:r>
      </w:hyperlink>
    </w:p>
    <w:p w14:paraId="26763BD2" w14:textId="6A7415A0" w:rsidR="005F069E" w:rsidRDefault="005F069E">
      <w:pPr>
        <w:pStyle w:val="TOC2"/>
        <w:rPr>
          <w:rFonts w:asciiTheme="minorHAnsi" w:eastAsiaTheme="minorEastAsia" w:hAnsiTheme="minorHAnsi" w:cstheme="minorBidi"/>
          <w:color w:val="auto"/>
          <w:kern w:val="2"/>
          <w:sz w:val="24"/>
          <w:szCs w:val="24"/>
          <w:lang w:eastAsia="en-GB"/>
          <w14:ligatures w14:val="standardContextual"/>
        </w:rPr>
      </w:pPr>
      <w:hyperlink w:anchor="_Toc179801684" w:history="1">
        <w:r w:rsidRPr="003D370C">
          <w:rPr>
            <w:rStyle w:val="Hyperlink"/>
          </w:rPr>
          <w:t>5.8</w:t>
        </w:r>
        <w:r>
          <w:rPr>
            <w:rFonts w:asciiTheme="minorHAnsi" w:eastAsiaTheme="minorEastAsia" w:hAnsiTheme="minorHAnsi" w:cstheme="minorBidi"/>
            <w:color w:val="auto"/>
            <w:kern w:val="2"/>
            <w:sz w:val="24"/>
            <w:szCs w:val="24"/>
            <w:lang w:eastAsia="en-GB"/>
            <w14:ligatures w14:val="standardContextual"/>
          </w:rPr>
          <w:tab/>
        </w:r>
        <w:r w:rsidRPr="003D370C">
          <w:rPr>
            <w:rStyle w:val="Hyperlink"/>
          </w:rPr>
          <w:t>Release Available for Deployment Date</w:t>
        </w:r>
        <w:r>
          <w:rPr>
            <w:webHidden/>
          </w:rPr>
          <w:tab/>
        </w:r>
        <w:r>
          <w:rPr>
            <w:webHidden/>
          </w:rPr>
          <w:fldChar w:fldCharType="begin"/>
        </w:r>
        <w:r>
          <w:rPr>
            <w:webHidden/>
          </w:rPr>
          <w:instrText xml:space="preserve"> PAGEREF _Toc179801684 \h </w:instrText>
        </w:r>
        <w:r>
          <w:rPr>
            <w:webHidden/>
          </w:rPr>
        </w:r>
        <w:r>
          <w:rPr>
            <w:webHidden/>
          </w:rPr>
          <w:fldChar w:fldCharType="separate"/>
        </w:r>
        <w:r>
          <w:rPr>
            <w:webHidden/>
          </w:rPr>
          <w:t>13</w:t>
        </w:r>
        <w:r>
          <w:rPr>
            <w:webHidden/>
          </w:rPr>
          <w:fldChar w:fldCharType="end"/>
        </w:r>
      </w:hyperlink>
    </w:p>
    <w:p w14:paraId="1EA14A18" w14:textId="20E1C181" w:rsidR="00BE3534" w:rsidRPr="00BA77ED" w:rsidRDefault="00BE3534" w:rsidP="00426021">
      <w:pPr>
        <w:pStyle w:val="TableofContents"/>
        <w:tabs>
          <w:tab w:val="left" w:pos="6714"/>
          <w:tab w:val="left" w:pos="7950"/>
        </w:tabs>
        <w:rPr>
          <w:b/>
          <w:color w:val="595959"/>
          <w:sz w:val="24"/>
        </w:rPr>
      </w:pPr>
      <w:r w:rsidRPr="0053079E">
        <w:rPr>
          <w:bCs/>
          <w:color w:val="595959"/>
          <w:sz w:val="24"/>
        </w:rPr>
        <w:fldChar w:fldCharType="end"/>
      </w:r>
      <w:r w:rsidR="008555CD">
        <w:rPr>
          <w:bCs/>
          <w:color w:val="595959"/>
          <w:sz w:val="24"/>
        </w:rPr>
        <w:tab/>
      </w:r>
      <w:r w:rsidR="00426021">
        <w:rPr>
          <w:bCs/>
          <w:color w:val="595959"/>
          <w:sz w:val="24"/>
        </w:rPr>
        <w:tab/>
      </w:r>
    </w:p>
    <w:p w14:paraId="2CA42D39" w14:textId="77777777" w:rsidR="00F601BF" w:rsidRPr="00F333A7" w:rsidRDefault="00F601BF" w:rsidP="00BE3534">
      <w:pPr>
        <w:pStyle w:val="table-header"/>
        <w:ind w:left="0"/>
        <w:rPr>
          <w:rFonts w:asciiTheme="minorHAnsi" w:hAnsiTheme="minorHAnsi" w:cstheme="minorHAnsi"/>
          <w:b/>
          <w:color w:val="595959"/>
          <w:spacing w:val="6"/>
        </w:rPr>
      </w:pPr>
    </w:p>
    <w:p w14:paraId="3167A785" w14:textId="77777777" w:rsidR="00F601BF" w:rsidRPr="00F333A7" w:rsidRDefault="00F601BF" w:rsidP="00BE3534">
      <w:pPr>
        <w:pStyle w:val="table-header"/>
        <w:ind w:left="0"/>
        <w:rPr>
          <w:rFonts w:asciiTheme="minorHAnsi" w:hAnsiTheme="minorHAnsi" w:cstheme="minorHAnsi"/>
          <w:b/>
          <w:color w:val="595959"/>
          <w:spacing w:val="6"/>
        </w:rPr>
      </w:pPr>
    </w:p>
    <w:p w14:paraId="70925B8D" w14:textId="77777777" w:rsidR="00F601BF" w:rsidRPr="00F333A7" w:rsidRDefault="00F601BF" w:rsidP="00BE3534">
      <w:pPr>
        <w:pStyle w:val="table-header"/>
        <w:ind w:left="0"/>
        <w:rPr>
          <w:rFonts w:asciiTheme="minorHAnsi" w:hAnsiTheme="minorHAnsi" w:cstheme="minorHAnsi"/>
          <w:b/>
          <w:color w:val="595959"/>
          <w:spacing w:val="6"/>
        </w:rPr>
      </w:pPr>
    </w:p>
    <w:p w14:paraId="39CF1FF1" w14:textId="77777777" w:rsidR="00F601BF" w:rsidRPr="00F333A7" w:rsidRDefault="00F601BF" w:rsidP="00BE3534">
      <w:pPr>
        <w:pStyle w:val="table-header"/>
        <w:ind w:left="0"/>
        <w:rPr>
          <w:rFonts w:asciiTheme="minorHAnsi" w:hAnsiTheme="minorHAnsi" w:cstheme="minorHAnsi"/>
          <w:b/>
          <w:color w:val="595959"/>
          <w:spacing w:val="6"/>
        </w:rPr>
      </w:pPr>
    </w:p>
    <w:p w14:paraId="5A0933CB" w14:textId="77777777" w:rsidR="00F601BF" w:rsidRPr="00F333A7" w:rsidRDefault="00F601BF" w:rsidP="00BE3534">
      <w:pPr>
        <w:pStyle w:val="table-header"/>
        <w:ind w:left="0"/>
        <w:rPr>
          <w:rFonts w:asciiTheme="minorHAnsi" w:hAnsiTheme="minorHAnsi" w:cstheme="minorHAnsi"/>
          <w:b/>
          <w:color w:val="595959"/>
          <w:spacing w:val="6"/>
        </w:rPr>
      </w:pPr>
    </w:p>
    <w:p w14:paraId="7396D302" w14:textId="77777777" w:rsidR="004A31AB" w:rsidRDefault="004A31AB" w:rsidP="00BE3534">
      <w:pPr>
        <w:pStyle w:val="table-header"/>
        <w:ind w:left="0"/>
        <w:rPr>
          <w:rFonts w:asciiTheme="minorHAnsi" w:hAnsiTheme="minorHAnsi" w:cstheme="minorHAnsi"/>
          <w:b/>
          <w:color w:val="595959"/>
          <w:spacing w:val="6"/>
        </w:rPr>
      </w:pPr>
    </w:p>
    <w:p w14:paraId="61D90188" w14:textId="77777777" w:rsidR="004F5D25" w:rsidRPr="00F333A7" w:rsidRDefault="004F5D25" w:rsidP="00BE3534">
      <w:pPr>
        <w:pStyle w:val="table-header"/>
        <w:ind w:left="0"/>
        <w:rPr>
          <w:rFonts w:asciiTheme="minorHAnsi" w:hAnsiTheme="minorHAnsi" w:cstheme="minorHAnsi"/>
          <w:b/>
          <w:color w:val="595959"/>
          <w:spacing w:val="6"/>
        </w:rPr>
      </w:pPr>
    </w:p>
    <w:p w14:paraId="7C29EDB5" w14:textId="77777777" w:rsidR="00A47190" w:rsidRPr="004D76DD" w:rsidRDefault="00A47190" w:rsidP="005E2445">
      <w:pPr>
        <w:pStyle w:val="DHCWH1"/>
      </w:pPr>
      <w:bookmarkStart w:id="0" w:name="_Toc47103359"/>
      <w:bookmarkStart w:id="1" w:name="_Toc79501140"/>
      <w:bookmarkStart w:id="2" w:name="_Toc179801667"/>
      <w:r w:rsidRPr="000E31AE">
        <w:lastRenderedPageBreak/>
        <w:t>DOCUMENT</w:t>
      </w:r>
      <w:r w:rsidRPr="00CD5649">
        <w:t xml:space="preserve"> HISTORY</w:t>
      </w:r>
      <w:bookmarkEnd w:id="0"/>
      <w:bookmarkEnd w:id="1"/>
      <w:bookmarkEnd w:id="2"/>
    </w:p>
    <w:p w14:paraId="6F912DDD" w14:textId="77777777" w:rsidR="00A47190" w:rsidRPr="004D76DD" w:rsidRDefault="00A47190" w:rsidP="000E31AE">
      <w:pPr>
        <w:pStyle w:val="DHCWH2"/>
      </w:pPr>
      <w:bookmarkStart w:id="3" w:name="_Toc263868853"/>
      <w:bookmarkStart w:id="4" w:name="_Toc271635818"/>
      <w:r w:rsidRPr="004D76DD">
        <w:t xml:space="preserve"> </w:t>
      </w:r>
      <w:bookmarkStart w:id="5" w:name="_Toc47103361"/>
      <w:bookmarkStart w:id="6" w:name="_Toc79501142"/>
      <w:bookmarkStart w:id="7" w:name="_Toc179801668"/>
      <w:r w:rsidRPr="004D76DD">
        <w:t xml:space="preserve">Revision </w:t>
      </w:r>
      <w:r w:rsidRPr="000E31AE">
        <w:t>History</w:t>
      </w:r>
      <w:bookmarkEnd w:id="5"/>
      <w:bookmarkEnd w:id="6"/>
      <w:bookmarkEnd w:id="7"/>
    </w:p>
    <w:tbl>
      <w:tblPr>
        <w:tblStyle w:val="TableGrid"/>
        <w:tblW w:w="9889"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1E0" w:firstRow="1" w:lastRow="1" w:firstColumn="1" w:lastColumn="1" w:noHBand="0" w:noVBand="0"/>
      </w:tblPr>
      <w:tblGrid>
        <w:gridCol w:w="1668"/>
        <w:gridCol w:w="1134"/>
        <w:gridCol w:w="2976"/>
        <w:gridCol w:w="4111"/>
      </w:tblGrid>
      <w:tr w:rsidR="00A47190" w:rsidRPr="004D76DD" w14:paraId="66F61550" w14:textId="77777777" w:rsidTr="0078550C">
        <w:trPr>
          <w:trHeight w:val="532"/>
        </w:trPr>
        <w:tc>
          <w:tcPr>
            <w:tcW w:w="1668" w:type="dxa"/>
            <w:shd w:val="clear" w:color="auto" w:fill="325083"/>
            <w:vAlign w:val="center"/>
          </w:tcPr>
          <w:p w14:paraId="2F9973E4"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Date</w:t>
            </w:r>
          </w:p>
        </w:tc>
        <w:tc>
          <w:tcPr>
            <w:tcW w:w="1134" w:type="dxa"/>
            <w:shd w:val="clear" w:color="auto" w:fill="325083"/>
            <w:vAlign w:val="center"/>
          </w:tcPr>
          <w:p w14:paraId="2CFFCE5E"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Version</w:t>
            </w:r>
          </w:p>
        </w:tc>
        <w:tc>
          <w:tcPr>
            <w:tcW w:w="2976" w:type="dxa"/>
            <w:shd w:val="clear" w:color="auto" w:fill="325083"/>
            <w:vAlign w:val="center"/>
          </w:tcPr>
          <w:p w14:paraId="6C9CAC23"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Author</w:t>
            </w:r>
          </w:p>
        </w:tc>
        <w:tc>
          <w:tcPr>
            <w:tcW w:w="4111" w:type="dxa"/>
            <w:shd w:val="clear" w:color="auto" w:fill="325083"/>
            <w:vAlign w:val="center"/>
          </w:tcPr>
          <w:p w14:paraId="51849933"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Revision Summary</w:t>
            </w:r>
          </w:p>
        </w:tc>
      </w:tr>
      <w:tr w:rsidR="00A47190" w:rsidRPr="004D76DD" w14:paraId="47ABB698" w14:textId="77777777" w:rsidTr="0078550C">
        <w:tc>
          <w:tcPr>
            <w:tcW w:w="1668" w:type="dxa"/>
          </w:tcPr>
          <w:p w14:paraId="099C8B76" w14:textId="5F7A83CD" w:rsidR="00A47190" w:rsidRPr="000E31AE" w:rsidRDefault="00AD48C4" w:rsidP="002D1288">
            <w:pPr>
              <w:pStyle w:val="DHCWBody"/>
            </w:pPr>
            <w:r>
              <w:t>16</w:t>
            </w:r>
            <w:r w:rsidR="004A31AB" w:rsidRPr="000E31AE">
              <w:t>/</w:t>
            </w:r>
            <w:r>
              <w:t>09</w:t>
            </w:r>
            <w:r w:rsidR="004A31AB" w:rsidRPr="000E31AE">
              <w:t>/</w:t>
            </w:r>
            <w:r w:rsidR="00D4132B" w:rsidRPr="000E31AE">
              <w:t>202</w:t>
            </w:r>
            <w:r w:rsidR="00F3416F">
              <w:t>4</w:t>
            </w:r>
          </w:p>
        </w:tc>
        <w:tc>
          <w:tcPr>
            <w:tcW w:w="1134" w:type="dxa"/>
          </w:tcPr>
          <w:p w14:paraId="559EE8D6" w14:textId="62E239DC" w:rsidR="00A47190" w:rsidRPr="000E31AE" w:rsidRDefault="003265B1" w:rsidP="002D1288">
            <w:pPr>
              <w:pStyle w:val="DHCWBody"/>
            </w:pPr>
            <w:r w:rsidRPr="000E31AE">
              <w:t>0.1</w:t>
            </w:r>
          </w:p>
        </w:tc>
        <w:tc>
          <w:tcPr>
            <w:tcW w:w="2976" w:type="dxa"/>
          </w:tcPr>
          <w:p w14:paraId="4C5731B5" w14:textId="733B7981" w:rsidR="00A47190" w:rsidRPr="000E31AE" w:rsidRDefault="0078550C" w:rsidP="002D1288">
            <w:pPr>
              <w:pStyle w:val="DHCWBody"/>
            </w:pPr>
            <w:r w:rsidRPr="0078550C">
              <w:t>DHCW Corporate Apps Team</w:t>
            </w:r>
          </w:p>
        </w:tc>
        <w:tc>
          <w:tcPr>
            <w:tcW w:w="4111" w:type="dxa"/>
          </w:tcPr>
          <w:p w14:paraId="481AD009" w14:textId="399D3808" w:rsidR="00A47190" w:rsidRPr="000E31AE" w:rsidRDefault="0078550C" w:rsidP="002D1288">
            <w:pPr>
              <w:pStyle w:val="DHCWBody"/>
            </w:pPr>
            <w:r w:rsidRPr="000E31AE">
              <w:t xml:space="preserve">Document created for </w:t>
            </w:r>
            <w:r>
              <w:t xml:space="preserve">the NHS Wales Websites </w:t>
            </w:r>
            <w:r w:rsidRPr="000E31AE">
              <w:t>CMS Release</w:t>
            </w:r>
          </w:p>
        </w:tc>
      </w:tr>
      <w:tr w:rsidR="001F54E8" w:rsidRPr="004D76DD" w14:paraId="58FA808D" w14:textId="77777777" w:rsidTr="0078550C">
        <w:tc>
          <w:tcPr>
            <w:tcW w:w="1668" w:type="dxa"/>
          </w:tcPr>
          <w:p w14:paraId="2188D071" w14:textId="77ABEF4D" w:rsidR="001F54E8" w:rsidRPr="000E31AE" w:rsidRDefault="00393887" w:rsidP="002D1288">
            <w:pPr>
              <w:pStyle w:val="DHCWBody"/>
            </w:pPr>
            <w:r>
              <w:t>03</w:t>
            </w:r>
            <w:r w:rsidR="00C148D9" w:rsidRPr="000E31AE">
              <w:t>/</w:t>
            </w:r>
            <w:r>
              <w:t>10</w:t>
            </w:r>
            <w:r w:rsidR="00553FE5" w:rsidRPr="000E31AE">
              <w:t>/202</w:t>
            </w:r>
            <w:r w:rsidR="00F3416F">
              <w:t>4</w:t>
            </w:r>
          </w:p>
        </w:tc>
        <w:tc>
          <w:tcPr>
            <w:tcW w:w="1134" w:type="dxa"/>
          </w:tcPr>
          <w:p w14:paraId="18B1561F" w14:textId="78951EC8" w:rsidR="001F54E8" w:rsidRPr="000E31AE" w:rsidRDefault="00553FE5" w:rsidP="002D1288">
            <w:pPr>
              <w:pStyle w:val="DHCWBody"/>
            </w:pPr>
            <w:r w:rsidRPr="000E31AE">
              <w:t>0.2</w:t>
            </w:r>
          </w:p>
        </w:tc>
        <w:tc>
          <w:tcPr>
            <w:tcW w:w="2976" w:type="dxa"/>
          </w:tcPr>
          <w:p w14:paraId="66419948" w14:textId="42D583CE" w:rsidR="001F54E8" w:rsidRPr="000E31AE" w:rsidRDefault="0078550C" w:rsidP="002D1288">
            <w:pPr>
              <w:pStyle w:val="DHCWBody"/>
            </w:pPr>
            <w:r w:rsidRPr="0078550C">
              <w:t>DHCW Corporate Apps Team</w:t>
            </w:r>
          </w:p>
        </w:tc>
        <w:tc>
          <w:tcPr>
            <w:tcW w:w="4111" w:type="dxa"/>
          </w:tcPr>
          <w:p w14:paraId="7DA25DEE" w14:textId="09D2EC33" w:rsidR="001F54E8" w:rsidRPr="000E31AE" w:rsidRDefault="00393887" w:rsidP="002D1288">
            <w:pPr>
              <w:pStyle w:val="DHCWBody"/>
            </w:pPr>
            <w:r>
              <w:t>Revised Items List</w:t>
            </w:r>
          </w:p>
        </w:tc>
      </w:tr>
      <w:tr w:rsidR="009C495B" w:rsidRPr="004D76DD" w14:paraId="65465615" w14:textId="77777777" w:rsidTr="0078550C">
        <w:tc>
          <w:tcPr>
            <w:tcW w:w="1668" w:type="dxa"/>
          </w:tcPr>
          <w:p w14:paraId="1C768F17" w14:textId="223C1E34" w:rsidR="009C495B" w:rsidRPr="000E31AE" w:rsidRDefault="00511970" w:rsidP="002D1288">
            <w:pPr>
              <w:pStyle w:val="DHCWBody"/>
            </w:pPr>
            <w:r>
              <w:t>14</w:t>
            </w:r>
            <w:r w:rsidR="009C495B" w:rsidRPr="000E31AE">
              <w:t>/</w:t>
            </w:r>
            <w:r>
              <w:t>10</w:t>
            </w:r>
            <w:r w:rsidR="009C495B" w:rsidRPr="000E31AE">
              <w:t>/202</w:t>
            </w:r>
            <w:r w:rsidR="00F3416F">
              <w:t>4</w:t>
            </w:r>
          </w:p>
        </w:tc>
        <w:tc>
          <w:tcPr>
            <w:tcW w:w="1134" w:type="dxa"/>
          </w:tcPr>
          <w:p w14:paraId="0B5C26FF" w14:textId="319281EA" w:rsidR="009C495B" w:rsidRPr="000E31AE" w:rsidRDefault="009C495B" w:rsidP="002D1288">
            <w:pPr>
              <w:pStyle w:val="DHCWBody"/>
            </w:pPr>
            <w:r w:rsidRPr="000E31AE">
              <w:t>1.0</w:t>
            </w:r>
          </w:p>
        </w:tc>
        <w:tc>
          <w:tcPr>
            <w:tcW w:w="2976" w:type="dxa"/>
          </w:tcPr>
          <w:p w14:paraId="6950BC9B" w14:textId="52205596" w:rsidR="009C495B" w:rsidRPr="000E31AE" w:rsidRDefault="0078550C" w:rsidP="002D1288">
            <w:pPr>
              <w:pStyle w:val="DHCWBody"/>
            </w:pPr>
            <w:r w:rsidRPr="0078550C">
              <w:t>DHCW Corporate Apps Team</w:t>
            </w:r>
          </w:p>
        </w:tc>
        <w:tc>
          <w:tcPr>
            <w:tcW w:w="4111" w:type="dxa"/>
          </w:tcPr>
          <w:p w14:paraId="59607A72" w14:textId="0A7E761F" w:rsidR="009C495B" w:rsidRPr="000E31AE" w:rsidRDefault="00511970" w:rsidP="002D1288">
            <w:pPr>
              <w:pStyle w:val="DHCWBody"/>
            </w:pPr>
            <w:r>
              <w:t>Updating Images</w:t>
            </w:r>
          </w:p>
        </w:tc>
      </w:tr>
    </w:tbl>
    <w:p w14:paraId="200B1100" w14:textId="77777777" w:rsidR="005750C8" w:rsidRDefault="005750C8" w:rsidP="002D1288">
      <w:pPr>
        <w:pStyle w:val="DHCWBody"/>
      </w:pPr>
      <w:bookmarkStart w:id="8" w:name="_Toc47103363"/>
      <w:bookmarkStart w:id="9" w:name="_Toc79501144"/>
      <w:bookmarkEnd w:id="3"/>
      <w:bookmarkEnd w:id="4"/>
    </w:p>
    <w:p w14:paraId="6397E951" w14:textId="661F6C6F" w:rsidR="00A47190" w:rsidRPr="004D76DD" w:rsidRDefault="00A47190" w:rsidP="004560CB">
      <w:pPr>
        <w:pStyle w:val="DHCWH2"/>
      </w:pPr>
      <w:bookmarkStart w:id="10" w:name="_Toc179801669"/>
      <w:r w:rsidRPr="004D76DD">
        <w:t>Authorisation</w:t>
      </w:r>
      <w:bookmarkEnd w:id="8"/>
      <w:bookmarkEnd w:id="9"/>
      <w:bookmarkEnd w:id="10"/>
    </w:p>
    <w:p w14:paraId="55DEAABB" w14:textId="77777777" w:rsidR="00A47190" w:rsidRPr="003C1636" w:rsidRDefault="00A47190" w:rsidP="00A47190">
      <w:pPr>
        <w:pStyle w:val="Head1Normal"/>
        <w:spacing w:before="0" w:line="276" w:lineRule="auto"/>
        <w:contextualSpacing/>
        <w:rPr>
          <w:rFonts w:ascii="Rubik" w:hAnsi="Rubik" w:cs="Rubik"/>
          <w:color w:val="3F3F3F" w:themeColor="text1"/>
        </w:rPr>
      </w:pPr>
      <w:r w:rsidRPr="003C1636">
        <w:rPr>
          <w:rFonts w:ascii="Rubik" w:hAnsi="Rubik" w:cs="Rubik"/>
          <w:color w:val="3F3F3F" w:themeColor="text1"/>
        </w:rPr>
        <w:t>Signing of this document indicates acceptance of its contents.</w:t>
      </w:r>
    </w:p>
    <w:tbl>
      <w:tblPr>
        <w:tblStyle w:val="TableGrid"/>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74"/>
        <w:gridCol w:w="7444"/>
      </w:tblGrid>
      <w:tr w:rsidR="00A47190" w:rsidRPr="004D76DD" w14:paraId="5506EDD7" w14:textId="77777777" w:rsidTr="00CD1AE3">
        <w:tc>
          <w:tcPr>
            <w:tcW w:w="2474" w:type="dxa"/>
            <w:shd w:val="clear" w:color="auto" w:fill="325083"/>
            <w:vAlign w:val="center"/>
          </w:tcPr>
          <w:p w14:paraId="5A48ADC3" w14:textId="77777777" w:rsidR="00A47190" w:rsidRPr="00CD1AE3" w:rsidRDefault="00A47190" w:rsidP="000E31AE">
            <w:pPr>
              <w:pStyle w:val="BodyText"/>
              <w:tabs>
                <w:tab w:val="left" w:pos="750"/>
              </w:tabs>
              <w:spacing w:before="10"/>
              <w:rPr>
                <w:sz w:val="22"/>
                <w:szCs w:val="22"/>
              </w:rPr>
            </w:pPr>
            <w:r w:rsidRPr="00CD1AE3">
              <w:rPr>
                <w:rFonts w:ascii="Rubik" w:hAnsi="Rubik" w:cs="Rubik"/>
                <w:bCs/>
                <w:color w:val="FFFFFF" w:themeColor="background1"/>
                <w:spacing w:val="6"/>
                <w:sz w:val="22"/>
                <w:szCs w:val="22"/>
              </w:rPr>
              <w:t>Author’s Name:</w:t>
            </w:r>
          </w:p>
        </w:tc>
        <w:tc>
          <w:tcPr>
            <w:tcW w:w="7444" w:type="dxa"/>
          </w:tcPr>
          <w:p w14:paraId="313EE5E9" w14:textId="26195826" w:rsidR="00A47190" w:rsidRPr="004D76DD" w:rsidRDefault="0078550C" w:rsidP="002D1288">
            <w:pPr>
              <w:pStyle w:val="DHCWBody"/>
            </w:pPr>
            <w:r w:rsidRPr="00D0459E">
              <w:t>DHCW</w:t>
            </w:r>
            <w:r>
              <w:t xml:space="preserve"> </w:t>
            </w:r>
            <w:r w:rsidRPr="00D0459E">
              <w:t>Corporate Apps Team</w:t>
            </w:r>
          </w:p>
        </w:tc>
      </w:tr>
    </w:tbl>
    <w:p w14:paraId="2B04AE6C" w14:textId="77777777" w:rsidR="00A47190" w:rsidRPr="004D76DD" w:rsidRDefault="00A47190" w:rsidP="002D1288">
      <w:pPr>
        <w:pStyle w:val="DHCWBody"/>
      </w:pPr>
    </w:p>
    <w:tbl>
      <w:tblPr>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75"/>
        <w:gridCol w:w="7443"/>
      </w:tblGrid>
      <w:tr w:rsidR="00A47190" w:rsidRPr="004D76DD" w14:paraId="7B3A0BFF" w14:textId="77777777" w:rsidTr="00CD1AE3">
        <w:trPr>
          <w:cantSplit/>
          <w:trHeight w:val="327"/>
        </w:trPr>
        <w:tc>
          <w:tcPr>
            <w:tcW w:w="2475" w:type="dxa"/>
            <w:shd w:val="clear" w:color="auto" w:fill="325083"/>
            <w:vAlign w:val="center"/>
          </w:tcPr>
          <w:p w14:paraId="6DA4382D" w14:textId="77777777" w:rsidR="00A47190" w:rsidRPr="00CD1AE3" w:rsidRDefault="00A47190" w:rsidP="000E31AE">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Approver’s Name:</w:t>
            </w:r>
          </w:p>
        </w:tc>
        <w:tc>
          <w:tcPr>
            <w:tcW w:w="7443" w:type="dxa"/>
          </w:tcPr>
          <w:p w14:paraId="500C1979" w14:textId="6CF2F7F7" w:rsidR="00A47190" w:rsidRPr="004D76DD" w:rsidRDefault="0078550C" w:rsidP="002D1288">
            <w:pPr>
              <w:pStyle w:val="DHCWBody"/>
            </w:pPr>
            <w:r w:rsidRPr="00D0459E">
              <w:t>DHCW</w:t>
            </w:r>
            <w:r>
              <w:t xml:space="preserve"> </w:t>
            </w:r>
            <w:r w:rsidRPr="00D0459E">
              <w:t>Corporate Apps Team</w:t>
            </w:r>
          </w:p>
        </w:tc>
      </w:tr>
    </w:tbl>
    <w:p w14:paraId="4667841D" w14:textId="77777777" w:rsidR="005750C8" w:rsidRDefault="005750C8" w:rsidP="002D1288">
      <w:pPr>
        <w:pStyle w:val="DHCWBody"/>
      </w:pPr>
      <w:bookmarkStart w:id="11" w:name="_Toc47103364"/>
      <w:bookmarkStart w:id="12" w:name="_Toc79501145"/>
    </w:p>
    <w:p w14:paraId="0C442EC5" w14:textId="43345C5E" w:rsidR="00A47190" w:rsidRPr="004D76DD" w:rsidRDefault="00A47190" w:rsidP="004560CB">
      <w:pPr>
        <w:pStyle w:val="DHCWH2"/>
      </w:pPr>
      <w:bookmarkStart w:id="13" w:name="_Toc179801670"/>
      <w:r w:rsidRPr="004D76DD">
        <w:t>Document Location</w:t>
      </w:r>
      <w:bookmarkEnd w:id="11"/>
      <w:bookmarkEnd w:id="12"/>
      <w:bookmarkEnd w:id="13"/>
    </w:p>
    <w:tbl>
      <w:tblPr>
        <w:tblW w:w="10052"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090"/>
        <w:gridCol w:w="7962"/>
      </w:tblGrid>
      <w:tr w:rsidR="00A47190" w:rsidRPr="004D76DD" w14:paraId="6400122F" w14:textId="77777777" w:rsidTr="009140A7">
        <w:trPr>
          <w:trHeight w:val="453"/>
        </w:trPr>
        <w:tc>
          <w:tcPr>
            <w:tcW w:w="2090" w:type="dxa"/>
            <w:shd w:val="clear" w:color="auto" w:fill="325083"/>
            <w:vAlign w:val="center"/>
          </w:tcPr>
          <w:p w14:paraId="2EC2F410" w14:textId="77777777" w:rsidR="00A47190" w:rsidRPr="009140A7" w:rsidRDefault="00A47190" w:rsidP="009140A7">
            <w:pPr>
              <w:pStyle w:val="BodyText"/>
              <w:tabs>
                <w:tab w:val="left" w:pos="750"/>
              </w:tabs>
              <w:spacing w:before="10"/>
              <w:rPr>
                <w:rFonts w:ascii="Rubik" w:hAnsi="Rubik" w:cs="Rubik"/>
                <w:bCs/>
                <w:color w:val="FFFFFF" w:themeColor="background1"/>
                <w:spacing w:val="6"/>
                <w:sz w:val="22"/>
                <w:szCs w:val="22"/>
              </w:rPr>
            </w:pPr>
            <w:r w:rsidRPr="009140A7">
              <w:rPr>
                <w:rFonts w:ascii="Rubik" w:hAnsi="Rubik" w:cs="Rubik"/>
                <w:bCs/>
                <w:color w:val="FFFFFF" w:themeColor="background1"/>
                <w:spacing w:val="6"/>
                <w:sz w:val="22"/>
                <w:szCs w:val="22"/>
              </w:rPr>
              <w:t>Type</w:t>
            </w:r>
          </w:p>
        </w:tc>
        <w:tc>
          <w:tcPr>
            <w:tcW w:w="7962" w:type="dxa"/>
            <w:shd w:val="clear" w:color="auto" w:fill="325083"/>
            <w:vAlign w:val="center"/>
          </w:tcPr>
          <w:p w14:paraId="0819E202" w14:textId="77777777" w:rsidR="00A47190" w:rsidRPr="009140A7" w:rsidRDefault="00A47190" w:rsidP="009140A7">
            <w:pPr>
              <w:pStyle w:val="BodyText"/>
              <w:tabs>
                <w:tab w:val="left" w:pos="750"/>
              </w:tabs>
              <w:spacing w:before="10"/>
              <w:rPr>
                <w:rFonts w:ascii="Rubik" w:hAnsi="Rubik" w:cs="Rubik"/>
                <w:bCs/>
                <w:color w:val="FFFFFF" w:themeColor="background1"/>
                <w:spacing w:val="6"/>
                <w:sz w:val="22"/>
                <w:szCs w:val="22"/>
              </w:rPr>
            </w:pPr>
            <w:r w:rsidRPr="009140A7">
              <w:rPr>
                <w:rFonts w:ascii="Rubik" w:hAnsi="Rubik" w:cs="Rubik"/>
                <w:bCs/>
                <w:color w:val="FFFFFF" w:themeColor="background1"/>
                <w:spacing w:val="6"/>
                <w:sz w:val="22"/>
                <w:szCs w:val="22"/>
              </w:rPr>
              <w:t>Location</w:t>
            </w:r>
          </w:p>
        </w:tc>
      </w:tr>
      <w:tr w:rsidR="00A47190" w:rsidRPr="004D76DD" w14:paraId="069CD913" w14:textId="77777777" w:rsidTr="009140A7">
        <w:trPr>
          <w:trHeight w:val="335"/>
        </w:trPr>
        <w:tc>
          <w:tcPr>
            <w:tcW w:w="2090" w:type="dxa"/>
          </w:tcPr>
          <w:p w14:paraId="71C67C66" w14:textId="77777777" w:rsidR="00A47190" w:rsidRPr="004D76DD" w:rsidRDefault="00A47190" w:rsidP="002D1288">
            <w:pPr>
              <w:pStyle w:val="DHCWBody"/>
            </w:pPr>
            <w:r w:rsidRPr="004D76DD">
              <w:t>Electronic</w:t>
            </w:r>
          </w:p>
        </w:tc>
        <w:tc>
          <w:tcPr>
            <w:tcW w:w="7962" w:type="dxa"/>
          </w:tcPr>
          <w:p w14:paraId="669F4166" w14:textId="0010135B" w:rsidR="00A47190" w:rsidRPr="004D76DD" w:rsidRDefault="0078550C" w:rsidP="002D1288">
            <w:pPr>
              <w:pStyle w:val="DHCWBody"/>
            </w:pPr>
            <w:hyperlink r:id="rId8" w:history="1">
              <w:r>
                <w:rPr>
                  <w:rStyle w:val="Hyperlink"/>
                  <w:rFonts w:cs="Calibri"/>
                  <w:sz w:val="22"/>
                  <w:szCs w:val="22"/>
                </w:rPr>
                <w:t>NHS Wales Websites CMS Support Site – What’s New</w:t>
              </w:r>
            </w:hyperlink>
          </w:p>
        </w:tc>
      </w:tr>
    </w:tbl>
    <w:p w14:paraId="32439893" w14:textId="77777777" w:rsidR="00E05F18" w:rsidRPr="00F333A7" w:rsidRDefault="00E05F18" w:rsidP="00BE3534">
      <w:pPr>
        <w:pStyle w:val="table-header"/>
        <w:ind w:left="0"/>
        <w:rPr>
          <w:rFonts w:asciiTheme="minorHAnsi" w:hAnsiTheme="minorHAnsi" w:cstheme="minorHAnsi"/>
          <w:b/>
          <w:color w:val="595959"/>
          <w:spacing w:val="6"/>
        </w:rPr>
      </w:pPr>
    </w:p>
    <w:p w14:paraId="66410981" w14:textId="77777777" w:rsidR="000500C5" w:rsidRPr="0071222C" w:rsidRDefault="004D76DD" w:rsidP="005E2445">
      <w:pPr>
        <w:pStyle w:val="DHCWH1"/>
      </w:pPr>
      <w:bookmarkStart w:id="14" w:name="_Toc79501146"/>
      <w:bookmarkStart w:id="15" w:name="_Toc179801671"/>
      <w:r w:rsidRPr="000E31AE">
        <w:t>INTRODUCTION</w:t>
      </w:r>
      <w:bookmarkEnd w:id="14"/>
      <w:bookmarkEnd w:id="15"/>
    </w:p>
    <w:p w14:paraId="68168C5A" w14:textId="08D17DAC" w:rsidR="00C92AF9" w:rsidRPr="003C1636" w:rsidRDefault="00C92AF9" w:rsidP="002D1288">
      <w:pPr>
        <w:pStyle w:val="DHCWBody"/>
        <w:rPr>
          <w:caps/>
        </w:rPr>
      </w:pPr>
      <w:r w:rsidRPr="003C1636">
        <w:t xml:space="preserve">The NHS Wales Release Management Policy considers that effective Release Management is essential for protecting the integrity of the operational environment. A key objective of the release process is </w:t>
      </w:r>
      <w:r w:rsidR="003C1636" w:rsidRPr="003C1636">
        <w:t>to ensure</w:t>
      </w:r>
      <w:r w:rsidRPr="003C1636">
        <w:t xml:space="preserve"> that users, support staff and other stakeholders are kept informed as to what is planned and how this will affect them. One of the ways that this can be achieved is through the publication of release notes prior to deployment of the Release.</w:t>
      </w:r>
    </w:p>
    <w:p w14:paraId="32AB5F3B" w14:textId="4976FE0E" w:rsidR="005750C8" w:rsidRPr="003C1636" w:rsidRDefault="00C92AF9" w:rsidP="002D1288">
      <w:pPr>
        <w:pStyle w:val="DHCWBody"/>
      </w:pPr>
      <w:r w:rsidRPr="003C1636">
        <w:t xml:space="preserve">These notes contain information on the agreed scope and content of Release id </w:t>
      </w:r>
      <w:r w:rsidR="006725E3" w:rsidRPr="003C1636">
        <w:rPr>
          <w:b/>
          <w:bCs/>
        </w:rPr>
        <w:t>CMS/0</w:t>
      </w:r>
      <w:r w:rsidR="00217418">
        <w:rPr>
          <w:b/>
          <w:bCs/>
        </w:rPr>
        <w:t>6</w:t>
      </w:r>
      <w:r w:rsidR="006725E3" w:rsidRPr="003C1636">
        <w:rPr>
          <w:b/>
          <w:bCs/>
        </w:rPr>
        <w:t>-202</w:t>
      </w:r>
      <w:r w:rsidR="00095288">
        <w:rPr>
          <w:b/>
          <w:bCs/>
        </w:rPr>
        <w:t>4</w:t>
      </w:r>
      <w:r w:rsidRPr="003C1636">
        <w:t xml:space="preserve"> for the </w:t>
      </w:r>
      <w:r w:rsidR="006725E3" w:rsidRPr="003C1636">
        <w:rPr>
          <w:b/>
          <w:bCs/>
        </w:rPr>
        <w:t>CMS</w:t>
      </w:r>
      <w:r w:rsidRPr="003C1636">
        <w:t xml:space="preserve"> descriptions of new or modified functionality and problem fixes, descriptions of new problems and workarounds identified during the testing of this Release, training requirements, deployment instructions, references to deployment and back-out plans and key dates within the release process.</w:t>
      </w:r>
    </w:p>
    <w:p w14:paraId="737130D3" w14:textId="079F50B5" w:rsidR="00C92AF9" w:rsidRPr="00D50660" w:rsidRDefault="00C92AF9" w:rsidP="005E2445">
      <w:pPr>
        <w:pStyle w:val="DHCWH1"/>
      </w:pPr>
      <w:bookmarkStart w:id="16" w:name="_Toc79501147"/>
      <w:bookmarkStart w:id="17" w:name="_Toc179801672"/>
      <w:r w:rsidRPr="00D50660">
        <w:t>SERVICE MANAGEMENT BOARD (SMB)</w:t>
      </w:r>
      <w:bookmarkEnd w:id="16"/>
      <w:bookmarkEnd w:id="17"/>
    </w:p>
    <w:p w14:paraId="1AE13EDE" w14:textId="6BA763A2" w:rsidR="005750C8" w:rsidRPr="0078701F" w:rsidRDefault="00C92AF9" w:rsidP="002D1288">
      <w:pPr>
        <w:pStyle w:val="DHCWBody"/>
      </w:pPr>
      <w:r w:rsidRPr="0078701F">
        <w:t xml:space="preserve">The </w:t>
      </w:r>
      <w:r w:rsidR="006725E3" w:rsidRPr="0078701F">
        <w:t>CMS</w:t>
      </w:r>
      <w:r w:rsidRPr="0078701F">
        <w:t xml:space="preserve"> Service Management Board has overall responsibility for ensuring that these Release Notes accurately </w:t>
      </w:r>
      <w:r w:rsidR="00F00171" w:rsidRPr="0078701F">
        <w:t>describe</w:t>
      </w:r>
      <w:r w:rsidRPr="0078701F">
        <w:t xml:space="preserve"> the Release and that it is kept under constant review and updated to reflect any modifications to the Release prior to its deployment. </w:t>
      </w:r>
    </w:p>
    <w:p w14:paraId="4E3587A4" w14:textId="535FDA0C" w:rsidR="00F601BF" w:rsidRDefault="00C92AF9" w:rsidP="005E2445">
      <w:pPr>
        <w:pStyle w:val="DHCWH1"/>
      </w:pPr>
      <w:bookmarkStart w:id="18" w:name="_Toc79501148"/>
      <w:bookmarkStart w:id="19" w:name="_Toc179801673"/>
      <w:r w:rsidRPr="00C92AF9">
        <w:lastRenderedPageBreak/>
        <w:t>RELEASE NOTES REQUIREMENT</w:t>
      </w:r>
      <w:bookmarkEnd w:id="18"/>
      <w:bookmarkEnd w:id="19"/>
    </w:p>
    <w:p w14:paraId="76A172DF" w14:textId="77777777" w:rsidR="00C92AF9" w:rsidRDefault="00C92AF9" w:rsidP="004560CB">
      <w:pPr>
        <w:pStyle w:val="DHCWH2"/>
      </w:pPr>
      <w:bookmarkStart w:id="20" w:name="_Toc79501149"/>
      <w:bookmarkStart w:id="21" w:name="_Toc179801674"/>
      <w:r w:rsidRPr="00C92AF9">
        <w:t>Release Identification</w:t>
      </w:r>
      <w:bookmarkEnd w:id="20"/>
      <w:bookmarkEnd w:id="21"/>
    </w:p>
    <w:p w14:paraId="2AC0BC1D" w14:textId="07583058" w:rsidR="00C92AF9" w:rsidRPr="00D87B35" w:rsidRDefault="003D6561" w:rsidP="002D1288">
      <w:pPr>
        <w:pStyle w:val="DHCWBody"/>
      </w:pPr>
      <w:r>
        <w:t xml:space="preserve"> </w:t>
      </w:r>
      <w:r w:rsidR="002645DF" w:rsidRPr="0078550C">
        <w:rPr>
          <w:b/>
          <w:bCs/>
        </w:rPr>
        <w:t>85</w:t>
      </w:r>
      <w:r w:rsidR="00217418">
        <w:rPr>
          <w:b/>
          <w:bCs/>
        </w:rPr>
        <w:t>8</w:t>
      </w:r>
      <w:r w:rsidR="00A233B6" w:rsidRPr="00A233B6">
        <w:rPr>
          <w:b/>
          <w:bCs/>
          <w:i/>
          <w:iCs/>
        </w:rPr>
        <w:t> </w:t>
      </w:r>
      <w:r w:rsidR="00A50597" w:rsidRPr="00FF15CD">
        <w:rPr>
          <w:b/>
          <w:bCs/>
          <w:i/>
          <w:iCs/>
        </w:rPr>
        <w:t xml:space="preserve"> </w:t>
      </w:r>
      <w:r w:rsidR="006725E3" w:rsidRPr="007A6835">
        <w:t xml:space="preserve">-  </w:t>
      </w:r>
      <w:r w:rsidR="006725E3" w:rsidRPr="00AC11C0">
        <w:rPr>
          <w:b/>
          <w:bCs/>
        </w:rPr>
        <w:t>CMS/0</w:t>
      </w:r>
      <w:r w:rsidR="00217418">
        <w:rPr>
          <w:b/>
          <w:bCs/>
        </w:rPr>
        <w:t>6</w:t>
      </w:r>
      <w:r w:rsidR="006725E3" w:rsidRPr="00AC11C0">
        <w:rPr>
          <w:b/>
          <w:bCs/>
        </w:rPr>
        <w:t>-202</w:t>
      </w:r>
      <w:r w:rsidR="00095288">
        <w:rPr>
          <w:b/>
          <w:bCs/>
        </w:rPr>
        <w:t>4</w:t>
      </w:r>
    </w:p>
    <w:p w14:paraId="3EFD7BFA" w14:textId="230C4D6E" w:rsidR="00C92AF9" w:rsidRPr="0053079E" w:rsidRDefault="00C92AF9" w:rsidP="004560CB">
      <w:pPr>
        <w:pStyle w:val="DHCWH2"/>
      </w:pPr>
      <w:bookmarkStart w:id="22" w:name="_Toc79501150"/>
      <w:bookmarkStart w:id="23" w:name="_Toc179801675"/>
      <w:r w:rsidRPr="0053079E">
        <w:t>Description of New or Modified Functionality</w:t>
      </w:r>
      <w:bookmarkEnd w:id="22"/>
      <w:bookmarkEnd w:id="23"/>
      <w:r w:rsidRPr="0053079E">
        <w:t xml:space="preserve"> </w:t>
      </w:r>
    </w:p>
    <w:p w14:paraId="1D89FEB0" w14:textId="2E0FB94D" w:rsidR="00C92AF9" w:rsidRPr="00CD5649" w:rsidRDefault="00C92AF9" w:rsidP="00C92AF9">
      <w:pPr>
        <w:rPr>
          <w:rFonts w:cs="Calibri"/>
        </w:rPr>
      </w:pPr>
    </w:p>
    <w:tbl>
      <w:tblPr>
        <w:tblW w:w="11653" w:type="dxa"/>
        <w:tblInd w:w="-885"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4A0" w:firstRow="1" w:lastRow="0" w:firstColumn="1" w:lastColumn="0" w:noHBand="0" w:noVBand="1"/>
      </w:tblPr>
      <w:tblGrid>
        <w:gridCol w:w="1560"/>
        <w:gridCol w:w="29"/>
        <w:gridCol w:w="8618"/>
        <w:gridCol w:w="29"/>
        <w:gridCol w:w="1417"/>
      </w:tblGrid>
      <w:tr w:rsidR="000E1399" w:rsidRPr="00CD5649" w14:paraId="0F5016E0" w14:textId="77777777" w:rsidTr="00225A6F">
        <w:tc>
          <w:tcPr>
            <w:tcW w:w="1589" w:type="dxa"/>
            <w:gridSpan w:val="2"/>
            <w:shd w:val="clear" w:color="auto" w:fill="325083"/>
          </w:tcPr>
          <w:p w14:paraId="51FC69BF" w14:textId="77777777" w:rsidR="00C92AF9" w:rsidRPr="00184BC4" w:rsidRDefault="006725E3" w:rsidP="005750C8">
            <w:pPr>
              <w:jc w:val="center"/>
              <w:rPr>
                <w:rFonts w:ascii="Rubik" w:hAnsi="Rubik" w:cs="Rubik"/>
                <w:bCs/>
                <w:color w:val="FFFFFF" w:themeColor="background1"/>
              </w:rPr>
            </w:pPr>
            <w:r w:rsidRPr="00184BC4">
              <w:rPr>
                <w:rFonts w:ascii="Rubik" w:hAnsi="Rubik" w:cs="Rubik"/>
                <w:bCs/>
                <w:color w:val="FFFFFF" w:themeColor="background1"/>
              </w:rPr>
              <w:t>Item</w:t>
            </w:r>
          </w:p>
        </w:tc>
        <w:tc>
          <w:tcPr>
            <w:tcW w:w="8647" w:type="dxa"/>
            <w:gridSpan w:val="2"/>
            <w:shd w:val="clear" w:color="auto" w:fill="325083"/>
          </w:tcPr>
          <w:p w14:paraId="5B71ACFC" w14:textId="60921493" w:rsidR="00C92AF9" w:rsidRPr="00184BC4" w:rsidRDefault="00C92AF9" w:rsidP="005750C8">
            <w:pPr>
              <w:jc w:val="center"/>
              <w:rPr>
                <w:rFonts w:ascii="Rubik" w:hAnsi="Rubik" w:cs="Rubik"/>
                <w:bCs/>
                <w:color w:val="FFFFFF" w:themeColor="background1"/>
              </w:rPr>
            </w:pPr>
            <w:r w:rsidRPr="00184BC4">
              <w:rPr>
                <w:rFonts w:ascii="Rubik" w:hAnsi="Rubik" w:cs="Rubik"/>
                <w:bCs/>
                <w:color w:val="FFFFFF" w:themeColor="background1"/>
              </w:rPr>
              <w:t>Description of the Change</w:t>
            </w:r>
          </w:p>
        </w:tc>
        <w:tc>
          <w:tcPr>
            <w:tcW w:w="1417" w:type="dxa"/>
            <w:shd w:val="clear" w:color="auto" w:fill="325083"/>
          </w:tcPr>
          <w:p w14:paraId="33062F44" w14:textId="77777777" w:rsidR="00C92AF9" w:rsidRPr="00184BC4" w:rsidRDefault="00C92AF9" w:rsidP="005750C8">
            <w:pPr>
              <w:jc w:val="center"/>
              <w:rPr>
                <w:rFonts w:ascii="Rubik" w:hAnsi="Rubik" w:cs="Rubik"/>
                <w:bCs/>
                <w:color w:val="FFFFFF" w:themeColor="background1"/>
              </w:rPr>
            </w:pPr>
            <w:r w:rsidRPr="00184BC4">
              <w:rPr>
                <w:rFonts w:ascii="Rubik" w:hAnsi="Rubik" w:cs="Rubik"/>
                <w:bCs/>
                <w:color w:val="FFFFFF" w:themeColor="background1"/>
              </w:rPr>
              <w:t>Re</w:t>
            </w:r>
            <w:r w:rsidR="006725E3" w:rsidRPr="00184BC4">
              <w:rPr>
                <w:rFonts w:ascii="Rubik" w:hAnsi="Rubik" w:cs="Rubik"/>
                <w:bCs/>
                <w:color w:val="FFFFFF" w:themeColor="background1"/>
              </w:rPr>
              <w:t>questor</w:t>
            </w:r>
          </w:p>
        </w:tc>
      </w:tr>
      <w:tr w:rsidR="00967BEE" w:rsidRPr="00CD5649" w14:paraId="3DD08A8E" w14:textId="77777777" w:rsidTr="00225A6F">
        <w:tc>
          <w:tcPr>
            <w:tcW w:w="11653" w:type="dxa"/>
            <w:gridSpan w:val="5"/>
            <w:shd w:val="clear" w:color="auto" w:fill="CCD3EB" w:themeFill="accent4" w:themeFillTint="33"/>
          </w:tcPr>
          <w:p w14:paraId="7B3866E6" w14:textId="3135F62F" w:rsidR="00967BEE" w:rsidRPr="00184BC4" w:rsidRDefault="00D506CC" w:rsidP="00D506CC">
            <w:pPr>
              <w:tabs>
                <w:tab w:val="left" w:pos="1165"/>
                <w:tab w:val="center" w:pos="5633"/>
              </w:tabs>
              <w:rPr>
                <w:rFonts w:ascii="Rubik" w:eastAsia="Times New Roman" w:hAnsi="Rubik" w:cs="Rubik"/>
                <w:bCs/>
                <w:color w:val="2C3E72" w:themeColor="text2"/>
                <w:spacing w:val="8"/>
                <w:kern w:val="28"/>
                <w:sz w:val="26"/>
                <w:szCs w:val="26"/>
                <w:lang w:val="en-GB"/>
              </w:rPr>
            </w:pPr>
            <w:r>
              <w:rPr>
                <w:rFonts w:asciiTheme="minorHAnsi" w:eastAsia="Times New Roman" w:hAnsiTheme="minorHAnsi" w:cstheme="minorHAnsi"/>
                <w:b/>
                <w:color w:val="2C3E72" w:themeColor="text2"/>
                <w:spacing w:val="8"/>
                <w:kern w:val="28"/>
                <w:lang w:val="en-GB"/>
              </w:rPr>
              <w:tab/>
            </w:r>
            <w:r>
              <w:rPr>
                <w:rFonts w:asciiTheme="minorHAnsi" w:eastAsia="Times New Roman" w:hAnsiTheme="minorHAnsi" w:cstheme="minorHAnsi"/>
                <w:b/>
                <w:color w:val="2C3E72" w:themeColor="text2"/>
                <w:spacing w:val="8"/>
                <w:kern w:val="28"/>
                <w:lang w:val="en-GB"/>
              </w:rPr>
              <w:tab/>
            </w:r>
            <w:r w:rsidR="00944394" w:rsidRPr="00184BC4">
              <w:rPr>
                <w:rFonts w:ascii="Rubik" w:eastAsia="Times New Roman" w:hAnsi="Rubik" w:cs="Rubik"/>
                <w:bCs/>
                <w:color w:val="2C3E72" w:themeColor="text2"/>
                <w:spacing w:val="8"/>
                <w:kern w:val="28"/>
                <w:sz w:val="26"/>
                <w:szCs w:val="26"/>
                <w:lang w:val="en-GB"/>
              </w:rPr>
              <w:t>Bug Fixes</w:t>
            </w:r>
          </w:p>
        </w:tc>
      </w:tr>
      <w:tr w:rsidR="00107A75" w:rsidRPr="00CD5649" w14:paraId="6F22D0AD" w14:textId="77777777" w:rsidTr="00225A6F">
        <w:tc>
          <w:tcPr>
            <w:tcW w:w="1589" w:type="dxa"/>
            <w:gridSpan w:val="2"/>
            <w:shd w:val="clear" w:color="auto" w:fill="auto"/>
          </w:tcPr>
          <w:p w14:paraId="5C4889D9" w14:textId="6E0069A2" w:rsidR="00107A75" w:rsidRDefault="00DE6274" w:rsidP="00251887">
            <w:pPr>
              <w:spacing w:before="60" w:after="60"/>
              <w:rPr>
                <w:rFonts w:ascii="Rubik" w:hAnsi="Rubik" w:cs="Rubik"/>
                <w:b/>
                <w:bCs/>
                <w:color w:val="2C3E72"/>
                <w:sz w:val="22"/>
                <w:szCs w:val="22"/>
                <w:shd w:val="clear" w:color="auto" w:fill="FFFFFF"/>
                <w:lang w:val="en-GB"/>
              </w:rPr>
            </w:pPr>
            <w:r w:rsidRPr="00511970">
              <w:rPr>
                <w:rFonts w:ascii="Rubik" w:hAnsi="Rubik" w:cs="Rubik"/>
                <w:b/>
                <w:bCs/>
                <w:color w:val="2C3E72"/>
                <w:sz w:val="22"/>
                <w:szCs w:val="22"/>
                <w:shd w:val="clear" w:color="auto" w:fill="FFFFFF"/>
                <w:lang w:val="en-GB"/>
              </w:rPr>
              <w:t>4.2.</w:t>
            </w:r>
            <w:r w:rsidR="00363E19" w:rsidRPr="00511970">
              <w:rPr>
                <w:rFonts w:ascii="Rubik" w:hAnsi="Rubik" w:cs="Rubik"/>
                <w:b/>
                <w:bCs/>
                <w:color w:val="2C3E72"/>
                <w:sz w:val="22"/>
                <w:szCs w:val="22"/>
                <w:shd w:val="clear" w:color="auto" w:fill="FFFFFF"/>
                <w:lang w:val="en-GB"/>
              </w:rPr>
              <w:t>1</w:t>
            </w:r>
            <w:r w:rsidRPr="00511970">
              <w:rPr>
                <w:rFonts w:ascii="Rubik" w:hAnsi="Rubik" w:cs="Rubik"/>
                <w:b/>
                <w:bCs/>
                <w:color w:val="2C3E72"/>
                <w:sz w:val="22"/>
                <w:szCs w:val="22"/>
                <w:shd w:val="clear" w:color="auto" w:fill="FFFFFF"/>
                <w:lang w:val="en-GB"/>
              </w:rPr>
              <w:t xml:space="preserve"> </w:t>
            </w:r>
            <w:r w:rsidRPr="00CA028A">
              <w:rPr>
                <w:rFonts w:ascii="Rubik" w:hAnsi="Rubik" w:cs="Rubik"/>
                <w:b/>
                <w:bCs/>
                <w:color w:val="2C3E72"/>
                <w:sz w:val="22"/>
                <w:szCs w:val="22"/>
                <w:shd w:val="clear" w:color="auto" w:fill="FFFFFF"/>
                <w:lang w:val="en-GB"/>
              </w:rPr>
              <w:t xml:space="preserve">Single Content Block 2 </w:t>
            </w:r>
            <w:r w:rsidR="00982265" w:rsidRPr="00CA028A">
              <w:rPr>
                <w:rFonts w:ascii="Rubik" w:hAnsi="Rubik" w:cs="Rubik"/>
                <w:b/>
                <w:bCs/>
                <w:color w:val="2C3E72"/>
                <w:sz w:val="22"/>
                <w:szCs w:val="22"/>
                <w:shd w:val="clear" w:color="auto" w:fill="FFFFFF"/>
                <w:lang w:val="en-GB"/>
              </w:rPr>
              <w:t>–</w:t>
            </w:r>
            <w:r w:rsidRPr="00CA028A">
              <w:rPr>
                <w:rFonts w:ascii="Rubik" w:hAnsi="Rubik" w:cs="Rubik"/>
                <w:b/>
                <w:bCs/>
                <w:color w:val="2C3E72"/>
                <w:sz w:val="22"/>
                <w:szCs w:val="22"/>
                <w:shd w:val="clear" w:color="auto" w:fill="FFFFFF"/>
                <w:lang w:val="en-GB"/>
              </w:rPr>
              <w:t xml:space="preserve"> </w:t>
            </w:r>
            <w:r w:rsidR="00982265" w:rsidRPr="00CA028A">
              <w:rPr>
                <w:rFonts w:ascii="Rubik" w:hAnsi="Rubik" w:cs="Rubik"/>
                <w:b/>
                <w:bCs/>
                <w:color w:val="2C3E72"/>
                <w:sz w:val="22"/>
                <w:szCs w:val="22"/>
                <w:shd w:val="clear" w:color="auto" w:fill="FFFFFF"/>
                <w:lang w:val="en-GB"/>
              </w:rPr>
              <w:t>hover over</w:t>
            </w:r>
          </w:p>
        </w:tc>
        <w:tc>
          <w:tcPr>
            <w:tcW w:w="8647" w:type="dxa"/>
            <w:gridSpan w:val="2"/>
            <w:shd w:val="clear" w:color="auto" w:fill="auto"/>
          </w:tcPr>
          <w:p w14:paraId="33586BCF" w14:textId="28024245" w:rsidR="00D769E2" w:rsidRDefault="00D769E2" w:rsidP="00F224BA">
            <w:pPr>
              <w:tabs>
                <w:tab w:val="left" w:pos="1575"/>
              </w:tabs>
              <w:jc w:val="both"/>
              <w:rPr>
                <w:rFonts w:ascii="Rubik" w:eastAsia="Calibri" w:hAnsi="Rubik" w:cs="Rubik"/>
                <w:color w:val="2F5496"/>
                <w:sz w:val="22"/>
                <w:szCs w:val="22"/>
              </w:rPr>
            </w:pPr>
            <w:r w:rsidRPr="00D769E2">
              <w:rPr>
                <w:rFonts w:ascii="Rubik" w:eastAsia="Calibri" w:hAnsi="Rubik" w:cs="Rubik"/>
                <w:color w:val="2F5496"/>
                <w:sz w:val="22"/>
                <w:szCs w:val="22"/>
              </w:rPr>
              <w:t xml:space="preserve">An issue was identified with Single Content Block 2 where the </w:t>
            </w:r>
            <w:r w:rsidRPr="00D769E2">
              <w:rPr>
                <w:rFonts w:ascii="Rubik" w:eastAsia="Calibri" w:hAnsi="Rubik" w:cs="Rubik"/>
                <w:b/>
                <w:bCs/>
                <w:color w:val="2F5496"/>
                <w:sz w:val="22"/>
                <w:szCs w:val="22"/>
              </w:rPr>
              <w:t>yellow hover (link</w:t>
            </w:r>
            <w:r w:rsidRPr="00D769E2">
              <w:rPr>
                <w:rFonts w:ascii="Rubik" w:eastAsia="Calibri" w:hAnsi="Rubik" w:cs="Rubik"/>
                <w:color w:val="2F5496"/>
                <w:sz w:val="22"/>
                <w:szCs w:val="22"/>
              </w:rPr>
              <w:t xml:space="preserve"> </w:t>
            </w:r>
            <w:r w:rsidRPr="00D769E2">
              <w:rPr>
                <w:rFonts w:ascii="Rubik" w:eastAsia="Calibri" w:hAnsi="Rubik" w:cs="Rubik"/>
                <w:b/>
                <w:bCs/>
                <w:color w:val="2F5496"/>
                <w:sz w:val="22"/>
                <w:szCs w:val="22"/>
              </w:rPr>
              <w:t>indicator)</w:t>
            </w:r>
            <w:r w:rsidRPr="00D769E2">
              <w:rPr>
                <w:rFonts w:ascii="Rubik" w:eastAsia="Calibri" w:hAnsi="Rubik" w:cs="Rubik"/>
                <w:color w:val="2F5496"/>
                <w:sz w:val="22"/>
                <w:szCs w:val="22"/>
              </w:rPr>
              <w:t xml:space="preserve"> </w:t>
            </w:r>
            <w:r w:rsidRPr="00D769E2">
              <w:rPr>
                <w:rFonts w:ascii="Rubik" w:eastAsia="Calibri" w:hAnsi="Rubik" w:cs="Rubik"/>
                <w:b/>
                <w:bCs/>
                <w:color w:val="2F5496"/>
                <w:sz w:val="22"/>
                <w:szCs w:val="22"/>
              </w:rPr>
              <w:t>outline</w:t>
            </w:r>
            <w:r w:rsidRPr="00D769E2">
              <w:rPr>
                <w:rFonts w:ascii="Rubik" w:eastAsia="Calibri" w:hAnsi="Rubik" w:cs="Rubik"/>
                <w:color w:val="2F5496"/>
                <w:sz w:val="22"/>
                <w:szCs w:val="22"/>
              </w:rPr>
              <w:t xml:space="preserve"> was not appearing around the block. This has been resolved in the current release.</w:t>
            </w:r>
          </w:p>
          <w:p w14:paraId="46E70E77" w14:textId="77777777" w:rsidR="00D769E2" w:rsidRPr="00D769E2" w:rsidRDefault="00D769E2" w:rsidP="00F224BA">
            <w:pPr>
              <w:tabs>
                <w:tab w:val="left" w:pos="1575"/>
              </w:tabs>
              <w:jc w:val="both"/>
              <w:rPr>
                <w:rFonts w:ascii="Rubik" w:eastAsia="Calibri" w:hAnsi="Rubik" w:cs="Rubik"/>
                <w:color w:val="2F5496"/>
                <w:sz w:val="22"/>
                <w:szCs w:val="22"/>
              </w:rPr>
            </w:pPr>
          </w:p>
          <w:p w14:paraId="7040AB1A" w14:textId="6A169945" w:rsidR="000323BD" w:rsidRDefault="002A40BE" w:rsidP="00F224BA">
            <w:pPr>
              <w:tabs>
                <w:tab w:val="left" w:pos="1575"/>
              </w:tabs>
              <w:jc w:val="both"/>
              <w:rPr>
                <w:rFonts w:ascii="Rubik" w:eastAsia="Calibri" w:hAnsi="Rubik" w:cs="Rubik"/>
                <w:b/>
                <w:bCs/>
                <w:color w:val="2F5496"/>
                <w:sz w:val="22"/>
                <w:szCs w:val="22"/>
                <w:lang w:val="en-GB"/>
              </w:rPr>
            </w:pPr>
            <w:r w:rsidRPr="002A40BE">
              <w:rPr>
                <w:rFonts w:ascii="Rubik" w:eastAsia="Calibri" w:hAnsi="Rubik" w:cs="Rubik"/>
                <w:b/>
                <w:bCs/>
                <w:color w:val="2F5496"/>
                <w:sz w:val="22"/>
                <w:szCs w:val="22"/>
                <w:lang w:val="en-GB"/>
              </w:rPr>
              <w:t>Current Display</w:t>
            </w:r>
            <w:r w:rsidR="00884C6D">
              <w:rPr>
                <w:rFonts w:ascii="Rubik" w:eastAsia="Calibri" w:hAnsi="Rubik" w:cs="Rubik"/>
                <w:b/>
                <w:bCs/>
                <w:color w:val="2F5496"/>
                <w:sz w:val="22"/>
                <w:szCs w:val="22"/>
                <w:lang w:val="en-GB"/>
              </w:rPr>
              <w:t xml:space="preserve">                         </w:t>
            </w:r>
          </w:p>
          <w:p w14:paraId="65F920BF" w14:textId="0002DF63" w:rsidR="000323BD" w:rsidRDefault="00443B73" w:rsidP="00F224BA">
            <w:pPr>
              <w:tabs>
                <w:tab w:val="left" w:pos="1575"/>
              </w:tabs>
              <w:jc w:val="both"/>
              <w:rPr>
                <w:rFonts w:ascii="Rubik" w:eastAsia="Calibri" w:hAnsi="Rubik" w:cs="Rubik"/>
                <w:b/>
                <w:bCs/>
                <w:color w:val="2F5496"/>
                <w:sz w:val="22"/>
                <w:szCs w:val="22"/>
                <w:lang w:val="en-GB"/>
              </w:rPr>
            </w:pPr>
            <w:r w:rsidRPr="002A40BE">
              <w:rPr>
                <w:rFonts w:ascii="Rubik" w:eastAsia="Calibri" w:hAnsi="Rubik" w:cs="Rubik"/>
                <w:noProof/>
                <w:color w:val="2F5496"/>
                <w:sz w:val="22"/>
                <w:szCs w:val="22"/>
                <w:lang w:val="en-GB"/>
              </w:rPr>
              <w:drawing>
                <wp:anchor distT="0" distB="0" distL="114300" distR="114300" simplePos="0" relativeHeight="251654144" behindDoc="0" locked="0" layoutInCell="1" allowOverlap="1" wp14:anchorId="67582C56" wp14:editId="06E67BCF">
                  <wp:simplePos x="0" y="0"/>
                  <wp:positionH relativeFrom="column">
                    <wp:posOffset>-46990</wp:posOffset>
                  </wp:positionH>
                  <wp:positionV relativeFrom="paragraph">
                    <wp:posOffset>31750</wp:posOffset>
                  </wp:positionV>
                  <wp:extent cx="4147185" cy="2049780"/>
                  <wp:effectExtent l="19050" t="19050" r="5715" b="7620"/>
                  <wp:wrapSquare wrapText="bothSides"/>
                  <wp:docPr id="926264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64125"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47185" cy="2049780"/>
                          </a:xfrm>
                          <a:prstGeom prst="rect">
                            <a:avLst/>
                          </a:prstGeom>
                          <a:ln>
                            <a:solidFill>
                              <a:srgbClr val="00B0F0"/>
                            </a:solidFill>
                          </a:ln>
                        </pic:spPr>
                      </pic:pic>
                    </a:graphicData>
                  </a:graphic>
                  <wp14:sizeRelH relativeFrom="margin">
                    <wp14:pctWidth>0</wp14:pctWidth>
                  </wp14:sizeRelH>
                  <wp14:sizeRelV relativeFrom="margin">
                    <wp14:pctHeight>0</wp14:pctHeight>
                  </wp14:sizeRelV>
                </wp:anchor>
              </w:drawing>
            </w:r>
          </w:p>
          <w:p w14:paraId="54061E32" w14:textId="77777777" w:rsidR="006C3DBF" w:rsidRDefault="00884C6D" w:rsidP="00F224BA">
            <w:pPr>
              <w:tabs>
                <w:tab w:val="left" w:pos="1575"/>
              </w:tabs>
              <w:jc w:val="both"/>
              <w:rPr>
                <w:rFonts w:ascii="Rubik" w:eastAsia="Calibri" w:hAnsi="Rubik" w:cs="Rubik"/>
                <w:b/>
                <w:bCs/>
                <w:color w:val="2F5496"/>
                <w:sz w:val="22"/>
                <w:szCs w:val="22"/>
                <w:lang w:val="en-GB"/>
              </w:rPr>
            </w:pPr>
            <w:r>
              <w:rPr>
                <w:rFonts w:ascii="Rubik" w:eastAsia="Calibri" w:hAnsi="Rubik" w:cs="Rubik"/>
                <w:b/>
                <w:bCs/>
                <w:color w:val="2F5496"/>
                <w:sz w:val="22"/>
                <w:szCs w:val="22"/>
                <w:lang w:val="en-GB"/>
              </w:rPr>
              <w:t xml:space="preserve"> </w:t>
            </w:r>
          </w:p>
          <w:p w14:paraId="56043791" w14:textId="77777777" w:rsidR="006C3DBF" w:rsidRDefault="006C3DBF" w:rsidP="00F224BA">
            <w:pPr>
              <w:tabs>
                <w:tab w:val="left" w:pos="1575"/>
              </w:tabs>
              <w:jc w:val="both"/>
              <w:rPr>
                <w:rFonts w:ascii="Rubik" w:eastAsia="Calibri" w:hAnsi="Rubik" w:cs="Rubik"/>
                <w:b/>
                <w:bCs/>
                <w:color w:val="2F5496"/>
                <w:sz w:val="22"/>
                <w:szCs w:val="22"/>
                <w:lang w:val="en-GB"/>
              </w:rPr>
            </w:pPr>
          </w:p>
          <w:p w14:paraId="4B1EE3C2" w14:textId="77777777" w:rsidR="006C3DBF" w:rsidRDefault="006C3DBF" w:rsidP="00F224BA">
            <w:pPr>
              <w:tabs>
                <w:tab w:val="left" w:pos="1575"/>
              </w:tabs>
              <w:jc w:val="both"/>
              <w:rPr>
                <w:rFonts w:ascii="Rubik" w:eastAsia="Calibri" w:hAnsi="Rubik" w:cs="Rubik"/>
                <w:b/>
                <w:bCs/>
                <w:color w:val="2F5496"/>
                <w:sz w:val="22"/>
                <w:szCs w:val="22"/>
                <w:lang w:val="en-GB"/>
              </w:rPr>
            </w:pPr>
          </w:p>
          <w:p w14:paraId="5877E8FE" w14:textId="77777777" w:rsidR="006C3DBF" w:rsidRDefault="006C3DBF" w:rsidP="00F224BA">
            <w:pPr>
              <w:tabs>
                <w:tab w:val="left" w:pos="1575"/>
              </w:tabs>
              <w:jc w:val="both"/>
              <w:rPr>
                <w:rFonts w:ascii="Rubik" w:eastAsia="Calibri" w:hAnsi="Rubik" w:cs="Rubik"/>
                <w:b/>
                <w:bCs/>
                <w:color w:val="2F5496"/>
                <w:sz w:val="22"/>
                <w:szCs w:val="22"/>
                <w:lang w:val="en-GB"/>
              </w:rPr>
            </w:pPr>
          </w:p>
          <w:p w14:paraId="221AB8CB" w14:textId="77777777" w:rsidR="006C3DBF" w:rsidRDefault="006C3DBF" w:rsidP="00F224BA">
            <w:pPr>
              <w:tabs>
                <w:tab w:val="left" w:pos="1575"/>
              </w:tabs>
              <w:jc w:val="both"/>
              <w:rPr>
                <w:rFonts w:ascii="Rubik" w:eastAsia="Calibri" w:hAnsi="Rubik" w:cs="Rubik"/>
                <w:b/>
                <w:bCs/>
                <w:color w:val="2F5496"/>
                <w:sz w:val="22"/>
                <w:szCs w:val="22"/>
                <w:lang w:val="en-GB"/>
              </w:rPr>
            </w:pPr>
          </w:p>
          <w:p w14:paraId="33C5CA91" w14:textId="77777777" w:rsidR="006C3DBF" w:rsidRDefault="006C3DBF" w:rsidP="00F224BA">
            <w:pPr>
              <w:tabs>
                <w:tab w:val="left" w:pos="1575"/>
              </w:tabs>
              <w:jc w:val="both"/>
              <w:rPr>
                <w:rFonts w:ascii="Rubik" w:eastAsia="Calibri" w:hAnsi="Rubik" w:cs="Rubik"/>
                <w:b/>
                <w:bCs/>
                <w:color w:val="2F5496"/>
                <w:sz w:val="22"/>
                <w:szCs w:val="22"/>
                <w:lang w:val="en-GB"/>
              </w:rPr>
            </w:pPr>
          </w:p>
          <w:p w14:paraId="1477F338" w14:textId="77777777" w:rsidR="00ED2EDC" w:rsidRDefault="00ED2EDC" w:rsidP="00F224BA">
            <w:pPr>
              <w:tabs>
                <w:tab w:val="left" w:pos="1575"/>
              </w:tabs>
              <w:jc w:val="both"/>
              <w:rPr>
                <w:rFonts w:ascii="Rubik" w:eastAsia="Calibri" w:hAnsi="Rubik" w:cs="Rubik"/>
                <w:b/>
                <w:bCs/>
                <w:color w:val="2F5496"/>
                <w:sz w:val="22"/>
                <w:szCs w:val="22"/>
                <w:lang w:val="en-GB"/>
              </w:rPr>
            </w:pPr>
          </w:p>
          <w:p w14:paraId="7EB2106F" w14:textId="77777777" w:rsidR="006C3DBF" w:rsidRDefault="006C3DBF" w:rsidP="00F224BA">
            <w:pPr>
              <w:tabs>
                <w:tab w:val="left" w:pos="1575"/>
              </w:tabs>
              <w:jc w:val="both"/>
              <w:rPr>
                <w:rFonts w:ascii="Rubik" w:eastAsia="Calibri" w:hAnsi="Rubik" w:cs="Rubik"/>
                <w:b/>
                <w:bCs/>
                <w:color w:val="2F5496"/>
                <w:sz w:val="22"/>
                <w:szCs w:val="22"/>
                <w:lang w:val="en-GB"/>
              </w:rPr>
            </w:pPr>
          </w:p>
          <w:p w14:paraId="6D6049CF" w14:textId="3218DBB9" w:rsidR="006C3DBF" w:rsidRDefault="00884C6D" w:rsidP="00F224BA">
            <w:pPr>
              <w:tabs>
                <w:tab w:val="left" w:pos="1575"/>
              </w:tabs>
              <w:jc w:val="both"/>
              <w:rPr>
                <w:rFonts w:ascii="Rubik" w:eastAsia="Calibri" w:hAnsi="Rubik" w:cs="Rubik"/>
                <w:b/>
                <w:bCs/>
                <w:color w:val="2F5496"/>
                <w:sz w:val="22"/>
                <w:szCs w:val="22"/>
                <w:lang w:val="en-GB"/>
              </w:rPr>
            </w:pPr>
            <w:r>
              <w:rPr>
                <w:rFonts w:ascii="Rubik" w:eastAsia="Calibri" w:hAnsi="Rubik" w:cs="Rubik"/>
                <w:b/>
                <w:bCs/>
                <w:color w:val="2F5496"/>
                <w:sz w:val="22"/>
                <w:szCs w:val="22"/>
                <w:lang w:val="en-GB"/>
              </w:rPr>
              <w:t>New Display</w:t>
            </w:r>
          </w:p>
          <w:p w14:paraId="474A2104" w14:textId="7C4F888B" w:rsidR="006C3DBF" w:rsidRDefault="006C3DBF" w:rsidP="00F224BA">
            <w:pPr>
              <w:tabs>
                <w:tab w:val="left" w:pos="1575"/>
              </w:tabs>
              <w:jc w:val="both"/>
              <w:rPr>
                <w:rFonts w:ascii="Rubik" w:eastAsia="Calibri" w:hAnsi="Rubik" w:cs="Rubik"/>
                <w:color w:val="2F5496"/>
                <w:sz w:val="22"/>
                <w:szCs w:val="22"/>
                <w:lang w:val="en-GB"/>
              </w:rPr>
            </w:pPr>
            <w:r w:rsidRPr="00884C6D">
              <w:rPr>
                <w:rFonts w:ascii="Rubik" w:eastAsia="Calibri" w:hAnsi="Rubik" w:cs="Rubik"/>
                <w:noProof/>
                <w:color w:val="2F5496"/>
                <w:sz w:val="22"/>
                <w:szCs w:val="22"/>
                <w:lang w:val="en-GB"/>
              </w:rPr>
              <w:drawing>
                <wp:inline distT="0" distB="0" distL="0" distR="0" wp14:anchorId="12364551" wp14:editId="0267EEDE">
                  <wp:extent cx="4159885" cy="2008533"/>
                  <wp:effectExtent l="19050" t="19050" r="0" b="0"/>
                  <wp:docPr id="1892160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160567"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79894" cy="2018194"/>
                          </a:xfrm>
                          <a:prstGeom prst="rect">
                            <a:avLst/>
                          </a:prstGeom>
                          <a:ln>
                            <a:solidFill>
                              <a:srgbClr val="00B0F0"/>
                            </a:solidFill>
                          </a:ln>
                        </pic:spPr>
                      </pic:pic>
                    </a:graphicData>
                  </a:graphic>
                </wp:inline>
              </w:drawing>
            </w:r>
          </w:p>
          <w:p w14:paraId="7F8DCB56" w14:textId="77777777" w:rsidR="00443B73" w:rsidRDefault="00443B73" w:rsidP="00F224BA">
            <w:pPr>
              <w:tabs>
                <w:tab w:val="left" w:pos="1575"/>
              </w:tabs>
              <w:jc w:val="both"/>
              <w:rPr>
                <w:rFonts w:ascii="Rubik" w:eastAsia="Calibri" w:hAnsi="Rubik" w:cs="Rubik"/>
                <w:color w:val="2F5496"/>
                <w:sz w:val="22"/>
                <w:szCs w:val="22"/>
                <w:lang w:val="en-GB"/>
              </w:rPr>
            </w:pPr>
          </w:p>
          <w:p w14:paraId="7E3ACF6A" w14:textId="77777777" w:rsidR="00443B73" w:rsidRDefault="00443B73" w:rsidP="00F224BA">
            <w:pPr>
              <w:tabs>
                <w:tab w:val="left" w:pos="1575"/>
              </w:tabs>
              <w:jc w:val="both"/>
              <w:rPr>
                <w:rFonts w:ascii="Rubik" w:eastAsia="Calibri" w:hAnsi="Rubik" w:cs="Rubik"/>
                <w:color w:val="2F5496"/>
                <w:sz w:val="22"/>
                <w:szCs w:val="22"/>
                <w:lang w:val="en-GB"/>
              </w:rPr>
            </w:pPr>
          </w:p>
          <w:p w14:paraId="65DD35A7" w14:textId="31DEE880" w:rsidR="006C3DBF" w:rsidRDefault="0099512E" w:rsidP="00F224BA">
            <w:pPr>
              <w:tabs>
                <w:tab w:val="left" w:pos="1575"/>
              </w:tabs>
              <w:jc w:val="both"/>
              <w:rPr>
                <w:rFonts w:ascii="Rubik" w:eastAsia="Calibri" w:hAnsi="Rubik" w:cs="Rubik"/>
                <w:color w:val="2F5496"/>
                <w:sz w:val="22"/>
                <w:szCs w:val="22"/>
                <w:lang w:val="en-GB"/>
              </w:rPr>
            </w:pPr>
            <w:hyperlink r:id="rId11" w:history="1">
              <w:r w:rsidRPr="0099512E">
                <w:rPr>
                  <w:rStyle w:val="Hyperlink"/>
                  <w:rFonts w:ascii="Rubik SemiBold" w:hAnsi="Rubik SemiBold" w:cs="Rubik SemiBold"/>
                  <w:sz w:val="22"/>
                  <w:szCs w:val="22"/>
                  <w:shd w:val="clear" w:color="auto" w:fill="FFFFFF"/>
                  <w:lang w:val="en-GB"/>
                </w:rPr>
                <w:t>See the CMS Support Site for more information on Single Content Block 2</w:t>
              </w:r>
            </w:hyperlink>
          </w:p>
        </w:tc>
        <w:tc>
          <w:tcPr>
            <w:tcW w:w="1417" w:type="dxa"/>
            <w:shd w:val="clear" w:color="auto" w:fill="auto"/>
          </w:tcPr>
          <w:p w14:paraId="7260301E" w14:textId="510207BB" w:rsidR="00107A75" w:rsidRPr="00184BC4" w:rsidRDefault="00DE6274" w:rsidP="00967BEE">
            <w:pPr>
              <w:rPr>
                <w:rFonts w:ascii="Rubik" w:hAnsi="Rubik" w:cs="Rubik"/>
                <w:b/>
                <w:bCs/>
                <w:color w:val="2C3E72"/>
                <w:sz w:val="22"/>
                <w:szCs w:val="22"/>
              </w:rPr>
            </w:pPr>
            <w:r w:rsidRPr="00184BC4">
              <w:rPr>
                <w:rFonts w:ascii="Rubik" w:hAnsi="Rubik" w:cs="Rubik"/>
                <w:b/>
                <w:bCs/>
                <w:color w:val="2C3E72"/>
                <w:sz w:val="22"/>
                <w:szCs w:val="22"/>
              </w:rPr>
              <w:t>CMS Support Team</w:t>
            </w:r>
          </w:p>
        </w:tc>
      </w:tr>
      <w:tr w:rsidR="00363E19" w:rsidRPr="00CD5649" w14:paraId="6F946E4D" w14:textId="77777777" w:rsidTr="00225A6F">
        <w:tc>
          <w:tcPr>
            <w:tcW w:w="1589" w:type="dxa"/>
            <w:gridSpan w:val="2"/>
            <w:shd w:val="clear" w:color="auto" w:fill="auto"/>
          </w:tcPr>
          <w:p w14:paraId="15A0B792" w14:textId="0027F7BA" w:rsidR="00363E19" w:rsidRPr="004A3CD8" w:rsidRDefault="00363E19" w:rsidP="00372985">
            <w:pPr>
              <w:spacing w:before="60" w:after="60"/>
              <w:rPr>
                <w:rFonts w:ascii="Rubik" w:hAnsi="Rubik" w:cs="Rubik"/>
                <w:b/>
                <w:bCs/>
                <w:color w:val="2C3E72"/>
                <w:sz w:val="22"/>
                <w:szCs w:val="22"/>
                <w:highlight w:val="yellow"/>
                <w:shd w:val="clear" w:color="auto" w:fill="FFFFFF"/>
                <w:lang w:val="en-GB"/>
              </w:rPr>
            </w:pPr>
            <w:r w:rsidRPr="0081694B">
              <w:rPr>
                <w:rFonts w:ascii="Rubik" w:hAnsi="Rubik" w:cs="Rubik"/>
                <w:b/>
                <w:bCs/>
                <w:color w:val="2C3E72"/>
                <w:sz w:val="22"/>
                <w:szCs w:val="22"/>
                <w:shd w:val="clear" w:color="auto" w:fill="FFFFFF"/>
                <w:lang w:val="en-GB"/>
              </w:rPr>
              <w:lastRenderedPageBreak/>
              <w:t>4.2.</w:t>
            </w:r>
            <w:r w:rsidR="00ED2EDC" w:rsidRPr="0081694B">
              <w:rPr>
                <w:rFonts w:ascii="Rubik" w:hAnsi="Rubik" w:cs="Rubik"/>
                <w:b/>
                <w:bCs/>
                <w:color w:val="2C3E72"/>
                <w:sz w:val="22"/>
                <w:szCs w:val="22"/>
                <w:shd w:val="clear" w:color="auto" w:fill="FFFFFF"/>
                <w:lang w:val="en-GB"/>
              </w:rPr>
              <w:t>2</w:t>
            </w:r>
            <w:r w:rsidRPr="0081694B">
              <w:rPr>
                <w:rFonts w:ascii="Rubik" w:hAnsi="Rubik" w:cs="Rubik"/>
                <w:b/>
                <w:bCs/>
                <w:color w:val="2C3E72"/>
                <w:sz w:val="22"/>
                <w:szCs w:val="22"/>
                <w:shd w:val="clear" w:color="auto" w:fill="FFFFFF"/>
                <w:lang w:val="en-GB"/>
              </w:rPr>
              <w:t xml:space="preserve"> Send Alert email when Friendly/Alt URL is reset to blank</w:t>
            </w:r>
          </w:p>
        </w:tc>
        <w:tc>
          <w:tcPr>
            <w:tcW w:w="8647" w:type="dxa"/>
            <w:gridSpan w:val="2"/>
            <w:shd w:val="clear" w:color="auto" w:fill="auto"/>
          </w:tcPr>
          <w:p w14:paraId="4579D610" w14:textId="77777777" w:rsidR="00363E19" w:rsidRDefault="00363E19" w:rsidP="00363E19">
            <w:pPr>
              <w:tabs>
                <w:tab w:val="left" w:pos="1575"/>
              </w:tabs>
              <w:jc w:val="both"/>
              <w:rPr>
                <w:rFonts w:ascii="Rubik" w:eastAsia="Calibri" w:hAnsi="Rubik" w:cs="Rubik"/>
                <w:color w:val="2F5496"/>
                <w:sz w:val="22"/>
                <w:szCs w:val="22"/>
              </w:rPr>
            </w:pPr>
            <w:r w:rsidRPr="00A3335E">
              <w:rPr>
                <w:rFonts w:ascii="Rubik" w:eastAsia="Calibri" w:hAnsi="Rubik" w:cs="Rubik"/>
                <w:color w:val="2F5496"/>
                <w:sz w:val="22"/>
                <w:szCs w:val="22"/>
              </w:rPr>
              <w:t xml:space="preserve">We have identified an intermittent issue in the system where some </w:t>
            </w:r>
            <w:r w:rsidRPr="00A3335E">
              <w:rPr>
                <w:rFonts w:ascii="Rubik" w:eastAsia="Calibri" w:hAnsi="Rubik" w:cs="Rubik"/>
                <w:b/>
                <w:bCs/>
                <w:color w:val="2F5496"/>
                <w:sz w:val="22"/>
                <w:szCs w:val="22"/>
              </w:rPr>
              <w:t>friendly URLs</w:t>
            </w:r>
            <w:r w:rsidRPr="00A3335E">
              <w:rPr>
                <w:rFonts w:ascii="Rubik" w:eastAsia="Calibri" w:hAnsi="Rubik" w:cs="Rubik"/>
                <w:color w:val="2F5496"/>
                <w:sz w:val="22"/>
                <w:szCs w:val="22"/>
              </w:rPr>
              <w:t xml:space="preserve"> are disappearing from the pages they have been applied to. This behavior is currently under investigation, and we are working to determine the root cause.</w:t>
            </w:r>
          </w:p>
          <w:p w14:paraId="6E15F302" w14:textId="77777777" w:rsidR="00363E19" w:rsidRPr="00A3335E" w:rsidRDefault="00363E19" w:rsidP="00363E19">
            <w:pPr>
              <w:tabs>
                <w:tab w:val="left" w:pos="1575"/>
              </w:tabs>
              <w:jc w:val="both"/>
              <w:rPr>
                <w:rFonts w:ascii="Rubik" w:eastAsia="Calibri" w:hAnsi="Rubik" w:cs="Rubik"/>
                <w:color w:val="2F5496"/>
                <w:sz w:val="22"/>
                <w:szCs w:val="22"/>
              </w:rPr>
            </w:pPr>
            <w:r w:rsidRPr="00A3335E">
              <w:rPr>
                <w:rFonts w:ascii="Rubik" w:eastAsia="Calibri" w:hAnsi="Rubik" w:cs="Rubik"/>
                <w:color w:val="2F5496"/>
                <w:sz w:val="22"/>
                <w:szCs w:val="22"/>
              </w:rPr>
              <w:t>To manage this issue while we continue our investigation, we will be implementing an alert system. This alert will trigger whenever a friendly URL is detected as missing. The alert will notify the CMS Support Team and Site Admin, allowing for immediate action.</w:t>
            </w:r>
          </w:p>
          <w:p w14:paraId="0A400C3F" w14:textId="758BC7FA" w:rsidR="0081694B" w:rsidRPr="0081694B" w:rsidRDefault="00000000" w:rsidP="00363E19">
            <w:pPr>
              <w:tabs>
                <w:tab w:val="left" w:pos="1575"/>
              </w:tabs>
              <w:jc w:val="both"/>
              <w:rPr>
                <w:rFonts w:ascii="Aptos" w:eastAsia="Times New Roman" w:hAnsi="Aptos" w:cs="Segoe UI"/>
                <w:color w:val="000000"/>
                <w:sz w:val="22"/>
                <w:szCs w:val="22"/>
                <w:lang w:val="en-GB" w:eastAsia="en-GB"/>
              </w:rPr>
            </w:pPr>
            <w:r>
              <w:rPr>
                <w:rFonts w:ascii="Rubik" w:eastAsia="Calibri" w:hAnsi="Rubik" w:cs="Rubik"/>
                <w:b/>
                <w:bCs/>
                <w:noProof/>
                <w:color w:val="2F5496"/>
                <w:sz w:val="22"/>
                <w:szCs w:val="22"/>
                <w:lang w:val="en-GB"/>
              </w:rPr>
              <w:pict w14:anchorId="50BB88BF">
                <v:rect id="_x0000_s2084" style="position:absolute;left:0;text-align:left;margin-left:28.65pt;margin-top:29.85pt;width:346.85pt;height:172.2pt;z-index:251660288;mso-position-horizontal-relative:text;mso-position-vertical-relative:text" filled="f" strokecolor="red" strokeweight="1.5pt"/>
              </w:pict>
            </w:r>
            <w:r w:rsidR="00363E19" w:rsidRPr="00A3335E">
              <w:rPr>
                <w:rFonts w:ascii="Rubik" w:eastAsia="Calibri" w:hAnsi="Rubik" w:cs="Rubik"/>
                <w:color w:val="2F5496"/>
                <w:sz w:val="22"/>
                <w:szCs w:val="22"/>
              </w:rPr>
              <w:t>The email notification will include the following information:</w:t>
            </w:r>
            <w:r w:rsidR="0081694B">
              <w:rPr>
                <w:rFonts w:ascii="Rubik" w:eastAsia="Calibri" w:hAnsi="Rubik" w:cs="Rubik"/>
                <w:color w:val="2F5496"/>
                <w:sz w:val="22"/>
                <w:szCs w:val="22"/>
              </w:rPr>
              <w:t xml:space="preserve"> </w:t>
            </w:r>
            <w:r w:rsidR="0081694B" w:rsidRPr="0041293A">
              <w:rPr>
                <w:rFonts w:ascii="Aptos" w:eastAsia="Times New Roman" w:hAnsi="Aptos" w:cs="Segoe UI"/>
                <w:color w:val="000000"/>
                <w:sz w:val="22"/>
                <w:szCs w:val="22"/>
                <w:lang w:val="en-GB" w:eastAsia="en-GB"/>
              </w:rPr>
              <w:t xml:space="preserve">Site </w:t>
            </w:r>
            <w:r w:rsidR="0081694B">
              <w:rPr>
                <w:rFonts w:ascii="Aptos" w:eastAsia="Times New Roman" w:hAnsi="Aptos" w:cs="Segoe UI"/>
                <w:color w:val="000000"/>
                <w:sz w:val="22"/>
                <w:szCs w:val="22"/>
                <w:lang w:val="en-GB" w:eastAsia="en-GB"/>
              </w:rPr>
              <w:t xml:space="preserve">ID/ Site Name/ </w:t>
            </w:r>
            <w:r w:rsidR="0081694B" w:rsidRPr="0041293A">
              <w:rPr>
                <w:rFonts w:ascii="Aptos" w:eastAsia="Times New Roman" w:hAnsi="Aptos" w:cs="Segoe UI"/>
                <w:color w:val="000000"/>
                <w:sz w:val="22"/>
                <w:szCs w:val="22"/>
                <w:lang w:val="en-GB" w:eastAsia="en-GB"/>
              </w:rPr>
              <w:t>Page</w:t>
            </w:r>
            <w:r w:rsidR="0081694B">
              <w:rPr>
                <w:rFonts w:ascii="Aptos" w:eastAsia="Times New Roman" w:hAnsi="Aptos" w:cs="Segoe UI"/>
                <w:color w:val="000000"/>
                <w:sz w:val="22"/>
                <w:szCs w:val="22"/>
                <w:lang w:val="en-GB" w:eastAsia="en-GB"/>
              </w:rPr>
              <w:t xml:space="preserve"> Title/ </w:t>
            </w:r>
            <w:r w:rsidR="0081694B" w:rsidRPr="0041293A">
              <w:rPr>
                <w:rFonts w:ascii="Aptos" w:eastAsia="Times New Roman" w:hAnsi="Aptos" w:cs="Segoe UI"/>
                <w:color w:val="000000"/>
                <w:sz w:val="22"/>
                <w:szCs w:val="22"/>
                <w:lang w:val="en-GB" w:eastAsia="en-GB"/>
              </w:rPr>
              <w:t>Friendly URL before</w:t>
            </w:r>
            <w:r w:rsidR="0081694B">
              <w:rPr>
                <w:rFonts w:ascii="Aptos" w:eastAsia="Times New Roman" w:hAnsi="Aptos" w:cs="Segoe UI"/>
                <w:color w:val="000000"/>
                <w:sz w:val="22"/>
                <w:szCs w:val="22"/>
                <w:lang w:val="en-GB" w:eastAsia="en-GB"/>
              </w:rPr>
              <w:t xml:space="preserve"> &amp; after</w:t>
            </w:r>
            <w:r w:rsidR="0081694B" w:rsidRPr="0041293A">
              <w:rPr>
                <w:rFonts w:ascii="Aptos" w:eastAsia="Times New Roman" w:hAnsi="Aptos" w:cs="Segoe UI"/>
                <w:color w:val="000000"/>
                <w:sz w:val="22"/>
                <w:szCs w:val="22"/>
                <w:lang w:val="en-GB" w:eastAsia="en-GB"/>
              </w:rPr>
              <w:t xml:space="preserve"> it changed</w:t>
            </w:r>
            <w:r w:rsidR="0081694B">
              <w:rPr>
                <w:rFonts w:ascii="Aptos" w:eastAsia="Times New Roman" w:hAnsi="Aptos" w:cs="Segoe UI"/>
                <w:color w:val="000000"/>
                <w:sz w:val="22"/>
                <w:szCs w:val="22"/>
                <w:lang w:val="en-GB" w:eastAsia="en-GB"/>
              </w:rPr>
              <w:t xml:space="preserve">/ </w:t>
            </w:r>
            <w:r w:rsidR="0081694B" w:rsidRPr="0041293A">
              <w:rPr>
                <w:rFonts w:ascii="Aptos" w:eastAsia="Times New Roman" w:hAnsi="Aptos" w:cs="Segoe UI"/>
                <w:color w:val="000000"/>
                <w:sz w:val="22"/>
                <w:szCs w:val="22"/>
                <w:lang w:val="en-GB" w:eastAsia="en-GB"/>
              </w:rPr>
              <w:t>Date</w:t>
            </w:r>
            <w:r w:rsidR="0081694B">
              <w:rPr>
                <w:rFonts w:ascii="Aptos" w:eastAsia="Times New Roman" w:hAnsi="Aptos" w:cs="Segoe UI"/>
                <w:color w:val="000000"/>
                <w:sz w:val="22"/>
                <w:szCs w:val="22"/>
                <w:lang w:val="en-GB" w:eastAsia="en-GB"/>
              </w:rPr>
              <w:t xml:space="preserve"> &amp; T</w:t>
            </w:r>
            <w:r w:rsidR="0081694B" w:rsidRPr="0041293A">
              <w:rPr>
                <w:rFonts w:ascii="Aptos" w:eastAsia="Times New Roman" w:hAnsi="Aptos" w:cs="Segoe UI"/>
                <w:color w:val="000000"/>
                <w:sz w:val="22"/>
                <w:szCs w:val="22"/>
                <w:lang w:val="en-GB" w:eastAsia="en-GB"/>
              </w:rPr>
              <w:t>ime</w:t>
            </w:r>
            <w:r w:rsidR="0081694B">
              <w:rPr>
                <w:rFonts w:ascii="Aptos" w:eastAsia="Times New Roman" w:hAnsi="Aptos" w:cs="Segoe UI"/>
                <w:color w:val="000000"/>
                <w:sz w:val="22"/>
                <w:szCs w:val="22"/>
                <w:lang w:val="en-GB" w:eastAsia="en-GB"/>
              </w:rPr>
              <w:t xml:space="preserve"> U</w:t>
            </w:r>
            <w:r w:rsidR="0081694B" w:rsidRPr="0041293A">
              <w:rPr>
                <w:rFonts w:ascii="Aptos" w:eastAsia="Times New Roman" w:hAnsi="Aptos" w:cs="Segoe UI"/>
                <w:color w:val="000000"/>
                <w:sz w:val="22"/>
                <w:szCs w:val="22"/>
                <w:lang w:val="en-GB" w:eastAsia="en-GB"/>
              </w:rPr>
              <w:t>pdated</w:t>
            </w:r>
            <w:r w:rsidR="0081694B">
              <w:rPr>
                <w:rFonts w:ascii="Aptos" w:eastAsia="Times New Roman" w:hAnsi="Aptos" w:cs="Segoe UI"/>
                <w:color w:val="000000"/>
                <w:sz w:val="22"/>
                <w:szCs w:val="22"/>
                <w:lang w:val="en-GB" w:eastAsia="en-GB"/>
              </w:rPr>
              <w:t>/ Updated B</w:t>
            </w:r>
            <w:r w:rsidR="0081694B" w:rsidRPr="0041293A">
              <w:rPr>
                <w:rFonts w:ascii="Aptos" w:eastAsia="Times New Roman" w:hAnsi="Aptos" w:cs="Segoe UI"/>
                <w:color w:val="000000"/>
                <w:sz w:val="22"/>
                <w:szCs w:val="22"/>
                <w:lang w:val="en-GB" w:eastAsia="en-GB"/>
              </w:rPr>
              <w:t>y</w:t>
            </w:r>
          </w:p>
          <w:p w14:paraId="498346FD" w14:textId="7BC5FD1A" w:rsidR="0081694B" w:rsidRPr="0081694B" w:rsidRDefault="0081694B" w:rsidP="0081694B">
            <w:pPr>
              <w:widowControl/>
              <w:shd w:val="clear" w:color="auto" w:fill="FFFFFF"/>
              <w:autoSpaceDE/>
              <w:autoSpaceDN/>
              <w:spacing w:before="0" w:after="0"/>
              <w:ind w:left="680" w:right="964"/>
              <w:rPr>
                <w:rFonts w:ascii="Aptos" w:eastAsia="Times New Roman" w:hAnsi="Aptos" w:cs="Times New Roman"/>
                <w:b/>
                <w:bCs/>
                <w:color w:val="000000"/>
                <w:sz w:val="18"/>
                <w:szCs w:val="18"/>
                <w:lang w:val="en-GB" w:eastAsia="en-GB"/>
              </w:rPr>
            </w:pPr>
            <w:r w:rsidRPr="0081694B">
              <w:rPr>
                <w:rFonts w:ascii="Aptos" w:eastAsia="Times New Roman" w:hAnsi="Aptos" w:cs="Times New Roman"/>
                <w:b/>
                <w:bCs/>
                <w:color w:val="000000"/>
                <w:sz w:val="18"/>
                <w:szCs w:val="18"/>
                <w:lang w:val="en-GB" w:eastAsia="en-GB"/>
              </w:rPr>
              <w:t>Alt URL notification</w:t>
            </w:r>
          </w:p>
          <w:p w14:paraId="4C474442" w14:textId="77777777" w:rsidR="0081694B" w:rsidRPr="0081694B" w:rsidRDefault="0081694B" w:rsidP="0081694B">
            <w:pPr>
              <w:widowControl/>
              <w:shd w:val="clear" w:color="auto" w:fill="FFFFFF"/>
              <w:autoSpaceDE/>
              <w:autoSpaceDN/>
              <w:spacing w:before="0" w:after="0"/>
              <w:ind w:left="680" w:right="964"/>
              <w:rPr>
                <w:rFonts w:ascii="Aptos" w:eastAsia="Times New Roman" w:hAnsi="Aptos" w:cs="Times New Roman"/>
                <w:color w:val="000000"/>
                <w:sz w:val="18"/>
                <w:szCs w:val="18"/>
                <w:lang w:val="en-GB" w:eastAsia="en-GB"/>
              </w:rPr>
            </w:pPr>
            <w:r w:rsidRPr="0081694B">
              <w:rPr>
                <w:rFonts w:ascii="Aptos" w:eastAsia="Times New Roman" w:hAnsi="Aptos" w:cs="Times New Roman"/>
                <w:color w:val="000000"/>
                <w:sz w:val="18"/>
                <w:szCs w:val="18"/>
                <w:lang w:val="en-GB" w:eastAsia="en-GB"/>
              </w:rPr>
              <w:t>The following page has recently been updated by two users at the same time. This may have resulted in changes being overwritten.</w:t>
            </w:r>
          </w:p>
          <w:p w14:paraId="6512647A" w14:textId="77777777" w:rsidR="0081694B" w:rsidRPr="0081694B" w:rsidRDefault="0081694B" w:rsidP="0081694B">
            <w:pPr>
              <w:widowControl/>
              <w:shd w:val="clear" w:color="auto" w:fill="FFFFFF"/>
              <w:autoSpaceDE/>
              <w:autoSpaceDN/>
              <w:spacing w:before="0" w:after="0"/>
              <w:ind w:left="680" w:right="964"/>
              <w:rPr>
                <w:rFonts w:ascii="Aptos" w:eastAsia="Times New Roman" w:hAnsi="Aptos" w:cs="Times New Roman"/>
                <w:color w:val="000000"/>
                <w:sz w:val="18"/>
                <w:szCs w:val="18"/>
                <w:lang w:val="en-GB" w:eastAsia="en-GB"/>
              </w:rPr>
            </w:pPr>
            <w:r w:rsidRPr="0081694B">
              <w:rPr>
                <w:rFonts w:ascii="Aptos" w:eastAsia="Times New Roman" w:hAnsi="Aptos" w:cs="Times New Roman"/>
                <w:color w:val="000000"/>
                <w:sz w:val="18"/>
                <w:szCs w:val="18"/>
                <w:lang w:val="en-GB" w:eastAsia="en-GB"/>
              </w:rPr>
              <w:t>In particular, any alt URL(s) for the page may have changed.</w:t>
            </w:r>
          </w:p>
          <w:p w14:paraId="0DA5879F" w14:textId="77777777" w:rsidR="0081694B" w:rsidRPr="0081694B" w:rsidRDefault="0081694B" w:rsidP="0081694B">
            <w:pPr>
              <w:widowControl/>
              <w:shd w:val="clear" w:color="auto" w:fill="FFFFFF"/>
              <w:autoSpaceDE/>
              <w:autoSpaceDN/>
              <w:spacing w:before="0" w:after="0"/>
              <w:ind w:left="680" w:right="964"/>
              <w:rPr>
                <w:rFonts w:ascii="Aptos" w:eastAsia="Times New Roman" w:hAnsi="Aptos" w:cs="Times New Roman"/>
                <w:color w:val="000000"/>
                <w:sz w:val="18"/>
                <w:szCs w:val="18"/>
                <w:lang w:val="en-GB" w:eastAsia="en-GB"/>
              </w:rPr>
            </w:pPr>
          </w:p>
          <w:p w14:paraId="22509670" w14:textId="15615FC2" w:rsidR="0081694B" w:rsidRPr="0081694B" w:rsidRDefault="0081694B" w:rsidP="0081694B">
            <w:pPr>
              <w:widowControl/>
              <w:shd w:val="clear" w:color="auto" w:fill="FFFFFF"/>
              <w:autoSpaceDE/>
              <w:autoSpaceDN/>
              <w:spacing w:before="0" w:after="0"/>
              <w:ind w:left="680" w:right="964"/>
              <w:rPr>
                <w:rFonts w:ascii="Aptos" w:eastAsia="Times New Roman" w:hAnsi="Aptos" w:cs="Times New Roman"/>
                <w:color w:val="000000"/>
                <w:sz w:val="18"/>
                <w:szCs w:val="18"/>
                <w:lang w:val="en-GB" w:eastAsia="en-GB"/>
              </w:rPr>
            </w:pPr>
            <w:r w:rsidRPr="0081694B">
              <w:rPr>
                <w:rFonts w:ascii="Aptos" w:eastAsia="Times New Roman" w:hAnsi="Aptos" w:cs="Times New Roman"/>
                <w:b/>
                <w:bCs/>
                <w:color w:val="000000"/>
                <w:sz w:val="18"/>
                <w:szCs w:val="18"/>
                <w:lang w:val="en-GB" w:eastAsia="en-GB"/>
              </w:rPr>
              <w:t>Site:</w:t>
            </w:r>
            <w:r w:rsidRPr="0081694B">
              <w:rPr>
                <w:rFonts w:ascii="Aptos" w:eastAsia="Times New Roman" w:hAnsi="Aptos" w:cs="Times New Roman"/>
                <w:color w:val="000000"/>
                <w:sz w:val="18"/>
                <w:szCs w:val="18"/>
                <w:lang w:val="en-GB" w:eastAsia="en-GB"/>
              </w:rPr>
              <w:t xml:space="preserve"> Beaumaris Health Centre (BHGP)</w:t>
            </w:r>
          </w:p>
          <w:p w14:paraId="2EF891A6" w14:textId="53A34847" w:rsidR="0081694B" w:rsidRPr="0081694B" w:rsidRDefault="0081694B" w:rsidP="0081694B">
            <w:pPr>
              <w:widowControl/>
              <w:shd w:val="clear" w:color="auto" w:fill="FFFFFF"/>
              <w:autoSpaceDE/>
              <w:autoSpaceDN/>
              <w:spacing w:before="0" w:after="0"/>
              <w:ind w:left="680" w:right="964"/>
              <w:rPr>
                <w:rFonts w:ascii="Aptos" w:eastAsia="Times New Roman" w:hAnsi="Aptos" w:cs="Times New Roman"/>
                <w:color w:val="000000"/>
                <w:sz w:val="18"/>
                <w:szCs w:val="18"/>
                <w:lang w:val="en-GB" w:eastAsia="en-GB"/>
              </w:rPr>
            </w:pPr>
            <w:r w:rsidRPr="0081694B">
              <w:rPr>
                <w:rFonts w:ascii="Aptos" w:eastAsia="Times New Roman" w:hAnsi="Aptos" w:cs="Times New Roman"/>
                <w:b/>
                <w:bCs/>
                <w:color w:val="000000"/>
                <w:sz w:val="18"/>
                <w:szCs w:val="18"/>
                <w:lang w:val="en-GB" w:eastAsia="en-GB"/>
              </w:rPr>
              <w:t>Page:</w:t>
            </w:r>
            <w:r w:rsidRPr="0081694B">
              <w:rPr>
                <w:rFonts w:ascii="Aptos" w:eastAsia="Times New Roman" w:hAnsi="Aptos" w:cs="Times New Roman"/>
                <w:color w:val="000000"/>
                <w:sz w:val="18"/>
                <w:szCs w:val="18"/>
                <w:lang w:val="en-GB" w:eastAsia="en-GB"/>
              </w:rPr>
              <w:t xml:space="preserve"> My Test Page</w:t>
            </w:r>
          </w:p>
          <w:p w14:paraId="10F84A26" w14:textId="77777777" w:rsidR="0081694B" w:rsidRPr="0081694B" w:rsidRDefault="0081694B" w:rsidP="0081694B">
            <w:pPr>
              <w:widowControl/>
              <w:shd w:val="clear" w:color="auto" w:fill="FFFFFF"/>
              <w:autoSpaceDE/>
              <w:autoSpaceDN/>
              <w:spacing w:before="0" w:after="0"/>
              <w:ind w:left="680" w:right="964"/>
              <w:rPr>
                <w:rFonts w:ascii="Aptos" w:eastAsia="Times New Roman" w:hAnsi="Aptos" w:cs="Times New Roman"/>
                <w:color w:val="000000"/>
                <w:sz w:val="18"/>
                <w:szCs w:val="18"/>
                <w:lang w:val="en-GB" w:eastAsia="en-GB"/>
              </w:rPr>
            </w:pPr>
            <w:r w:rsidRPr="0081694B">
              <w:rPr>
                <w:rFonts w:ascii="Aptos" w:eastAsia="Times New Roman" w:hAnsi="Aptos" w:cs="Times New Roman"/>
                <w:b/>
                <w:bCs/>
                <w:color w:val="000000"/>
                <w:sz w:val="18"/>
                <w:szCs w:val="18"/>
                <w:lang w:val="en-GB" w:eastAsia="en-GB"/>
              </w:rPr>
              <w:t>Latest ALT URL(s) published by:</w:t>
            </w:r>
            <w:r w:rsidRPr="0081694B">
              <w:rPr>
                <w:rFonts w:ascii="Aptos" w:eastAsia="Times New Roman" w:hAnsi="Aptos" w:cs="Times New Roman"/>
                <w:color w:val="000000"/>
                <w:sz w:val="18"/>
                <w:szCs w:val="18"/>
                <w:lang w:val="en-GB" w:eastAsia="en-GB"/>
              </w:rPr>
              <w:t xml:space="preserve"> Joe Bloggs (Content from: 10/10/2024 16:30:45 Updated: 10/10/2024 16:32:38)</w:t>
            </w:r>
          </w:p>
          <w:p w14:paraId="20415A2A" w14:textId="77777777" w:rsidR="0081694B" w:rsidRPr="0081694B" w:rsidRDefault="0081694B" w:rsidP="0081694B">
            <w:pPr>
              <w:widowControl/>
              <w:shd w:val="clear" w:color="auto" w:fill="FFFFFF"/>
              <w:autoSpaceDE/>
              <w:autoSpaceDN/>
              <w:spacing w:before="0" w:after="0"/>
              <w:ind w:left="680" w:right="964"/>
              <w:rPr>
                <w:rFonts w:ascii="Aptos" w:eastAsia="Times New Roman" w:hAnsi="Aptos" w:cs="Times New Roman"/>
                <w:color w:val="000000"/>
                <w:sz w:val="18"/>
                <w:szCs w:val="18"/>
                <w:lang w:val="en-GB" w:eastAsia="en-GB"/>
              </w:rPr>
            </w:pPr>
          </w:p>
          <w:p w14:paraId="062CC63E" w14:textId="77777777" w:rsidR="0081694B" w:rsidRPr="0081694B" w:rsidRDefault="0081694B" w:rsidP="0081694B">
            <w:pPr>
              <w:widowControl/>
              <w:shd w:val="clear" w:color="auto" w:fill="FFFFFF"/>
              <w:autoSpaceDE/>
              <w:autoSpaceDN/>
              <w:spacing w:before="0" w:after="0"/>
              <w:ind w:left="680" w:right="964"/>
              <w:rPr>
                <w:rFonts w:ascii="Aptos" w:eastAsia="Times New Roman" w:hAnsi="Aptos" w:cs="Times New Roman"/>
                <w:color w:val="000000"/>
                <w:sz w:val="18"/>
                <w:szCs w:val="18"/>
                <w:lang w:val="en-GB" w:eastAsia="en-GB"/>
              </w:rPr>
            </w:pPr>
            <w:r w:rsidRPr="0081694B">
              <w:rPr>
                <w:rFonts w:ascii="Aptos" w:eastAsia="Times New Roman" w:hAnsi="Aptos" w:cs="Times New Roman"/>
                <w:b/>
                <w:bCs/>
                <w:color w:val="000000"/>
                <w:sz w:val="18"/>
                <w:szCs w:val="18"/>
                <w:lang w:val="en-GB" w:eastAsia="en-GB"/>
              </w:rPr>
              <w:t>Previous ALT URL(s) published by:</w:t>
            </w:r>
            <w:r w:rsidRPr="0081694B">
              <w:rPr>
                <w:rFonts w:ascii="Aptos" w:eastAsia="Times New Roman" w:hAnsi="Aptos" w:cs="Times New Roman"/>
                <w:color w:val="000000"/>
                <w:sz w:val="18"/>
                <w:szCs w:val="18"/>
                <w:lang w:val="en-GB" w:eastAsia="en-GB"/>
              </w:rPr>
              <w:t xml:space="preserve"> Joe Bloggs (Updated: 10/10/2024 16:32:01)</w:t>
            </w:r>
          </w:p>
          <w:p w14:paraId="7EBDE8D9" w14:textId="77777777" w:rsidR="0081694B" w:rsidRPr="0081694B" w:rsidRDefault="0081694B" w:rsidP="0081694B">
            <w:pPr>
              <w:widowControl/>
              <w:shd w:val="clear" w:color="auto" w:fill="FFFFFF"/>
              <w:autoSpaceDE/>
              <w:autoSpaceDN/>
              <w:spacing w:before="0" w:after="0"/>
              <w:ind w:left="680" w:right="964"/>
              <w:rPr>
                <w:rFonts w:ascii="Aptos" w:eastAsia="Times New Roman" w:hAnsi="Aptos" w:cs="Times New Roman"/>
                <w:color w:val="000000"/>
                <w:sz w:val="18"/>
                <w:szCs w:val="18"/>
                <w:lang w:val="en-GB" w:eastAsia="en-GB"/>
              </w:rPr>
            </w:pPr>
            <w:r w:rsidRPr="0081694B">
              <w:rPr>
                <w:rFonts w:ascii="Aptos" w:eastAsia="Times New Roman" w:hAnsi="Aptos" w:cs="Times New Roman"/>
                <w:color w:val="000000"/>
                <w:sz w:val="18"/>
                <w:szCs w:val="18"/>
                <w:lang w:val="en-GB" w:eastAsia="en-GB"/>
              </w:rPr>
              <w:t>Test Page 2</w:t>
            </w:r>
          </w:p>
          <w:p w14:paraId="569AD31A" w14:textId="77777777" w:rsidR="0081694B" w:rsidRPr="0081694B" w:rsidRDefault="0081694B" w:rsidP="0081694B">
            <w:pPr>
              <w:widowControl/>
              <w:shd w:val="clear" w:color="auto" w:fill="FFFFFF"/>
              <w:autoSpaceDE/>
              <w:autoSpaceDN/>
              <w:spacing w:before="0" w:after="0"/>
              <w:ind w:left="680" w:right="964"/>
              <w:rPr>
                <w:rFonts w:ascii="Aptos" w:eastAsia="Times New Roman" w:hAnsi="Aptos" w:cs="Times New Roman"/>
                <w:color w:val="000000"/>
                <w:sz w:val="18"/>
                <w:szCs w:val="18"/>
                <w:lang w:val="en-GB" w:eastAsia="en-GB"/>
              </w:rPr>
            </w:pPr>
          </w:p>
          <w:p w14:paraId="13C74FE6" w14:textId="0CA17978" w:rsidR="00363E19" w:rsidRPr="0081694B" w:rsidRDefault="0081694B" w:rsidP="0081694B">
            <w:pPr>
              <w:widowControl/>
              <w:shd w:val="clear" w:color="auto" w:fill="FFFFFF"/>
              <w:autoSpaceDE/>
              <w:autoSpaceDN/>
              <w:spacing w:before="0" w:after="0"/>
              <w:ind w:left="680" w:right="964"/>
              <w:rPr>
                <w:rFonts w:ascii="Aptos" w:eastAsia="Times New Roman" w:hAnsi="Aptos" w:cs="Times New Roman"/>
                <w:b/>
                <w:bCs/>
                <w:color w:val="000000"/>
                <w:sz w:val="18"/>
                <w:szCs w:val="18"/>
                <w:lang w:val="en-GB" w:eastAsia="en-GB"/>
              </w:rPr>
            </w:pPr>
            <w:r w:rsidRPr="0081694B">
              <w:rPr>
                <w:rFonts w:ascii="Aptos" w:eastAsia="Times New Roman" w:hAnsi="Aptos" w:cs="Times New Roman"/>
                <w:b/>
                <w:bCs/>
                <w:color w:val="000000"/>
                <w:sz w:val="18"/>
                <w:szCs w:val="18"/>
                <w:lang w:val="en-GB" w:eastAsia="en-GB"/>
              </w:rPr>
              <w:t>Please check that any alt URL(s) and latest published page contents are correct and as required.</w:t>
            </w:r>
            <w:r w:rsidR="00363E19" w:rsidRPr="0081694B">
              <w:rPr>
                <w:rFonts w:ascii="Aptos" w:eastAsia="Times New Roman" w:hAnsi="Aptos" w:cs="Times New Roman"/>
                <w:b/>
                <w:bCs/>
                <w:color w:val="000000"/>
                <w:sz w:val="18"/>
                <w:szCs w:val="18"/>
                <w:lang w:val="en-GB" w:eastAsia="en-GB"/>
              </w:rPr>
              <w:t> </w:t>
            </w:r>
          </w:p>
          <w:p w14:paraId="6050E79F" w14:textId="14B6D172" w:rsidR="00363E19" w:rsidRPr="0041293A" w:rsidRDefault="00363E19" w:rsidP="00363E19">
            <w:pPr>
              <w:widowControl/>
              <w:shd w:val="clear" w:color="auto" w:fill="FFFFFF"/>
              <w:autoSpaceDE/>
              <w:autoSpaceDN/>
              <w:spacing w:before="0" w:after="0"/>
              <w:ind w:left="737" w:right="964"/>
              <w:rPr>
                <w:rFonts w:ascii="Aptos" w:eastAsia="Times New Roman" w:hAnsi="Aptos" w:cs="Segoe UI"/>
                <w:color w:val="000000"/>
                <w:sz w:val="22"/>
                <w:szCs w:val="22"/>
                <w:lang w:val="en-GB" w:eastAsia="en-GB"/>
              </w:rPr>
            </w:pPr>
          </w:p>
          <w:p w14:paraId="0CAA2AAC" w14:textId="18BEEA5E" w:rsidR="00363E19" w:rsidRPr="00A3335E" w:rsidRDefault="00363E19" w:rsidP="00363E19">
            <w:pPr>
              <w:jc w:val="both"/>
              <w:rPr>
                <w:rFonts w:ascii="Rubik" w:eastAsia="Calibri" w:hAnsi="Rubik" w:cs="Rubik"/>
                <w:b/>
                <w:bCs/>
                <w:color w:val="2F5496"/>
                <w:sz w:val="22"/>
                <w:szCs w:val="22"/>
                <w:lang w:val="en-GB"/>
              </w:rPr>
            </w:pPr>
            <w:r w:rsidRPr="00A3335E">
              <w:rPr>
                <w:rFonts w:ascii="Rubik" w:eastAsia="Calibri" w:hAnsi="Rubik" w:cs="Rubik"/>
                <w:b/>
                <w:bCs/>
                <w:color w:val="2F5496"/>
                <w:sz w:val="22"/>
                <w:szCs w:val="22"/>
                <w:lang w:val="en-GB"/>
              </w:rPr>
              <w:t>Action Required:</w:t>
            </w:r>
          </w:p>
          <w:p w14:paraId="7733BC1B" w14:textId="6765A7E0" w:rsidR="00363E19" w:rsidRPr="00A3335E" w:rsidRDefault="00363E19" w:rsidP="00363E19">
            <w:pPr>
              <w:jc w:val="both"/>
              <w:rPr>
                <w:rFonts w:ascii="Rubik" w:eastAsia="Calibri" w:hAnsi="Rubik" w:cs="Rubik"/>
                <w:color w:val="2F5496"/>
                <w:sz w:val="22"/>
                <w:szCs w:val="22"/>
                <w:lang w:val="en-GB"/>
              </w:rPr>
            </w:pPr>
            <w:r w:rsidRPr="00A3335E">
              <w:rPr>
                <w:rFonts w:ascii="Rubik" w:eastAsia="Calibri" w:hAnsi="Rubik" w:cs="Rubik"/>
                <w:color w:val="2F5496"/>
                <w:sz w:val="22"/>
                <w:szCs w:val="22"/>
                <w:lang w:val="en-GB"/>
              </w:rPr>
              <w:t>Upon receiving this alert, please:</w:t>
            </w:r>
          </w:p>
          <w:p w14:paraId="16C45DC9" w14:textId="77777777" w:rsidR="00363E19" w:rsidRPr="00A3335E" w:rsidRDefault="00363E19" w:rsidP="000400D3">
            <w:pPr>
              <w:numPr>
                <w:ilvl w:val="0"/>
                <w:numId w:val="30"/>
              </w:numPr>
              <w:spacing w:before="0" w:after="0"/>
              <w:ind w:left="714" w:hanging="357"/>
              <w:jc w:val="both"/>
              <w:rPr>
                <w:rFonts w:ascii="Rubik" w:eastAsia="Calibri" w:hAnsi="Rubik" w:cs="Rubik"/>
                <w:color w:val="2F5496"/>
                <w:sz w:val="22"/>
                <w:szCs w:val="22"/>
                <w:lang w:val="en-GB"/>
              </w:rPr>
            </w:pPr>
            <w:r w:rsidRPr="00A3335E">
              <w:rPr>
                <w:rFonts w:ascii="Rubik" w:eastAsia="Calibri" w:hAnsi="Rubik" w:cs="Rubik"/>
                <w:b/>
                <w:bCs/>
                <w:color w:val="2F5496"/>
                <w:sz w:val="22"/>
                <w:szCs w:val="22"/>
                <w:lang w:val="en-GB"/>
              </w:rPr>
              <w:t>Review the affected page</w:t>
            </w:r>
            <w:r w:rsidRPr="00A3335E">
              <w:rPr>
                <w:rFonts w:ascii="Rubik" w:eastAsia="Calibri" w:hAnsi="Rubik" w:cs="Rubik"/>
                <w:color w:val="2F5496"/>
                <w:sz w:val="22"/>
                <w:szCs w:val="22"/>
                <w:lang w:val="en-GB"/>
              </w:rPr>
              <w:t>: Verify the missing friendly URL.</w:t>
            </w:r>
          </w:p>
          <w:p w14:paraId="064E92CF" w14:textId="77777777" w:rsidR="00363E19" w:rsidRPr="00A3335E" w:rsidRDefault="00363E19" w:rsidP="000400D3">
            <w:pPr>
              <w:numPr>
                <w:ilvl w:val="0"/>
                <w:numId w:val="30"/>
              </w:numPr>
              <w:spacing w:before="0" w:after="0"/>
              <w:ind w:left="714" w:hanging="357"/>
              <w:jc w:val="both"/>
              <w:rPr>
                <w:rFonts w:ascii="Rubik" w:eastAsia="Calibri" w:hAnsi="Rubik" w:cs="Rubik"/>
                <w:color w:val="2F5496"/>
                <w:sz w:val="22"/>
                <w:szCs w:val="22"/>
                <w:lang w:val="en-GB"/>
              </w:rPr>
            </w:pPr>
            <w:r w:rsidRPr="00A3335E">
              <w:rPr>
                <w:rFonts w:ascii="Rubik" w:eastAsia="Calibri" w:hAnsi="Rubik" w:cs="Rubik"/>
                <w:b/>
                <w:bCs/>
                <w:color w:val="2F5496"/>
                <w:sz w:val="22"/>
                <w:szCs w:val="22"/>
                <w:lang w:val="en-GB"/>
              </w:rPr>
              <w:t>Restore the friendly URL</w:t>
            </w:r>
            <w:r>
              <w:rPr>
                <w:rFonts w:ascii="Rubik" w:eastAsia="Calibri" w:hAnsi="Rubik" w:cs="Rubik"/>
                <w:color w:val="2F5496"/>
                <w:sz w:val="22"/>
                <w:szCs w:val="22"/>
                <w:lang w:val="en-GB"/>
              </w:rPr>
              <w:t xml:space="preserve">: </w:t>
            </w:r>
            <w:r w:rsidRPr="00A3335E">
              <w:rPr>
                <w:rFonts w:ascii="Rubik" w:eastAsia="Calibri" w:hAnsi="Rubik" w:cs="Rubik"/>
                <w:color w:val="2F5496"/>
                <w:sz w:val="22"/>
                <w:szCs w:val="22"/>
                <w:lang w:val="en-GB"/>
              </w:rPr>
              <w:t>if applicable.</w:t>
            </w:r>
          </w:p>
          <w:p w14:paraId="52CE826F" w14:textId="5D146F4E" w:rsidR="000400D3" w:rsidRDefault="00363E19" w:rsidP="000400D3">
            <w:pPr>
              <w:numPr>
                <w:ilvl w:val="0"/>
                <w:numId w:val="30"/>
              </w:numPr>
              <w:spacing w:before="0" w:after="0"/>
              <w:ind w:left="714" w:hanging="357"/>
              <w:jc w:val="both"/>
              <w:rPr>
                <w:rFonts w:ascii="Rubik" w:eastAsia="Calibri" w:hAnsi="Rubik" w:cs="Rubik"/>
                <w:color w:val="2F5496"/>
                <w:sz w:val="22"/>
                <w:szCs w:val="22"/>
                <w:lang w:val="en-GB"/>
              </w:rPr>
            </w:pPr>
            <w:r w:rsidRPr="00A3335E">
              <w:rPr>
                <w:rFonts w:ascii="Rubik" w:eastAsia="Calibri" w:hAnsi="Rubik" w:cs="Rubik"/>
                <w:b/>
                <w:bCs/>
                <w:color w:val="2F5496"/>
                <w:sz w:val="22"/>
                <w:szCs w:val="22"/>
                <w:lang w:val="en-GB"/>
              </w:rPr>
              <w:t>Escalate to the development team</w:t>
            </w:r>
            <w:r>
              <w:rPr>
                <w:rFonts w:ascii="Rubik" w:eastAsia="Calibri" w:hAnsi="Rubik" w:cs="Rubik"/>
                <w:color w:val="2F5496"/>
                <w:sz w:val="22"/>
                <w:szCs w:val="22"/>
                <w:lang w:val="en-GB"/>
              </w:rPr>
              <w:t xml:space="preserve">: </w:t>
            </w:r>
            <w:r w:rsidRPr="00A3335E">
              <w:rPr>
                <w:rFonts w:ascii="Rubik" w:eastAsia="Calibri" w:hAnsi="Rubik" w:cs="Rubik"/>
                <w:color w:val="2F5496"/>
                <w:sz w:val="22"/>
                <w:szCs w:val="22"/>
                <w:lang w:val="en-GB"/>
              </w:rPr>
              <w:t>if further assistance is needed.</w:t>
            </w:r>
          </w:p>
          <w:p w14:paraId="17AAE8A8" w14:textId="77777777" w:rsidR="000400D3" w:rsidRPr="000400D3" w:rsidRDefault="000400D3" w:rsidP="000400D3">
            <w:pPr>
              <w:spacing w:before="0" w:after="0"/>
              <w:ind w:left="714"/>
              <w:jc w:val="both"/>
              <w:rPr>
                <w:rFonts w:ascii="Rubik" w:eastAsia="Calibri" w:hAnsi="Rubik" w:cs="Rubik"/>
                <w:color w:val="2F5496"/>
                <w:sz w:val="22"/>
                <w:szCs w:val="22"/>
                <w:lang w:val="en-GB"/>
              </w:rPr>
            </w:pPr>
          </w:p>
          <w:p w14:paraId="51AF1E0D" w14:textId="47CB06BE" w:rsidR="00363E19" w:rsidRPr="000400D3" w:rsidRDefault="00363E19" w:rsidP="000400D3">
            <w:pPr>
              <w:spacing w:before="0"/>
              <w:jc w:val="both"/>
              <w:rPr>
                <w:rFonts w:ascii="Rubik" w:eastAsia="Calibri" w:hAnsi="Rubik" w:cs="Rubik"/>
                <w:color w:val="2F5496"/>
                <w:sz w:val="22"/>
                <w:szCs w:val="22"/>
                <w:lang w:val="en-GB"/>
              </w:rPr>
            </w:pPr>
            <w:r w:rsidRPr="000400D3">
              <w:rPr>
                <w:rFonts w:ascii="Rubik" w:eastAsia="Calibri" w:hAnsi="Rubik" w:cs="Rubik"/>
                <w:color w:val="2F5496"/>
                <w:sz w:val="22"/>
                <w:szCs w:val="22"/>
                <w:lang w:val="en-GB"/>
              </w:rPr>
              <w:t>We will keep you updated as we continue to investigate and resolve this issue.</w:t>
            </w:r>
          </w:p>
        </w:tc>
        <w:tc>
          <w:tcPr>
            <w:tcW w:w="1417" w:type="dxa"/>
            <w:shd w:val="clear" w:color="auto" w:fill="auto"/>
          </w:tcPr>
          <w:p w14:paraId="4620B389" w14:textId="66C999D3" w:rsidR="00363E19" w:rsidRPr="00184BC4" w:rsidRDefault="00363E19" w:rsidP="00372985">
            <w:pPr>
              <w:rPr>
                <w:rFonts w:ascii="Rubik" w:hAnsi="Rubik" w:cs="Rubik"/>
                <w:b/>
                <w:bCs/>
                <w:color w:val="2C3E72"/>
                <w:sz w:val="22"/>
                <w:szCs w:val="22"/>
              </w:rPr>
            </w:pPr>
            <w:r w:rsidRPr="00184BC4">
              <w:rPr>
                <w:rFonts w:ascii="Rubik" w:hAnsi="Rubik" w:cs="Rubik"/>
                <w:b/>
                <w:bCs/>
                <w:color w:val="2C3E72"/>
                <w:sz w:val="22"/>
                <w:szCs w:val="22"/>
              </w:rPr>
              <w:t>CMS Support Team</w:t>
            </w:r>
          </w:p>
        </w:tc>
      </w:tr>
      <w:tr w:rsidR="00372985" w:rsidRPr="00CD5649" w14:paraId="46943637" w14:textId="77777777" w:rsidTr="00225A6F">
        <w:tc>
          <w:tcPr>
            <w:tcW w:w="11653" w:type="dxa"/>
            <w:gridSpan w:val="5"/>
            <w:shd w:val="clear" w:color="auto" w:fill="CCD3EB" w:themeFill="accent4" w:themeFillTint="33"/>
          </w:tcPr>
          <w:p w14:paraId="61C46644" w14:textId="1D48DF22" w:rsidR="00372985" w:rsidRPr="00184BC4" w:rsidRDefault="00372985" w:rsidP="00372985">
            <w:pPr>
              <w:jc w:val="center"/>
              <w:rPr>
                <w:rFonts w:ascii="Rubik" w:hAnsi="Rubik" w:cs="Rubik"/>
                <w:bCs/>
                <w:color w:val="3F3F3F" w:themeColor="text1"/>
                <w:sz w:val="26"/>
                <w:szCs w:val="26"/>
              </w:rPr>
            </w:pPr>
            <w:r w:rsidRPr="00184BC4">
              <w:rPr>
                <w:rFonts w:ascii="Rubik" w:eastAsia="Times New Roman" w:hAnsi="Rubik" w:cs="Rubik"/>
                <w:bCs/>
                <w:color w:val="2C3E72" w:themeColor="text2"/>
                <w:spacing w:val="8"/>
                <w:kern w:val="28"/>
                <w:sz w:val="26"/>
                <w:szCs w:val="26"/>
                <w:lang w:val="en-GB"/>
              </w:rPr>
              <w:t>System Updates</w:t>
            </w:r>
          </w:p>
        </w:tc>
      </w:tr>
      <w:tr w:rsidR="000400D3" w:rsidRPr="00CD5649" w14:paraId="60558A66" w14:textId="77777777" w:rsidTr="000D1656">
        <w:tc>
          <w:tcPr>
            <w:tcW w:w="1560" w:type="dxa"/>
            <w:shd w:val="clear" w:color="auto" w:fill="auto"/>
          </w:tcPr>
          <w:p w14:paraId="4CAB4FFC" w14:textId="65185989" w:rsidR="000400D3" w:rsidRDefault="000400D3" w:rsidP="000400D3">
            <w:pPr>
              <w:rPr>
                <w:rFonts w:ascii="Rubik" w:hAnsi="Rubik" w:cs="Rubik"/>
                <w:b/>
                <w:bCs/>
                <w:color w:val="2C3E72"/>
                <w:sz w:val="22"/>
                <w:szCs w:val="22"/>
                <w:shd w:val="clear" w:color="auto" w:fill="FFFFFF"/>
                <w:lang w:val="en-GB"/>
              </w:rPr>
            </w:pPr>
            <w:r w:rsidRPr="00511970">
              <w:rPr>
                <w:rFonts w:ascii="Rubik" w:hAnsi="Rubik" w:cs="Rubik"/>
                <w:b/>
                <w:bCs/>
                <w:color w:val="2C3E72"/>
                <w:sz w:val="22"/>
                <w:szCs w:val="22"/>
                <w:shd w:val="clear" w:color="auto" w:fill="FFFFFF"/>
                <w:lang w:val="en-GB"/>
              </w:rPr>
              <w:t>4.2.</w:t>
            </w:r>
            <w:r w:rsidR="00ED2EDC" w:rsidRPr="00511970">
              <w:rPr>
                <w:rFonts w:ascii="Rubik" w:hAnsi="Rubik" w:cs="Rubik"/>
                <w:b/>
                <w:bCs/>
                <w:color w:val="2C3E72"/>
                <w:sz w:val="22"/>
                <w:szCs w:val="22"/>
                <w:shd w:val="clear" w:color="auto" w:fill="FFFFFF"/>
                <w:lang w:val="en-GB"/>
              </w:rPr>
              <w:t>3</w:t>
            </w:r>
            <w:r w:rsidRPr="00511970">
              <w:rPr>
                <w:rFonts w:ascii="Rubik" w:hAnsi="Rubik" w:cs="Rubik"/>
                <w:b/>
                <w:bCs/>
                <w:color w:val="2C3E72"/>
                <w:sz w:val="22"/>
                <w:szCs w:val="22"/>
                <w:shd w:val="clear" w:color="auto" w:fill="FFFFFF"/>
                <w:lang w:val="en-GB"/>
              </w:rPr>
              <w:t xml:space="preserve"> </w:t>
            </w:r>
            <w:r w:rsidRPr="00CA028A">
              <w:rPr>
                <w:rFonts w:ascii="Rubik" w:hAnsi="Rubik" w:cs="Rubik"/>
                <w:b/>
                <w:bCs/>
                <w:color w:val="2C3E72"/>
                <w:sz w:val="22"/>
                <w:szCs w:val="22"/>
                <w:shd w:val="clear" w:color="auto" w:fill="FFFFFF"/>
                <w:lang w:val="en-GB"/>
              </w:rPr>
              <w:t>Form Label Updates</w:t>
            </w:r>
          </w:p>
          <w:p w14:paraId="71B782BF" w14:textId="77777777" w:rsidR="000400D3" w:rsidRPr="00D30307" w:rsidRDefault="000400D3" w:rsidP="00372985">
            <w:pPr>
              <w:rPr>
                <w:rFonts w:ascii="Rubik" w:hAnsi="Rubik" w:cs="Rubik"/>
                <w:b/>
                <w:bCs/>
                <w:color w:val="2C3E72"/>
                <w:sz w:val="22"/>
                <w:szCs w:val="22"/>
                <w:highlight w:val="yellow"/>
                <w:shd w:val="clear" w:color="auto" w:fill="FFFFFF"/>
                <w:lang w:val="en-GB"/>
              </w:rPr>
            </w:pPr>
          </w:p>
        </w:tc>
        <w:tc>
          <w:tcPr>
            <w:tcW w:w="8647" w:type="dxa"/>
            <w:gridSpan w:val="2"/>
            <w:shd w:val="clear" w:color="auto" w:fill="auto"/>
          </w:tcPr>
          <w:p w14:paraId="3F7EE99E" w14:textId="77777777" w:rsidR="000400D3" w:rsidRDefault="000400D3" w:rsidP="000400D3">
            <w:pPr>
              <w:jc w:val="both"/>
              <w:rPr>
                <w:rFonts w:ascii="Rubik" w:eastAsia="Calibri" w:hAnsi="Rubik" w:cs="Rubik"/>
                <w:color w:val="2F5496"/>
                <w:sz w:val="22"/>
                <w:szCs w:val="22"/>
              </w:rPr>
            </w:pPr>
            <w:r>
              <w:rPr>
                <w:rFonts w:ascii="Rubik" w:eastAsia="Calibri" w:hAnsi="Rubik" w:cs="Rubik"/>
                <w:color w:val="2F5496"/>
                <w:sz w:val="22"/>
                <w:szCs w:val="22"/>
              </w:rPr>
              <w:t xml:space="preserve">It has been noted that the Labels of the fields within Mura Forms are all of different lengths. We have now brought all Label lengths in line with each other; at </w:t>
            </w:r>
            <w:r w:rsidRPr="00884C6D">
              <w:rPr>
                <w:rFonts w:ascii="Rubik" w:eastAsia="Calibri" w:hAnsi="Rubik" w:cs="Rubik"/>
                <w:b/>
                <w:bCs/>
                <w:color w:val="2F5496"/>
                <w:sz w:val="22"/>
                <w:szCs w:val="22"/>
              </w:rPr>
              <w:t xml:space="preserve">250 </w:t>
            </w:r>
            <w:r>
              <w:rPr>
                <w:rFonts w:ascii="Rubik" w:eastAsia="Calibri" w:hAnsi="Rubik" w:cs="Rubik"/>
                <w:b/>
                <w:bCs/>
                <w:color w:val="2F5496"/>
                <w:sz w:val="22"/>
                <w:szCs w:val="22"/>
              </w:rPr>
              <w:t>C</w:t>
            </w:r>
            <w:r w:rsidRPr="00884C6D">
              <w:rPr>
                <w:rFonts w:ascii="Rubik" w:eastAsia="Calibri" w:hAnsi="Rubik" w:cs="Rubik"/>
                <w:b/>
                <w:bCs/>
                <w:color w:val="2F5496"/>
                <w:sz w:val="22"/>
                <w:szCs w:val="22"/>
              </w:rPr>
              <w:t>haracters</w:t>
            </w:r>
            <w:r>
              <w:rPr>
                <w:rFonts w:ascii="Rubik" w:eastAsia="Calibri" w:hAnsi="Rubik" w:cs="Rubik"/>
                <w:color w:val="2F5496"/>
                <w:sz w:val="22"/>
                <w:szCs w:val="22"/>
              </w:rPr>
              <w:t xml:space="preserve">. </w:t>
            </w:r>
          </w:p>
          <w:p w14:paraId="02D537A1" w14:textId="77777777" w:rsidR="000400D3" w:rsidRDefault="000400D3" w:rsidP="000400D3">
            <w:pPr>
              <w:jc w:val="both"/>
              <w:rPr>
                <w:rFonts w:ascii="Rubik" w:eastAsia="Calibri" w:hAnsi="Rubik" w:cs="Rubik"/>
                <w:color w:val="2F5496"/>
                <w:sz w:val="22"/>
                <w:szCs w:val="22"/>
              </w:rPr>
            </w:pPr>
          </w:p>
          <w:p w14:paraId="281FCB48" w14:textId="47E06E94" w:rsidR="000400D3" w:rsidRPr="008E6692" w:rsidRDefault="000400D3" w:rsidP="008E6692">
            <w:pPr>
              <w:widowControl/>
              <w:autoSpaceDE/>
              <w:jc w:val="both"/>
              <w:rPr>
                <w:rFonts w:ascii="Rubik" w:eastAsia="Calibri" w:hAnsi="Rubik" w:cs="Rubik"/>
                <w:color w:val="2F5496"/>
                <w:sz w:val="22"/>
                <w:szCs w:val="22"/>
              </w:rPr>
            </w:pPr>
            <w:r w:rsidRPr="00F21552">
              <w:rPr>
                <w:rFonts w:ascii="Rubik" w:eastAsia="Calibri" w:hAnsi="Rubik" w:cs="Rubik"/>
                <w:noProof/>
                <w:color w:val="2F5496"/>
                <w:sz w:val="22"/>
                <w:szCs w:val="22"/>
              </w:rPr>
              <w:drawing>
                <wp:inline distT="0" distB="0" distL="0" distR="0" wp14:anchorId="1D2F3127" wp14:editId="34F8DD6C">
                  <wp:extent cx="4497221" cy="1847215"/>
                  <wp:effectExtent l="19050" t="19050" r="0" b="635"/>
                  <wp:docPr id="116442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38412" name=""/>
                          <pic:cNvPicPr/>
                        </pic:nvPicPr>
                        <pic:blipFill>
                          <a:blip r:embed="rId12"/>
                          <a:stretch>
                            <a:fillRect/>
                          </a:stretch>
                        </pic:blipFill>
                        <pic:spPr>
                          <a:xfrm>
                            <a:off x="0" y="0"/>
                            <a:ext cx="4568807" cy="1876619"/>
                          </a:xfrm>
                          <a:prstGeom prst="rect">
                            <a:avLst/>
                          </a:prstGeom>
                          <a:ln>
                            <a:solidFill>
                              <a:srgbClr val="00B0F0"/>
                            </a:solidFill>
                          </a:ln>
                        </pic:spPr>
                      </pic:pic>
                    </a:graphicData>
                  </a:graphic>
                </wp:inline>
              </w:drawing>
            </w:r>
            <w:r>
              <w:rPr>
                <w:rFonts w:ascii="Rubik" w:eastAsia="Calibri" w:hAnsi="Rubik" w:cs="Rubik"/>
                <w:color w:val="2F5496"/>
                <w:sz w:val="22"/>
                <w:szCs w:val="22"/>
              </w:rPr>
              <w:t xml:space="preserve"> </w:t>
            </w:r>
          </w:p>
        </w:tc>
        <w:tc>
          <w:tcPr>
            <w:tcW w:w="1446" w:type="dxa"/>
            <w:gridSpan w:val="2"/>
            <w:shd w:val="clear" w:color="auto" w:fill="auto"/>
          </w:tcPr>
          <w:p w14:paraId="66C64BC4" w14:textId="52D16BB0" w:rsidR="000400D3" w:rsidRDefault="000400D3" w:rsidP="00372985">
            <w:pPr>
              <w:rPr>
                <w:rFonts w:ascii="Rubik" w:hAnsi="Rubik" w:cs="Rubik"/>
                <w:b/>
                <w:bCs/>
                <w:color w:val="2C3E72"/>
                <w:sz w:val="22"/>
                <w:szCs w:val="22"/>
              </w:rPr>
            </w:pPr>
            <w:r w:rsidRPr="00184BC4">
              <w:rPr>
                <w:rFonts w:ascii="Rubik" w:hAnsi="Rubik" w:cs="Rubik"/>
                <w:b/>
                <w:bCs/>
                <w:color w:val="2C3E72"/>
                <w:sz w:val="22"/>
                <w:szCs w:val="22"/>
              </w:rPr>
              <w:t>CMS Support Team</w:t>
            </w:r>
          </w:p>
        </w:tc>
      </w:tr>
      <w:tr w:rsidR="008E6692" w:rsidRPr="00CD5649" w14:paraId="717AA7FD" w14:textId="77777777" w:rsidTr="000D1656">
        <w:tc>
          <w:tcPr>
            <w:tcW w:w="1560" w:type="dxa"/>
            <w:shd w:val="clear" w:color="auto" w:fill="auto"/>
          </w:tcPr>
          <w:p w14:paraId="79B21709" w14:textId="2E737641" w:rsidR="008E6692" w:rsidRPr="00D30307" w:rsidRDefault="008E6692" w:rsidP="00372985">
            <w:pPr>
              <w:rPr>
                <w:rFonts w:ascii="Rubik" w:hAnsi="Rubik" w:cs="Rubik"/>
                <w:b/>
                <w:bCs/>
                <w:color w:val="2C3E72"/>
                <w:sz w:val="22"/>
                <w:szCs w:val="22"/>
                <w:highlight w:val="yellow"/>
                <w:shd w:val="clear" w:color="auto" w:fill="FFFFFF"/>
                <w:lang w:val="en-GB"/>
              </w:rPr>
            </w:pPr>
            <w:r w:rsidRPr="00511970">
              <w:rPr>
                <w:rFonts w:ascii="Rubik" w:hAnsi="Rubik" w:cs="Rubik"/>
                <w:b/>
                <w:bCs/>
                <w:color w:val="2C3E72"/>
                <w:sz w:val="22"/>
                <w:szCs w:val="22"/>
                <w:shd w:val="clear" w:color="auto" w:fill="FFFFFF"/>
                <w:lang w:val="en-GB"/>
              </w:rPr>
              <w:lastRenderedPageBreak/>
              <w:t>4.2.</w:t>
            </w:r>
            <w:r w:rsidR="00ED2EDC" w:rsidRPr="00511970">
              <w:rPr>
                <w:rFonts w:ascii="Rubik" w:hAnsi="Rubik" w:cs="Rubik"/>
                <w:b/>
                <w:bCs/>
                <w:color w:val="2C3E72"/>
                <w:sz w:val="22"/>
                <w:szCs w:val="22"/>
                <w:shd w:val="clear" w:color="auto" w:fill="FFFFFF"/>
                <w:lang w:val="en-GB"/>
              </w:rPr>
              <w:t>4</w:t>
            </w:r>
            <w:r w:rsidRPr="00511970">
              <w:rPr>
                <w:rFonts w:ascii="Rubik" w:hAnsi="Rubik" w:cs="Rubik"/>
                <w:b/>
                <w:bCs/>
                <w:color w:val="2C3E72"/>
                <w:sz w:val="22"/>
                <w:szCs w:val="22"/>
                <w:shd w:val="clear" w:color="auto" w:fill="FFFFFF"/>
                <w:lang w:val="en-GB"/>
              </w:rPr>
              <w:t xml:space="preserve"> </w:t>
            </w:r>
            <w:r w:rsidRPr="00CA028A">
              <w:rPr>
                <w:rFonts w:ascii="Rubik" w:hAnsi="Rubik" w:cs="Rubik"/>
                <w:b/>
                <w:bCs/>
                <w:color w:val="2C3E72"/>
                <w:sz w:val="22"/>
                <w:szCs w:val="22"/>
                <w:shd w:val="clear" w:color="auto" w:fill="FFFFFF"/>
                <w:lang w:val="en-GB"/>
              </w:rPr>
              <w:t>Displaying Deleted Forms</w:t>
            </w:r>
          </w:p>
        </w:tc>
        <w:tc>
          <w:tcPr>
            <w:tcW w:w="8647" w:type="dxa"/>
            <w:gridSpan w:val="2"/>
            <w:shd w:val="clear" w:color="auto" w:fill="auto"/>
          </w:tcPr>
          <w:p w14:paraId="09F18705" w14:textId="18F58C8D" w:rsidR="008E6692" w:rsidRDefault="008E6692" w:rsidP="008E6692">
            <w:pPr>
              <w:widowControl/>
              <w:autoSpaceDE/>
              <w:jc w:val="both"/>
              <w:rPr>
                <w:rFonts w:ascii="Rubik" w:eastAsia="Calibri" w:hAnsi="Rubik" w:cs="Rubik"/>
                <w:color w:val="2F5496"/>
                <w:sz w:val="22"/>
                <w:szCs w:val="22"/>
              </w:rPr>
            </w:pPr>
            <w:r w:rsidRPr="00C13761">
              <w:rPr>
                <w:rFonts w:ascii="Rubik" w:eastAsia="Calibri" w:hAnsi="Rubik" w:cs="Rubik"/>
                <w:color w:val="2F5496"/>
                <w:sz w:val="22"/>
                <w:szCs w:val="22"/>
              </w:rPr>
              <w:t xml:space="preserve">We have addressed an issue where, after a form is deleted from the back end of the site, </w:t>
            </w:r>
            <w:r w:rsidRPr="00C13761">
              <w:rPr>
                <w:rFonts w:ascii="Rubik" w:eastAsia="Calibri" w:hAnsi="Rubik" w:cs="Rubik"/>
                <w:b/>
                <w:bCs/>
                <w:color w:val="2F5496"/>
                <w:sz w:val="22"/>
                <w:szCs w:val="22"/>
              </w:rPr>
              <w:t>some form code is still left behind</w:t>
            </w:r>
            <w:r>
              <w:rPr>
                <w:rFonts w:ascii="Rubik" w:eastAsia="Calibri" w:hAnsi="Rubik" w:cs="Rubik"/>
                <w:b/>
                <w:bCs/>
                <w:color w:val="2F5496"/>
                <w:sz w:val="22"/>
                <w:szCs w:val="22"/>
              </w:rPr>
              <w:t xml:space="preserve"> in the source code</w:t>
            </w:r>
            <w:r w:rsidRPr="00C13761">
              <w:rPr>
                <w:rFonts w:ascii="Rubik" w:eastAsia="Calibri" w:hAnsi="Rubik" w:cs="Rubik"/>
                <w:b/>
                <w:bCs/>
                <w:color w:val="2F5496"/>
                <w:sz w:val="22"/>
                <w:szCs w:val="22"/>
              </w:rPr>
              <w:t xml:space="preserve"> on the page</w:t>
            </w:r>
            <w:r w:rsidRPr="00C13761">
              <w:rPr>
                <w:rFonts w:ascii="Rubik" w:eastAsia="Calibri" w:hAnsi="Rubik" w:cs="Rubik"/>
                <w:color w:val="2F5496"/>
                <w:sz w:val="22"/>
                <w:szCs w:val="22"/>
              </w:rPr>
              <w:t xml:space="preserve"> it once appeared on.</w:t>
            </w:r>
          </w:p>
          <w:p w14:paraId="44808A42" w14:textId="1F1DAD07" w:rsidR="008E6692" w:rsidRDefault="008E6692" w:rsidP="008E6692">
            <w:pPr>
              <w:widowControl/>
              <w:autoSpaceDE/>
              <w:jc w:val="both"/>
              <w:rPr>
                <w:rFonts w:ascii="Rubik" w:eastAsia="Calibri" w:hAnsi="Rubik" w:cs="Rubik"/>
                <w:color w:val="2F5496"/>
                <w:sz w:val="22"/>
                <w:szCs w:val="22"/>
                <w:lang w:val="en-GB"/>
              </w:rPr>
            </w:pPr>
            <w:r w:rsidRPr="00C13761">
              <w:rPr>
                <w:rFonts w:ascii="Rubik" w:eastAsia="Calibri" w:hAnsi="Rubik" w:cs="Rubik"/>
                <w:color w:val="2F5496"/>
                <w:sz w:val="22"/>
                <w:szCs w:val="22"/>
                <w:lang w:val="en-GB"/>
              </w:rPr>
              <w:t>To help</w:t>
            </w:r>
            <w:r>
              <w:rPr>
                <w:rFonts w:ascii="Rubik" w:eastAsia="Calibri" w:hAnsi="Rubik" w:cs="Rubik"/>
                <w:color w:val="2F5496"/>
                <w:sz w:val="22"/>
                <w:szCs w:val="22"/>
                <w:lang w:val="en-GB"/>
              </w:rPr>
              <w:t xml:space="preserve"> users</w:t>
            </w:r>
            <w:r w:rsidRPr="00C13761">
              <w:rPr>
                <w:rFonts w:ascii="Rubik" w:eastAsia="Calibri" w:hAnsi="Rubik" w:cs="Rubik"/>
                <w:color w:val="2F5496"/>
                <w:sz w:val="22"/>
                <w:szCs w:val="22"/>
                <w:lang w:val="en-GB"/>
              </w:rPr>
              <w:t xml:space="preserve"> resolve this, we have added a new section to the </w:t>
            </w:r>
            <w:r w:rsidRPr="00C13761">
              <w:rPr>
                <w:rFonts w:ascii="Rubik" w:eastAsia="Calibri" w:hAnsi="Rubik" w:cs="Rubik"/>
                <w:b/>
                <w:bCs/>
                <w:color w:val="2F5496"/>
                <w:sz w:val="22"/>
                <w:szCs w:val="22"/>
                <w:lang w:val="en-GB"/>
              </w:rPr>
              <w:t>Dashboard</w:t>
            </w:r>
            <w:r w:rsidRPr="00C13761">
              <w:rPr>
                <w:rFonts w:ascii="Rubik" w:eastAsia="Calibri" w:hAnsi="Rubik" w:cs="Rubik"/>
                <w:color w:val="2F5496"/>
                <w:sz w:val="22"/>
                <w:szCs w:val="22"/>
                <w:lang w:val="en-GB"/>
              </w:rPr>
              <w:t xml:space="preserve"> that will assist in identifying which pages your form once existed on. This will allow you to locate and delete any errant code that may have been left behind after the form’s removal.</w:t>
            </w:r>
          </w:p>
          <w:p w14:paraId="3769AFBB" w14:textId="77777777" w:rsidR="008E6692" w:rsidRDefault="008E6692" w:rsidP="008E6692">
            <w:pPr>
              <w:widowControl/>
              <w:autoSpaceDE/>
              <w:jc w:val="both"/>
              <w:rPr>
                <w:rFonts w:ascii="Rubik" w:eastAsia="Calibri" w:hAnsi="Rubik" w:cs="Rubik"/>
                <w:color w:val="2F5496"/>
                <w:sz w:val="22"/>
                <w:szCs w:val="22"/>
                <w:lang w:val="en-GB"/>
              </w:rPr>
            </w:pPr>
            <w:r>
              <w:rPr>
                <w:noProof/>
              </w:rPr>
              <w:drawing>
                <wp:inline distT="0" distB="0" distL="0" distR="0" wp14:anchorId="75A4999B" wp14:editId="6EE27A43">
                  <wp:extent cx="4846955" cy="1168766"/>
                  <wp:effectExtent l="19050" t="19050" r="0" b="0"/>
                  <wp:docPr id="1767332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7043" cy="1188078"/>
                          </a:xfrm>
                          <a:prstGeom prst="rect">
                            <a:avLst/>
                          </a:prstGeom>
                          <a:noFill/>
                          <a:ln>
                            <a:solidFill>
                              <a:srgbClr val="00B0F0"/>
                            </a:solidFill>
                          </a:ln>
                        </pic:spPr>
                      </pic:pic>
                    </a:graphicData>
                  </a:graphic>
                </wp:inline>
              </w:drawing>
            </w:r>
          </w:p>
          <w:p w14:paraId="402AA749" w14:textId="6CC05CC0" w:rsidR="008E6692" w:rsidRDefault="008E6692" w:rsidP="008E6692">
            <w:pPr>
              <w:widowControl/>
              <w:autoSpaceDE/>
              <w:jc w:val="both"/>
              <w:rPr>
                <w:rFonts w:ascii="Rubik" w:eastAsia="Calibri" w:hAnsi="Rubik" w:cs="Rubik"/>
                <w:color w:val="2F5496"/>
                <w:sz w:val="22"/>
                <w:szCs w:val="22"/>
                <w:lang w:val="en-GB"/>
              </w:rPr>
            </w:pPr>
          </w:p>
        </w:tc>
        <w:tc>
          <w:tcPr>
            <w:tcW w:w="1446" w:type="dxa"/>
            <w:gridSpan w:val="2"/>
            <w:shd w:val="clear" w:color="auto" w:fill="auto"/>
          </w:tcPr>
          <w:p w14:paraId="3F606E77" w14:textId="6F6C4B76" w:rsidR="008E6692" w:rsidRDefault="008E6692" w:rsidP="00372985">
            <w:pPr>
              <w:rPr>
                <w:rFonts w:ascii="Rubik" w:hAnsi="Rubik" w:cs="Rubik"/>
                <w:b/>
                <w:bCs/>
                <w:color w:val="2C3E72"/>
                <w:sz w:val="22"/>
                <w:szCs w:val="22"/>
              </w:rPr>
            </w:pPr>
            <w:r w:rsidRPr="00184BC4">
              <w:rPr>
                <w:rFonts w:ascii="Rubik" w:hAnsi="Rubik" w:cs="Rubik"/>
                <w:b/>
                <w:bCs/>
                <w:color w:val="2C3E72"/>
                <w:sz w:val="22"/>
                <w:szCs w:val="22"/>
                <w:shd w:val="clear" w:color="auto" w:fill="FFFFFF"/>
                <w:lang w:val="en-GB"/>
              </w:rPr>
              <w:t>CMS Support Team</w:t>
            </w:r>
          </w:p>
        </w:tc>
      </w:tr>
      <w:tr w:rsidR="00372985" w:rsidRPr="00CD5649" w14:paraId="2EDA89D5" w14:textId="77777777" w:rsidTr="000D1656">
        <w:tc>
          <w:tcPr>
            <w:tcW w:w="1560" w:type="dxa"/>
            <w:shd w:val="clear" w:color="auto" w:fill="auto"/>
          </w:tcPr>
          <w:p w14:paraId="03D1D5D5" w14:textId="0BCDC879" w:rsidR="00372985" w:rsidRDefault="00372985" w:rsidP="00372985">
            <w:pPr>
              <w:rPr>
                <w:rFonts w:ascii="Rubik" w:hAnsi="Rubik" w:cs="Rubik"/>
                <w:b/>
                <w:bCs/>
                <w:color w:val="2C3E72"/>
                <w:sz w:val="22"/>
                <w:szCs w:val="22"/>
                <w:shd w:val="clear" w:color="auto" w:fill="FFFFFF"/>
                <w:lang w:val="en-GB"/>
              </w:rPr>
            </w:pPr>
            <w:r w:rsidRPr="00511970">
              <w:rPr>
                <w:rFonts w:ascii="Rubik" w:hAnsi="Rubik" w:cs="Rubik"/>
                <w:b/>
                <w:bCs/>
                <w:color w:val="2C3E72"/>
                <w:sz w:val="22"/>
                <w:szCs w:val="22"/>
                <w:shd w:val="clear" w:color="auto" w:fill="FFFFFF"/>
                <w:lang w:val="en-GB"/>
              </w:rPr>
              <w:t>4.2.</w:t>
            </w:r>
            <w:r w:rsidR="00ED2EDC" w:rsidRPr="00511970">
              <w:rPr>
                <w:rFonts w:ascii="Rubik" w:hAnsi="Rubik" w:cs="Rubik"/>
                <w:b/>
                <w:bCs/>
                <w:color w:val="2C3E72"/>
                <w:sz w:val="22"/>
                <w:szCs w:val="22"/>
                <w:shd w:val="clear" w:color="auto" w:fill="FFFFFF"/>
                <w:lang w:val="en-GB"/>
              </w:rPr>
              <w:t>5</w:t>
            </w:r>
            <w:r w:rsidRPr="00511970">
              <w:rPr>
                <w:rFonts w:ascii="Rubik" w:hAnsi="Rubik" w:cs="Rubik"/>
                <w:b/>
                <w:bCs/>
                <w:color w:val="2C3E72"/>
                <w:sz w:val="22"/>
                <w:szCs w:val="22"/>
                <w:shd w:val="clear" w:color="auto" w:fill="FFFFFF"/>
                <w:lang w:val="en-GB"/>
              </w:rPr>
              <w:t xml:space="preserve"> </w:t>
            </w:r>
            <w:r w:rsidRPr="00CA028A">
              <w:rPr>
                <w:rFonts w:ascii="Rubik" w:hAnsi="Rubik" w:cs="Rubik"/>
                <w:b/>
                <w:bCs/>
                <w:color w:val="2C3E72"/>
                <w:sz w:val="22"/>
                <w:szCs w:val="22"/>
                <w:shd w:val="clear" w:color="auto" w:fill="FFFFFF"/>
                <w:lang w:val="en-GB"/>
              </w:rPr>
              <w:t>Navigation Bar Update – Large Text</w:t>
            </w:r>
          </w:p>
        </w:tc>
        <w:tc>
          <w:tcPr>
            <w:tcW w:w="8647" w:type="dxa"/>
            <w:gridSpan w:val="2"/>
            <w:shd w:val="clear" w:color="auto" w:fill="auto"/>
          </w:tcPr>
          <w:p w14:paraId="418C7B23" w14:textId="21B5B028" w:rsidR="00372985" w:rsidRDefault="00372985" w:rsidP="00372985">
            <w:pPr>
              <w:widowControl/>
              <w:autoSpaceDE/>
              <w:autoSpaceDN/>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When using some Accessibility features such as the </w:t>
            </w:r>
            <w:r w:rsidRPr="00250C8F">
              <w:rPr>
                <w:rFonts w:ascii="Rubik" w:eastAsia="Calibri" w:hAnsi="Rubik" w:cs="Rubik"/>
                <w:b/>
                <w:bCs/>
                <w:color w:val="2F5496"/>
                <w:sz w:val="22"/>
                <w:szCs w:val="22"/>
                <w:lang w:val="en-GB"/>
              </w:rPr>
              <w:t>Recite Me</w:t>
            </w:r>
            <w:r>
              <w:rPr>
                <w:rFonts w:ascii="Rubik" w:eastAsia="Calibri" w:hAnsi="Rubik" w:cs="Rubik"/>
                <w:color w:val="2F5496"/>
                <w:sz w:val="22"/>
                <w:szCs w:val="22"/>
                <w:lang w:val="en-GB"/>
              </w:rPr>
              <w:t xml:space="preserve"> (text increase/ decrease) or the </w:t>
            </w:r>
            <w:proofErr w:type="spellStart"/>
            <w:r w:rsidR="006B31F9">
              <w:rPr>
                <w:rFonts w:ascii="Rubik" w:eastAsia="Calibri" w:hAnsi="Rubik" w:cs="Rubik"/>
                <w:b/>
                <w:bCs/>
                <w:color w:val="2F5496"/>
                <w:sz w:val="22"/>
                <w:szCs w:val="22"/>
                <w:lang w:val="en-GB"/>
              </w:rPr>
              <w:t>O</w:t>
            </w:r>
            <w:r w:rsidRPr="00250C8F">
              <w:rPr>
                <w:rFonts w:ascii="Rubik" w:eastAsia="Calibri" w:hAnsi="Rubik" w:cs="Rubik"/>
                <w:b/>
                <w:bCs/>
                <w:color w:val="2F5496"/>
                <w:sz w:val="22"/>
                <w:szCs w:val="22"/>
                <w:lang w:val="en-GB"/>
              </w:rPr>
              <w:t>penDyslexic</w:t>
            </w:r>
            <w:proofErr w:type="spellEnd"/>
            <w:r>
              <w:rPr>
                <w:rFonts w:ascii="Rubik" w:eastAsia="Calibri" w:hAnsi="Rubik" w:cs="Rubik"/>
                <w:color w:val="2F5496"/>
                <w:sz w:val="22"/>
                <w:szCs w:val="22"/>
                <w:lang w:val="en-GB"/>
              </w:rPr>
              <w:t xml:space="preserve"> Chrome</w:t>
            </w:r>
            <w:r w:rsidRPr="00250C8F">
              <w:rPr>
                <w:rFonts w:ascii="Rubik" w:eastAsia="Calibri" w:hAnsi="Rubik" w:cs="Rubik"/>
                <w:color w:val="2F5496"/>
                <w:sz w:val="22"/>
                <w:szCs w:val="22"/>
                <w:lang w:val="en-GB"/>
              </w:rPr>
              <w:t xml:space="preserve"> </w:t>
            </w:r>
            <w:r>
              <w:rPr>
                <w:rFonts w:ascii="Rubik" w:eastAsia="Calibri" w:hAnsi="Rubik" w:cs="Rubik"/>
                <w:color w:val="2F5496"/>
                <w:sz w:val="22"/>
                <w:szCs w:val="22"/>
                <w:lang w:val="en-GB"/>
              </w:rPr>
              <w:t>E</w:t>
            </w:r>
            <w:r w:rsidRPr="00250C8F">
              <w:rPr>
                <w:rFonts w:ascii="Rubik" w:eastAsia="Calibri" w:hAnsi="Rubik" w:cs="Rubik"/>
                <w:color w:val="2F5496"/>
                <w:sz w:val="22"/>
                <w:szCs w:val="22"/>
                <w:lang w:val="en-GB"/>
              </w:rPr>
              <w:t>xtension</w:t>
            </w:r>
            <w:r>
              <w:rPr>
                <w:rFonts w:ascii="Rubik" w:eastAsia="Calibri" w:hAnsi="Rubik" w:cs="Rubik"/>
                <w:color w:val="2F5496"/>
                <w:sz w:val="22"/>
                <w:szCs w:val="22"/>
                <w:lang w:val="en-GB"/>
              </w:rPr>
              <w:t>, when the text is enlarged you lose items from the Navigation Bar.</w:t>
            </w:r>
            <w:r w:rsidR="008E6692">
              <w:rPr>
                <w:rFonts w:ascii="Rubik" w:eastAsia="Calibri" w:hAnsi="Rubik" w:cs="Rubik"/>
                <w:color w:val="2F5496"/>
                <w:sz w:val="22"/>
                <w:szCs w:val="22"/>
                <w:lang w:val="en-GB"/>
              </w:rPr>
              <w:t xml:space="preserve"> This issue has now been resolved.</w:t>
            </w:r>
          </w:p>
          <w:p w14:paraId="4A6FF448" w14:textId="77777777" w:rsidR="00372985" w:rsidRDefault="00372985" w:rsidP="00372985">
            <w:pPr>
              <w:widowControl/>
              <w:autoSpaceDE/>
              <w:autoSpaceDN/>
              <w:jc w:val="both"/>
              <w:rPr>
                <w:rFonts w:ascii="Rubik" w:eastAsia="Calibri" w:hAnsi="Rubik" w:cs="Rubik"/>
                <w:color w:val="2F5496"/>
                <w:sz w:val="22"/>
                <w:szCs w:val="22"/>
                <w:lang w:val="en-GB"/>
              </w:rPr>
            </w:pPr>
          </w:p>
          <w:p w14:paraId="044DFFA4" w14:textId="011A008B" w:rsidR="008E6692" w:rsidRPr="008E6692" w:rsidRDefault="008E6692" w:rsidP="00372985">
            <w:pPr>
              <w:widowControl/>
              <w:autoSpaceDE/>
              <w:autoSpaceDN/>
              <w:jc w:val="both"/>
              <w:rPr>
                <w:rFonts w:ascii="Rubik" w:eastAsia="Calibri" w:hAnsi="Rubik" w:cs="Rubik"/>
                <w:b/>
                <w:bCs/>
                <w:color w:val="2F5496"/>
                <w:sz w:val="22"/>
                <w:szCs w:val="22"/>
                <w:lang w:val="en-GB"/>
              </w:rPr>
            </w:pPr>
            <w:r w:rsidRPr="008E6692">
              <w:rPr>
                <w:rFonts w:ascii="Rubik" w:eastAsia="Calibri" w:hAnsi="Rubik" w:cs="Rubik"/>
                <w:b/>
                <w:bCs/>
                <w:color w:val="2F5496"/>
                <w:sz w:val="22"/>
                <w:szCs w:val="22"/>
                <w:lang w:val="en-GB"/>
              </w:rPr>
              <w:t>Navigation Bar with Standard Text Size</w:t>
            </w:r>
          </w:p>
          <w:p w14:paraId="455CB63F" w14:textId="77777777" w:rsidR="00372985" w:rsidRDefault="00372985" w:rsidP="00372985">
            <w:pPr>
              <w:widowControl/>
              <w:autoSpaceDE/>
              <w:autoSpaceDN/>
              <w:jc w:val="both"/>
              <w:rPr>
                <w:rFonts w:ascii="Rubik" w:eastAsia="Calibri" w:hAnsi="Rubik" w:cs="Rubik"/>
                <w:color w:val="2F5496"/>
                <w:sz w:val="22"/>
                <w:szCs w:val="22"/>
                <w:lang w:val="en-GB"/>
              </w:rPr>
            </w:pPr>
            <w:r w:rsidRPr="00F832CB">
              <w:rPr>
                <w:rFonts w:ascii="Rubik" w:eastAsia="Calibri" w:hAnsi="Rubik" w:cs="Rubik"/>
                <w:noProof/>
                <w:color w:val="2F5496"/>
                <w:sz w:val="22"/>
                <w:szCs w:val="22"/>
                <w:lang w:val="en-GB"/>
              </w:rPr>
              <w:drawing>
                <wp:inline distT="0" distB="0" distL="0" distR="0" wp14:anchorId="10C86223" wp14:editId="3CAB8856">
                  <wp:extent cx="4846955" cy="910636"/>
                  <wp:effectExtent l="19050" t="19050" r="0" b="3810"/>
                  <wp:docPr id="109234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69335" name=""/>
                          <pic:cNvPicPr/>
                        </pic:nvPicPr>
                        <pic:blipFill>
                          <a:blip r:embed="rId14"/>
                          <a:stretch>
                            <a:fillRect/>
                          </a:stretch>
                        </pic:blipFill>
                        <pic:spPr>
                          <a:xfrm>
                            <a:off x="0" y="0"/>
                            <a:ext cx="4881564" cy="917138"/>
                          </a:xfrm>
                          <a:prstGeom prst="rect">
                            <a:avLst/>
                          </a:prstGeom>
                          <a:ln>
                            <a:solidFill>
                              <a:srgbClr val="00B0F0"/>
                            </a:solidFill>
                          </a:ln>
                        </pic:spPr>
                      </pic:pic>
                    </a:graphicData>
                  </a:graphic>
                </wp:inline>
              </w:drawing>
            </w:r>
          </w:p>
          <w:p w14:paraId="6549DD44" w14:textId="4445F51F" w:rsidR="008E6692" w:rsidRPr="008E6692" w:rsidRDefault="008E6692" w:rsidP="00372985">
            <w:pPr>
              <w:widowControl/>
              <w:autoSpaceDE/>
              <w:autoSpaceDN/>
              <w:jc w:val="both"/>
              <w:rPr>
                <w:rFonts w:ascii="Rubik" w:eastAsia="Calibri" w:hAnsi="Rubik" w:cs="Rubik"/>
                <w:b/>
                <w:bCs/>
                <w:color w:val="2F5496"/>
                <w:sz w:val="22"/>
                <w:szCs w:val="22"/>
                <w:lang w:val="en-GB"/>
              </w:rPr>
            </w:pPr>
            <w:r w:rsidRPr="008E6692">
              <w:rPr>
                <w:rFonts w:ascii="Rubik" w:eastAsia="Calibri" w:hAnsi="Rubik" w:cs="Rubik"/>
                <w:b/>
                <w:bCs/>
                <w:color w:val="2F5496"/>
                <w:sz w:val="22"/>
                <w:szCs w:val="22"/>
                <w:lang w:val="en-GB"/>
              </w:rPr>
              <w:t>Recite me with Enlarged Text</w:t>
            </w:r>
          </w:p>
          <w:p w14:paraId="48343D8B" w14:textId="25106774" w:rsidR="00372985" w:rsidRDefault="00372985" w:rsidP="00372985">
            <w:pPr>
              <w:widowControl/>
              <w:autoSpaceDE/>
              <w:autoSpaceDN/>
              <w:jc w:val="both"/>
              <w:rPr>
                <w:rFonts w:ascii="Rubik" w:eastAsia="Calibri" w:hAnsi="Rubik" w:cs="Rubik"/>
                <w:color w:val="2F5496"/>
                <w:sz w:val="22"/>
                <w:szCs w:val="22"/>
                <w:lang w:val="en-GB"/>
              </w:rPr>
            </w:pPr>
            <w:r w:rsidRPr="00F832CB">
              <w:rPr>
                <w:rFonts w:ascii="Rubik" w:eastAsia="Calibri" w:hAnsi="Rubik" w:cs="Rubik"/>
                <w:noProof/>
                <w:color w:val="2F5496"/>
                <w:sz w:val="22"/>
                <w:szCs w:val="22"/>
                <w:lang w:val="en-GB"/>
              </w:rPr>
              <w:drawing>
                <wp:inline distT="0" distB="0" distL="0" distR="0" wp14:anchorId="015D91A1" wp14:editId="1FA9FC68">
                  <wp:extent cx="4847148" cy="1125692"/>
                  <wp:effectExtent l="19050" t="19050" r="0" b="0"/>
                  <wp:docPr id="1011961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251742" name=""/>
                          <pic:cNvPicPr/>
                        </pic:nvPicPr>
                        <pic:blipFill>
                          <a:blip r:embed="rId15"/>
                          <a:stretch>
                            <a:fillRect/>
                          </a:stretch>
                        </pic:blipFill>
                        <pic:spPr>
                          <a:xfrm>
                            <a:off x="0" y="0"/>
                            <a:ext cx="4888063" cy="1135194"/>
                          </a:xfrm>
                          <a:prstGeom prst="rect">
                            <a:avLst/>
                          </a:prstGeom>
                          <a:ln>
                            <a:solidFill>
                              <a:srgbClr val="00B0F0"/>
                            </a:solidFill>
                          </a:ln>
                        </pic:spPr>
                      </pic:pic>
                    </a:graphicData>
                  </a:graphic>
                </wp:inline>
              </w:drawing>
            </w:r>
          </w:p>
          <w:p w14:paraId="19EBF47A" w14:textId="1125E873" w:rsidR="00372985" w:rsidRPr="008E6692" w:rsidRDefault="00E615D4" w:rsidP="00372985">
            <w:pPr>
              <w:widowControl/>
              <w:autoSpaceDE/>
              <w:autoSpaceDN/>
              <w:jc w:val="both"/>
              <w:rPr>
                <w:rFonts w:ascii="Rubik" w:eastAsia="Calibri" w:hAnsi="Rubik" w:cs="Rubik"/>
                <w:b/>
                <w:bCs/>
                <w:color w:val="2F5496"/>
                <w:sz w:val="22"/>
                <w:szCs w:val="22"/>
                <w:lang w:val="en-GB"/>
              </w:rPr>
            </w:pPr>
            <w:r>
              <w:rPr>
                <w:rFonts w:ascii="Rubik" w:eastAsia="Calibri" w:hAnsi="Rubik" w:cs="Rubik"/>
                <w:b/>
                <w:bCs/>
                <w:color w:val="2F5496"/>
                <w:sz w:val="22"/>
                <w:szCs w:val="22"/>
                <w:lang w:val="en-GB"/>
              </w:rPr>
              <w:t>Chrome Extension Open Dyslexic</w:t>
            </w:r>
            <w:r w:rsidR="008E6692" w:rsidRPr="008E6692">
              <w:rPr>
                <w:rFonts w:ascii="Rubik" w:eastAsia="Calibri" w:hAnsi="Rubik" w:cs="Rubik"/>
                <w:b/>
                <w:bCs/>
                <w:color w:val="2F5496"/>
                <w:sz w:val="22"/>
                <w:szCs w:val="22"/>
                <w:lang w:val="en-GB"/>
              </w:rPr>
              <w:t xml:space="preserve"> with Enlarged Text</w:t>
            </w:r>
          </w:p>
          <w:p w14:paraId="24050E3E" w14:textId="7913C5CD" w:rsidR="00372985" w:rsidRPr="007E6103" w:rsidRDefault="00372985" w:rsidP="00372985">
            <w:pPr>
              <w:widowControl/>
              <w:autoSpaceDE/>
              <w:autoSpaceDN/>
              <w:jc w:val="both"/>
              <w:rPr>
                <w:rFonts w:ascii="Rubik" w:eastAsia="Calibri" w:hAnsi="Rubik" w:cs="Rubik"/>
                <w:color w:val="2F5496"/>
                <w:sz w:val="22"/>
                <w:szCs w:val="22"/>
                <w:lang w:val="en-GB"/>
              </w:rPr>
            </w:pPr>
            <w:r w:rsidRPr="00630589">
              <w:rPr>
                <w:rFonts w:ascii="Rubik" w:eastAsia="Calibri" w:hAnsi="Rubik" w:cs="Rubik"/>
                <w:noProof/>
                <w:color w:val="2F5496"/>
                <w:sz w:val="22"/>
                <w:szCs w:val="22"/>
                <w:lang w:val="en-GB"/>
              </w:rPr>
              <w:drawing>
                <wp:inline distT="0" distB="0" distL="0" distR="0" wp14:anchorId="269EF978" wp14:editId="7658071B">
                  <wp:extent cx="4894856" cy="1886299"/>
                  <wp:effectExtent l="19050" t="19050" r="1270" b="0"/>
                  <wp:docPr id="1325040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98728" name=""/>
                          <pic:cNvPicPr/>
                        </pic:nvPicPr>
                        <pic:blipFill>
                          <a:blip r:embed="rId16"/>
                          <a:stretch>
                            <a:fillRect/>
                          </a:stretch>
                        </pic:blipFill>
                        <pic:spPr>
                          <a:xfrm>
                            <a:off x="0" y="0"/>
                            <a:ext cx="4922285" cy="1896869"/>
                          </a:xfrm>
                          <a:prstGeom prst="rect">
                            <a:avLst/>
                          </a:prstGeom>
                          <a:ln>
                            <a:solidFill>
                              <a:srgbClr val="00B0F0"/>
                            </a:solidFill>
                          </a:ln>
                        </pic:spPr>
                      </pic:pic>
                    </a:graphicData>
                  </a:graphic>
                </wp:inline>
              </w:drawing>
            </w:r>
          </w:p>
        </w:tc>
        <w:tc>
          <w:tcPr>
            <w:tcW w:w="1446" w:type="dxa"/>
            <w:gridSpan w:val="2"/>
            <w:shd w:val="clear" w:color="auto" w:fill="auto"/>
          </w:tcPr>
          <w:p w14:paraId="71002D66" w14:textId="637E7177" w:rsidR="00372985" w:rsidRPr="00184BC4" w:rsidRDefault="00372985" w:rsidP="00372985">
            <w:pPr>
              <w:rPr>
                <w:rFonts w:ascii="Rubik" w:hAnsi="Rubik" w:cs="Rubik"/>
                <w:b/>
                <w:bCs/>
                <w:color w:val="2C3E72"/>
                <w:sz w:val="22"/>
                <w:szCs w:val="22"/>
              </w:rPr>
            </w:pPr>
            <w:r>
              <w:rPr>
                <w:rFonts w:ascii="Rubik" w:hAnsi="Rubik" w:cs="Rubik"/>
                <w:b/>
                <w:bCs/>
                <w:color w:val="2C3E72"/>
                <w:sz w:val="22"/>
                <w:szCs w:val="22"/>
              </w:rPr>
              <w:t>DHCW</w:t>
            </w:r>
          </w:p>
        </w:tc>
      </w:tr>
      <w:tr w:rsidR="00372985" w:rsidRPr="00CD5649" w14:paraId="37273DD5" w14:textId="77777777" w:rsidTr="000D1656">
        <w:tc>
          <w:tcPr>
            <w:tcW w:w="1560" w:type="dxa"/>
            <w:shd w:val="clear" w:color="auto" w:fill="auto"/>
          </w:tcPr>
          <w:p w14:paraId="3AE5DD22" w14:textId="73FA880B" w:rsidR="00372985" w:rsidRDefault="00372985" w:rsidP="00372985">
            <w:pPr>
              <w:rPr>
                <w:rFonts w:ascii="Rubik" w:hAnsi="Rubik" w:cs="Rubik"/>
                <w:b/>
                <w:bCs/>
                <w:color w:val="2C3E72"/>
                <w:sz w:val="22"/>
                <w:szCs w:val="22"/>
                <w:shd w:val="clear" w:color="auto" w:fill="FFFFFF"/>
                <w:lang w:val="en-GB"/>
              </w:rPr>
            </w:pPr>
            <w:r w:rsidRPr="00511970">
              <w:rPr>
                <w:rFonts w:ascii="Rubik" w:hAnsi="Rubik" w:cs="Rubik"/>
                <w:b/>
                <w:bCs/>
                <w:color w:val="2C3E72"/>
                <w:sz w:val="22"/>
                <w:szCs w:val="22"/>
                <w:shd w:val="clear" w:color="auto" w:fill="FFFFFF"/>
                <w:lang w:val="en-GB"/>
              </w:rPr>
              <w:lastRenderedPageBreak/>
              <w:t>4.2.</w:t>
            </w:r>
            <w:r w:rsidR="00ED2EDC" w:rsidRPr="00511970">
              <w:rPr>
                <w:rFonts w:ascii="Rubik" w:hAnsi="Rubik" w:cs="Rubik"/>
                <w:b/>
                <w:bCs/>
                <w:color w:val="2C3E72"/>
                <w:sz w:val="22"/>
                <w:szCs w:val="22"/>
                <w:shd w:val="clear" w:color="auto" w:fill="FFFFFF"/>
                <w:lang w:val="en-GB"/>
              </w:rPr>
              <w:t>6</w:t>
            </w:r>
            <w:r w:rsidRPr="00511970">
              <w:rPr>
                <w:rFonts w:ascii="Rubik" w:hAnsi="Rubik" w:cs="Rubik"/>
                <w:b/>
                <w:bCs/>
                <w:color w:val="2C3E72"/>
                <w:sz w:val="22"/>
                <w:szCs w:val="22"/>
                <w:shd w:val="clear" w:color="auto" w:fill="FFFFFF"/>
                <w:lang w:val="en-GB"/>
              </w:rPr>
              <w:t xml:space="preserve"> </w:t>
            </w:r>
            <w:r w:rsidRPr="00CA028A">
              <w:rPr>
                <w:rFonts w:ascii="Rubik" w:hAnsi="Rubik" w:cs="Rubik"/>
                <w:b/>
                <w:bCs/>
                <w:color w:val="2C3E72"/>
                <w:sz w:val="22"/>
                <w:szCs w:val="22"/>
                <w:shd w:val="clear" w:color="auto" w:fill="FFFFFF"/>
                <w:lang w:val="en-GB"/>
              </w:rPr>
              <w:t>Trac Anchors – Mobile View Update</w:t>
            </w:r>
          </w:p>
        </w:tc>
        <w:tc>
          <w:tcPr>
            <w:tcW w:w="8647" w:type="dxa"/>
            <w:gridSpan w:val="2"/>
            <w:shd w:val="clear" w:color="auto" w:fill="auto"/>
          </w:tcPr>
          <w:p w14:paraId="57FCA401" w14:textId="09741851" w:rsidR="00372985" w:rsidRDefault="00372985" w:rsidP="00372985">
            <w:pPr>
              <w:widowControl/>
              <w:autoSpaceDE/>
              <w:jc w:val="both"/>
              <w:rPr>
                <w:rFonts w:ascii="Rubik" w:eastAsia="Calibri" w:hAnsi="Rubik" w:cs="Rubik"/>
                <w:color w:val="2F5496"/>
                <w:sz w:val="22"/>
                <w:szCs w:val="22"/>
              </w:rPr>
            </w:pPr>
            <w:r w:rsidRPr="009A623D">
              <w:rPr>
                <w:rFonts w:ascii="Rubik" w:eastAsia="Calibri" w:hAnsi="Rubik" w:cs="Rubik"/>
                <w:color w:val="2F5496"/>
                <w:sz w:val="22"/>
                <w:szCs w:val="22"/>
              </w:rPr>
              <w:t xml:space="preserve">Previously, when the </w:t>
            </w:r>
            <w:r w:rsidRPr="009A623D">
              <w:rPr>
                <w:rFonts w:ascii="Rubik" w:eastAsia="Calibri" w:hAnsi="Rubik" w:cs="Rubik"/>
                <w:b/>
                <w:bCs/>
                <w:color w:val="2F5496"/>
                <w:sz w:val="22"/>
                <w:szCs w:val="22"/>
              </w:rPr>
              <w:t>T</w:t>
            </w:r>
            <w:r>
              <w:rPr>
                <w:rFonts w:ascii="Rubik" w:eastAsia="Calibri" w:hAnsi="Rubik" w:cs="Rubik"/>
                <w:b/>
                <w:bCs/>
                <w:color w:val="2F5496"/>
                <w:sz w:val="22"/>
                <w:szCs w:val="22"/>
              </w:rPr>
              <w:t>r</w:t>
            </w:r>
            <w:r w:rsidRPr="009A623D">
              <w:rPr>
                <w:rFonts w:ascii="Rubik" w:eastAsia="Calibri" w:hAnsi="Rubik" w:cs="Rubik"/>
                <w:b/>
                <w:bCs/>
                <w:color w:val="2F5496"/>
                <w:sz w:val="22"/>
                <w:szCs w:val="22"/>
              </w:rPr>
              <w:t>ac Jobs plugin</w:t>
            </w:r>
            <w:r w:rsidRPr="009A623D">
              <w:rPr>
                <w:rFonts w:ascii="Rubik" w:eastAsia="Calibri" w:hAnsi="Rubik" w:cs="Rubik"/>
                <w:color w:val="2F5496"/>
                <w:sz w:val="22"/>
                <w:szCs w:val="22"/>
              </w:rPr>
              <w:t xml:space="preserve"> was added to the </w:t>
            </w:r>
            <w:r w:rsidRPr="009A623D">
              <w:rPr>
                <w:rFonts w:ascii="Rubik" w:eastAsia="Calibri" w:hAnsi="Rubik" w:cs="Rubik"/>
                <w:b/>
                <w:bCs/>
                <w:color w:val="2F5496"/>
                <w:sz w:val="22"/>
                <w:szCs w:val="22"/>
              </w:rPr>
              <w:t>middle or bottom of a page</w:t>
            </w:r>
            <w:r w:rsidRPr="009A623D">
              <w:rPr>
                <w:rFonts w:ascii="Rubik" w:eastAsia="Calibri" w:hAnsi="Rubik" w:cs="Rubik"/>
                <w:color w:val="2F5496"/>
                <w:sz w:val="22"/>
                <w:szCs w:val="22"/>
              </w:rPr>
              <w:t xml:space="preserve"> and a user selected a jobs category, the page would refresh and return the user to the top. This caused users, particularly those on mobile devices, to</w:t>
            </w:r>
            <w:r>
              <w:rPr>
                <w:rFonts w:ascii="Rubik" w:eastAsia="Calibri" w:hAnsi="Rubik" w:cs="Rubik"/>
                <w:color w:val="2F5496"/>
                <w:sz w:val="22"/>
                <w:szCs w:val="22"/>
              </w:rPr>
              <w:t xml:space="preserve"> have to</w:t>
            </w:r>
            <w:r w:rsidRPr="009A623D">
              <w:rPr>
                <w:rFonts w:ascii="Rubik" w:eastAsia="Calibri" w:hAnsi="Rubik" w:cs="Rubik"/>
                <w:color w:val="2F5496"/>
                <w:sz w:val="22"/>
                <w:szCs w:val="22"/>
              </w:rPr>
              <w:t xml:space="preserve"> scroll down to find the opened tab, creating a disorienting experience.</w:t>
            </w:r>
          </w:p>
          <w:p w14:paraId="1A70C04C" w14:textId="77777777" w:rsidR="00372985" w:rsidRDefault="00372985" w:rsidP="00372985">
            <w:pPr>
              <w:widowControl/>
              <w:autoSpaceDE/>
              <w:jc w:val="both"/>
              <w:rPr>
                <w:rFonts w:ascii="Rubik" w:eastAsia="Calibri" w:hAnsi="Rubik" w:cs="Rubik"/>
                <w:color w:val="2F5496"/>
                <w:sz w:val="22"/>
                <w:szCs w:val="22"/>
              </w:rPr>
            </w:pPr>
            <w:r w:rsidRPr="009A623D">
              <w:rPr>
                <w:rFonts w:ascii="Rubik" w:eastAsia="Calibri" w:hAnsi="Rubik" w:cs="Rubik"/>
                <w:color w:val="2F5496"/>
                <w:sz w:val="22"/>
                <w:szCs w:val="22"/>
              </w:rPr>
              <w:t xml:space="preserve">This issue has now been repaired. When users select a jobs category, the page will </w:t>
            </w:r>
            <w:r w:rsidRPr="009A623D">
              <w:rPr>
                <w:rFonts w:ascii="Rubik" w:eastAsia="Calibri" w:hAnsi="Rubik" w:cs="Rubik"/>
                <w:b/>
                <w:bCs/>
                <w:color w:val="2F5496"/>
                <w:sz w:val="22"/>
                <w:szCs w:val="22"/>
              </w:rPr>
              <w:t>anchor</w:t>
            </w:r>
            <w:r w:rsidRPr="009A623D">
              <w:rPr>
                <w:rFonts w:ascii="Rubik" w:eastAsia="Calibri" w:hAnsi="Rubik" w:cs="Rubik"/>
                <w:color w:val="2F5496"/>
                <w:sz w:val="22"/>
                <w:szCs w:val="22"/>
              </w:rPr>
              <w:t xml:space="preserve"> directly to the opened tab</w:t>
            </w:r>
            <w:r>
              <w:rPr>
                <w:rFonts w:ascii="Rubik" w:eastAsia="Calibri" w:hAnsi="Rubik" w:cs="Rubik"/>
                <w:color w:val="2F5496"/>
                <w:sz w:val="22"/>
                <w:szCs w:val="22"/>
              </w:rPr>
              <w:t>.</w:t>
            </w:r>
          </w:p>
          <w:p w14:paraId="1F61381F" w14:textId="08D8744C" w:rsidR="00372985" w:rsidRPr="00A60CB6" w:rsidRDefault="00372985" w:rsidP="00372985">
            <w:pPr>
              <w:widowControl/>
              <w:autoSpaceDE/>
              <w:jc w:val="both"/>
              <w:rPr>
                <w:rFonts w:ascii="Rubik" w:eastAsia="Calibri" w:hAnsi="Rubik" w:cs="Rubik"/>
                <w:color w:val="2F5496"/>
                <w:sz w:val="22"/>
                <w:szCs w:val="22"/>
              </w:rPr>
            </w:pPr>
          </w:p>
        </w:tc>
        <w:tc>
          <w:tcPr>
            <w:tcW w:w="1446" w:type="dxa"/>
            <w:gridSpan w:val="2"/>
            <w:shd w:val="clear" w:color="auto" w:fill="auto"/>
          </w:tcPr>
          <w:p w14:paraId="6FB2BDC6" w14:textId="60C05C5C" w:rsidR="00372985" w:rsidRPr="00184BC4" w:rsidRDefault="00372985" w:rsidP="00372985">
            <w:pPr>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t>CAVUHB</w:t>
            </w:r>
          </w:p>
        </w:tc>
      </w:tr>
      <w:tr w:rsidR="00372985" w:rsidRPr="00CD5649" w14:paraId="7C6613F7" w14:textId="77777777" w:rsidTr="000D1656">
        <w:tc>
          <w:tcPr>
            <w:tcW w:w="1560" w:type="dxa"/>
            <w:shd w:val="clear" w:color="auto" w:fill="auto"/>
          </w:tcPr>
          <w:p w14:paraId="528194C2" w14:textId="17C627B2" w:rsidR="00372985" w:rsidRDefault="00E615D4" w:rsidP="00372985">
            <w:pPr>
              <w:rPr>
                <w:rFonts w:ascii="Rubik" w:hAnsi="Rubik" w:cs="Rubik"/>
                <w:b/>
                <w:bCs/>
                <w:color w:val="2C3E72"/>
                <w:sz w:val="22"/>
                <w:szCs w:val="22"/>
                <w:shd w:val="clear" w:color="auto" w:fill="FFFFFF"/>
                <w:lang w:val="en-GB"/>
              </w:rPr>
            </w:pPr>
            <w:r w:rsidRPr="00B60BF5">
              <w:rPr>
                <w:rFonts w:ascii="Rubik" w:hAnsi="Rubik" w:cs="Rubik"/>
                <w:b/>
                <w:bCs/>
                <w:color w:val="2C3E72"/>
                <w:sz w:val="22"/>
                <w:szCs w:val="22"/>
                <w:shd w:val="clear" w:color="auto" w:fill="FFFFFF"/>
                <w:lang w:val="en-GB"/>
              </w:rPr>
              <w:t>4.2.</w:t>
            </w:r>
            <w:r w:rsidR="00ED2EDC" w:rsidRPr="00B60BF5">
              <w:rPr>
                <w:rFonts w:ascii="Rubik" w:hAnsi="Rubik" w:cs="Rubik"/>
                <w:b/>
                <w:bCs/>
                <w:color w:val="2C3E72"/>
                <w:sz w:val="22"/>
                <w:szCs w:val="22"/>
                <w:shd w:val="clear" w:color="auto" w:fill="FFFFFF"/>
                <w:lang w:val="en-GB"/>
              </w:rPr>
              <w:t>7</w:t>
            </w:r>
            <w:r w:rsidRPr="00B60BF5">
              <w:rPr>
                <w:rFonts w:ascii="Rubik" w:hAnsi="Rubik" w:cs="Rubik"/>
                <w:b/>
                <w:bCs/>
                <w:color w:val="2C3E72"/>
                <w:sz w:val="22"/>
                <w:szCs w:val="22"/>
                <w:shd w:val="clear" w:color="auto" w:fill="FFFFFF"/>
                <w:lang w:val="en-GB"/>
              </w:rPr>
              <w:t xml:space="preserve"> </w:t>
            </w:r>
            <w:r w:rsidR="00372985" w:rsidRPr="00B60BF5">
              <w:rPr>
                <w:rFonts w:ascii="Rubik" w:hAnsi="Rubik" w:cs="Rubik"/>
                <w:b/>
                <w:bCs/>
                <w:color w:val="2C3E72"/>
                <w:sz w:val="22"/>
                <w:szCs w:val="22"/>
              </w:rPr>
              <w:t>3</w:t>
            </w:r>
            <w:r w:rsidR="00372985" w:rsidRPr="00B60BF5">
              <w:rPr>
                <w:rFonts w:ascii="Rubik" w:hAnsi="Rubik" w:cs="Rubik"/>
                <w:b/>
                <w:bCs/>
                <w:color w:val="2C3E72"/>
                <w:sz w:val="22"/>
                <w:szCs w:val="22"/>
                <w:vertAlign w:val="superscript"/>
              </w:rPr>
              <w:t>rd</w:t>
            </w:r>
            <w:r w:rsidR="00372985" w:rsidRPr="00B60BF5">
              <w:rPr>
                <w:rFonts w:ascii="Rubik" w:hAnsi="Rubik" w:cs="Rubik"/>
                <w:b/>
                <w:bCs/>
                <w:color w:val="2C3E72"/>
                <w:sz w:val="22"/>
                <w:szCs w:val="22"/>
              </w:rPr>
              <w:t xml:space="preserve"> </w:t>
            </w:r>
            <w:r w:rsidR="00372985" w:rsidRPr="00CA028A">
              <w:rPr>
                <w:rFonts w:ascii="Rubik" w:hAnsi="Rubik" w:cs="Rubik"/>
                <w:b/>
                <w:bCs/>
                <w:color w:val="2C3E72"/>
                <w:sz w:val="22"/>
                <w:szCs w:val="22"/>
              </w:rPr>
              <w:t>Level Navigation – Long strings</w:t>
            </w:r>
            <w:r w:rsidRPr="00CA028A">
              <w:rPr>
                <w:rFonts w:ascii="Rubik" w:hAnsi="Rubik" w:cs="Rubik"/>
                <w:b/>
                <w:bCs/>
                <w:color w:val="2C3E72"/>
                <w:sz w:val="22"/>
                <w:szCs w:val="22"/>
              </w:rPr>
              <w:t xml:space="preserve"> </w:t>
            </w:r>
            <w:r w:rsidR="00372985" w:rsidRPr="00CA028A">
              <w:rPr>
                <w:rFonts w:ascii="Rubik" w:hAnsi="Rubik" w:cs="Rubik"/>
                <w:b/>
                <w:bCs/>
                <w:color w:val="2C3E72"/>
                <w:sz w:val="22"/>
                <w:szCs w:val="22"/>
              </w:rPr>
              <w:t>breaking responsiveness</w:t>
            </w:r>
          </w:p>
        </w:tc>
        <w:tc>
          <w:tcPr>
            <w:tcW w:w="8647" w:type="dxa"/>
            <w:gridSpan w:val="2"/>
            <w:shd w:val="clear" w:color="auto" w:fill="auto"/>
          </w:tcPr>
          <w:p w14:paraId="514386FD" w14:textId="765334C7" w:rsidR="00372985" w:rsidRDefault="00372985" w:rsidP="00372985">
            <w:pPr>
              <w:widowControl/>
              <w:autoSpaceDE/>
              <w:autoSpaceDN/>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Where </w:t>
            </w:r>
            <w:r w:rsidRPr="00117673">
              <w:rPr>
                <w:rFonts w:ascii="Rubik" w:eastAsia="Calibri" w:hAnsi="Rubik" w:cs="Rubik"/>
                <w:color w:val="2F5496"/>
                <w:sz w:val="22"/>
                <w:szCs w:val="22"/>
                <w:lang w:val="en-GB"/>
              </w:rPr>
              <w:t>long strings</w:t>
            </w:r>
            <w:r>
              <w:rPr>
                <w:rFonts w:ascii="Rubik" w:eastAsia="Calibri" w:hAnsi="Rubik" w:cs="Rubik"/>
                <w:color w:val="2F5496"/>
                <w:sz w:val="22"/>
                <w:szCs w:val="22"/>
                <w:lang w:val="en-GB"/>
              </w:rPr>
              <w:t xml:space="preserve"> (long Titles) with no breaks, have been added to</w:t>
            </w:r>
            <w:r w:rsidRPr="00117673">
              <w:rPr>
                <w:rFonts w:ascii="Rubik" w:eastAsia="Calibri" w:hAnsi="Rubik" w:cs="Rubik"/>
                <w:color w:val="2F5496"/>
                <w:sz w:val="22"/>
                <w:szCs w:val="22"/>
                <w:lang w:val="en-GB"/>
              </w:rPr>
              <w:t xml:space="preserve"> the primary and secondary nav, </w:t>
            </w:r>
            <w:r>
              <w:rPr>
                <w:rFonts w:ascii="Rubik" w:eastAsia="Calibri" w:hAnsi="Rubik" w:cs="Rubik"/>
                <w:color w:val="2F5496"/>
                <w:sz w:val="22"/>
                <w:szCs w:val="22"/>
                <w:lang w:val="en-GB"/>
              </w:rPr>
              <w:t>this is</w:t>
            </w:r>
            <w:r w:rsidRPr="00117673">
              <w:rPr>
                <w:rFonts w:ascii="Rubik" w:eastAsia="Calibri" w:hAnsi="Rubik" w:cs="Rubik"/>
                <w:color w:val="2F5496"/>
                <w:sz w:val="22"/>
                <w:szCs w:val="22"/>
                <w:lang w:val="en-GB"/>
              </w:rPr>
              <w:t xml:space="preserve"> currently</w:t>
            </w:r>
            <w:r>
              <w:rPr>
                <w:rFonts w:ascii="Rubik" w:eastAsia="Calibri" w:hAnsi="Rubik" w:cs="Rubik"/>
                <w:color w:val="2F5496"/>
                <w:sz w:val="22"/>
                <w:szCs w:val="22"/>
                <w:lang w:val="en-GB"/>
              </w:rPr>
              <w:t xml:space="preserve"> </w:t>
            </w:r>
            <w:r w:rsidRPr="00117673">
              <w:rPr>
                <w:rFonts w:ascii="Rubik" w:eastAsia="Calibri" w:hAnsi="Rubik" w:cs="Rubik"/>
                <w:color w:val="2F5496"/>
                <w:sz w:val="22"/>
                <w:szCs w:val="22"/>
                <w:lang w:val="en-GB"/>
              </w:rPr>
              <w:t>prevent</w:t>
            </w:r>
            <w:r>
              <w:rPr>
                <w:rFonts w:ascii="Rubik" w:eastAsia="Calibri" w:hAnsi="Rubik" w:cs="Rubik"/>
                <w:color w:val="2F5496"/>
                <w:sz w:val="22"/>
                <w:szCs w:val="22"/>
                <w:lang w:val="en-GB"/>
              </w:rPr>
              <w:t>ing</w:t>
            </w:r>
            <w:r w:rsidRPr="00117673">
              <w:rPr>
                <w:rFonts w:ascii="Rubik" w:eastAsia="Calibri" w:hAnsi="Rubik" w:cs="Rubik"/>
                <w:color w:val="2F5496"/>
                <w:sz w:val="22"/>
                <w:szCs w:val="22"/>
                <w:lang w:val="en-GB"/>
              </w:rPr>
              <w:t xml:space="preserve"> the responsiveness as</w:t>
            </w:r>
            <w:r>
              <w:rPr>
                <w:rFonts w:ascii="Rubik" w:eastAsia="Calibri" w:hAnsi="Rubik" w:cs="Rubik"/>
                <w:color w:val="2F5496"/>
                <w:sz w:val="22"/>
                <w:szCs w:val="22"/>
                <w:lang w:val="en-GB"/>
              </w:rPr>
              <w:t xml:space="preserve"> the system</w:t>
            </w:r>
            <w:r w:rsidRPr="00117673">
              <w:rPr>
                <w:rFonts w:ascii="Rubik" w:eastAsia="Calibri" w:hAnsi="Rubik" w:cs="Rubik"/>
                <w:color w:val="2F5496"/>
                <w:sz w:val="22"/>
                <w:szCs w:val="22"/>
                <w:lang w:val="en-GB"/>
              </w:rPr>
              <w:t xml:space="preserve"> sees </w:t>
            </w:r>
            <w:r>
              <w:rPr>
                <w:rFonts w:ascii="Rubik" w:eastAsia="Calibri" w:hAnsi="Rubik" w:cs="Rubik"/>
                <w:color w:val="2F5496"/>
                <w:sz w:val="22"/>
                <w:szCs w:val="22"/>
                <w:lang w:val="en-GB"/>
              </w:rPr>
              <w:t>the title</w:t>
            </w:r>
            <w:r w:rsidRPr="00117673">
              <w:rPr>
                <w:rFonts w:ascii="Rubik" w:eastAsia="Calibri" w:hAnsi="Rubik" w:cs="Rubik"/>
                <w:color w:val="2F5496"/>
                <w:sz w:val="22"/>
                <w:szCs w:val="22"/>
                <w:lang w:val="en-GB"/>
              </w:rPr>
              <w:t xml:space="preserve"> as one </w:t>
            </w:r>
            <w:r>
              <w:rPr>
                <w:rFonts w:ascii="Rubik" w:eastAsia="Calibri" w:hAnsi="Rubik" w:cs="Rubik"/>
                <w:color w:val="2F5496"/>
                <w:sz w:val="22"/>
                <w:szCs w:val="22"/>
                <w:lang w:val="en-GB"/>
              </w:rPr>
              <w:t xml:space="preserve">long </w:t>
            </w:r>
            <w:r w:rsidRPr="00117673">
              <w:rPr>
                <w:rFonts w:ascii="Rubik" w:eastAsia="Calibri" w:hAnsi="Rubik" w:cs="Rubik"/>
                <w:color w:val="2F5496"/>
                <w:sz w:val="22"/>
                <w:szCs w:val="22"/>
                <w:lang w:val="en-GB"/>
              </w:rPr>
              <w:t>word.</w:t>
            </w:r>
          </w:p>
          <w:p w14:paraId="74614597" w14:textId="77777777" w:rsidR="00E615D4" w:rsidRDefault="00E615D4" w:rsidP="00372985">
            <w:pPr>
              <w:widowControl/>
              <w:autoSpaceDE/>
              <w:autoSpaceDN/>
              <w:jc w:val="both"/>
              <w:rPr>
                <w:rFonts w:ascii="Rubik" w:eastAsia="Calibri" w:hAnsi="Rubik" w:cs="Rubik"/>
                <w:color w:val="2F5496"/>
                <w:sz w:val="22"/>
                <w:szCs w:val="22"/>
                <w:lang w:val="en-GB"/>
              </w:rPr>
            </w:pPr>
          </w:p>
          <w:p w14:paraId="3FBDE468" w14:textId="581F63AE" w:rsidR="00372985" w:rsidRPr="00A60CB6" w:rsidRDefault="00372985" w:rsidP="00372985">
            <w:pPr>
              <w:widowControl/>
              <w:autoSpaceDE/>
              <w:autoSpaceDN/>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  </w:t>
            </w:r>
            <w:r w:rsidRPr="00E216E5">
              <w:rPr>
                <w:rFonts w:ascii="Rubik" w:eastAsia="Calibri" w:hAnsi="Rubik" w:cs="Rubik"/>
                <w:noProof/>
                <w:color w:val="2F5496"/>
                <w:sz w:val="22"/>
                <w:szCs w:val="22"/>
                <w:lang w:val="en-GB"/>
              </w:rPr>
              <w:drawing>
                <wp:inline distT="0" distB="0" distL="0" distR="0" wp14:anchorId="0A7747C5" wp14:editId="505F9EC3">
                  <wp:extent cx="2379539" cy="2477321"/>
                  <wp:effectExtent l="19050" t="19050" r="1905" b="0"/>
                  <wp:docPr id="2012361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361925" name=""/>
                          <pic:cNvPicPr/>
                        </pic:nvPicPr>
                        <pic:blipFill>
                          <a:blip r:embed="rId17"/>
                          <a:stretch>
                            <a:fillRect/>
                          </a:stretch>
                        </pic:blipFill>
                        <pic:spPr>
                          <a:xfrm>
                            <a:off x="0" y="0"/>
                            <a:ext cx="2432777" cy="2532747"/>
                          </a:xfrm>
                          <a:prstGeom prst="rect">
                            <a:avLst/>
                          </a:prstGeom>
                          <a:ln>
                            <a:solidFill>
                              <a:srgbClr val="00B0F0"/>
                            </a:solidFill>
                          </a:ln>
                        </pic:spPr>
                      </pic:pic>
                    </a:graphicData>
                  </a:graphic>
                </wp:inline>
              </w:drawing>
            </w:r>
            <w:r w:rsidR="00B60BF5">
              <w:rPr>
                <w:rFonts w:ascii="Rubik" w:eastAsia="Calibri" w:hAnsi="Rubik" w:cs="Rubik"/>
                <w:color w:val="2F5496"/>
                <w:sz w:val="22"/>
                <w:szCs w:val="22"/>
                <w:lang w:val="en-GB"/>
              </w:rPr>
              <w:t xml:space="preserve">        </w:t>
            </w:r>
            <w:r w:rsidR="00B60BF5" w:rsidRPr="00B60BF5">
              <w:rPr>
                <w:rFonts w:ascii="Rubik" w:eastAsia="Calibri" w:hAnsi="Rubik" w:cs="Rubik"/>
                <w:noProof/>
                <w:color w:val="2F5496"/>
                <w:sz w:val="22"/>
                <w:szCs w:val="22"/>
                <w:lang w:val="en-GB"/>
              </w:rPr>
              <w:drawing>
                <wp:inline distT="0" distB="0" distL="0" distR="0" wp14:anchorId="3020178B" wp14:editId="6F83A1F9">
                  <wp:extent cx="2350438" cy="2492940"/>
                  <wp:effectExtent l="19050" t="19050" r="0" b="3175"/>
                  <wp:docPr id="1903203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203657" name=""/>
                          <pic:cNvPicPr/>
                        </pic:nvPicPr>
                        <pic:blipFill>
                          <a:blip r:embed="rId18"/>
                          <a:stretch>
                            <a:fillRect/>
                          </a:stretch>
                        </pic:blipFill>
                        <pic:spPr>
                          <a:xfrm>
                            <a:off x="0" y="0"/>
                            <a:ext cx="2362500" cy="2505733"/>
                          </a:xfrm>
                          <a:prstGeom prst="rect">
                            <a:avLst/>
                          </a:prstGeom>
                          <a:ln>
                            <a:solidFill>
                              <a:srgbClr val="00B0F0"/>
                            </a:solidFill>
                          </a:ln>
                        </pic:spPr>
                      </pic:pic>
                    </a:graphicData>
                  </a:graphic>
                </wp:inline>
              </w:drawing>
            </w:r>
          </w:p>
          <w:p w14:paraId="5034A91F" w14:textId="77777777" w:rsidR="00372985" w:rsidRPr="009A623D" w:rsidRDefault="00372985" w:rsidP="00372985">
            <w:pPr>
              <w:widowControl/>
              <w:autoSpaceDE/>
              <w:jc w:val="both"/>
              <w:rPr>
                <w:rFonts w:ascii="Rubik" w:eastAsia="Calibri" w:hAnsi="Rubik" w:cs="Rubik"/>
                <w:color w:val="2F5496"/>
                <w:sz w:val="22"/>
                <w:szCs w:val="22"/>
              </w:rPr>
            </w:pPr>
          </w:p>
        </w:tc>
        <w:tc>
          <w:tcPr>
            <w:tcW w:w="1446" w:type="dxa"/>
            <w:gridSpan w:val="2"/>
            <w:shd w:val="clear" w:color="auto" w:fill="auto"/>
          </w:tcPr>
          <w:p w14:paraId="0F48F184" w14:textId="03CCBA0E" w:rsidR="00372985" w:rsidRDefault="00372985" w:rsidP="00372985">
            <w:pPr>
              <w:rPr>
                <w:rFonts w:ascii="Rubik" w:hAnsi="Rubik" w:cs="Rubik"/>
                <w:b/>
                <w:bCs/>
                <w:color w:val="2C3E72"/>
                <w:sz w:val="22"/>
                <w:szCs w:val="22"/>
                <w:shd w:val="clear" w:color="auto" w:fill="FFFFFF"/>
                <w:lang w:val="en-GB"/>
              </w:rPr>
            </w:pPr>
            <w:r w:rsidRPr="00184BC4">
              <w:rPr>
                <w:rFonts w:ascii="Rubik" w:hAnsi="Rubik" w:cs="Rubik"/>
                <w:b/>
                <w:bCs/>
                <w:color w:val="2C3E72"/>
                <w:sz w:val="22"/>
                <w:szCs w:val="22"/>
              </w:rPr>
              <w:t>CMS Support Team</w:t>
            </w:r>
          </w:p>
        </w:tc>
      </w:tr>
      <w:tr w:rsidR="00372985" w:rsidRPr="00CD5649" w14:paraId="6375A3DF" w14:textId="77777777" w:rsidTr="000D1656">
        <w:tc>
          <w:tcPr>
            <w:tcW w:w="1560" w:type="dxa"/>
            <w:shd w:val="clear" w:color="auto" w:fill="auto"/>
          </w:tcPr>
          <w:p w14:paraId="4C57C9D5" w14:textId="3B487D6A" w:rsidR="00372985" w:rsidRDefault="00E615D4" w:rsidP="00372985">
            <w:pPr>
              <w:rPr>
                <w:rFonts w:ascii="Rubik" w:hAnsi="Rubik" w:cs="Rubik"/>
                <w:b/>
                <w:bCs/>
                <w:color w:val="2C3E72"/>
                <w:sz w:val="22"/>
                <w:szCs w:val="22"/>
                <w:shd w:val="clear" w:color="auto" w:fill="FFFFFF"/>
                <w:lang w:val="en-GB"/>
              </w:rPr>
            </w:pPr>
            <w:r w:rsidRPr="00B60BF5">
              <w:rPr>
                <w:rFonts w:ascii="Rubik" w:hAnsi="Rubik" w:cs="Rubik"/>
                <w:b/>
                <w:bCs/>
                <w:color w:val="2C3E72"/>
                <w:sz w:val="22"/>
                <w:szCs w:val="22"/>
                <w:shd w:val="clear" w:color="auto" w:fill="FFFFFF"/>
                <w:lang w:val="en-GB"/>
              </w:rPr>
              <w:t>4.2.</w:t>
            </w:r>
            <w:r w:rsidR="00ED2EDC" w:rsidRPr="00B60BF5">
              <w:rPr>
                <w:rFonts w:ascii="Rubik" w:hAnsi="Rubik" w:cs="Rubik"/>
                <w:b/>
                <w:bCs/>
                <w:color w:val="2C3E72"/>
                <w:sz w:val="22"/>
                <w:szCs w:val="22"/>
                <w:shd w:val="clear" w:color="auto" w:fill="FFFFFF"/>
                <w:lang w:val="en-GB"/>
              </w:rPr>
              <w:t>8</w:t>
            </w:r>
            <w:r w:rsidRPr="00B60BF5">
              <w:rPr>
                <w:rFonts w:ascii="Rubik" w:hAnsi="Rubik" w:cs="Rubik"/>
                <w:b/>
                <w:bCs/>
                <w:color w:val="2C3E72"/>
                <w:sz w:val="22"/>
                <w:szCs w:val="22"/>
                <w:shd w:val="clear" w:color="auto" w:fill="FFFFFF"/>
                <w:lang w:val="en-GB"/>
              </w:rPr>
              <w:t xml:space="preserve"> </w:t>
            </w:r>
            <w:r w:rsidR="00372985" w:rsidRPr="00B60BF5">
              <w:rPr>
                <w:rFonts w:ascii="Rubik" w:hAnsi="Rubik" w:cs="Rubik"/>
                <w:b/>
                <w:bCs/>
                <w:color w:val="2C3E72"/>
                <w:sz w:val="22"/>
                <w:szCs w:val="22"/>
              </w:rPr>
              <w:t>3</w:t>
            </w:r>
            <w:r w:rsidR="00372985" w:rsidRPr="00B60BF5">
              <w:rPr>
                <w:rFonts w:ascii="Rubik" w:hAnsi="Rubik" w:cs="Rubik"/>
                <w:b/>
                <w:bCs/>
                <w:color w:val="2C3E72"/>
                <w:sz w:val="22"/>
                <w:szCs w:val="22"/>
                <w:vertAlign w:val="superscript"/>
              </w:rPr>
              <w:t>rd</w:t>
            </w:r>
            <w:r w:rsidR="00372985" w:rsidRPr="00B60BF5">
              <w:rPr>
                <w:rFonts w:ascii="Rubik" w:hAnsi="Rubik" w:cs="Rubik"/>
                <w:b/>
                <w:bCs/>
                <w:color w:val="2C3E72"/>
                <w:sz w:val="22"/>
                <w:szCs w:val="22"/>
              </w:rPr>
              <w:t xml:space="preserve"> </w:t>
            </w:r>
            <w:r w:rsidR="00372985" w:rsidRPr="00CA028A">
              <w:rPr>
                <w:rFonts w:ascii="Rubik" w:hAnsi="Rubik" w:cs="Rubik"/>
                <w:b/>
                <w:bCs/>
                <w:color w:val="2C3E72"/>
                <w:sz w:val="22"/>
                <w:szCs w:val="22"/>
              </w:rPr>
              <w:t>Level Navigation – Colour Indentation</w:t>
            </w:r>
          </w:p>
        </w:tc>
        <w:tc>
          <w:tcPr>
            <w:tcW w:w="8647" w:type="dxa"/>
            <w:gridSpan w:val="2"/>
            <w:shd w:val="clear" w:color="auto" w:fill="auto"/>
          </w:tcPr>
          <w:p w14:paraId="16E6FC2A" w14:textId="0E49B998" w:rsidR="00372985" w:rsidRDefault="00E615D4" w:rsidP="00372985">
            <w:pPr>
              <w:widowControl/>
              <w:autoSpaceDE/>
              <w:jc w:val="both"/>
              <w:rPr>
                <w:rFonts w:ascii="Rubik" w:eastAsia="Calibri" w:hAnsi="Rubik" w:cs="Rubik"/>
                <w:color w:val="2F5496"/>
                <w:sz w:val="22"/>
                <w:szCs w:val="22"/>
              </w:rPr>
            </w:pPr>
            <w:r>
              <w:rPr>
                <w:rFonts w:ascii="Rubik" w:eastAsia="Calibri" w:hAnsi="Rubik" w:cs="Rubik"/>
                <w:color w:val="2F5496"/>
                <w:sz w:val="22"/>
                <w:szCs w:val="22"/>
              </w:rPr>
              <w:t>We have noted an issue when a section is utilizing the ‘Start a New Cascade’ option, along with the 3</w:t>
            </w:r>
            <w:r w:rsidRPr="00E615D4">
              <w:rPr>
                <w:rFonts w:ascii="Rubik" w:eastAsia="Calibri" w:hAnsi="Rubik" w:cs="Rubik"/>
                <w:color w:val="2F5496"/>
                <w:sz w:val="22"/>
                <w:szCs w:val="22"/>
                <w:vertAlign w:val="superscript"/>
              </w:rPr>
              <w:t>rd</w:t>
            </w:r>
            <w:r>
              <w:rPr>
                <w:rFonts w:ascii="Rubik" w:eastAsia="Calibri" w:hAnsi="Rubik" w:cs="Rubik"/>
                <w:color w:val="2F5496"/>
                <w:sz w:val="22"/>
                <w:szCs w:val="22"/>
              </w:rPr>
              <w:t xml:space="preserve"> Level Navigation. When the section is first selected</w:t>
            </w:r>
            <w:r w:rsidR="00D31FC2">
              <w:rPr>
                <w:rFonts w:ascii="Rubik" w:eastAsia="Calibri" w:hAnsi="Rubik" w:cs="Rubik"/>
                <w:color w:val="2F5496"/>
                <w:sz w:val="22"/>
                <w:szCs w:val="22"/>
              </w:rPr>
              <w:t>;</w:t>
            </w:r>
            <w:r>
              <w:rPr>
                <w:rFonts w:ascii="Rubik" w:eastAsia="Calibri" w:hAnsi="Rubik" w:cs="Rubik"/>
                <w:color w:val="2F5496"/>
                <w:sz w:val="22"/>
                <w:szCs w:val="22"/>
              </w:rPr>
              <w:t xml:space="preserve"> on the front end of the website</w:t>
            </w:r>
            <w:r w:rsidR="00D31FC2">
              <w:rPr>
                <w:rFonts w:ascii="Rubik" w:eastAsia="Calibri" w:hAnsi="Rubik" w:cs="Rubik"/>
                <w:color w:val="2F5496"/>
                <w:sz w:val="22"/>
                <w:szCs w:val="22"/>
              </w:rPr>
              <w:t>, the Colour and Indentation of the Navigation Tabs is missing. This issue has now been resolved.</w:t>
            </w:r>
          </w:p>
          <w:p w14:paraId="76A2A4A1" w14:textId="77777777" w:rsidR="00B60BF5" w:rsidRDefault="00B60BF5" w:rsidP="00372985">
            <w:pPr>
              <w:widowControl/>
              <w:autoSpaceDE/>
              <w:jc w:val="both"/>
              <w:rPr>
                <w:rFonts w:ascii="Rubik" w:eastAsia="Calibri" w:hAnsi="Rubik" w:cs="Rubik"/>
                <w:color w:val="2F5496"/>
                <w:sz w:val="22"/>
                <w:szCs w:val="22"/>
              </w:rPr>
            </w:pPr>
          </w:p>
          <w:p w14:paraId="4942A3B1" w14:textId="4946C6C2" w:rsidR="00372985" w:rsidRPr="00D31FC2" w:rsidRDefault="00D31FC2" w:rsidP="00372985">
            <w:pPr>
              <w:widowControl/>
              <w:autoSpaceDE/>
              <w:jc w:val="both"/>
              <w:rPr>
                <w:rFonts w:ascii="Rubik" w:eastAsia="Calibri" w:hAnsi="Rubik" w:cs="Rubik"/>
                <w:b/>
                <w:bCs/>
                <w:color w:val="2F5496"/>
                <w:sz w:val="22"/>
                <w:szCs w:val="22"/>
              </w:rPr>
            </w:pPr>
            <w:r w:rsidRPr="00D31FC2">
              <w:rPr>
                <w:rFonts w:ascii="Rubik" w:eastAsia="Calibri" w:hAnsi="Rubik" w:cs="Rubik"/>
                <w:b/>
                <w:bCs/>
                <w:color w:val="2F5496"/>
                <w:sz w:val="22"/>
                <w:szCs w:val="22"/>
              </w:rPr>
              <w:t>Colour and Indentation Missing</w:t>
            </w:r>
            <w:r>
              <w:rPr>
                <w:rFonts w:ascii="Rubik" w:eastAsia="Calibri" w:hAnsi="Rubik" w:cs="Rubik"/>
                <w:b/>
                <w:bCs/>
                <w:color w:val="2F5496"/>
                <w:sz w:val="22"/>
                <w:szCs w:val="22"/>
              </w:rPr>
              <w:t xml:space="preserve">                </w:t>
            </w:r>
            <w:r w:rsidRPr="00D31FC2">
              <w:rPr>
                <w:rFonts w:ascii="Rubik" w:eastAsia="Calibri" w:hAnsi="Rubik" w:cs="Rubik"/>
                <w:b/>
                <w:bCs/>
                <w:color w:val="2F5496"/>
                <w:sz w:val="22"/>
                <w:szCs w:val="22"/>
              </w:rPr>
              <w:t xml:space="preserve">Colour and Indentation </w:t>
            </w:r>
            <w:r>
              <w:rPr>
                <w:rFonts w:ascii="Rubik" w:eastAsia="Calibri" w:hAnsi="Rubik" w:cs="Rubik"/>
                <w:b/>
                <w:bCs/>
                <w:color w:val="2F5496"/>
                <w:sz w:val="22"/>
                <w:szCs w:val="22"/>
              </w:rPr>
              <w:t xml:space="preserve">Present   </w:t>
            </w:r>
          </w:p>
          <w:p w14:paraId="7ADE1AEC" w14:textId="67001276" w:rsidR="00372985" w:rsidRDefault="00000000" w:rsidP="00372985">
            <w:pPr>
              <w:widowControl/>
              <w:autoSpaceDE/>
              <w:jc w:val="both"/>
              <w:rPr>
                <w:rFonts w:ascii="Rubik" w:eastAsia="Calibri" w:hAnsi="Rubik" w:cs="Rubik"/>
                <w:color w:val="2F5496"/>
                <w:sz w:val="22"/>
                <w:szCs w:val="22"/>
              </w:rPr>
            </w:pPr>
            <w:r>
              <w:rPr>
                <w:rFonts w:ascii="Rubik" w:hAnsi="Rubik" w:cs="Rubik"/>
                <w:b/>
                <w:bCs/>
                <w:noProof/>
                <w:color w:val="2C3E72"/>
                <w:sz w:val="22"/>
                <w:szCs w:val="22"/>
                <w:lang w:val="en-GB"/>
              </w:rPr>
              <w:pict w14:anchorId="4907E8E7">
                <v:rect id="_x0000_s2086" style="position:absolute;left:0;text-align:left;margin-left:1.9pt;margin-top:16.35pt;width:27.6pt;height:145.1pt;z-index:251661312" filled="f" strokecolor="red" strokeweight="3pt"/>
              </w:pict>
            </w:r>
            <w:r w:rsidR="00372985" w:rsidRPr="004B12A0">
              <w:rPr>
                <w:rFonts w:ascii="Rubik" w:eastAsia="Calibri" w:hAnsi="Rubik" w:cs="Rubik"/>
                <w:noProof/>
                <w:color w:val="2F5496"/>
                <w:sz w:val="22"/>
                <w:szCs w:val="22"/>
              </w:rPr>
              <w:drawing>
                <wp:inline distT="0" distB="0" distL="0" distR="0" wp14:anchorId="3037A815" wp14:editId="56557004">
                  <wp:extent cx="2451645" cy="1863283"/>
                  <wp:effectExtent l="19050" t="19050" r="6350" b="3810"/>
                  <wp:docPr id="81622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22744" name=""/>
                          <pic:cNvPicPr/>
                        </pic:nvPicPr>
                        <pic:blipFill>
                          <a:blip r:embed="rId19"/>
                          <a:stretch>
                            <a:fillRect/>
                          </a:stretch>
                        </pic:blipFill>
                        <pic:spPr>
                          <a:xfrm>
                            <a:off x="0" y="0"/>
                            <a:ext cx="2470161" cy="1877355"/>
                          </a:xfrm>
                          <a:prstGeom prst="rect">
                            <a:avLst/>
                          </a:prstGeom>
                          <a:ln>
                            <a:solidFill>
                              <a:srgbClr val="00B0F0"/>
                            </a:solidFill>
                          </a:ln>
                        </pic:spPr>
                      </pic:pic>
                    </a:graphicData>
                  </a:graphic>
                </wp:inline>
              </w:drawing>
            </w:r>
            <w:r w:rsidR="00372985">
              <w:rPr>
                <w:rFonts w:ascii="Rubik" w:eastAsia="Calibri" w:hAnsi="Rubik" w:cs="Rubik"/>
                <w:color w:val="2F5496"/>
                <w:sz w:val="22"/>
                <w:szCs w:val="22"/>
              </w:rPr>
              <w:t xml:space="preserve">       </w:t>
            </w:r>
            <w:r w:rsidR="00372985" w:rsidRPr="004B12A0">
              <w:rPr>
                <w:rFonts w:ascii="Rubik" w:eastAsia="Calibri" w:hAnsi="Rubik" w:cs="Rubik"/>
                <w:noProof/>
                <w:color w:val="2F5496"/>
                <w:sz w:val="22"/>
                <w:szCs w:val="22"/>
              </w:rPr>
              <w:drawing>
                <wp:inline distT="0" distB="0" distL="0" distR="0" wp14:anchorId="1A979B4B" wp14:editId="458617D3">
                  <wp:extent cx="2531566" cy="2059056"/>
                  <wp:effectExtent l="19050" t="19050" r="2540" b="0"/>
                  <wp:docPr id="902340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340610" name=""/>
                          <pic:cNvPicPr/>
                        </pic:nvPicPr>
                        <pic:blipFill>
                          <a:blip r:embed="rId20"/>
                          <a:stretch>
                            <a:fillRect/>
                          </a:stretch>
                        </pic:blipFill>
                        <pic:spPr>
                          <a:xfrm>
                            <a:off x="0" y="0"/>
                            <a:ext cx="2540158" cy="2066044"/>
                          </a:xfrm>
                          <a:prstGeom prst="rect">
                            <a:avLst/>
                          </a:prstGeom>
                          <a:ln>
                            <a:solidFill>
                              <a:srgbClr val="00B0F0"/>
                            </a:solidFill>
                          </a:ln>
                        </pic:spPr>
                      </pic:pic>
                    </a:graphicData>
                  </a:graphic>
                </wp:inline>
              </w:drawing>
            </w:r>
          </w:p>
          <w:p w14:paraId="5EE6C6C5" w14:textId="74B338D1" w:rsidR="00372985" w:rsidRDefault="00372985" w:rsidP="00372985">
            <w:pPr>
              <w:widowControl/>
              <w:autoSpaceDE/>
              <w:jc w:val="both"/>
              <w:rPr>
                <w:rFonts w:ascii="Rubik" w:eastAsia="Calibri" w:hAnsi="Rubik" w:cs="Rubik"/>
                <w:color w:val="2F5496"/>
                <w:sz w:val="22"/>
                <w:szCs w:val="22"/>
              </w:rPr>
            </w:pPr>
          </w:p>
        </w:tc>
        <w:tc>
          <w:tcPr>
            <w:tcW w:w="1446" w:type="dxa"/>
            <w:gridSpan w:val="2"/>
            <w:shd w:val="clear" w:color="auto" w:fill="auto"/>
          </w:tcPr>
          <w:p w14:paraId="56645DF7" w14:textId="331C855E" w:rsidR="00372985" w:rsidRPr="00184BC4" w:rsidRDefault="00372985" w:rsidP="00372985">
            <w:pPr>
              <w:rPr>
                <w:rFonts w:ascii="Rubik" w:hAnsi="Rubik" w:cs="Rubik"/>
                <w:b/>
                <w:bCs/>
                <w:color w:val="2C3E72"/>
                <w:sz w:val="22"/>
                <w:szCs w:val="22"/>
              </w:rPr>
            </w:pPr>
            <w:r w:rsidRPr="00184BC4">
              <w:rPr>
                <w:rFonts w:ascii="Rubik" w:hAnsi="Rubik" w:cs="Rubik"/>
                <w:b/>
                <w:bCs/>
                <w:color w:val="2C3E72"/>
                <w:sz w:val="22"/>
                <w:szCs w:val="22"/>
              </w:rPr>
              <w:t>CMS Support Team</w:t>
            </w:r>
          </w:p>
        </w:tc>
      </w:tr>
      <w:tr w:rsidR="00372985" w:rsidRPr="00CD5649" w14:paraId="7195A207" w14:textId="77777777" w:rsidTr="000D1656">
        <w:tc>
          <w:tcPr>
            <w:tcW w:w="1560" w:type="dxa"/>
            <w:shd w:val="clear" w:color="auto" w:fill="auto"/>
          </w:tcPr>
          <w:p w14:paraId="521DC8B2" w14:textId="6926D4C2" w:rsidR="00372985" w:rsidRPr="004B12A0" w:rsidRDefault="00D31FC2" w:rsidP="00372985">
            <w:pPr>
              <w:rPr>
                <w:rFonts w:ascii="Rubik" w:hAnsi="Rubik" w:cs="Rubik"/>
                <w:b/>
                <w:bCs/>
                <w:color w:val="2C3E72"/>
                <w:sz w:val="22"/>
                <w:szCs w:val="22"/>
                <w:highlight w:val="yellow"/>
              </w:rPr>
            </w:pPr>
            <w:r w:rsidRPr="00B60BF5">
              <w:rPr>
                <w:rFonts w:ascii="Rubik" w:hAnsi="Rubik" w:cs="Rubik"/>
                <w:b/>
                <w:bCs/>
                <w:color w:val="2C3E72"/>
                <w:sz w:val="22"/>
                <w:szCs w:val="22"/>
              </w:rPr>
              <w:lastRenderedPageBreak/>
              <w:t>4.2.</w:t>
            </w:r>
            <w:r w:rsidR="00ED2EDC" w:rsidRPr="00B60BF5">
              <w:rPr>
                <w:rFonts w:ascii="Rubik" w:hAnsi="Rubik" w:cs="Rubik"/>
                <w:b/>
                <w:bCs/>
                <w:color w:val="2C3E72"/>
                <w:sz w:val="22"/>
                <w:szCs w:val="22"/>
              </w:rPr>
              <w:t>9</w:t>
            </w:r>
            <w:r w:rsidRPr="00B60BF5">
              <w:rPr>
                <w:rFonts w:ascii="Rubik" w:hAnsi="Rubik" w:cs="Rubik"/>
                <w:b/>
                <w:bCs/>
                <w:color w:val="2C3E72"/>
                <w:sz w:val="22"/>
                <w:szCs w:val="22"/>
              </w:rPr>
              <w:t xml:space="preserve"> </w:t>
            </w:r>
            <w:r w:rsidR="00372985" w:rsidRPr="00CA028A">
              <w:rPr>
                <w:rFonts w:ascii="Rubik" w:hAnsi="Rubik" w:cs="Rubik"/>
                <w:b/>
                <w:bCs/>
                <w:color w:val="2C3E72"/>
                <w:sz w:val="22"/>
                <w:szCs w:val="22"/>
              </w:rPr>
              <w:t>Create SQL Mura –Cookie Controller</w:t>
            </w:r>
            <w:r w:rsidR="00372985">
              <w:rPr>
                <w:rFonts w:ascii="Rubik" w:hAnsi="Rubik" w:cs="Rubik"/>
                <w:b/>
                <w:bCs/>
                <w:color w:val="2C3E72"/>
                <w:sz w:val="22"/>
                <w:szCs w:val="22"/>
              </w:rPr>
              <w:t xml:space="preserve"> </w:t>
            </w:r>
          </w:p>
        </w:tc>
        <w:tc>
          <w:tcPr>
            <w:tcW w:w="8647" w:type="dxa"/>
            <w:gridSpan w:val="2"/>
            <w:shd w:val="clear" w:color="auto" w:fill="auto"/>
          </w:tcPr>
          <w:p w14:paraId="5829938A" w14:textId="77777777" w:rsidR="00FA093D" w:rsidRDefault="00D31FC2" w:rsidP="00372985">
            <w:pPr>
              <w:widowControl/>
              <w:autoSpaceDE/>
              <w:jc w:val="both"/>
              <w:rPr>
                <w:rFonts w:ascii="Rubik" w:eastAsia="Calibri" w:hAnsi="Rubik" w:cs="Rubik"/>
                <w:color w:val="2F5496"/>
                <w:sz w:val="22"/>
                <w:szCs w:val="22"/>
                <w:lang w:val="en-GB"/>
              </w:rPr>
            </w:pPr>
            <w:r>
              <w:rPr>
                <w:rFonts w:ascii="Rubik" w:eastAsia="Calibri" w:hAnsi="Rubik" w:cs="Rubik"/>
                <w:color w:val="2F5496"/>
                <w:sz w:val="22"/>
                <w:szCs w:val="22"/>
                <w:lang w:val="en-GB"/>
              </w:rPr>
              <w:t>We have now c</w:t>
            </w:r>
            <w:r w:rsidR="00372985">
              <w:rPr>
                <w:rFonts w:ascii="Rubik" w:eastAsia="Calibri" w:hAnsi="Rubik" w:cs="Rubik"/>
                <w:color w:val="2F5496"/>
                <w:sz w:val="22"/>
                <w:szCs w:val="22"/>
                <w:lang w:val="en-GB"/>
              </w:rPr>
              <w:t>reat</w:t>
            </w:r>
            <w:r>
              <w:rPr>
                <w:rFonts w:ascii="Rubik" w:eastAsia="Calibri" w:hAnsi="Rubik" w:cs="Rubik"/>
                <w:color w:val="2F5496"/>
                <w:sz w:val="22"/>
                <w:szCs w:val="22"/>
                <w:lang w:val="en-GB"/>
              </w:rPr>
              <w:t>ed</w:t>
            </w:r>
            <w:r w:rsidR="00372985">
              <w:rPr>
                <w:rFonts w:ascii="Rubik" w:eastAsia="Calibri" w:hAnsi="Rubik" w:cs="Rubik"/>
                <w:color w:val="2F5496"/>
                <w:sz w:val="22"/>
                <w:szCs w:val="22"/>
                <w:lang w:val="en-GB"/>
              </w:rPr>
              <w:t xml:space="preserve"> a SQL Script that can be run against the database upon request, in order to identify the pages where Inheritance has been broken and the Cookie Controller Plugin has been added manually.</w:t>
            </w:r>
            <w:r w:rsidR="00FA093D">
              <w:rPr>
                <w:rFonts w:ascii="Rubik" w:eastAsia="Calibri" w:hAnsi="Rubik" w:cs="Rubik"/>
                <w:color w:val="2F5496"/>
                <w:sz w:val="22"/>
                <w:szCs w:val="22"/>
                <w:lang w:val="en-GB"/>
              </w:rPr>
              <w:t xml:space="preserve"> </w:t>
            </w:r>
          </w:p>
          <w:p w14:paraId="5BA94534" w14:textId="61B42CDA" w:rsidR="006B31F9" w:rsidRPr="00D31FC2" w:rsidRDefault="00D31FC2" w:rsidP="00372985">
            <w:pPr>
              <w:widowControl/>
              <w:autoSpaceDE/>
              <w:jc w:val="both"/>
              <w:rPr>
                <w:rFonts w:ascii="Rubik" w:eastAsia="Calibri" w:hAnsi="Rubik" w:cs="Rubik"/>
                <w:color w:val="2F5496"/>
                <w:sz w:val="22"/>
                <w:szCs w:val="22"/>
                <w:lang w:val="en-GB"/>
              </w:rPr>
            </w:pPr>
            <w:r>
              <w:rPr>
                <w:rFonts w:ascii="Rubik" w:eastAsia="Calibri" w:hAnsi="Rubik" w:cs="Rubik"/>
                <w:color w:val="2F5496"/>
                <w:sz w:val="22"/>
                <w:szCs w:val="22"/>
                <w:lang w:val="en-GB"/>
              </w:rPr>
              <w:t>Admins will be able to use this extract to identify pages that are displaying a separate Cookie Controller, in order to check if the site Google Analytics code had been added.</w:t>
            </w:r>
          </w:p>
        </w:tc>
        <w:tc>
          <w:tcPr>
            <w:tcW w:w="1446" w:type="dxa"/>
            <w:gridSpan w:val="2"/>
            <w:shd w:val="clear" w:color="auto" w:fill="auto"/>
          </w:tcPr>
          <w:p w14:paraId="07D0D55A" w14:textId="5884C8E4" w:rsidR="00372985" w:rsidRPr="00184BC4" w:rsidRDefault="00372985" w:rsidP="00372985">
            <w:pPr>
              <w:rPr>
                <w:rFonts w:ascii="Rubik" w:hAnsi="Rubik" w:cs="Rubik"/>
                <w:b/>
                <w:bCs/>
                <w:color w:val="2C3E72"/>
                <w:sz w:val="22"/>
                <w:szCs w:val="22"/>
              </w:rPr>
            </w:pPr>
            <w:r w:rsidRPr="00184BC4">
              <w:rPr>
                <w:rFonts w:ascii="Rubik" w:hAnsi="Rubik" w:cs="Rubik"/>
                <w:b/>
                <w:bCs/>
                <w:color w:val="2C3E72"/>
                <w:sz w:val="22"/>
                <w:szCs w:val="22"/>
              </w:rPr>
              <w:t>CMS Support Team</w:t>
            </w:r>
          </w:p>
        </w:tc>
      </w:tr>
      <w:tr w:rsidR="00372985" w:rsidRPr="00CD5649" w14:paraId="2FC07883" w14:textId="77777777" w:rsidTr="00225A6F">
        <w:tc>
          <w:tcPr>
            <w:tcW w:w="11653" w:type="dxa"/>
            <w:gridSpan w:val="5"/>
            <w:shd w:val="clear" w:color="auto" w:fill="CCD3EB" w:themeFill="accent4" w:themeFillTint="33"/>
          </w:tcPr>
          <w:p w14:paraId="6D4CA0C4" w14:textId="7AA87AF1" w:rsidR="00372985" w:rsidRPr="00006D61" w:rsidRDefault="00372985" w:rsidP="00372985">
            <w:pPr>
              <w:jc w:val="center"/>
              <w:rPr>
                <w:rFonts w:ascii="Rubik" w:eastAsia="Calibri" w:hAnsi="Rubik" w:cs="Rubik"/>
                <w:color w:val="2F5496"/>
                <w:sz w:val="22"/>
                <w:szCs w:val="22"/>
              </w:rPr>
            </w:pPr>
            <w:r w:rsidRPr="0060397B">
              <w:rPr>
                <w:rFonts w:ascii="Rubik" w:eastAsia="Times New Roman" w:hAnsi="Rubik" w:cs="Rubik"/>
                <w:bCs/>
                <w:color w:val="2C3E72" w:themeColor="text2"/>
                <w:spacing w:val="8"/>
                <w:kern w:val="28"/>
                <w:sz w:val="26"/>
                <w:szCs w:val="26"/>
                <w:lang w:val="en-GB"/>
              </w:rPr>
              <w:t>Plugin &amp; Layout Updates</w:t>
            </w:r>
          </w:p>
        </w:tc>
      </w:tr>
      <w:tr w:rsidR="00372985" w:rsidRPr="00B351E1" w14:paraId="670D1F48" w14:textId="77777777" w:rsidTr="00EE7349">
        <w:tc>
          <w:tcPr>
            <w:tcW w:w="1589" w:type="dxa"/>
            <w:gridSpan w:val="2"/>
            <w:shd w:val="clear" w:color="auto" w:fill="auto"/>
          </w:tcPr>
          <w:p w14:paraId="43B0EC85" w14:textId="19F452BC" w:rsidR="00372985" w:rsidRPr="006751EC" w:rsidRDefault="00372985" w:rsidP="00372985">
            <w:pPr>
              <w:rPr>
                <w:rFonts w:ascii="Rubik" w:hAnsi="Rubik" w:cs="Rubik"/>
                <w:b/>
                <w:bCs/>
                <w:color w:val="2C3E72"/>
                <w:sz w:val="22"/>
                <w:szCs w:val="22"/>
                <w:shd w:val="clear" w:color="auto" w:fill="FFFFFF"/>
                <w:lang w:val="en-GB"/>
              </w:rPr>
            </w:pPr>
            <w:r w:rsidRPr="00B60BF5">
              <w:rPr>
                <w:rFonts w:ascii="Rubik" w:hAnsi="Rubik" w:cs="Rubik"/>
                <w:b/>
                <w:bCs/>
                <w:color w:val="2C3E72"/>
                <w:sz w:val="22"/>
                <w:szCs w:val="22"/>
                <w:shd w:val="clear" w:color="auto" w:fill="FFFFFF"/>
                <w:lang w:val="en-GB"/>
              </w:rPr>
              <w:t>4.2.</w:t>
            </w:r>
            <w:r w:rsidR="006B31F9" w:rsidRPr="00B60BF5">
              <w:rPr>
                <w:rFonts w:ascii="Rubik" w:hAnsi="Rubik" w:cs="Rubik"/>
                <w:b/>
                <w:bCs/>
                <w:color w:val="2C3E72"/>
                <w:sz w:val="22"/>
                <w:szCs w:val="22"/>
                <w:shd w:val="clear" w:color="auto" w:fill="FFFFFF"/>
                <w:lang w:val="en-GB"/>
              </w:rPr>
              <w:t>1</w:t>
            </w:r>
            <w:r w:rsidR="00ED2EDC" w:rsidRPr="00B60BF5">
              <w:rPr>
                <w:rFonts w:ascii="Rubik" w:hAnsi="Rubik" w:cs="Rubik"/>
                <w:b/>
                <w:bCs/>
                <w:color w:val="2C3E72"/>
                <w:sz w:val="22"/>
                <w:szCs w:val="22"/>
                <w:shd w:val="clear" w:color="auto" w:fill="FFFFFF"/>
                <w:lang w:val="en-GB"/>
              </w:rPr>
              <w:t>0</w:t>
            </w:r>
            <w:r w:rsidRPr="00B60BF5">
              <w:rPr>
                <w:rFonts w:ascii="Rubik" w:hAnsi="Rubik" w:cs="Rubik"/>
                <w:b/>
                <w:bCs/>
                <w:color w:val="2C3E72"/>
                <w:sz w:val="22"/>
                <w:szCs w:val="22"/>
                <w:shd w:val="clear" w:color="auto" w:fill="FFFFFF"/>
                <w:lang w:val="en-GB"/>
              </w:rPr>
              <w:t xml:space="preserve"> </w:t>
            </w:r>
            <w:r w:rsidRPr="00CA028A">
              <w:rPr>
                <w:rFonts w:ascii="Rubik" w:hAnsi="Rubik" w:cs="Rubik"/>
                <w:b/>
                <w:bCs/>
                <w:color w:val="2C3E72"/>
                <w:sz w:val="22"/>
                <w:szCs w:val="22"/>
                <w:shd w:val="clear" w:color="auto" w:fill="FFFFFF"/>
                <w:lang w:val="en-GB"/>
              </w:rPr>
              <w:t>Collection Layouts - Custom image size</w:t>
            </w:r>
          </w:p>
        </w:tc>
        <w:tc>
          <w:tcPr>
            <w:tcW w:w="8647" w:type="dxa"/>
            <w:gridSpan w:val="2"/>
          </w:tcPr>
          <w:p w14:paraId="7D3E3DF2" w14:textId="7AE77ABF" w:rsidR="006B31F9" w:rsidRDefault="006B31F9" w:rsidP="00372985">
            <w:pPr>
              <w:widowControl/>
              <w:autoSpaceDE/>
              <w:autoSpaceDN/>
              <w:jc w:val="both"/>
              <w:rPr>
                <w:rFonts w:ascii="Rubik" w:eastAsia="Calibri" w:hAnsi="Rubik" w:cs="Rubik"/>
                <w:color w:val="2F5496"/>
                <w:sz w:val="22"/>
                <w:szCs w:val="22"/>
              </w:rPr>
            </w:pPr>
            <w:r>
              <w:rPr>
                <w:rFonts w:ascii="Rubik" w:eastAsia="Calibri" w:hAnsi="Rubik" w:cs="Rubik"/>
                <w:color w:val="2F5496"/>
                <w:sz w:val="22"/>
                <w:szCs w:val="22"/>
              </w:rPr>
              <w:t xml:space="preserve">The </w:t>
            </w:r>
            <w:r w:rsidR="00372985" w:rsidRPr="006E3B41">
              <w:rPr>
                <w:rFonts w:ascii="Rubik" w:eastAsia="Calibri" w:hAnsi="Rubik" w:cs="Rubik"/>
                <w:b/>
                <w:bCs/>
                <w:color w:val="2F5496"/>
                <w:sz w:val="22"/>
                <w:szCs w:val="22"/>
              </w:rPr>
              <w:t>Custom Image Size</w:t>
            </w:r>
            <w:r w:rsidR="00372985">
              <w:rPr>
                <w:rFonts w:ascii="Rubik" w:eastAsia="Calibri" w:hAnsi="Rubik" w:cs="Rubik"/>
                <w:color w:val="2F5496"/>
                <w:sz w:val="22"/>
                <w:szCs w:val="22"/>
              </w:rPr>
              <w:t xml:space="preserve"> within the layout settings is not correctly honoring the selected sizes entered. This is then causing the layouts to break, as below:</w:t>
            </w:r>
          </w:p>
          <w:p w14:paraId="245A895E" w14:textId="4CF83988" w:rsidR="00372985" w:rsidRDefault="00372985" w:rsidP="00372985">
            <w:pPr>
              <w:widowControl/>
              <w:autoSpaceDE/>
              <w:autoSpaceDN/>
              <w:jc w:val="both"/>
              <w:rPr>
                <w:rFonts w:ascii="Rubik" w:eastAsia="Calibri" w:hAnsi="Rubik" w:cs="Rubik"/>
                <w:color w:val="2F5496"/>
                <w:sz w:val="22"/>
                <w:szCs w:val="22"/>
              </w:rPr>
            </w:pPr>
            <w:r w:rsidRPr="00250C8F">
              <w:rPr>
                <w:rFonts w:ascii="Rubik" w:eastAsia="Calibri" w:hAnsi="Rubik" w:cs="Rubik"/>
                <w:noProof/>
                <w:color w:val="2F5496"/>
                <w:sz w:val="22"/>
                <w:szCs w:val="22"/>
              </w:rPr>
              <w:drawing>
                <wp:inline distT="0" distB="0" distL="0" distR="0" wp14:anchorId="4486AE53" wp14:editId="38082CA6">
                  <wp:extent cx="4433681" cy="1708785"/>
                  <wp:effectExtent l="19050" t="19050" r="5080" b="5715"/>
                  <wp:docPr id="161720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88312" name=""/>
                          <pic:cNvPicPr/>
                        </pic:nvPicPr>
                        <pic:blipFill>
                          <a:blip r:embed="rId21"/>
                          <a:stretch>
                            <a:fillRect/>
                          </a:stretch>
                        </pic:blipFill>
                        <pic:spPr>
                          <a:xfrm>
                            <a:off x="0" y="0"/>
                            <a:ext cx="4706830" cy="1814059"/>
                          </a:xfrm>
                          <a:prstGeom prst="rect">
                            <a:avLst/>
                          </a:prstGeom>
                          <a:ln>
                            <a:solidFill>
                              <a:srgbClr val="00B0F0"/>
                            </a:solidFill>
                          </a:ln>
                        </pic:spPr>
                      </pic:pic>
                    </a:graphicData>
                  </a:graphic>
                </wp:inline>
              </w:drawing>
            </w:r>
          </w:p>
          <w:p w14:paraId="20544C71" w14:textId="69C406DF" w:rsidR="00372985" w:rsidRPr="00A506BC" w:rsidRDefault="00B60BF5" w:rsidP="00372985">
            <w:pPr>
              <w:widowControl/>
              <w:autoSpaceDE/>
              <w:autoSpaceDN/>
              <w:jc w:val="both"/>
              <w:rPr>
                <w:rFonts w:ascii="Rubik" w:eastAsia="Calibri" w:hAnsi="Rubik" w:cs="Rubik"/>
                <w:b/>
                <w:bCs/>
                <w:color w:val="2F5496"/>
                <w:sz w:val="22"/>
                <w:szCs w:val="22"/>
              </w:rPr>
            </w:pPr>
            <w:r w:rsidRPr="00A506BC">
              <w:rPr>
                <w:rFonts w:ascii="Rubik" w:eastAsia="Calibri" w:hAnsi="Rubik" w:cs="Rubik"/>
                <w:b/>
                <w:bCs/>
                <w:noProof/>
                <w:color w:val="2F5496"/>
                <w:sz w:val="22"/>
                <w:szCs w:val="22"/>
              </w:rPr>
              <w:drawing>
                <wp:anchor distT="0" distB="0" distL="114300" distR="114300" simplePos="0" relativeHeight="251656192" behindDoc="0" locked="0" layoutInCell="1" allowOverlap="1" wp14:anchorId="07513BF5" wp14:editId="2E37AAE9">
                  <wp:simplePos x="0" y="0"/>
                  <wp:positionH relativeFrom="column">
                    <wp:posOffset>3260725</wp:posOffset>
                  </wp:positionH>
                  <wp:positionV relativeFrom="paragraph">
                    <wp:posOffset>48895</wp:posOffset>
                  </wp:positionV>
                  <wp:extent cx="1944370" cy="1141730"/>
                  <wp:effectExtent l="19050" t="19050" r="0" b="1270"/>
                  <wp:wrapSquare wrapText="bothSides"/>
                  <wp:docPr id="1822002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02187" name=""/>
                          <pic:cNvPicPr/>
                        </pic:nvPicPr>
                        <pic:blipFill>
                          <a:blip r:embed="rId22">
                            <a:extLst>
                              <a:ext uri="{28A0092B-C50C-407E-A947-70E740481C1C}">
                                <a14:useLocalDpi xmlns:a14="http://schemas.microsoft.com/office/drawing/2010/main" val="0"/>
                              </a:ext>
                            </a:extLst>
                          </a:blip>
                          <a:stretch>
                            <a:fillRect/>
                          </a:stretch>
                        </pic:blipFill>
                        <pic:spPr>
                          <a:xfrm>
                            <a:off x="0" y="0"/>
                            <a:ext cx="1944370" cy="1141730"/>
                          </a:xfrm>
                          <a:prstGeom prst="rect">
                            <a:avLst/>
                          </a:prstGeom>
                          <a:ln>
                            <a:solidFill>
                              <a:srgbClr val="00B0F0"/>
                            </a:solidFill>
                          </a:ln>
                        </pic:spPr>
                      </pic:pic>
                    </a:graphicData>
                  </a:graphic>
                  <wp14:sizeRelH relativeFrom="margin">
                    <wp14:pctWidth>0</wp14:pctWidth>
                  </wp14:sizeRelH>
                  <wp14:sizeRelV relativeFrom="margin">
                    <wp14:pctHeight>0</wp14:pctHeight>
                  </wp14:sizeRelV>
                </wp:anchor>
              </w:drawing>
            </w:r>
            <w:r w:rsidR="00372985" w:rsidRPr="00A506BC">
              <w:rPr>
                <w:rFonts w:ascii="Rubik" w:eastAsia="Calibri" w:hAnsi="Rubik" w:cs="Rubik"/>
                <w:b/>
                <w:bCs/>
                <w:color w:val="2F5496"/>
                <w:sz w:val="22"/>
                <w:szCs w:val="22"/>
              </w:rPr>
              <w:t>Current Display</w:t>
            </w:r>
          </w:p>
          <w:p w14:paraId="33B0AD5C" w14:textId="111BC90D" w:rsidR="00372985" w:rsidRDefault="00372985" w:rsidP="00372985">
            <w:pPr>
              <w:widowControl/>
              <w:autoSpaceDE/>
              <w:autoSpaceDN/>
              <w:jc w:val="both"/>
              <w:rPr>
                <w:rFonts w:ascii="Rubik" w:eastAsia="Calibri" w:hAnsi="Rubik" w:cs="Rubik"/>
                <w:color w:val="2F5496"/>
                <w:sz w:val="22"/>
                <w:szCs w:val="22"/>
              </w:rPr>
            </w:pPr>
            <w:r w:rsidRPr="00A506BC">
              <w:rPr>
                <w:rFonts w:ascii="Rubik" w:eastAsia="Calibri" w:hAnsi="Rubik" w:cs="Rubik"/>
                <w:color w:val="2F5496"/>
                <w:sz w:val="22"/>
                <w:szCs w:val="22"/>
              </w:rPr>
              <w:t xml:space="preserve">For instance, when setting the </w:t>
            </w:r>
            <w:r w:rsidRPr="00A506BC">
              <w:rPr>
                <w:rFonts w:ascii="Rubik" w:eastAsia="Calibri" w:hAnsi="Rubik" w:cs="Rubik"/>
                <w:b/>
                <w:bCs/>
                <w:color w:val="2F5496"/>
                <w:sz w:val="22"/>
                <w:szCs w:val="22"/>
              </w:rPr>
              <w:t>Height to 5px</w:t>
            </w:r>
            <w:r w:rsidRPr="00A506BC">
              <w:rPr>
                <w:rFonts w:ascii="Rubik" w:eastAsia="Calibri" w:hAnsi="Rubik" w:cs="Rubik"/>
                <w:color w:val="2F5496"/>
                <w:sz w:val="22"/>
                <w:szCs w:val="22"/>
              </w:rPr>
              <w:t xml:space="preserve"> and </w:t>
            </w:r>
            <w:r w:rsidRPr="00A506BC">
              <w:rPr>
                <w:rFonts w:ascii="Rubik" w:eastAsia="Calibri" w:hAnsi="Rubik" w:cs="Rubik"/>
                <w:b/>
                <w:bCs/>
                <w:color w:val="2F5496"/>
                <w:sz w:val="22"/>
                <w:szCs w:val="22"/>
              </w:rPr>
              <w:t>Width to 10px</w:t>
            </w:r>
            <w:r w:rsidRPr="00A506BC">
              <w:rPr>
                <w:rFonts w:ascii="Rubik" w:eastAsia="Calibri" w:hAnsi="Rubik" w:cs="Rubik"/>
                <w:color w:val="2F5496"/>
                <w:sz w:val="22"/>
                <w:szCs w:val="22"/>
              </w:rPr>
              <w:t>, the change was not reflected as expected, leading to layout issues</w:t>
            </w:r>
            <w:r w:rsidRPr="0015050B">
              <w:rPr>
                <w:rFonts w:ascii="Rubik" w:eastAsia="Calibri" w:hAnsi="Rubik" w:cs="Rubik"/>
                <w:color w:val="2F5496"/>
                <w:sz w:val="22"/>
                <w:szCs w:val="22"/>
              </w:rPr>
              <w:t>:</w:t>
            </w:r>
          </w:p>
          <w:p w14:paraId="0CFD1D20" w14:textId="599B8489" w:rsidR="00372985" w:rsidRDefault="00372985" w:rsidP="00372985">
            <w:pPr>
              <w:widowControl/>
              <w:autoSpaceDE/>
              <w:autoSpaceDN/>
              <w:jc w:val="both"/>
              <w:rPr>
                <w:rFonts w:ascii="Rubik" w:eastAsia="Calibri" w:hAnsi="Rubik" w:cs="Rubik"/>
                <w:color w:val="2F5496"/>
                <w:sz w:val="22"/>
                <w:szCs w:val="22"/>
              </w:rPr>
            </w:pPr>
          </w:p>
          <w:p w14:paraId="01A6FEFD" w14:textId="7F67B0E0" w:rsidR="00372985" w:rsidRPr="00A506BC" w:rsidRDefault="00372985" w:rsidP="00372985">
            <w:pPr>
              <w:widowControl/>
              <w:autoSpaceDE/>
              <w:autoSpaceDN/>
              <w:rPr>
                <w:rFonts w:ascii="Rubik" w:eastAsia="Calibri" w:hAnsi="Rubik" w:cs="Rubik"/>
                <w:b/>
                <w:bCs/>
                <w:color w:val="2F5496"/>
                <w:sz w:val="22"/>
                <w:szCs w:val="22"/>
              </w:rPr>
            </w:pPr>
            <w:r>
              <w:rPr>
                <w:noProof/>
              </w:rPr>
              <w:drawing>
                <wp:anchor distT="0" distB="0" distL="114300" distR="114300" simplePos="0" relativeHeight="251655168" behindDoc="0" locked="0" layoutInCell="1" allowOverlap="1" wp14:anchorId="5F265EC2" wp14:editId="2D33C673">
                  <wp:simplePos x="0" y="0"/>
                  <wp:positionH relativeFrom="column">
                    <wp:posOffset>3260725</wp:posOffset>
                  </wp:positionH>
                  <wp:positionV relativeFrom="paragraph">
                    <wp:posOffset>161290</wp:posOffset>
                  </wp:positionV>
                  <wp:extent cx="2008505" cy="1006475"/>
                  <wp:effectExtent l="19050" t="19050" r="0" b="3175"/>
                  <wp:wrapSquare wrapText="bothSides"/>
                  <wp:docPr id="1677766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8505" cy="1006475"/>
                          </a:xfrm>
                          <a:prstGeom prst="rect">
                            <a:avLst/>
                          </a:prstGeom>
                          <a:noFill/>
                          <a:ln>
                            <a:solidFill>
                              <a:srgbClr val="00B0F0"/>
                            </a:solidFill>
                          </a:ln>
                        </pic:spPr>
                      </pic:pic>
                    </a:graphicData>
                  </a:graphic>
                  <wp14:sizeRelH relativeFrom="page">
                    <wp14:pctWidth>0</wp14:pctWidth>
                  </wp14:sizeRelH>
                  <wp14:sizeRelV relativeFrom="page">
                    <wp14:pctHeight>0</wp14:pctHeight>
                  </wp14:sizeRelV>
                </wp:anchor>
              </w:drawing>
            </w:r>
            <w:r w:rsidRPr="00A506BC">
              <w:rPr>
                <w:rFonts w:ascii="Rubik" w:eastAsia="Calibri" w:hAnsi="Rubik" w:cs="Rubik"/>
                <w:b/>
                <w:bCs/>
                <w:color w:val="2F5496"/>
                <w:sz w:val="22"/>
                <w:szCs w:val="22"/>
              </w:rPr>
              <w:t>New Display</w:t>
            </w:r>
          </w:p>
          <w:p w14:paraId="756E93F6" w14:textId="01F93A30" w:rsidR="006B31F9" w:rsidRDefault="00372985" w:rsidP="00FA093D">
            <w:pPr>
              <w:widowControl/>
              <w:autoSpaceDE/>
              <w:autoSpaceDN/>
              <w:jc w:val="both"/>
              <w:rPr>
                <w:rFonts w:ascii="Rubik" w:eastAsia="Calibri" w:hAnsi="Rubik" w:cs="Rubik"/>
                <w:color w:val="2F5496"/>
                <w:sz w:val="22"/>
                <w:szCs w:val="22"/>
              </w:rPr>
            </w:pPr>
            <w:r w:rsidRPr="00A506BC">
              <w:rPr>
                <w:rFonts w:ascii="Rubik" w:eastAsia="Calibri" w:hAnsi="Rubik" w:cs="Rubik"/>
                <w:color w:val="2F5496"/>
                <w:sz w:val="22"/>
                <w:szCs w:val="22"/>
              </w:rPr>
              <w:t xml:space="preserve">To address this, we have added a </w:t>
            </w:r>
            <w:r w:rsidRPr="00A506BC">
              <w:rPr>
                <w:rFonts w:ascii="Rubik" w:eastAsia="Calibri" w:hAnsi="Rubik" w:cs="Rubik"/>
                <w:b/>
                <w:bCs/>
                <w:color w:val="2F5496"/>
                <w:sz w:val="22"/>
                <w:szCs w:val="22"/>
              </w:rPr>
              <w:t>warning label</w:t>
            </w:r>
            <w:r w:rsidRPr="00A506BC">
              <w:rPr>
                <w:rFonts w:ascii="Rubik" w:eastAsia="Calibri" w:hAnsi="Rubik" w:cs="Rubik"/>
                <w:color w:val="2F5496"/>
                <w:sz w:val="22"/>
                <w:szCs w:val="22"/>
              </w:rPr>
              <w:t xml:space="preserve"> to the </w:t>
            </w:r>
            <w:r w:rsidRPr="00A506BC">
              <w:rPr>
                <w:rFonts w:ascii="Rubik" w:eastAsia="Calibri" w:hAnsi="Rubik" w:cs="Rubik"/>
                <w:b/>
                <w:bCs/>
                <w:color w:val="2F5496"/>
                <w:sz w:val="22"/>
                <w:szCs w:val="22"/>
              </w:rPr>
              <w:t>Height</w:t>
            </w:r>
            <w:r w:rsidRPr="00A506BC">
              <w:rPr>
                <w:rFonts w:ascii="Rubik" w:eastAsia="Calibri" w:hAnsi="Rubik" w:cs="Rubik"/>
                <w:color w:val="2F5496"/>
                <w:sz w:val="22"/>
                <w:szCs w:val="22"/>
              </w:rPr>
              <w:t xml:space="preserve"> and </w:t>
            </w:r>
            <w:r w:rsidRPr="00A506BC">
              <w:rPr>
                <w:rFonts w:ascii="Rubik" w:eastAsia="Calibri" w:hAnsi="Rubik" w:cs="Rubik"/>
                <w:b/>
                <w:bCs/>
                <w:color w:val="2F5496"/>
                <w:sz w:val="22"/>
                <w:szCs w:val="22"/>
              </w:rPr>
              <w:t>Width</w:t>
            </w:r>
            <w:r w:rsidRPr="00A506BC">
              <w:rPr>
                <w:rFonts w:ascii="Rubik" w:eastAsia="Calibri" w:hAnsi="Rubik" w:cs="Rubik"/>
                <w:color w:val="2F5496"/>
                <w:sz w:val="22"/>
                <w:szCs w:val="22"/>
              </w:rPr>
              <w:t xml:space="preserve"> input boxe</w:t>
            </w:r>
            <w:r>
              <w:rPr>
                <w:rFonts w:ascii="Rubik" w:eastAsia="Calibri" w:hAnsi="Rubik" w:cs="Rubik"/>
                <w:color w:val="2F5496"/>
                <w:sz w:val="22"/>
                <w:szCs w:val="22"/>
              </w:rPr>
              <w:t>s</w:t>
            </w:r>
            <w:r w:rsidRPr="00A506BC">
              <w:rPr>
                <w:rFonts w:ascii="Rubik" w:eastAsia="Calibri" w:hAnsi="Rubik" w:cs="Rubik"/>
                <w:color w:val="2F5496"/>
                <w:sz w:val="22"/>
                <w:szCs w:val="22"/>
              </w:rPr>
              <w:t xml:space="preserve">. The labels now clearly state that these boxes can </w:t>
            </w:r>
            <w:r w:rsidRPr="00A506BC">
              <w:rPr>
                <w:rFonts w:ascii="Rubik" w:eastAsia="Calibri" w:hAnsi="Rubik" w:cs="Rubik"/>
                <w:b/>
                <w:bCs/>
                <w:color w:val="2F5496"/>
                <w:sz w:val="22"/>
                <w:szCs w:val="22"/>
              </w:rPr>
              <w:t>ONLY contain either the word "AUTO" or a Numerical Value</w:t>
            </w:r>
            <w:r w:rsidRPr="00A506BC">
              <w:rPr>
                <w:rFonts w:ascii="Rubik" w:eastAsia="Calibri" w:hAnsi="Rubik" w:cs="Rubik"/>
                <w:color w:val="2F5496"/>
                <w:sz w:val="22"/>
                <w:szCs w:val="22"/>
              </w:rPr>
              <w:t>, but not units such as "</w:t>
            </w:r>
            <w:proofErr w:type="spellStart"/>
            <w:r w:rsidRPr="00A506BC">
              <w:rPr>
                <w:rFonts w:ascii="Rubik" w:eastAsia="Calibri" w:hAnsi="Rubik" w:cs="Rubik"/>
                <w:color w:val="2F5496"/>
                <w:sz w:val="22"/>
                <w:szCs w:val="22"/>
              </w:rPr>
              <w:t>px</w:t>
            </w:r>
            <w:proofErr w:type="spellEnd"/>
            <w:r w:rsidRPr="00A506BC">
              <w:rPr>
                <w:rFonts w:ascii="Rubik" w:eastAsia="Calibri" w:hAnsi="Rubik" w:cs="Rubik"/>
                <w:color w:val="2F5496"/>
                <w:sz w:val="22"/>
                <w:szCs w:val="22"/>
              </w:rPr>
              <w:t>" or "%".</w:t>
            </w:r>
          </w:p>
        </w:tc>
        <w:tc>
          <w:tcPr>
            <w:tcW w:w="1417" w:type="dxa"/>
          </w:tcPr>
          <w:p w14:paraId="2E2F48EB" w14:textId="25FC3B89" w:rsidR="00372985" w:rsidRDefault="00372985" w:rsidP="00372985">
            <w:pPr>
              <w:rPr>
                <w:rFonts w:ascii="Rubik" w:hAnsi="Rubik" w:cs="Rubik"/>
                <w:b/>
                <w:bCs/>
                <w:color w:val="2C3E72"/>
                <w:sz w:val="22"/>
                <w:szCs w:val="22"/>
                <w:shd w:val="clear" w:color="auto" w:fill="FFFFFF"/>
                <w:lang w:val="en-GB"/>
              </w:rPr>
            </w:pPr>
            <w:r w:rsidRPr="00184BC4">
              <w:rPr>
                <w:rFonts w:ascii="Rubik" w:hAnsi="Rubik" w:cs="Rubik"/>
                <w:b/>
                <w:bCs/>
                <w:color w:val="2C3E72"/>
                <w:sz w:val="22"/>
                <w:szCs w:val="22"/>
              </w:rPr>
              <w:t>CMS Support Team</w:t>
            </w:r>
          </w:p>
        </w:tc>
      </w:tr>
      <w:tr w:rsidR="00372985" w:rsidRPr="00B351E1" w14:paraId="690FEDBE" w14:textId="77777777" w:rsidTr="00EE7349">
        <w:tc>
          <w:tcPr>
            <w:tcW w:w="1589" w:type="dxa"/>
            <w:gridSpan w:val="2"/>
            <w:shd w:val="clear" w:color="auto" w:fill="auto"/>
          </w:tcPr>
          <w:p w14:paraId="0F565A19" w14:textId="7DB4B1F9" w:rsidR="00372985" w:rsidRDefault="00372985" w:rsidP="00372985">
            <w:pPr>
              <w:rPr>
                <w:rFonts w:ascii="Rubik" w:hAnsi="Rubik" w:cs="Rubik"/>
                <w:b/>
                <w:bCs/>
                <w:color w:val="2C3E72"/>
                <w:sz w:val="22"/>
                <w:szCs w:val="22"/>
                <w:shd w:val="clear" w:color="auto" w:fill="FFFFFF"/>
                <w:lang w:val="en-GB"/>
              </w:rPr>
            </w:pPr>
            <w:r w:rsidRPr="00B60BF5">
              <w:rPr>
                <w:rFonts w:ascii="Rubik" w:hAnsi="Rubik" w:cs="Rubik"/>
                <w:b/>
                <w:bCs/>
                <w:color w:val="2C3E72"/>
                <w:sz w:val="22"/>
                <w:szCs w:val="22"/>
                <w:shd w:val="clear" w:color="auto" w:fill="FFFFFF"/>
                <w:lang w:val="en-GB"/>
              </w:rPr>
              <w:t>4.2.</w:t>
            </w:r>
            <w:r w:rsidR="006B31F9" w:rsidRPr="00B60BF5">
              <w:rPr>
                <w:rFonts w:ascii="Rubik" w:hAnsi="Rubik" w:cs="Rubik"/>
                <w:b/>
                <w:bCs/>
                <w:color w:val="2C3E72"/>
                <w:sz w:val="22"/>
                <w:szCs w:val="22"/>
                <w:shd w:val="clear" w:color="auto" w:fill="FFFFFF"/>
                <w:lang w:val="en-GB"/>
              </w:rPr>
              <w:t>1</w:t>
            </w:r>
            <w:r w:rsidR="00ED2EDC" w:rsidRPr="00B60BF5">
              <w:rPr>
                <w:rFonts w:ascii="Rubik" w:hAnsi="Rubik" w:cs="Rubik"/>
                <w:b/>
                <w:bCs/>
                <w:color w:val="2C3E72"/>
                <w:sz w:val="22"/>
                <w:szCs w:val="22"/>
                <w:shd w:val="clear" w:color="auto" w:fill="FFFFFF"/>
                <w:lang w:val="en-GB"/>
              </w:rPr>
              <w:t>1</w:t>
            </w:r>
            <w:r w:rsidRPr="00B60BF5">
              <w:rPr>
                <w:rFonts w:ascii="Rubik" w:hAnsi="Rubik" w:cs="Rubik"/>
                <w:b/>
                <w:bCs/>
                <w:color w:val="2C3E72"/>
                <w:sz w:val="22"/>
                <w:szCs w:val="22"/>
                <w:shd w:val="clear" w:color="auto" w:fill="FFFFFF"/>
                <w:lang w:val="en-GB"/>
              </w:rPr>
              <w:t xml:space="preserve"> </w:t>
            </w:r>
            <w:r w:rsidRPr="00CA028A">
              <w:rPr>
                <w:rFonts w:ascii="Rubik" w:hAnsi="Rubik" w:cs="Rubik"/>
                <w:b/>
                <w:bCs/>
                <w:color w:val="2C3E72"/>
                <w:sz w:val="22"/>
                <w:szCs w:val="22"/>
                <w:shd w:val="clear" w:color="auto" w:fill="FFFFFF"/>
                <w:lang w:val="en-GB"/>
              </w:rPr>
              <w:t>Box Block display in Accordion</w:t>
            </w:r>
          </w:p>
        </w:tc>
        <w:tc>
          <w:tcPr>
            <w:tcW w:w="8647" w:type="dxa"/>
            <w:gridSpan w:val="2"/>
          </w:tcPr>
          <w:p w14:paraId="281091DA" w14:textId="7FD75B31" w:rsidR="006B31F9" w:rsidRDefault="00372985" w:rsidP="00372985">
            <w:pPr>
              <w:widowControl/>
              <w:autoSpaceDE/>
              <w:autoSpaceDN/>
              <w:jc w:val="both"/>
              <w:rPr>
                <w:rFonts w:ascii="Rubik" w:eastAsia="Calibri" w:hAnsi="Rubik" w:cs="Rubik"/>
                <w:color w:val="2F5496"/>
                <w:sz w:val="22"/>
                <w:szCs w:val="22"/>
              </w:rPr>
            </w:pPr>
            <w:r w:rsidRPr="002D4D2B">
              <w:rPr>
                <w:rFonts w:ascii="Rubik" w:eastAsia="Calibri" w:hAnsi="Rubik" w:cs="Rubik"/>
                <w:color w:val="2F5496"/>
                <w:sz w:val="22"/>
                <w:szCs w:val="22"/>
              </w:rPr>
              <w:t xml:space="preserve">We have resolved an issue where the </w:t>
            </w:r>
            <w:r w:rsidRPr="002D4D2B">
              <w:rPr>
                <w:rFonts w:ascii="Rubik" w:eastAsia="Calibri" w:hAnsi="Rubik" w:cs="Rubik"/>
                <w:b/>
                <w:bCs/>
                <w:color w:val="2F5496"/>
                <w:sz w:val="22"/>
                <w:szCs w:val="22"/>
              </w:rPr>
              <w:t>Box Block layout</w:t>
            </w:r>
            <w:r w:rsidRPr="002D4D2B">
              <w:rPr>
                <w:rFonts w:ascii="Rubik" w:eastAsia="Calibri" w:hAnsi="Rubik" w:cs="Rubik"/>
                <w:color w:val="2F5496"/>
                <w:sz w:val="22"/>
                <w:szCs w:val="22"/>
              </w:rPr>
              <w:t xml:space="preserve"> was not displaying correctly when used within an </w:t>
            </w:r>
            <w:r w:rsidRPr="002D4D2B">
              <w:rPr>
                <w:rFonts w:ascii="Rubik" w:eastAsia="Calibri" w:hAnsi="Rubik" w:cs="Rubik"/>
                <w:b/>
                <w:bCs/>
                <w:color w:val="2F5496"/>
                <w:sz w:val="22"/>
                <w:szCs w:val="22"/>
              </w:rPr>
              <w:t>Accordion</w:t>
            </w:r>
            <w:r w:rsidRPr="002D4D2B">
              <w:rPr>
                <w:rFonts w:ascii="Rubik" w:eastAsia="Calibri" w:hAnsi="Rubik" w:cs="Rubik"/>
                <w:color w:val="2F5496"/>
                <w:sz w:val="22"/>
                <w:szCs w:val="22"/>
              </w:rPr>
              <w:t xml:space="preserve">. This previously caused the </w:t>
            </w:r>
            <w:r w:rsidRPr="002D4D2B">
              <w:rPr>
                <w:rFonts w:ascii="Rubik" w:eastAsia="Calibri" w:hAnsi="Rubik" w:cs="Rubik"/>
                <w:b/>
                <w:bCs/>
                <w:color w:val="2F5496"/>
                <w:sz w:val="22"/>
                <w:szCs w:val="22"/>
              </w:rPr>
              <w:t>Title</w:t>
            </w:r>
            <w:r w:rsidRPr="002D4D2B">
              <w:rPr>
                <w:rFonts w:ascii="Rubik" w:eastAsia="Calibri" w:hAnsi="Rubik" w:cs="Rubik"/>
                <w:color w:val="2F5496"/>
                <w:sz w:val="22"/>
                <w:szCs w:val="22"/>
              </w:rPr>
              <w:t xml:space="preserve"> and </w:t>
            </w:r>
            <w:r w:rsidRPr="002D4D2B">
              <w:rPr>
                <w:rFonts w:ascii="Rubik" w:eastAsia="Calibri" w:hAnsi="Rubik" w:cs="Rubik"/>
                <w:b/>
                <w:bCs/>
                <w:color w:val="2F5496"/>
                <w:sz w:val="22"/>
                <w:szCs w:val="22"/>
              </w:rPr>
              <w:t>Summary Content</w:t>
            </w:r>
            <w:r w:rsidRPr="002D4D2B">
              <w:rPr>
                <w:rFonts w:ascii="Rubik" w:eastAsia="Calibri" w:hAnsi="Rubik" w:cs="Rubik"/>
                <w:color w:val="2F5496"/>
                <w:sz w:val="22"/>
                <w:szCs w:val="22"/>
              </w:rPr>
              <w:t xml:space="preserve"> to overlap.</w:t>
            </w:r>
            <w:r w:rsidR="00FA093D">
              <w:rPr>
                <w:rFonts w:ascii="Rubik" w:eastAsia="Calibri" w:hAnsi="Rubik" w:cs="Rubik"/>
                <w:color w:val="2F5496"/>
                <w:sz w:val="22"/>
                <w:szCs w:val="22"/>
              </w:rPr>
              <w:t xml:space="preserve"> </w:t>
            </w:r>
            <w:r w:rsidRPr="002D4D2B">
              <w:rPr>
                <w:rFonts w:ascii="Rubik" w:eastAsia="Calibri" w:hAnsi="Rubik" w:cs="Rubik"/>
                <w:color w:val="2F5496"/>
                <w:sz w:val="22"/>
                <w:szCs w:val="22"/>
              </w:rPr>
              <w:t xml:space="preserve">The issue has now been fixed. The Box Block layout </w:t>
            </w:r>
            <w:r>
              <w:rPr>
                <w:rFonts w:ascii="Rubik" w:eastAsia="Calibri" w:hAnsi="Rubik" w:cs="Rubik"/>
                <w:color w:val="2F5496"/>
                <w:sz w:val="22"/>
                <w:szCs w:val="22"/>
              </w:rPr>
              <w:t>will</w:t>
            </w:r>
            <w:r w:rsidRPr="002D4D2B">
              <w:rPr>
                <w:rFonts w:ascii="Rubik" w:eastAsia="Calibri" w:hAnsi="Rubik" w:cs="Rubik"/>
                <w:color w:val="2F5496"/>
                <w:sz w:val="22"/>
                <w:szCs w:val="22"/>
              </w:rPr>
              <w:t xml:space="preserve"> now display correctly within the Accordion, ensuring that the Title and Summary Content are properly aligned and do not overlap.</w:t>
            </w:r>
          </w:p>
          <w:p w14:paraId="36C92EAB" w14:textId="1A409E6C" w:rsidR="00372985" w:rsidRPr="005A2B52" w:rsidRDefault="00372985" w:rsidP="00372985">
            <w:pPr>
              <w:widowControl/>
              <w:autoSpaceDE/>
              <w:autoSpaceDN/>
              <w:rPr>
                <w:rFonts w:ascii="Rubik" w:eastAsia="Calibri" w:hAnsi="Rubik" w:cs="Rubik"/>
                <w:b/>
                <w:bCs/>
                <w:color w:val="2F5496"/>
                <w:sz w:val="22"/>
                <w:szCs w:val="22"/>
              </w:rPr>
            </w:pPr>
            <w:r>
              <w:rPr>
                <w:rFonts w:ascii="Rubik" w:eastAsia="Calibri" w:hAnsi="Rubik" w:cs="Rubik"/>
                <w:b/>
                <w:bCs/>
                <w:color w:val="2F5496"/>
                <w:sz w:val="22"/>
                <w:szCs w:val="22"/>
              </w:rPr>
              <w:t>Error</w:t>
            </w:r>
            <w:r w:rsidRPr="005A2B52">
              <w:rPr>
                <w:rFonts w:ascii="Rubik" w:eastAsia="Calibri" w:hAnsi="Rubik" w:cs="Rubik"/>
                <w:b/>
                <w:bCs/>
                <w:color w:val="2F5496"/>
                <w:sz w:val="22"/>
                <w:szCs w:val="22"/>
              </w:rPr>
              <w:t xml:space="preserve"> Display</w:t>
            </w:r>
          </w:p>
          <w:p w14:paraId="7ECB2634" w14:textId="01278BAD" w:rsidR="006B31F9" w:rsidRPr="0015050B" w:rsidRDefault="00372985" w:rsidP="00372985">
            <w:pPr>
              <w:widowControl/>
              <w:autoSpaceDE/>
              <w:autoSpaceDN/>
              <w:jc w:val="both"/>
              <w:rPr>
                <w:rFonts w:ascii="Rubik" w:eastAsia="Calibri" w:hAnsi="Rubik" w:cs="Rubik"/>
                <w:noProof/>
                <w:color w:val="2F5496"/>
                <w:sz w:val="22"/>
                <w:szCs w:val="22"/>
              </w:rPr>
            </w:pPr>
            <w:r w:rsidRPr="0041293A">
              <w:rPr>
                <w:rFonts w:ascii="Rubik" w:eastAsia="Calibri" w:hAnsi="Rubik" w:cs="Rubik"/>
                <w:noProof/>
                <w:color w:val="2F5496"/>
                <w:sz w:val="22"/>
                <w:szCs w:val="22"/>
              </w:rPr>
              <w:drawing>
                <wp:inline distT="0" distB="0" distL="0" distR="0" wp14:anchorId="30258C52" wp14:editId="7C1C49AB">
                  <wp:extent cx="2938835" cy="1264090"/>
                  <wp:effectExtent l="19050" t="19050" r="0" b="0"/>
                  <wp:docPr id="1423861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1978" name=""/>
                          <pic:cNvPicPr/>
                        </pic:nvPicPr>
                        <pic:blipFill>
                          <a:blip r:embed="rId24"/>
                          <a:stretch>
                            <a:fillRect/>
                          </a:stretch>
                        </pic:blipFill>
                        <pic:spPr>
                          <a:xfrm>
                            <a:off x="0" y="0"/>
                            <a:ext cx="3089076" cy="1328713"/>
                          </a:xfrm>
                          <a:prstGeom prst="rect">
                            <a:avLst/>
                          </a:prstGeom>
                          <a:ln>
                            <a:solidFill>
                              <a:srgbClr val="00B0F0"/>
                            </a:solidFill>
                          </a:ln>
                        </pic:spPr>
                      </pic:pic>
                    </a:graphicData>
                  </a:graphic>
                </wp:inline>
              </w:drawing>
            </w:r>
          </w:p>
        </w:tc>
        <w:tc>
          <w:tcPr>
            <w:tcW w:w="1417" w:type="dxa"/>
          </w:tcPr>
          <w:p w14:paraId="528590C6" w14:textId="50387F72" w:rsidR="00372985" w:rsidRPr="00184BC4" w:rsidRDefault="00372985" w:rsidP="00372985">
            <w:pPr>
              <w:rPr>
                <w:rFonts w:ascii="Rubik" w:hAnsi="Rubik" w:cs="Rubik"/>
                <w:b/>
                <w:bCs/>
                <w:color w:val="2C3E72"/>
                <w:sz w:val="22"/>
                <w:szCs w:val="22"/>
              </w:rPr>
            </w:pPr>
            <w:r w:rsidRPr="00184BC4">
              <w:rPr>
                <w:rFonts w:ascii="Rubik" w:hAnsi="Rubik" w:cs="Rubik"/>
                <w:b/>
                <w:bCs/>
                <w:color w:val="2C3E72"/>
                <w:sz w:val="22"/>
                <w:szCs w:val="22"/>
              </w:rPr>
              <w:t>CMS Support Team</w:t>
            </w:r>
          </w:p>
        </w:tc>
      </w:tr>
      <w:tr w:rsidR="00372985" w:rsidRPr="00B351E1" w14:paraId="3FC80A6F" w14:textId="77777777" w:rsidTr="00EE7349">
        <w:tc>
          <w:tcPr>
            <w:tcW w:w="1589" w:type="dxa"/>
            <w:gridSpan w:val="2"/>
            <w:shd w:val="clear" w:color="auto" w:fill="auto"/>
          </w:tcPr>
          <w:p w14:paraId="1A54678A" w14:textId="1A8908C9" w:rsidR="00372985" w:rsidRDefault="00372985" w:rsidP="00372985">
            <w:pPr>
              <w:rPr>
                <w:rFonts w:ascii="Rubik" w:hAnsi="Rubik" w:cs="Rubik"/>
                <w:b/>
                <w:bCs/>
                <w:color w:val="2C3E72"/>
                <w:sz w:val="22"/>
                <w:szCs w:val="22"/>
                <w:shd w:val="clear" w:color="auto" w:fill="FFFFFF"/>
                <w:lang w:val="en-GB"/>
              </w:rPr>
            </w:pPr>
            <w:r w:rsidRPr="00B60BF5">
              <w:rPr>
                <w:rFonts w:ascii="Rubik" w:hAnsi="Rubik" w:cs="Rubik"/>
                <w:b/>
                <w:bCs/>
                <w:color w:val="2C3E72"/>
                <w:sz w:val="22"/>
                <w:szCs w:val="22"/>
                <w:shd w:val="clear" w:color="auto" w:fill="FFFFFF"/>
                <w:lang w:val="en-GB"/>
              </w:rPr>
              <w:lastRenderedPageBreak/>
              <w:t>4.2.1</w:t>
            </w:r>
            <w:r w:rsidR="00ED2EDC" w:rsidRPr="00B60BF5">
              <w:rPr>
                <w:rFonts w:ascii="Rubik" w:hAnsi="Rubik" w:cs="Rubik"/>
                <w:b/>
                <w:bCs/>
                <w:color w:val="2C3E72"/>
                <w:sz w:val="22"/>
                <w:szCs w:val="22"/>
                <w:shd w:val="clear" w:color="auto" w:fill="FFFFFF"/>
                <w:lang w:val="en-GB"/>
              </w:rPr>
              <w:t>2</w:t>
            </w:r>
            <w:r w:rsidRPr="00B60BF5">
              <w:rPr>
                <w:rFonts w:ascii="Rubik" w:hAnsi="Rubik" w:cs="Rubik"/>
                <w:b/>
                <w:bCs/>
                <w:color w:val="2C3E72"/>
                <w:sz w:val="22"/>
                <w:szCs w:val="22"/>
                <w:shd w:val="clear" w:color="auto" w:fill="FFFFFF"/>
                <w:lang w:val="en-GB"/>
              </w:rPr>
              <w:t xml:space="preserve"> New Layout – Buttons</w:t>
            </w:r>
          </w:p>
        </w:tc>
        <w:tc>
          <w:tcPr>
            <w:tcW w:w="8647" w:type="dxa"/>
            <w:gridSpan w:val="2"/>
          </w:tcPr>
          <w:p w14:paraId="784519D0" w14:textId="12131A99" w:rsidR="00372985" w:rsidRDefault="00372985" w:rsidP="00372985">
            <w:pPr>
              <w:widowControl/>
              <w:autoSpaceDE/>
              <w:autoSpaceDN/>
              <w:rPr>
                <w:rFonts w:ascii="Rubik" w:eastAsia="Calibri" w:hAnsi="Rubik" w:cs="Rubik"/>
                <w:b/>
                <w:bCs/>
                <w:color w:val="2F5496"/>
                <w:sz w:val="22"/>
                <w:szCs w:val="22"/>
              </w:rPr>
            </w:pPr>
            <w:r>
              <w:rPr>
                <w:rFonts w:ascii="Rubik" w:eastAsia="Calibri" w:hAnsi="Rubik" w:cs="Rubik"/>
                <w:color w:val="2F5496"/>
                <w:sz w:val="22"/>
                <w:szCs w:val="22"/>
              </w:rPr>
              <w:t>We have now introduced a n</w:t>
            </w:r>
            <w:r w:rsidRPr="007A48CC">
              <w:rPr>
                <w:rFonts w:ascii="Rubik" w:eastAsia="Calibri" w:hAnsi="Rubik" w:cs="Rubik"/>
                <w:color w:val="2F5496"/>
                <w:sz w:val="22"/>
                <w:szCs w:val="22"/>
              </w:rPr>
              <w:t>ew Collection Layout</w:t>
            </w:r>
            <w:r>
              <w:rPr>
                <w:rFonts w:ascii="Rubik" w:eastAsia="Calibri" w:hAnsi="Rubik" w:cs="Rubik"/>
                <w:color w:val="2F5496"/>
                <w:sz w:val="22"/>
                <w:szCs w:val="22"/>
              </w:rPr>
              <w:t xml:space="preserve"> – </w:t>
            </w:r>
            <w:r>
              <w:rPr>
                <w:rFonts w:ascii="Rubik" w:eastAsia="Calibri" w:hAnsi="Rubik" w:cs="Rubik"/>
                <w:b/>
                <w:bCs/>
                <w:color w:val="2F5496"/>
                <w:sz w:val="22"/>
                <w:szCs w:val="22"/>
              </w:rPr>
              <w:t>Buttons</w:t>
            </w:r>
          </w:p>
          <w:p w14:paraId="29D4F146" w14:textId="47C10C82" w:rsidR="00372985" w:rsidRDefault="00372985" w:rsidP="00372985">
            <w:pPr>
              <w:widowControl/>
              <w:autoSpaceDE/>
              <w:autoSpaceDN/>
              <w:jc w:val="both"/>
              <w:rPr>
                <w:rFonts w:ascii="Rubik" w:eastAsia="Calibri" w:hAnsi="Rubik" w:cs="Rubik"/>
                <w:color w:val="2F5496"/>
                <w:sz w:val="22"/>
                <w:szCs w:val="22"/>
              </w:rPr>
            </w:pPr>
            <w:r w:rsidRPr="00FB7DC8">
              <w:rPr>
                <w:rFonts w:ascii="Rubik" w:eastAsia="Calibri" w:hAnsi="Rubik" w:cs="Rubik"/>
                <w:color w:val="2F5496"/>
                <w:sz w:val="22"/>
                <w:szCs w:val="22"/>
              </w:rPr>
              <w:t>The layout will only show the title of each content item and will appear in a BUTTON shape.</w:t>
            </w:r>
            <w:r>
              <w:rPr>
                <w:rFonts w:ascii="Rubik" w:eastAsia="Calibri" w:hAnsi="Rubik" w:cs="Rubik"/>
                <w:color w:val="2F5496"/>
                <w:sz w:val="22"/>
                <w:szCs w:val="22"/>
              </w:rPr>
              <w:t xml:space="preserve"> </w:t>
            </w:r>
            <w:r w:rsidRPr="00FB7DC8">
              <w:rPr>
                <w:rFonts w:ascii="Rubik" w:eastAsia="Calibri" w:hAnsi="Rubik" w:cs="Rubik"/>
                <w:color w:val="2F5496"/>
                <w:sz w:val="22"/>
                <w:szCs w:val="22"/>
              </w:rPr>
              <w:t xml:space="preserve">Buttons can be displayed in a grid with options to show from </w:t>
            </w:r>
            <w:r w:rsidRPr="00FB7DC8">
              <w:rPr>
                <w:rFonts w:ascii="Rubik" w:eastAsia="Calibri" w:hAnsi="Rubik" w:cs="Rubik"/>
                <w:b/>
                <w:bCs/>
                <w:color w:val="2F5496"/>
                <w:sz w:val="22"/>
                <w:szCs w:val="22"/>
              </w:rPr>
              <w:t>1 to 4 buttons across</w:t>
            </w:r>
            <w:r w:rsidRPr="00FB7DC8">
              <w:rPr>
                <w:rFonts w:ascii="Rubik" w:eastAsia="Calibri" w:hAnsi="Rubik" w:cs="Rubik"/>
                <w:color w:val="2F5496"/>
                <w:sz w:val="22"/>
                <w:szCs w:val="22"/>
              </w:rPr>
              <w:t xml:space="preserve">. Additional content will be ordered into grid columns, with an </w:t>
            </w:r>
            <w:r w:rsidRPr="00FB7DC8">
              <w:rPr>
                <w:rFonts w:ascii="Rubik" w:eastAsia="Calibri" w:hAnsi="Rubik" w:cs="Rubik"/>
                <w:b/>
                <w:bCs/>
                <w:color w:val="2F5496"/>
                <w:sz w:val="22"/>
                <w:szCs w:val="22"/>
              </w:rPr>
              <w:t>unlimited maximum number of items</w:t>
            </w:r>
            <w:r w:rsidRPr="00FB7DC8">
              <w:rPr>
                <w:rFonts w:ascii="Rubik" w:eastAsia="Calibri" w:hAnsi="Rubik" w:cs="Rubik"/>
                <w:color w:val="2F5496"/>
                <w:sz w:val="22"/>
                <w:szCs w:val="22"/>
              </w:rPr>
              <w:t>.</w:t>
            </w:r>
          </w:p>
          <w:p w14:paraId="79EED821" w14:textId="77777777" w:rsidR="006B31F9" w:rsidRDefault="006B31F9" w:rsidP="00372985">
            <w:pPr>
              <w:widowControl/>
              <w:autoSpaceDE/>
              <w:autoSpaceDN/>
              <w:jc w:val="both"/>
              <w:rPr>
                <w:rFonts w:ascii="Rubik" w:eastAsia="Calibri" w:hAnsi="Rubik" w:cs="Rubik"/>
                <w:color w:val="2F5496"/>
                <w:sz w:val="22"/>
                <w:szCs w:val="22"/>
              </w:rPr>
            </w:pPr>
          </w:p>
          <w:p w14:paraId="3DE51273" w14:textId="27D44719" w:rsidR="00372985" w:rsidRPr="002D4D2B" w:rsidRDefault="00372985" w:rsidP="00372985">
            <w:pPr>
              <w:widowControl/>
              <w:autoSpaceDE/>
              <w:autoSpaceDN/>
              <w:jc w:val="both"/>
              <w:rPr>
                <w:rFonts w:ascii="Rubik" w:eastAsia="Calibri" w:hAnsi="Rubik" w:cs="Rubik"/>
                <w:b/>
                <w:bCs/>
                <w:color w:val="2F5496"/>
                <w:sz w:val="22"/>
                <w:szCs w:val="22"/>
              </w:rPr>
            </w:pPr>
            <w:r w:rsidRPr="002D4D2B">
              <w:rPr>
                <w:rFonts w:ascii="Rubik" w:eastAsia="Calibri" w:hAnsi="Rubik" w:cs="Rubik"/>
                <w:b/>
                <w:bCs/>
                <w:color w:val="2F5496"/>
                <w:sz w:val="22"/>
                <w:szCs w:val="22"/>
              </w:rPr>
              <w:t xml:space="preserve">Mock-up </w:t>
            </w:r>
            <w:r>
              <w:rPr>
                <w:rFonts w:ascii="Rubik" w:eastAsia="Calibri" w:hAnsi="Rubik" w:cs="Rubik"/>
                <w:b/>
                <w:bCs/>
                <w:color w:val="2F5496"/>
                <w:sz w:val="22"/>
                <w:szCs w:val="22"/>
              </w:rPr>
              <w:t xml:space="preserve">– PC </w:t>
            </w:r>
            <w:r w:rsidRPr="002D4D2B">
              <w:rPr>
                <w:rFonts w:ascii="Rubik" w:eastAsia="Calibri" w:hAnsi="Rubik" w:cs="Rubik"/>
                <w:b/>
                <w:bCs/>
                <w:color w:val="2F5496"/>
                <w:sz w:val="22"/>
                <w:szCs w:val="22"/>
              </w:rPr>
              <w:t>Display</w:t>
            </w:r>
          </w:p>
          <w:p w14:paraId="4D44F538" w14:textId="06F3331B" w:rsidR="00372985" w:rsidRDefault="00FA093D" w:rsidP="00372985">
            <w:pPr>
              <w:widowControl/>
              <w:autoSpaceDE/>
              <w:autoSpaceDN/>
              <w:jc w:val="both"/>
              <w:rPr>
                <w:rFonts w:ascii="Rubik" w:eastAsia="Calibri" w:hAnsi="Rubik" w:cs="Rubik"/>
                <w:color w:val="2F5496"/>
                <w:sz w:val="22"/>
                <w:szCs w:val="22"/>
              </w:rPr>
            </w:pPr>
            <w:r w:rsidRPr="00FA093D">
              <w:rPr>
                <w:noProof/>
              </w:rPr>
              <w:drawing>
                <wp:inline distT="0" distB="0" distL="0" distR="0" wp14:anchorId="3AFC392C" wp14:editId="3C95E4E9">
                  <wp:extent cx="5316275" cy="3370988"/>
                  <wp:effectExtent l="19050" t="19050" r="0" b="1270"/>
                  <wp:docPr id="297544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544524" name=""/>
                          <pic:cNvPicPr/>
                        </pic:nvPicPr>
                        <pic:blipFill>
                          <a:blip r:embed="rId25"/>
                          <a:stretch>
                            <a:fillRect/>
                          </a:stretch>
                        </pic:blipFill>
                        <pic:spPr>
                          <a:xfrm>
                            <a:off x="0" y="0"/>
                            <a:ext cx="5366572" cy="3402881"/>
                          </a:xfrm>
                          <a:prstGeom prst="rect">
                            <a:avLst/>
                          </a:prstGeom>
                          <a:ln>
                            <a:solidFill>
                              <a:srgbClr val="00B0F0"/>
                            </a:solidFill>
                          </a:ln>
                        </pic:spPr>
                      </pic:pic>
                    </a:graphicData>
                  </a:graphic>
                </wp:inline>
              </w:drawing>
            </w:r>
          </w:p>
          <w:p w14:paraId="2546793F" w14:textId="53BC762E" w:rsidR="006B31F9" w:rsidRPr="00FB7DC8" w:rsidRDefault="006B31F9" w:rsidP="00372985">
            <w:pPr>
              <w:widowControl/>
              <w:autoSpaceDE/>
              <w:autoSpaceDN/>
              <w:jc w:val="both"/>
              <w:rPr>
                <w:rFonts w:ascii="Rubik" w:eastAsia="Calibri" w:hAnsi="Rubik" w:cs="Rubik"/>
                <w:color w:val="2F5496"/>
                <w:sz w:val="22"/>
                <w:szCs w:val="22"/>
              </w:rPr>
            </w:pPr>
            <w:r w:rsidRPr="00FB7DC8">
              <w:rPr>
                <w:rFonts w:ascii="Rubik" w:eastAsia="Calibri" w:hAnsi="Rubik" w:cs="Rubik"/>
                <w:color w:val="2F5496"/>
                <w:sz w:val="22"/>
                <w:szCs w:val="22"/>
              </w:rPr>
              <w:t xml:space="preserve">On mobile devices, the buttons will stack vertically similar to the </w:t>
            </w:r>
            <w:r w:rsidRPr="00FB7DC8">
              <w:rPr>
                <w:rFonts w:ascii="Rubik" w:eastAsia="Calibri" w:hAnsi="Rubik" w:cs="Rubik"/>
                <w:b/>
                <w:bCs/>
                <w:color w:val="2F5496"/>
                <w:sz w:val="22"/>
                <w:szCs w:val="22"/>
              </w:rPr>
              <w:t>Box Block 3</w:t>
            </w:r>
            <w:r w:rsidRPr="00FB7DC8">
              <w:rPr>
                <w:rFonts w:ascii="Rubik" w:eastAsia="Calibri" w:hAnsi="Rubik" w:cs="Rubik"/>
                <w:color w:val="2F5496"/>
                <w:sz w:val="22"/>
                <w:szCs w:val="22"/>
              </w:rPr>
              <w:t xml:space="preserve"> layout, ensuring a </w:t>
            </w:r>
            <w:r>
              <w:rPr>
                <w:rFonts w:ascii="Rubik" w:eastAsia="Calibri" w:hAnsi="Rubik" w:cs="Rubik"/>
                <w:color w:val="2F5496"/>
                <w:sz w:val="22"/>
                <w:szCs w:val="22"/>
              </w:rPr>
              <w:t>consistent u</w:t>
            </w:r>
            <w:r w:rsidRPr="00FB7DC8">
              <w:rPr>
                <w:rFonts w:ascii="Rubik" w:eastAsia="Calibri" w:hAnsi="Rubik" w:cs="Rubik"/>
                <w:color w:val="2F5496"/>
                <w:sz w:val="22"/>
                <w:szCs w:val="22"/>
              </w:rPr>
              <w:t>ser experience.</w:t>
            </w:r>
          </w:p>
          <w:p w14:paraId="62C6A331" w14:textId="444CB192" w:rsidR="00372985" w:rsidRDefault="00372985" w:rsidP="00372985">
            <w:pPr>
              <w:widowControl/>
              <w:autoSpaceDE/>
              <w:autoSpaceDN/>
              <w:jc w:val="both"/>
              <w:rPr>
                <w:rFonts w:ascii="Rubik" w:eastAsia="Calibri" w:hAnsi="Rubik" w:cs="Rubik"/>
                <w:b/>
                <w:bCs/>
                <w:color w:val="2F5496"/>
                <w:sz w:val="22"/>
                <w:szCs w:val="22"/>
              </w:rPr>
            </w:pPr>
            <w:r w:rsidRPr="00FB7DC8">
              <w:rPr>
                <w:rFonts w:ascii="Rubik" w:eastAsia="Calibri" w:hAnsi="Rubik" w:cs="Rubik"/>
                <w:b/>
                <w:bCs/>
                <w:color w:val="2F5496"/>
                <w:sz w:val="22"/>
                <w:szCs w:val="22"/>
              </w:rPr>
              <w:t>Mock-up Mobile Display</w:t>
            </w:r>
          </w:p>
          <w:p w14:paraId="3859E642" w14:textId="26C64CD9" w:rsidR="00372985" w:rsidRPr="006F7E19" w:rsidRDefault="006F7E19" w:rsidP="00372985">
            <w:pPr>
              <w:widowControl/>
              <w:autoSpaceDE/>
              <w:autoSpaceDN/>
              <w:jc w:val="both"/>
              <w:rPr>
                <w:rFonts w:ascii="Rubik" w:eastAsia="Calibri" w:hAnsi="Rubik" w:cs="Rubik"/>
                <w:b/>
                <w:bCs/>
                <w:color w:val="2F5496"/>
                <w:sz w:val="22"/>
                <w:szCs w:val="22"/>
              </w:rPr>
            </w:pPr>
            <w:r w:rsidRPr="006F7E19">
              <w:rPr>
                <w:rFonts w:ascii="Rubik" w:eastAsia="Calibri" w:hAnsi="Rubik" w:cs="Rubik"/>
                <w:b/>
                <w:bCs/>
                <w:noProof/>
                <w:color w:val="2F5496"/>
                <w:sz w:val="22"/>
                <w:szCs w:val="22"/>
              </w:rPr>
              <w:drawing>
                <wp:inline distT="0" distB="0" distL="0" distR="0" wp14:anchorId="14B168D7" wp14:editId="6822CF66">
                  <wp:extent cx="2174932" cy="2687541"/>
                  <wp:effectExtent l="19050" t="19050" r="0" b="0"/>
                  <wp:docPr id="308471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71006" name=""/>
                          <pic:cNvPicPr/>
                        </pic:nvPicPr>
                        <pic:blipFill>
                          <a:blip r:embed="rId26"/>
                          <a:stretch>
                            <a:fillRect/>
                          </a:stretch>
                        </pic:blipFill>
                        <pic:spPr>
                          <a:xfrm>
                            <a:off x="0" y="0"/>
                            <a:ext cx="2185169" cy="2700191"/>
                          </a:xfrm>
                          <a:prstGeom prst="rect">
                            <a:avLst/>
                          </a:prstGeom>
                          <a:ln>
                            <a:solidFill>
                              <a:srgbClr val="00B0F0"/>
                            </a:solidFill>
                          </a:ln>
                        </pic:spPr>
                      </pic:pic>
                    </a:graphicData>
                  </a:graphic>
                </wp:inline>
              </w:drawing>
            </w:r>
          </w:p>
          <w:p w14:paraId="3314C664" w14:textId="03371BD4" w:rsidR="00372985" w:rsidRDefault="00372985" w:rsidP="00372985">
            <w:pPr>
              <w:widowControl/>
              <w:autoSpaceDE/>
              <w:autoSpaceDN/>
              <w:jc w:val="both"/>
              <w:rPr>
                <w:rFonts w:ascii="Rubik" w:eastAsia="Calibri" w:hAnsi="Rubik" w:cs="Rubik"/>
                <w:color w:val="2F5496"/>
                <w:sz w:val="22"/>
                <w:szCs w:val="22"/>
              </w:rPr>
            </w:pPr>
            <w:hyperlink r:id="rId27" w:history="1">
              <w:r w:rsidRPr="0099512E">
                <w:rPr>
                  <w:rStyle w:val="Hyperlink"/>
                  <w:rFonts w:ascii="Rubik SemiBold" w:hAnsi="Rubik SemiBold" w:cs="Rubik SemiBold"/>
                  <w:sz w:val="22"/>
                  <w:szCs w:val="22"/>
                  <w:shd w:val="clear" w:color="auto" w:fill="FFFFFF"/>
                  <w:lang w:val="en-GB"/>
                </w:rPr>
                <w:t>See the CMS Support Site for more information on Buttons</w:t>
              </w:r>
            </w:hyperlink>
          </w:p>
        </w:tc>
        <w:tc>
          <w:tcPr>
            <w:tcW w:w="1417" w:type="dxa"/>
          </w:tcPr>
          <w:p w14:paraId="3F0BB914" w14:textId="2CB40C49" w:rsidR="00372985" w:rsidRPr="00184BC4" w:rsidRDefault="00372985" w:rsidP="00372985">
            <w:pPr>
              <w:rPr>
                <w:rFonts w:ascii="Rubik" w:hAnsi="Rubik" w:cs="Rubik"/>
                <w:b/>
                <w:bCs/>
                <w:color w:val="2C3E72"/>
                <w:sz w:val="22"/>
                <w:szCs w:val="22"/>
              </w:rPr>
            </w:pPr>
            <w:r w:rsidRPr="00184BC4">
              <w:rPr>
                <w:rFonts w:ascii="Rubik" w:hAnsi="Rubik" w:cs="Rubik"/>
                <w:b/>
                <w:bCs/>
                <w:color w:val="2C3E72"/>
                <w:sz w:val="22"/>
                <w:szCs w:val="22"/>
              </w:rPr>
              <w:t>CMS Support Team</w:t>
            </w:r>
          </w:p>
        </w:tc>
      </w:tr>
      <w:tr w:rsidR="00372985" w:rsidRPr="00B351E1" w14:paraId="2329EC47" w14:textId="77777777" w:rsidTr="00EE7349">
        <w:tc>
          <w:tcPr>
            <w:tcW w:w="1589" w:type="dxa"/>
            <w:gridSpan w:val="2"/>
            <w:shd w:val="clear" w:color="auto" w:fill="auto"/>
          </w:tcPr>
          <w:p w14:paraId="68CEE5EC" w14:textId="4F113805" w:rsidR="00372985" w:rsidRDefault="00372985" w:rsidP="00372985">
            <w:pPr>
              <w:rPr>
                <w:rFonts w:ascii="Rubik" w:hAnsi="Rubik" w:cs="Rubik"/>
                <w:b/>
                <w:bCs/>
                <w:color w:val="2C3E72"/>
                <w:sz w:val="22"/>
                <w:szCs w:val="22"/>
                <w:shd w:val="clear" w:color="auto" w:fill="FFFFFF"/>
                <w:lang w:val="en-GB"/>
              </w:rPr>
            </w:pPr>
            <w:r w:rsidRPr="00B60BF5">
              <w:rPr>
                <w:rFonts w:ascii="Rubik" w:hAnsi="Rubik" w:cs="Rubik"/>
                <w:b/>
                <w:bCs/>
                <w:color w:val="2C3E72"/>
                <w:sz w:val="22"/>
                <w:szCs w:val="22"/>
                <w:shd w:val="clear" w:color="auto" w:fill="FFFFFF"/>
                <w:lang w:val="en-GB"/>
              </w:rPr>
              <w:lastRenderedPageBreak/>
              <w:t>4.2.1</w:t>
            </w:r>
            <w:r w:rsidR="00ED2EDC" w:rsidRPr="00B60BF5">
              <w:rPr>
                <w:rFonts w:ascii="Rubik" w:hAnsi="Rubik" w:cs="Rubik"/>
                <w:b/>
                <w:bCs/>
                <w:color w:val="2C3E72"/>
                <w:sz w:val="22"/>
                <w:szCs w:val="22"/>
                <w:shd w:val="clear" w:color="auto" w:fill="FFFFFF"/>
                <w:lang w:val="en-GB"/>
              </w:rPr>
              <w:t>3</w:t>
            </w:r>
            <w:r w:rsidRPr="00B60BF5">
              <w:rPr>
                <w:rFonts w:ascii="Rubik" w:hAnsi="Rubik" w:cs="Rubik"/>
                <w:b/>
                <w:bCs/>
                <w:color w:val="2C3E72"/>
                <w:sz w:val="22"/>
                <w:szCs w:val="22"/>
                <w:shd w:val="clear" w:color="auto" w:fill="FFFFFF"/>
                <w:lang w:val="en-GB"/>
              </w:rPr>
              <w:t xml:space="preserve"> New Layout – Single Content Block 6</w:t>
            </w:r>
          </w:p>
          <w:p w14:paraId="4812AD2A" w14:textId="77777777" w:rsidR="00372985" w:rsidRPr="006751EC" w:rsidRDefault="00372985" w:rsidP="00372985">
            <w:pPr>
              <w:rPr>
                <w:rFonts w:ascii="Rubik" w:hAnsi="Rubik" w:cs="Rubik"/>
                <w:b/>
                <w:bCs/>
                <w:color w:val="2C3E72"/>
                <w:sz w:val="22"/>
                <w:szCs w:val="22"/>
                <w:shd w:val="clear" w:color="auto" w:fill="FFFFFF"/>
                <w:lang w:val="en-GB"/>
              </w:rPr>
            </w:pPr>
          </w:p>
        </w:tc>
        <w:tc>
          <w:tcPr>
            <w:tcW w:w="8647" w:type="dxa"/>
            <w:gridSpan w:val="2"/>
          </w:tcPr>
          <w:p w14:paraId="768DA605" w14:textId="50ED8518" w:rsidR="00372985" w:rsidRDefault="00372985" w:rsidP="00372985">
            <w:pPr>
              <w:widowControl/>
              <w:autoSpaceDE/>
              <w:autoSpaceDN/>
              <w:rPr>
                <w:rFonts w:ascii="Rubik" w:eastAsia="Calibri" w:hAnsi="Rubik" w:cs="Rubik"/>
                <w:b/>
                <w:bCs/>
                <w:color w:val="2F5496"/>
                <w:sz w:val="22"/>
                <w:szCs w:val="22"/>
              </w:rPr>
            </w:pPr>
            <w:r>
              <w:rPr>
                <w:rFonts w:ascii="Rubik" w:eastAsia="Calibri" w:hAnsi="Rubik" w:cs="Rubik"/>
                <w:color w:val="2F5496"/>
                <w:sz w:val="22"/>
                <w:szCs w:val="22"/>
              </w:rPr>
              <w:t>We have now introduced a n</w:t>
            </w:r>
            <w:r w:rsidRPr="007A48CC">
              <w:rPr>
                <w:rFonts w:ascii="Rubik" w:eastAsia="Calibri" w:hAnsi="Rubik" w:cs="Rubik"/>
                <w:color w:val="2F5496"/>
                <w:sz w:val="22"/>
                <w:szCs w:val="22"/>
              </w:rPr>
              <w:t>ew Collection Layout</w:t>
            </w:r>
            <w:r>
              <w:rPr>
                <w:rFonts w:ascii="Rubik" w:eastAsia="Calibri" w:hAnsi="Rubik" w:cs="Rubik"/>
                <w:color w:val="2F5496"/>
                <w:sz w:val="22"/>
                <w:szCs w:val="22"/>
              </w:rPr>
              <w:t xml:space="preserve"> – </w:t>
            </w:r>
            <w:r w:rsidRPr="000E4100">
              <w:rPr>
                <w:rFonts w:ascii="Rubik" w:eastAsia="Calibri" w:hAnsi="Rubik" w:cs="Rubik"/>
                <w:b/>
                <w:bCs/>
                <w:color w:val="2F5496"/>
                <w:sz w:val="22"/>
                <w:szCs w:val="22"/>
              </w:rPr>
              <w:t>Single Content 6</w:t>
            </w:r>
          </w:p>
          <w:p w14:paraId="1AE42B1E" w14:textId="54B062B7" w:rsidR="006F7E19" w:rsidRDefault="00372985" w:rsidP="00372985">
            <w:pPr>
              <w:widowControl/>
              <w:autoSpaceDE/>
              <w:autoSpaceDN/>
              <w:jc w:val="both"/>
              <w:rPr>
                <w:rFonts w:ascii="Rubik" w:eastAsia="Calibri" w:hAnsi="Rubik" w:cs="Rubik"/>
                <w:color w:val="2F5496"/>
                <w:sz w:val="22"/>
                <w:szCs w:val="22"/>
              </w:rPr>
            </w:pPr>
            <w:r w:rsidRPr="005B1804">
              <w:rPr>
                <w:rFonts w:ascii="Rubik" w:eastAsia="Calibri" w:hAnsi="Rubik" w:cs="Rubik"/>
                <w:color w:val="2F5496"/>
                <w:sz w:val="22"/>
                <w:szCs w:val="22"/>
              </w:rPr>
              <w:t>This new layout</w:t>
            </w:r>
            <w:r>
              <w:rPr>
                <w:rFonts w:ascii="Rubik" w:eastAsia="Calibri" w:hAnsi="Rubik" w:cs="Rubik"/>
                <w:color w:val="2F5496"/>
                <w:sz w:val="22"/>
                <w:szCs w:val="22"/>
              </w:rPr>
              <w:t xml:space="preserve"> </w:t>
            </w:r>
            <w:r w:rsidRPr="005B1804">
              <w:rPr>
                <w:rFonts w:ascii="Rubik" w:eastAsia="Calibri" w:hAnsi="Rubik" w:cs="Rubik"/>
                <w:color w:val="2F5496"/>
                <w:sz w:val="22"/>
                <w:szCs w:val="22"/>
              </w:rPr>
              <w:t xml:space="preserve">will </w:t>
            </w:r>
            <w:r>
              <w:rPr>
                <w:rFonts w:ascii="Rubik" w:eastAsia="Calibri" w:hAnsi="Rubik" w:cs="Rubik"/>
                <w:color w:val="2F5496"/>
                <w:sz w:val="22"/>
                <w:szCs w:val="22"/>
              </w:rPr>
              <w:t xml:space="preserve">allow a link to 1 single content item. It can display a Title &amp; Summary, and a ‘Read-More’ link to the content item as well as a mix of 4-6 Images. </w:t>
            </w:r>
          </w:p>
          <w:p w14:paraId="112F241E" w14:textId="66008BB3" w:rsidR="00372985" w:rsidRPr="0097481C" w:rsidRDefault="00372985" w:rsidP="0097481C">
            <w:pPr>
              <w:widowControl/>
              <w:autoSpaceDE/>
              <w:autoSpaceDN/>
              <w:rPr>
                <w:rFonts w:ascii="Rubik" w:eastAsia="Calibri" w:hAnsi="Rubik" w:cs="Rubik"/>
                <w:b/>
                <w:bCs/>
                <w:color w:val="2F5496"/>
                <w:sz w:val="22"/>
                <w:szCs w:val="22"/>
              </w:rPr>
            </w:pPr>
            <w:r w:rsidRPr="00E816DF">
              <w:rPr>
                <w:rFonts w:ascii="Rubik" w:eastAsia="Calibri" w:hAnsi="Rubik" w:cs="Rubik"/>
                <w:b/>
                <w:bCs/>
                <w:color w:val="2F5496"/>
                <w:sz w:val="22"/>
                <w:szCs w:val="22"/>
              </w:rPr>
              <w:t>PC Display</w:t>
            </w:r>
          </w:p>
          <w:p w14:paraId="55C39A4B" w14:textId="73B6BAE8" w:rsidR="006F7E19" w:rsidRDefault="0097481C" w:rsidP="00372985">
            <w:pPr>
              <w:widowControl/>
              <w:autoSpaceDE/>
              <w:autoSpaceDN/>
              <w:spacing w:before="0" w:after="0"/>
              <w:rPr>
                <w:rFonts w:ascii="Rubik" w:eastAsia="Calibri" w:hAnsi="Rubik" w:cs="Rubik"/>
                <w:b/>
                <w:bCs/>
                <w:color w:val="2F5496"/>
                <w:sz w:val="22"/>
                <w:szCs w:val="22"/>
              </w:rPr>
            </w:pPr>
            <w:r w:rsidRPr="0097481C">
              <w:rPr>
                <w:rFonts w:ascii="Rubik" w:eastAsia="Calibri" w:hAnsi="Rubik" w:cs="Rubik"/>
                <w:b/>
                <w:bCs/>
                <w:noProof/>
                <w:color w:val="2F5496"/>
                <w:sz w:val="22"/>
                <w:szCs w:val="22"/>
              </w:rPr>
              <w:drawing>
                <wp:inline distT="0" distB="0" distL="0" distR="0" wp14:anchorId="442D3B0F" wp14:editId="4323E7C4">
                  <wp:extent cx="5353685" cy="2971165"/>
                  <wp:effectExtent l="19050" t="19050" r="0" b="635"/>
                  <wp:docPr id="672922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22817" name=""/>
                          <pic:cNvPicPr/>
                        </pic:nvPicPr>
                        <pic:blipFill>
                          <a:blip r:embed="rId28"/>
                          <a:stretch>
                            <a:fillRect/>
                          </a:stretch>
                        </pic:blipFill>
                        <pic:spPr>
                          <a:xfrm>
                            <a:off x="0" y="0"/>
                            <a:ext cx="5353685" cy="2971165"/>
                          </a:xfrm>
                          <a:prstGeom prst="rect">
                            <a:avLst/>
                          </a:prstGeom>
                          <a:ln>
                            <a:solidFill>
                              <a:srgbClr val="00B0F0"/>
                            </a:solidFill>
                          </a:ln>
                        </pic:spPr>
                      </pic:pic>
                    </a:graphicData>
                  </a:graphic>
                </wp:inline>
              </w:drawing>
            </w:r>
          </w:p>
          <w:p w14:paraId="7BACC774" w14:textId="77777777" w:rsidR="00581796" w:rsidRDefault="00581796" w:rsidP="00372985">
            <w:pPr>
              <w:widowControl/>
              <w:autoSpaceDE/>
              <w:autoSpaceDN/>
              <w:spacing w:before="0" w:after="0"/>
              <w:rPr>
                <w:rFonts w:ascii="Rubik" w:eastAsia="Calibri" w:hAnsi="Rubik" w:cs="Rubik"/>
                <w:color w:val="2F5496"/>
                <w:sz w:val="22"/>
                <w:szCs w:val="22"/>
              </w:rPr>
            </w:pPr>
          </w:p>
          <w:p w14:paraId="3B4A8177" w14:textId="4C0BCC63" w:rsidR="0097481C" w:rsidRDefault="00581796" w:rsidP="00372985">
            <w:pPr>
              <w:widowControl/>
              <w:autoSpaceDE/>
              <w:autoSpaceDN/>
              <w:spacing w:before="0" w:after="0"/>
              <w:rPr>
                <w:rFonts w:ascii="Rubik" w:eastAsia="Calibri" w:hAnsi="Rubik" w:cs="Rubik"/>
                <w:b/>
                <w:bCs/>
                <w:color w:val="2F5496"/>
                <w:sz w:val="22"/>
                <w:szCs w:val="22"/>
              </w:rPr>
            </w:pPr>
            <w:r>
              <w:rPr>
                <w:rFonts w:ascii="Rubik" w:eastAsia="Calibri" w:hAnsi="Rubik" w:cs="Rubik"/>
                <w:color w:val="2F5496"/>
                <w:sz w:val="22"/>
                <w:szCs w:val="22"/>
              </w:rPr>
              <w:t>When viewed on a Mobile the Box will wrap, with the text showing below the Images &amp; with fewer images displaying.</w:t>
            </w:r>
          </w:p>
          <w:p w14:paraId="219AC5E4" w14:textId="4C7EE601" w:rsidR="006F7E19" w:rsidRDefault="00372985" w:rsidP="00372985">
            <w:pPr>
              <w:widowControl/>
              <w:autoSpaceDE/>
              <w:autoSpaceDN/>
              <w:spacing w:before="0" w:after="0"/>
              <w:rPr>
                <w:rFonts w:ascii="Rubik" w:eastAsia="Calibri" w:hAnsi="Rubik" w:cs="Rubik"/>
                <w:b/>
                <w:bCs/>
                <w:color w:val="2F5496"/>
                <w:sz w:val="22"/>
                <w:szCs w:val="22"/>
              </w:rPr>
            </w:pPr>
            <w:r w:rsidRPr="00E816DF">
              <w:rPr>
                <w:rFonts w:ascii="Rubik" w:eastAsia="Calibri" w:hAnsi="Rubik" w:cs="Rubik"/>
                <w:b/>
                <w:bCs/>
                <w:color w:val="2F5496"/>
                <w:sz w:val="22"/>
                <w:szCs w:val="22"/>
              </w:rPr>
              <w:t>Mobile Display</w:t>
            </w:r>
          </w:p>
          <w:p w14:paraId="3DF6F82D" w14:textId="722B9B59" w:rsidR="00372985" w:rsidRDefault="006F7E19" w:rsidP="006F7E19">
            <w:pPr>
              <w:widowControl/>
              <w:autoSpaceDE/>
              <w:autoSpaceDN/>
              <w:spacing w:before="0" w:after="0"/>
              <w:rPr>
                <w:rFonts w:ascii="Rubik" w:eastAsia="Calibri" w:hAnsi="Rubik" w:cs="Rubik"/>
                <w:color w:val="2F5496"/>
                <w:sz w:val="22"/>
                <w:szCs w:val="22"/>
              </w:rPr>
            </w:pPr>
            <w:r w:rsidRPr="006F7E19">
              <w:rPr>
                <w:rFonts w:ascii="Rubik" w:eastAsia="Calibri" w:hAnsi="Rubik" w:cs="Rubik"/>
                <w:b/>
                <w:bCs/>
                <w:noProof/>
                <w:color w:val="2F5496"/>
                <w:sz w:val="22"/>
                <w:szCs w:val="22"/>
              </w:rPr>
              <w:drawing>
                <wp:inline distT="0" distB="0" distL="0" distR="0" wp14:anchorId="5570D9D9" wp14:editId="34917D41">
                  <wp:extent cx="2285365" cy="3256888"/>
                  <wp:effectExtent l="19050" t="19050" r="635" b="1270"/>
                  <wp:docPr id="1101322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22695" name=""/>
                          <pic:cNvPicPr/>
                        </pic:nvPicPr>
                        <pic:blipFill>
                          <a:blip r:embed="rId29"/>
                          <a:stretch>
                            <a:fillRect/>
                          </a:stretch>
                        </pic:blipFill>
                        <pic:spPr>
                          <a:xfrm>
                            <a:off x="0" y="0"/>
                            <a:ext cx="2308215" cy="3289451"/>
                          </a:xfrm>
                          <a:prstGeom prst="rect">
                            <a:avLst/>
                          </a:prstGeom>
                          <a:ln>
                            <a:solidFill>
                              <a:srgbClr val="00B0F0"/>
                            </a:solidFill>
                          </a:ln>
                        </pic:spPr>
                      </pic:pic>
                    </a:graphicData>
                  </a:graphic>
                </wp:inline>
              </w:drawing>
            </w:r>
          </w:p>
          <w:p w14:paraId="5D87A460" w14:textId="77777777" w:rsidR="00372985" w:rsidRDefault="00372985" w:rsidP="00372985">
            <w:pPr>
              <w:widowControl/>
              <w:autoSpaceDE/>
              <w:autoSpaceDN/>
              <w:spacing w:before="0" w:after="0"/>
              <w:jc w:val="both"/>
              <w:rPr>
                <w:rFonts w:ascii="Rubik" w:eastAsia="Calibri" w:hAnsi="Rubik" w:cs="Rubik"/>
                <w:color w:val="2F5496"/>
                <w:sz w:val="22"/>
                <w:szCs w:val="22"/>
              </w:rPr>
            </w:pPr>
          </w:p>
          <w:p w14:paraId="0F89EFDD" w14:textId="448AA36A" w:rsidR="00372985" w:rsidRDefault="00372985" w:rsidP="00372985">
            <w:pPr>
              <w:widowControl/>
              <w:autoSpaceDE/>
              <w:autoSpaceDN/>
              <w:jc w:val="both"/>
              <w:rPr>
                <w:rFonts w:ascii="Rubik" w:eastAsia="Calibri" w:hAnsi="Rubik" w:cs="Rubik"/>
                <w:color w:val="2F5496"/>
                <w:sz w:val="22"/>
                <w:szCs w:val="22"/>
              </w:rPr>
            </w:pPr>
            <w:hyperlink r:id="rId30" w:history="1">
              <w:r w:rsidRPr="00DE7D40">
                <w:rPr>
                  <w:rStyle w:val="Hyperlink"/>
                  <w:rFonts w:ascii="Rubik SemiBold" w:hAnsi="Rubik SemiBold" w:cs="Rubik SemiBold"/>
                  <w:sz w:val="22"/>
                  <w:szCs w:val="22"/>
                  <w:shd w:val="clear" w:color="auto" w:fill="FFFFFF"/>
                  <w:lang w:val="en-GB"/>
                </w:rPr>
                <w:t>See the CMS Support Site for more information on Single Content Block 6</w:t>
              </w:r>
            </w:hyperlink>
          </w:p>
        </w:tc>
        <w:tc>
          <w:tcPr>
            <w:tcW w:w="1417" w:type="dxa"/>
          </w:tcPr>
          <w:p w14:paraId="39C3AF54" w14:textId="49C7BFDE" w:rsidR="00372985" w:rsidRPr="00184BC4" w:rsidRDefault="00372985" w:rsidP="00372985">
            <w:pPr>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t>WBS</w:t>
            </w:r>
          </w:p>
        </w:tc>
      </w:tr>
      <w:tr w:rsidR="00372985" w:rsidRPr="00B351E1" w14:paraId="653F2162" w14:textId="77777777" w:rsidTr="007249A2">
        <w:tc>
          <w:tcPr>
            <w:tcW w:w="11653" w:type="dxa"/>
            <w:gridSpan w:val="5"/>
            <w:shd w:val="clear" w:color="auto" w:fill="CCD3EB" w:themeFill="accent4" w:themeFillTint="33"/>
          </w:tcPr>
          <w:p w14:paraId="535E5712" w14:textId="42C32106" w:rsidR="00372985" w:rsidRPr="00184BC4" w:rsidRDefault="00372985" w:rsidP="00372985">
            <w:pPr>
              <w:jc w:val="center"/>
              <w:rPr>
                <w:rFonts w:ascii="Rubik" w:hAnsi="Rubik" w:cs="Rubik"/>
                <w:b/>
                <w:bCs/>
                <w:color w:val="2C3E72"/>
                <w:sz w:val="22"/>
                <w:szCs w:val="22"/>
                <w:shd w:val="clear" w:color="auto" w:fill="FFFFFF"/>
                <w:lang w:val="en-GB"/>
              </w:rPr>
            </w:pPr>
            <w:r>
              <w:rPr>
                <w:rFonts w:ascii="Rubik" w:eastAsia="Times New Roman" w:hAnsi="Rubik" w:cs="Rubik"/>
                <w:bCs/>
                <w:color w:val="2C3E72" w:themeColor="text2"/>
                <w:spacing w:val="8"/>
                <w:kern w:val="28"/>
                <w:sz w:val="26"/>
                <w:szCs w:val="26"/>
                <w:lang w:val="en-GB"/>
              </w:rPr>
              <w:lastRenderedPageBreak/>
              <w:t>Accessibility Standards</w:t>
            </w:r>
          </w:p>
        </w:tc>
      </w:tr>
      <w:tr w:rsidR="00372985" w:rsidRPr="00CD5649" w14:paraId="1B383618" w14:textId="77777777" w:rsidTr="00225A6F">
        <w:tc>
          <w:tcPr>
            <w:tcW w:w="1589" w:type="dxa"/>
            <w:gridSpan w:val="2"/>
            <w:shd w:val="clear" w:color="auto" w:fill="auto"/>
          </w:tcPr>
          <w:p w14:paraId="4F1BD2C0" w14:textId="09D7071C" w:rsidR="00372985" w:rsidRDefault="00372985" w:rsidP="00372985">
            <w:pPr>
              <w:spacing w:before="60" w:after="60"/>
              <w:rPr>
                <w:rFonts w:ascii="Rubik" w:hAnsi="Rubik" w:cs="Rubik"/>
                <w:b/>
                <w:bCs/>
                <w:color w:val="2C3E72"/>
                <w:sz w:val="22"/>
                <w:szCs w:val="22"/>
              </w:rPr>
            </w:pPr>
            <w:r w:rsidRPr="00B60BF5">
              <w:rPr>
                <w:rFonts w:ascii="Rubik" w:hAnsi="Rubik" w:cs="Rubik"/>
                <w:b/>
                <w:bCs/>
                <w:color w:val="2C3E72"/>
                <w:sz w:val="22"/>
                <w:szCs w:val="22"/>
              </w:rPr>
              <w:t>4.2.1</w:t>
            </w:r>
            <w:r w:rsidR="00ED2EDC" w:rsidRPr="00B60BF5">
              <w:rPr>
                <w:rFonts w:ascii="Rubik" w:hAnsi="Rubik" w:cs="Rubik"/>
                <w:b/>
                <w:bCs/>
                <w:color w:val="2C3E72"/>
                <w:sz w:val="22"/>
                <w:szCs w:val="22"/>
              </w:rPr>
              <w:t>4</w:t>
            </w:r>
            <w:r w:rsidRPr="00B60BF5">
              <w:rPr>
                <w:rFonts w:ascii="Rubik" w:hAnsi="Rubik" w:cs="Rubik"/>
                <w:b/>
                <w:bCs/>
                <w:color w:val="2C3E72"/>
                <w:sz w:val="22"/>
                <w:szCs w:val="22"/>
              </w:rPr>
              <w:t xml:space="preserve"> Update Automatic Corresponding Content Alert</w:t>
            </w:r>
          </w:p>
          <w:p w14:paraId="3A3C8BC2" w14:textId="77777777" w:rsidR="00372985" w:rsidRPr="001C18F3" w:rsidRDefault="00372985" w:rsidP="00372985">
            <w:pPr>
              <w:rPr>
                <w:rFonts w:ascii="Rubik" w:hAnsi="Rubik" w:cs="Rubik"/>
                <w:b/>
                <w:bCs/>
                <w:color w:val="2C3E72"/>
                <w:sz w:val="22"/>
                <w:szCs w:val="22"/>
                <w:shd w:val="clear" w:color="auto" w:fill="FFFFFF"/>
                <w:lang w:val="en-GB"/>
              </w:rPr>
            </w:pPr>
          </w:p>
        </w:tc>
        <w:tc>
          <w:tcPr>
            <w:tcW w:w="8647" w:type="dxa"/>
            <w:gridSpan w:val="2"/>
          </w:tcPr>
          <w:p w14:paraId="50C9EDD6" w14:textId="071A55C9" w:rsidR="00372985" w:rsidRDefault="00372985" w:rsidP="00372985">
            <w:pPr>
              <w:jc w:val="both"/>
              <w:rPr>
                <w:rFonts w:ascii="Rubik" w:eastAsia="Calibri" w:hAnsi="Rubik" w:cs="Rubik"/>
                <w:color w:val="2F5496"/>
                <w:sz w:val="22"/>
                <w:szCs w:val="22"/>
                <w:lang w:val="en-GB"/>
              </w:rPr>
            </w:pPr>
            <w:r w:rsidRPr="00832BBA">
              <w:rPr>
                <w:rFonts w:ascii="Rubik" w:eastAsia="Calibri" w:hAnsi="Rubik" w:cs="Rubik"/>
                <w:color w:val="2F5496"/>
                <w:sz w:val="22"/>
                <w:szCs w:val="22"/>
                <w:lang w:val="en-GB"/>
              </w:rPr>
              <w:t>The Automatic</w:t>
            </w:r>
            <w:r>
              <w:rPr>
                <w:rFonts w:ascii="Rubik" w:eastAsia="Calibri" w:hAnsi="Rubik" w:cs="Rubik"/>
                <w:color w:val="2F5496"/>
                <w:sz w:val="22"/>
                <w:szCs w:val="22"/>
                <w:lang w:val="en-GB"/>
              </w:rPr>
              <w:t xml:space="preserve"> </w:t>
            </w:r>
            <w:r w:rsidRPr="00832BBA">
              <w:rPr>
                <w:rFonts w:ascii="Rubik" w:eastAsia="Calibri" w:hAnsi="Rubik" w:cs="Rubik"/>
                <w:color w:val="2F5496"/>
                <w:sz w:val="22"/>
                <w:szCs w:val="22"/>
                <w:lang w:val="en-GB"/>
              </w:rPr>
              <w:t>Corresponding</w:t>
            </w:r>
            <w:r>
              <w:rPr>
                <w:rFonts w:ascii="Rubik" w:eastAsia="Calibri" w:hAnsi="Rubik" w:cs="Rubik"/>
                <w:color w:val="2F5496"/>
                <w:sz w:val="22"/>
                <w:szCs w:val="22"/>
                <w:lang w:val="en-GB"/>
              </w:rPr>
              <w:t xml:space="preserve"> </w:t>
            </w:r>
            <w:r w:rsidRPr="00832BBA">
              <w:rPr>
                <w:rFonts w:ascii="Rubik" w:eastAsia="Calibri" w:hAnsi="Rubik" w:cs="Rubik"/>
                <w:color w:val="2F5496"/>
                <w:sz w:val="22"/>
                <w:szCs w:val="22"/>
                <w:lang w:val="en-GB"/>
              </w:rPr>
              <w:t xml:space="preserve">Content plugin </w:t>
            </w:r>
            <w:r>
              <w:rPr>
                <w:rFonts w:ascii="Rubik" w:eastAsia="Calibri" w:hAnsi="Rubik" w:cs="Rubik"/>
                <w:color w:val="2F5496"/>
                <w:sz w:val="22"/>
                <w:szCs w:val="22"/>
                <w:lang w:val="en-GB"/>
              </w:rPr>
              <w:t>displays a</w:t>
            </w:r>
            <w:r w:rsidRPr="00832BBA">
              <w:rPr>
                <w:rFonts w:ascii="Rubik" w:eastAsia="Calibri" w:hAnsi="Rubik" w:cs="Rubik"/>
                <w:color w:val="2F5496"/>
                <w:sz w:val="22"/>
                <w:szCs w:val="22"/>
                <w:lang w:val="en-GB"/>
              </w:rPr>
              <w:t xml:space="preserve"> message</w:t>
            </w:r>
            <w:r>
              <w:rPr>
                <w:rFonts w:ascii="Rubik" w:eastAsia="Calibri" w:hAnsi="Rubik" w:cs="Rubik"/>
                <w:color w:val="2F5496"/>
                <w:sz w:val="22"/>
                <w:szCs w:val="22"/>
                <w:lang w:val="en-GB"/>
              </w:rPr>
              <w:t xml:space="preserve"> to site editors with</w:t>
            </w:r>
            <w:r w:rsidRPr="00832BBA">
              <w:rPr>
                <w:rFonts w:ascii="Rubik" w:eastAsia="Calibri" w:hAnsi="Rubik" w:cs="Rubik"/>
                <w:color w:val="2F5496"/>
                <w:sz w:val="22"/>
                <w:szCs w:val="22"/>
                <w:lang w:val="en-GB"/>
              </w:rPr>
              <w:t>in</w:t>
            </w:r>
            <w:r>
              <w:rPr>
                <w:rFonts w:ascii="Rubik" w:eastAsia="Calibri" w:hAnsi="Rubik" w:cs="Rubik"/>
                <w:color w:val="2F5496"/>
                <w:sz w:val="22"/>
                <w:szCs w:val="22"/>
                <w:lang w:val="en-GB"/>
              </w:rPr>
              <w:t xml:space="preserve"> the</w:t>
            </w:r>
            <w:r w:rsidRPr="00832BBA">
              <w:rPr>
                <w:rFonts w:ascii="Rubik" w:eastAsia="Calibri" w:hAnsi="Rubik" w:cs="Rubik"/>
                <w:color w:val="2F5496"/>
                <w:sz w:val="22"/>
                <w:szCs w:val="22"/>
                <w:lang w:val="en-GB"/>
              </w:rPr>
              <w:t xml:space="preserve"> Mura Admin when you create a new page, informing you that a holding page has been created on the equivalent other language site</w:t>
            </w:r>
            <w:r>
              <w:rPr>
                <w:rFonts w:ascii="Rubik" w:eastAsia="Calibri" w:hAnsi="Rubik" w:cs="Rubik"/>
                <w:color w:val="2F5496"/>
                <w:sz w:val="22"/>
                <w:szCs w:val="22"/>
                <w:lang w:val="en-GB"/>
              </w:rPr>
              <w:t>.</w:t>
            </w:r>
          </w:p>
          <w:p w14:paraId="44FCF8A9" w14:textId="0D46EBDE" w:rsidR="00372985" w:rsidRDefault="00372985" w:rsidP="00372985">
            <w:pPr>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However, it has been noted that if a page is created on the front end of the website, although the warning message does appear when you go to the backend of the page, if you were to remain on the front end of the page then you would not see this alert. </w:t>
            </w:r>
            <w:r w:rsidRPr="002E0ACD">
              <w:rPr>
                <w:rFonts w:ascii="Rubik" w:eastAsia="Calibri" w:hAnsi="Rubik" w:cs="Rubik"/>
                <w:color w:val="2F5496"/>
                <w:sz w:val="22"/>
                <w:szCs w:val="22"/>
              </w:rPr>
              <w:t xml:space="preserve">This could lead to a lack of awareness </w:t>
            </w:r>
            <w:r>
              <w:rPr>
                <w:rFonts w:ascii="Rubik" w:eastAsia="Calibri" w:hAnsi="Rubik" w:cs="Rubik"/>
                <w:color w:val="2F5496"/>
                <w:sz w:val="22"/>
                <w:szCs w:val="22"/>
              </w:rPr>
              <w:t>of</w:t>
            </w:r>
            <w:r w:rsidRPr="002E0ACD">
              <w:rPr>
                <w:rFonts w:ascii="Rubik" w:eastAsia="Calibri" w:hAnsi="Rubik" w:cs="Rubik"/>
                <w:color w:val="2F5496"/>
                <w:sz w:val="22"/>
                <w:szCs w:val="22"/>
              </w:rPr>
              <w:t xml:space="preserve"> the corresponding content</w:t>
            </w:r>
            <w:r>
              <w:rPr>
                <w:rFonts w:ascii="Rubik" w:eastAsia="Calibri" w:hAnsi="Rubik" w:cs="Rubik"/>
                <w:color w:val="2F5496"/>
                <w:sz w:val="22"/>
                <w:szCs w:val="22"/>
              </w:rPr>
              <w:t xml:space="preserve"> item</w:t>
            </w:r>
            <w:r w:rsidRPr="002E0ACD">
              <w:rPr>
                <w:rFonts w:ascii="Rubik" w:eastAsia="Calibri" w:hAnsi="Rubik" w:cs="Rubik"/>
                <w:color w:val="2F5496"/>
                <w:sz w:val="22"/>
                <w:szCs w:val="22"/>
              </w:rPr>
              <w:t>.</w:t>
            </w:r>
          </w:p>
          <w:p w14:paraId="47D3B863" w14:textId="758D47F2" w:rsidR="00372985" w:rsidRDefault="00372985" w:rsidP="00372985">
            <w:pPr>
              <w:jc w:val="both"/>
              <w:rPr>
                <w:rFonts w:ascii="Rubik" w:eastAsia="Calibri" w:hAnsi="Rubik" w:cs="Rubik"/>
                <w:color w:val="2F5496"/>
                <w:sz w:val="22"/>
                <w:szCs w:val="22"/>
                <w:lang w:val="en-GB"/>
              </w:rPr>
            </w:pPr>
            <w:r>
              <w:rPr>
                <w:rFonts w:ascii="Rubik" w:eastAsia="Calibri" w:hAnsi="Rubik" w:cs="Rubik"/>
                <w:color w:val="2F5496"/>
                <w:sz w:val="22"/>
                <w:szCs w:val="22"/>
                <w:lang w:val="en-GB"/>
              </w:rPr>
              <w:t>To resolve this issue, when creating content on the front the website, editors will now see the warning message appear in a blue box on the page.</w:t>
            </w:r>
          </w:p>
          <w:p w14:paraId="6DF29391" w14:textId="77777777" w:rsidR="00372985" w:rsidRDefault="00372985" w:rsidP="00372985">
            <w:pPr>
              <w:jc w:val="both"/>
              <w:rPr>
                <w:rFonts w:ascii="Rubik" w:eastAsia="Calibri" w:hAnsi="Rubik" w:cs="Rubik"/>
                <w:color w:val="2F5496"/>
                <w:sz w:val="22"/>
                <w:szCs w:val="22"/>
                <w:lang w:val="en-GB"/>
              </w:rPr>
            </w:pPr>
          </w:p>
          <w:p w14:paraId="326DA8A1" w14:textId="6880CF27" w:rsidR="00372985" w:rsidRPr="002E0ACD" w:rsidRDefault="00372985" w:rsidP="00372985">
            <w:pPr>
              <w:jc w:val="both"/>
              <w:rPr>
                <w:rFonts w:ascii="Rubik" w:eastAsia="Calibri" w:hAnsi="Rubik" w:cs="Rubik"/>
                <w:b/>
                <w:bCs/>
                <w:color w:val="2F5496"/>
                <w:sz w:val="22"/>
                <w:szCs w:val="22"/>
                <w:lang w:val="en-GB"/>
              </w:rPr>
            </w:pPr>
            <w:r w:rsidRPr="002E0ACD">
              <w:rPr>
                <w:rFonts w:ascii="Rubik" w:eastAsia="Calibri" w:hAnsi="Rubik" w:cs="Rubik"/>
                <w:b/>
                <w:bCs/>
                <w:color w:val="2F5496"/>
                <w:sz w:val="22"/>
                <w:szCs w:val="22"/>
                <w:lang w:val="en-GB"/>
              </w:rPr>
              <w:t>Mock-up Message</w:t>
            </w:r>
          </w:p>
          <w:p w14:paraId="4E840C09" w14:textId="5BB828D1" w:rsidR="00372985" w:rsidRPr="00832BBA" w:rsidRDefault="00372985" w:rsidP="00372985">
            <w:pPr>
              <w:jc w:val="both"/>
              <w:rPr>
                <w:rFonts w:ascii="Rubik" w:eastAsia="Calibri" w:hAnsi="Rubik" w:cs="Rubik"/>
                <w:color w:val="2F5496"/>
                <w:sz w:val="22"/>
                <w:szCs w:val="22"/>
                <w:lang w:val="en-GB"/>
              </w:rPr>
            </w:pPr>
            <w:r w:rsidRPr="002E0ACD">
              <w:rPr>
                <w:rFonts w:ascii="Rubik" w:eastAsia="Calibri" w:hAnsi="Rubik" w:cs="Rubik"/>
                <w:noProof/>
                <w:color w:val="2F5496"/>
                <w:sz w:val="22"/>
                <w:szCs w:val="22"/>
                <w:lang w:val="en-GB"/>
              </w:rPr>
              <w:drawing>
                <wp:inline distT="0" distB="0" distL="0" distR="0" wp14:anchorId="4302B4E4" wp14:editId="4DB09178">
                  <wp:extent cx="5353685" cy="1618615"/>
                  <wp:effectExtent l="19050" t="19050" r="0" b="635"/>
                  <wp:docPr id="412914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914350" name=""/>
                          <pic:cNvPicPr/>
                        </pic:nvPicPr>
                        <pic:blipFill>
                          <a:blip r:embed="rId31"/>
                          <a:stretch>
                            <a:fillRect/>
                          </a:stretch>
                        </pic:blipFill>
                        <pic:spPr>
                          <a:xfrm>
                            <a:off x="0" y="0"/>
                            <a:ext cx="5353685" cy="1618615"/>
                          </a:xfrm>
                          <a:prstGeom prst="rect">
                            <a:avLst/>
                          </a:prstGeom>
                          <a:ln>
                            <a:solidFill>
                              <a:srgbClr val="00B0F0"/>
                            </a:solidFill>
                          </a:ln>
                        </pic:spPr>
                      </pic:pic>
                    </a:graphicData>
                  </a:graphic>
                </wp:inline>
              </w:drawing>
            </w:r>
          </w:p>
          <w:p w14:paraId="3FCA64B9" w14:textId="29939D3D" w:rsidR="00372985" w:rsidRPr="00242F6F" w:rsidRDefault="00372985" w:rsidP="00372985">
            <w:pPr>
              <w:rPr>
                <w:rFonts w:ascii="Rubik" w:eastAsia="Calibri" w:hAnsi="Rubik" w:cs="Rubik"/>
                <w:color w:val="2F5496"/>
                <w:sz w:val="22"/>
                <w:szCs w:val="22"/>
              </w:rPr>
            </w:pPr>
            <w:r>
              <w:rPr>
                <w:rFonts w:ascii="Rubik" w:eastAsia="Calibri" w:hAnsi="Rubik" w:cs="Rubik"/>
                <w:color w:val="2F5496"/>
                <w:sz w:val="22"/>
                <w:szCs w:val="22"/>
              </w:rPr>
              <w:t xml:space="preserve"> </w:t>
            </w:r>
          </w:p>
        </w:tc>
        <w:tc>
          <w:tcPr>
            <w:tcW w:w="1417" w:type="dxa"/>
          </w:tcPr>
          <w:p w14:paraId="5286DF7A" w14:textId="1248095D" w:rsidR="00372985" w:rsidRPr="00184BC4" w:rsidRDefault="00372985" w:rsidP="00372985">
            <w:pPr>
              <w:rPr>
                <w:rFonts w:ascii="Rubik" w:hAnsi="Rubik" w:cs="Rubik"/>
                <w:b/>
                <w:bCs/>
                <w:color w:val="2C3E72"/>
                <w:sz w:val="22"/>
                <w:szCs w:val="22"/>
                <w:shd w:val="clear" w:color="auto" w:fill="FFFFFF"/>
                <w:lang w:val="en-GB"/>
              </w:rPr>
            </w:pPr>
            <w:r w:rsidRPr="00184BC4">
              <w:rPr>
                <w:rFonts w:ascii="Rubik" w:hAnsi="Rubik" w:cs="Rubik"/>
                <w:b/>
                <w:bCs/>
                <w:color w:val="2C3E72"/>
                <w:sz w:val="22"/>
                <w:szCs w:val="22"/>
              </w:rPr>
              <w:t>CMS Support Team</w:t>
            </w:r>
          </w:p>
        </w:tc>
      </w:tr>
    </w:tbl>
    <w:p w14:paraId="41410FE3" w14:textId="1CB90E26" w:rsidR="00AD7F3B" w:rsidRDefault="00AD7F3B" w:rsidP="002D1288">
      <w:pPr>
        <w:pStyle w:val="DHCWBody"/>
      </w:pPr>
      <w:bookmarkStart w:id="24" w:name="_Toc79501151"/>
    </w:p>
    <w:p w14:paraId="554D4170" w14:textId="5C9D90BD" w:rsidR="008A43FC" w:rsidRPr="00F63E2F" w:rsidRDefault="008A43FC" w:rsidP="005E2445">
      <w:pPr>
        <w:pStyle w:val="DHCWH1"/>
      </w:pPr>
      <w:bookmarkStart w:id="25" w:name="_Toc179801676"/>
      <w:r w:rsidRPr="00F63E2F">
        <w:t>Summary</w:t>
      </w:r>
      <w:bookmarkEnd w:id="25"/>
    </w:p>
    <w:tbl>
      <w:tblPr>
        <w:tblStyle w:val="TableGrid"/>
        <w:tblW w:w="2836"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2836"/>
      </w:tblGrid>
      <w:tr w:rsidR="00552B15" w:rsidRPr="004D76DD" w14:paraId="7569CCDE" w14:textId="77777777" w:rsidTr="002D1288">
        <w:trPr>
          <w:trHeight w:val="506"/>
        </w:trPr>
        <w:tc>
          <w:tcPr>
            <w:tcW w:w="2836" w:type="dxa"/>
            <w:shd w:val="clear" w:color="auto" w:fill="2C3E72" w:themeFill="accent2"/>
          </w:tcPr>
          <w:p w14:paraId="0FD45B7A" w14:textId="77777777" w:rsidR="00552B15" w:rsidRPr="00AD18C4" w:rsidRDefault="00552B15" w:rsidP="008A43FC">
            <w:pPr>
              <w:spacing w:before="60" w:after="60"/>
              <w:jc w:val="center"/>
              <w:rPr>
                <w:rFonts w:ascii="Rubik" w:hAnsi="Rubik" w:cs="Rubik"/>
                <w:color w:val="FFFFFF" w:themeColor="background1"/>
                <w:sz w:val="22"/>
                <w:szCs w:val="22"/>
              </w:rPr>
            </w:pPr>
            <w:r w:rsidRPr="00AD18C4">
              <w:rPr>
                <w:rFonts w:ascii="Rubik" w:hAnsi="Rubik" w:cs="Rubik"/>
                <w:color w:val="FFFFFF" w:themeColor="background1"/>
                <w:sz w:val="22"/>
                <w:szCs w:val="22"/>
              </w:rPr>
              <w:t>Number of Changes</w:t>
            </w:r>
          </w:p>
        </w:tc>
      </w:tr>
      <w:tr w:rsidR="00552B15" w:rsidRPr="004D76DD" w14:paraId="664DE0AB" w14:textId="77777777" w:rsidTr="002D1288">
        <w:trPr>
          <w:trHeight w:val="357"/>
        </w:trPr>
        <w:tc>
          <w:tcPr>
            <w:tcW w:w="2836" w:type="dxa"/>
            <w:shd w:val="clear" w:color="auto" w:fill="auto"/>
            <w:vAlign w:val="center"/>
          </w:tcPr>
          <w:p w14:paraId="76E5498C" w14:textId="22E7DD44" w:rsidR="00552B15" w:rsidRPr="006D7848" w:rsidRDefault="001C5452" w:rsidP="002D1288">
            <w:pPr>
              <w:spacing w:before="60" w:after="60"/>
              <w:jc w:val="center"/>
              <w:rPr>
                <w:rFonts w:ascii="Rubik" w:hAnsi="Rubik" w:cs="Rubik"/>
                <w:b/>
                <w:bCs/>
              </w:rPr>
            </w:pPr>
            <w:r>
              <w:rPr>
                <w:rFonts w:ascii="Rubik" w:eastAsia="Calibri" w:hAnsi="Rubik" w:cs="Rubik"/>
                <w:b/>
                <w:bCs/>
                <w:color w:val="2F5496"/>
                <w:sz w:val="22"/>
                <w:szCs w:val="22"/>
              </w:rPr>
              <w:t>1</w:t>
            </w:r>
            <w:r w:rsidR="00ED2EDC">
              <w:rPr>
                <w:rFonts w:ascii="Rubik" w:eastAsia="Calibri" w:hAnsi="Rubik" w:cs="Rubik"/>
                <w:b/>
                <w:bCs/>
                <w:color w:val="2F5496"/>
                <w:sz w:val="22"/>
                <w:szCs w:val="22"/>
              </w:rPr>
              <w:t>4</w:t>
            </w:r>
          </w:p>
        </w:tc>
      </w:tr>
    </w:tbl>
    <w:p w14:paraId="54B0DCCE" w14:textId="77777777" w:rsidR="008A43FC" w:rsidRDefault="008A43FC" w:rsidP="002D1288">
      <w:pPr>
        <w:pStyle w:val="DHCWBody"/>
      </w:pPr>
    </w:p>
    <w:tbl>
      <w:tblPr>
        <w:tblStyle w:val="TableGrid"/>
        <w:tblW w:w="10284" w:type="dxa"/>
        <w:tblInd w:w="-5"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2265"/>
        <w:gridCol w:w="2407"/>
        <w:gridCol w:w="2832"/>
        <w:gridCol w:w="2780"/>
      </w:tblGrid>
      <w:tr w:rsidR="00E611C6" w:rsidRPr="004D76DD" w14:paraId="2C12B724" w14:textId="235DAE1E" w:rsidTr="00E611C6">
        <w:trPr>
          <w:trHeight w:val="517"/>
        </w:trPr>
        <w:tc>
          <w:tcPr>
            <w:tcW w:w="2265" w:type="dxa"/>
            <w:shd w:val="clear" w:color="auto" w:fill="2C3E72" w:themeFill="accent2"/>
          </w:tcPr>
          <w:p w14:paraId="1FA687A1" w14:textId="68E87F45" w:rsidR="00E611C6" w:rsidRPr="00AD18C4" w:rsidRDefault="00E611C6" w:rsidP="008A43FC">
            <w:pPr>
              <w:spacing w:before="60" w:after="60"/>
              <w:jc w:val="center"/>
              <w:rPr>
                <w:rFonts w:ascii="Rubik" w:eastAsia="Times New Roman" w:hAnsi="Rubik" w:cs="Rubik"/>
                <w:bCs/>
                <w:color w:val="FFFFFF" w:themeColor="background1"/>
                <w:spacing w:val="8"/>
                <w:kern w:val="28"/>
                <w:sz w:val="22"/>
                <w:szCs w:val="22"/>
                <w:lang w:val="en-GB"/>
              </w:rPr>
            </w:pPr>
            <w:r w:rsidRPr="00AD18C4">
              <w:rPr>
                <w:rFonts w:ascii="Rubik" w:eastAsia="Times New Roman" w:hAnsi="Rubik" w:cs="Rubik"/>
                <w:bCs/>
                <w:color w:val="FFFFFF" w:themeColor="background1"/>
                <w:spacing w:val="8"/>
                <w:kern w:val="28"/>
                <w:sz w:val="22"/>
                <w:szCs w:val="22"/>
                <w:lang w:val="en-GB"/>
              </w:rPr>
              <w:t>Bug Fix</w:t>
            </w:r>
          </w:p>
        </w:tc>
        <w:tc>
          <w:tcPr>
            <w:tcW w:w="2407" w:type="dxa"/>
            <w:shd w:val="clear" w:color="auto" w:fill="2C3E72" w:themeFill="accent2"/>
          </w:tcPr>
          <w:p w14:paraId="309804DE" w14:textId="7CA72B60" w:rsidR="00E611C6" w:rsidRPr="00AD18C4" w:rsidRDefault="00E611C6" w:rsidP="008A43FC">
            <w:pPr>
              <w:spacing w:before="60" w:after="60"/>
              <w:jc w:val="center"/>
              <w:rPr>
                <w:rFonts w:ascii="Rubik" w:hAnsi="Rubik" w:cs="Rubik"/>
                <w:color w:val="FFFFFF" w:themeColor="background1"/>
                <w:sz w:val="22"/>
                <w:szCs w:val="22"/>
              </w:rPr>
            </w:pPr>
            <w:r w:rsidRPr="00AD18C4">
              <w:rPr>
                <w:rFonts w:ascii="Rubik" w:eastAsia="Times New Roman" w:hAnsi="Rubik" w:cs="Rubik"/>
                <w:bCs/>
                <w:color w:val="FFFFFF" w:themeColor="background1"/>
                <w:spacing w:val="8"/>
                <w:kern w:val="28"/>
                <w:sz w:val="22"/>
                <w:szCs w:val="22"/>
                <w:lang w:val="en-GB"/>
              </w:rPr>
              <w:t>System Updates</w:t>
            </w:r>
          </w:p>
        </w:tc>
        <w:tc>
          <w:tcPr>
            <w:tcW w:w="2832" w:type="dxa"/>
            <w:shd w:val="clear" w:color="auto" w:fill="2C3E72" w:themeFill="accent2"/>
          </w:tcPr>
          <w:p w14:paraId="179D6738" w14:textId="44658494" w:rsidR="00E611C6" w:rsidRPr="00AD18C4" w:rsidRDefault="00E611C6" w:rsidP="008A43FC">
            <w:pPr>
              <w:spacing w:before="60" w:after="60"/>
              <w:jc w:val="center"/>
              <w:rPr>
                <w:rFonts w:ascii="Rubik" w:hAnsi="Rubik" w:cs="Rubik"/>
                <w:color w:val="FFFFFF" w:themeColor="background1"/>
                <w:sz w:val="22"/>
                <w:szCs w:val="22"/>
              </w:rPr>
            </w:pPr>
            <w:r>
              <w:rPr>
                <w:rFonts w:ascii="Rubik" w:eastAsia="Times New Roman" w:hAnsi="Rubik" w:cs="Rubik"/>
                <w:bCs/>
                <w:color w:val="FFFFFF" w:themeColor="background1"/>
                <w:spacing w:val="8"/>
                <w:kern w:val="28"/>
                <w:sz w:val="22"/>
                <w:szCs w:val="22"/>
                <w:lang w:val="en-GB"/>
              </w:rPr>
              <w:t xml:space="preserve"> </w:t>
            </w:r>
            <w:r w:rsidRPr="00AD18C4">
              <w:rPr>
                <w:rFonts w:ascii="Rubik" w:eastAsia="Times New Roman" w:hAnsi="Rubik" w:cs="Rubik"/>
                <w:bCs/>
                <w:color w:val="FFFFFF" w:themeColor="background1"/>
                <w:spacing w:val="8"/>
                <w:kern w:val="28"/>
                <w:sz w:val="22"/>
                <w:szCs w:val="22"/>
                <w:lang w:val="en-GB"/>
              </w:rPr>
              <w:t>Plugin &amp; Layout Updates</w:t>
            </w:r>
          </w:p>
        </w:tc>
        <w:tc>
          <w:tcPr>
            <w:tcW w:w="2780" w:type="dxa"/>
            <w:shd w:val="clear" w:color="auto" w:fill="2C3E72" w:themeFill="accent2"/>
          </w:tcPr>
          <w:p w14:paraId="5BED7E54" w14:textId="7EB9A19B" w:rsidR="00E611C6" w:rsidRPr="00653A12" w:rsidRDefault="00E611C6" w:rsidP="008A43FC">
            <w:pPr>
              <w:spacing w:before="60" w:after="60"/>
              <w:jc w:val="center"/>
              <w:rPr>
                <w:rFonts w:ascii="Rubik" w:eastAsia="Times New Roman" w:hAnsi="Rubik" w:cs="Rubik"/>
                <w:bCs/>
                <w:color w:val="FFFFFF" w:themeColor="background1"/>
                <w:spacing w:val="8"/>
                <w:kern w:val="28"/>
                <w:sz w:val="22"/>
                <w:szCs w:val="22"/>
                <w:lang w:val="en-GB"/>
              </w:rPr>
            </w:pPr>
            <w:r w:rsidRPr="00653A12">
              <w:rPr>
                <w:rFonts w:ascii="Rubik" w:eastAsia="Times New Roman" w:hAnsi="Rubik" w:cs="Rubik"/>
                <w:bCs/>
                <w:color w:val="FFFFFF" w:themeColor="background1"/>
                <w:spacing w:val="8"/>
                <w:kern w:val="28"/>
                <w:sz w:val="22"/>
                <w:szCs w:val="22"/>
                <w:lang w:val="en-GB"/>
              </w:rPr>
              <w:t>Accessibility Standards</w:t>
            </w:r>
          </w:p>
        </w:tc>
      </w:tr>
      <w:tr w:rsidR="00E611C6" w:rsidRPr="004D76DD" w14:paraId="21754B42" w14:textId="411436A8" w:rsidTr="00E611C6">
        <w:trPr>
          <w:trHeight w:val="417"/>
        </w:trPr>
        <w:tc>
          <w:tcPr>
            <w:tcW w:w="2265" w:type="dxa"/>
          </w:tcPr>
          <w:p w14:paraId="783A82C1" w14:textId="41363C56" w:rsidR="00E611C6" w:rsidRPr="004149D4" w:rsidRDefault="00E86983" w:rsidP="005E2445">
            <w:pPr>
              <w:spacing w:before="60" w:after="60"/>
              <w:jc w:val="center"/>
              <w:rPr>
                <w:rFonts w:ascii="Rubik" w:eastAsia="Calibri" w:hAnsi="Rubik" w:cs="Rubik"/>
                <w:b/>
                <w:bCs/>
                <w:color w:val="2F5496"/>
                <w:sz w:val="22"/>
                <w:szCs w:val="22"/>
              </w:rPr>
            </w:pPr>
            <w:r>
              <w:rPr>
                <w:rFonts w:ascii="Rubik" w:eastAsia="Calibri" w:hAnsi="Rubik" w:cs="Rubik"/>
                <w:b/>
                <w:bCs/>
                <w:color w:val="2F5496"/>
                <w:sz w:val="22"/>
                <w:szCs w:val="22"/>
              </w:rPr>
              <w:t>2</w:t>
            </w:r>
          </w:p>
        </w:tc>
        <w:tc>
          <w:tcPr>
            <w:tcW w:w="2407" w:type="dxa"/>
          </w:tcPr>
          <w:p w14:paraId="177E6454" w14:textId="1DE9D632" w:rsidR="00E611C6" w:rsidRPr="004149D4" w:rsidRDefault="006B31F9" w:rsidP="002D1288">
            <w:pPr>
              <w:spacing w:before="60" w:after="60"/>
              <w:jc w:val="center"/>
              <w:rPr>
                <w:rFonts w:ascii="Rubik" w:eastAsia="Calibri" w:hAnsi="Rubik" w:cs="Rubik"/>
                <w:b/>
                <w:bCs/>
                <w:color w:val="2F5496"/>
                <w:sz w:val="22"/>
                <w:szCs w:val="22"/>
              </w:rPr>
            </w:pPr>
            <w:r>
              <w:rPr>
                <w:rFonts w:ascii="Rubik" w:eastAsia="Calibri" w:hAnsi="Rubik" w:cs="Rubik"/>
                <w:b/>
                <w:bCs/>
                <w:color w:val="2F5496"/>
                <w:sz w:val="22"/>
                <w:szCs w:val="22"/>
              </w:rPr>
              <w:t>7</w:t>
            </w:r>
          </w:p>
        </w:tc>
        <w:tc>
          <w:tcPr>
            <w:tcW w:w="2832" w:type="dxa"/>
          </w:tcPr>
          <w:p w14:paraId="2DE8CC8E" w14:textId="3F5A3E92" w:rsidR="00E611C6" w:rsidRPr="004149D4" w:rsidRDefault="006B31F9" w:rsidP="002D1288">
            <w:pPr>
              <w:spacing w:before="60" w:after="60"/>
              <w:jc w:val="center"/>
              <w:rPr>
                <w:rFonts w:ascii="Rubik" w:eastAsia="Calibri" w:hAnsi="Rubik" w:cs="Rubik"/>
                <w:b/>
                <w:bCs/>
                <w:color w:val="2F5496"/>
                <w:sz w:val="22"/>
                <w:szCs w:val="22"/>
              </w:rPr>
            </w:pPr>
            <w:r>
              <w:rPr>
                <w:rFonts w:ascii="Rubik" w:eastAsia="Calibri" w:hAnsi="Rubik" w:cs="Rubik"/>
                <w:b/>
                <w:bCs/>
                <w:color w:val="2F5496"/>
                <w:sz w:val="22"/>
                <w:szCs w:val="22"/>
              </w:rPr>
              <w:t>4</w:t>
            </w:r>
          </w:p>
        </w:tc>
        <w:tc>
          <w:tcPr>
            <w:tcW w:w="2780" w:type="dxa"/>
          </w:tcPr>
          <w:p w14:paraId="3F819237" w14:textId="208A6ADF" w:rsidR="00E611C6" w:rsidRPr="004149D4" w:rsidRDefault="00B8252D" w:rsidP="002D1288">
            <w:pPr>
              <w:spacing w:before="60" w:after="60"/>
              <w:jc w:val="center"/>
              <w:rPr>
                <w:rFonts w:ascii="Rubik" w:eastAsia="Calibri" w:hAnsi="Rubik" w:cs="Rubik"/>
                <w:b/>
                <w:bCs/>
                <w:color w:val="2F5496"/>
                <w:sz w:val="22"/>
                <w:szCs w:val="22"/>
              </w:rPr>
            </w:pPr>
            <w:r>
              <w:rPr>
                <w:rFonts w:ascii="Rubik" w:eastAsia="Calibri" w:hAnsi="Rubik" w:cs="Rubik"/>
                <w:b/>
                <w:bCs/>
                <w:color w:val="2F5496"/>
                <w:sz w:val="22"/>
                <w:szCs w:val="22"/>
              </w:rPr>
              <w:t>1</w:t>
            </w:r>
          </w:p>
        </w:tc>
      </w:tr>
    </w:tbl>
    <w:p w14:paraId="7CE79DFE" w14:textId="77777777" w:rsidR="00AD7F3B" w:rsidRDefault="00AD7F3B" w:rsidP="002D1288">
      <w:pPr>
        <w:pStyle w:val="DHCWBody"/>
      </w:pPr>
    </w:p>
    <w:p w14:paraId="41AF450F" w14:textId="77777777" w:rsidR="00C96148" w:rsidRPr="0071222C" w:rsidRDefault="00FC0094" w:rsidP="004560CB">
      <w:pPr>
        <w:pStyle w:val="DHCWH2"/>
      </w:pPr>
      <w:bookmarkStart w:id="26" w:name="_Toc179801677"/>
      <w:r>
        <w:t>Problems Fixed</w:t>
      </w:r>
      <w:bookmarkEnd w:id="24"/>
      <w:bookmarkEnd w:id="26"/>
    </w:p>
    <w:p w14:paraId="7BF937B2" w14:textId="189F3820" w:rsidR="00A42930" w:rsidRPr="004560CB" w:rsidRDefault="004560CB" w:rsidP="002D1288">
      <w:pPr>
        <w:pStyle w:val="DHCWBody"/>
        <w:rPr>
          <w:rFonts w:cs="Calibri"/>
        </w:rPr>
      </w:pPr>
      <w:r w:rsidRPr="004560CB">
        <w:rPr>
          <w:noProof/>
        </w:rPr>
        <w:t>N/A</w:t>
      </w:r>
    </w:p>
    <w:p w14:paraId="22DAB368" w14:textId="7746AEB8" w:rsidR="000A538A" w:rsidRDefault="00FC0094" w:rsidP="004560CB">
      <w:pPr>
        <w:pStyle w:val="DHCWH2"/>
      </w:pPr>
      <w:bookmarkStart w:id="27" w:name="_Toc79501152"/>
      <w:bookmarkStart w:id="28" w:name="_Toc179801678"/>
      <w:r w:rsidRPr="00FC0094">
        <w:t>New Problems Identified During Testing and Associated Workarounds</w:t>
      </w:r>
      <w:bookmarkEnd w:id="27"/>
      <w:bookmarkEnd w:id="28"/>
      <w:r w:rsidRPr="00FC0094">
        <w:t xml:space="preserve"> </w:t>
      </w:r>
    </w:p>
    <w:p w14:paraId="0E584006" w14:textId="2F38D933" w:rsidR="0027315A" w:rsidRPr="003F5C30" w:rsidRDefault="003F5C30" w:rsidP="002D1288">
      <w:pPr>
        <w:pStyle w:val="DHCWBody"/>
        <w:rPr>
          <w:rFonts w:cs="Calibri"/>
        </w:rPr>
      </w:pPr>
      <w:r w:rsidRPr="004560CB">
        <w:rPr>
          <w:noProof/>
        </w:rPr>
        <w:t>N/A</w:t>
      </w:r>
    </w:p>
    <w:p w14:paraId="0C71D337" w14:textId="7026EE74" w:rsidR="00B5706A" w:rsidRDefault="00B5706A" w:rsidP="004560CB">
      <w:pPr>
        <w:pStyle w:val="DHCWH2"/>
      </w:pPr>
      <w:bookmarkStart w:id="29" w:name="_Toc79501153"/>
      <w:bookmarkStart w:id="30" w:name="_Toc179801679"/>
      <w:r w:rsidRPr="00B5706A">
        <w:lastRenderedPageBreak/>
        <w:t>Pre-requisites to Deploy the Release</w:t>
      </w:r>
      <w:bookmarkEnd w:id="29"/>
      <w:bookmarkEnd w:id="30"/>
    </w:p>
    <w:p w14:paraId="05C09C0F" w14:textId="32F14E7F" w:rsidR="004560CB" w:rsidRPr="00CD5649" w:rsidRDefault="004560CB" w:rsidP="002D1288">
      <w:pPr>
        <w:pStyle w:val="DHCWBody"/>
        <w:rPr>
          <w:rFonts w:cs="Calibri"/>
        </w:rPr>
      </w:pPr>
      <w:bookmarkStart w:id="31" w:name="_Toc79501154"/>
      <w:r w:rsidRPr="004560CB">
        <w:rPr>
          <w:noProof/>
        </w:rPr>
        <w:t>N/A</w:t>
      </w:r>
    </w:p>
    <w:p w14:paraId="492F8BF8" w14:textId="77777777" w:rsidR="00B5706A" w:rsidRPr="00B5706A" w:rsidRDefault="00B5706A" w:rsidP="004560CB">
      <w:pPr>
        <w:pStyle w:val="DHCWH2"/>
      </w:pPr>
      <w:bookmarkStart w:id="32" w:name="_Toc179801680"/>
      <w:r w:rsidRPr="00B5706A">
        <w:t>Training Requirements</w:t>
      </w:r>
      <w:bookmarkEnd w:id="31"/>
      <w:bookmarkEnd w:id="32"/>
    </w:p>
    <w:p w14:paraId="6B0123CE" w14:textId="17FEB8A0" w:rsidR="00CC4BDF" w:rsidRPr="007E2AB4" w:rsidRDefault="00356584" w:rsidP="002D1288">
      <w:pPr>
        <w:pStyle w:val="DHCWBody"/>
        <w:rPr>
          <w:noProof/>
        </w:rPr>
      </w:pPr>
      <w:r>
        <w:t>N/A</w:t>
      </w:r>
    </w:p>
    <w:p w14:paraId="2CC9A79F" w14:textId="4EBA0269" w:rsidR="00B5706A" w:rsidRPr="00B5706A" w:rsidRDefault="00B5706A" w:rsidP="004560CB">
      <w:pPr>
        <w:pStyle w:val="DHCWH2"/>
      </w:pPr>
      <w:bookmarkStart w:id="33" w:name="_Toc79501155"/>
      <w:bookmarkStart w:id="34" w:name="_Toc179801681"/>
      <w:r w:rsidRPr="00B5706A">
        <w:t>Step by Step Deployment Instructions</w:t>
      </w:r>
      <w:bookmarkEnd w:id="33"/>
      <w:bookmarkEnd w:id="34"/>
    </w:p>
    <w:p w14:paraId="4F303AEE" w14:textId="27A27F68" w:rsidR="00B5706A" w:rsidRPr="004560CB" w:rsidRDefault="00F1246C" w:rsidP="002D1288">
      <w:pPr>
        <w:pStyle w:val="DHCWBody"/>
        <w:rPr>
          <w:noProof/>
        </w:rPr>
      </w:pPr>
      <w:r w:rsidRPr="004560CB">
        <w:rPr>
          <w:noProof/>
        </w:rPr>
        <w:t>No Deployment actions required by Health Boards.</w:t>
      </w:r>
    </w:p>
    <w:p w14:paraId="085190D5" w14:textId="77777777" w:rsidR="00B5706A" w:rsidRPr="00B5706A" w:rsidRDefault="00B5706A" w:rsidP="004560CB">
      <w:pPr>
        <w:pStyle w:val="DHCWH2"/>
      </w:pPr>
      <w:bookmarkStart w:id="35" w:name="_Toc79501156"/>
      <w:bookmarkStart w:id="36" w:name="_Toc179801682"/>
      <w:r w:rsidRPr="00B5706A">
        <w:t>Deployment Plan</w:t>
      </w:r>
      <w:bookmarkEnd w:id="35"/>
      <w:bookmarkEnd w:id="36"/>
    </w:p>
    <w:p w14:paraId="46370D18" w14:textId="4BA9B2F9" w:rsidR="00B14669" w:rsidRPr="005A5CC4" w:rsidRDefault="00F1246C" w:rsidP="002D1288">
      <w:pPr>
        <w:pStyle w:val="DHCWBody"/>
      </w:pPr>
      <w:r w:rsidRPr="004560CB">
        <w:rPr>
          <w:noProof/>
        </w:rPr>
        <w:t>Changes to be implemented as specified in the Change Record</w:t>
      </w:r>
      <w:r w:rsidR="004560CB">
        <w:rPr>
          <w:noProof/>
        </w:rPr>
        <w:t xml:space="preserve">. </w:t>
      </w:r>
      <w:r w:rsidRPr="004560CB">
        <w:rPr>
          <w:noProof/>
        </w:rPr>
        <w:t xml:space="preserve">Release to be deployed via </w:t>
      </w:r>
      <w:r w:rsidRPr="00066451">
        <w:rPr>
          <w:b/>
          <w:noProof/>
        </w:rPr>
        <w:t>change record</w:t>
      </w:r>
      <w:r w:rsidR="00D172C7" w:rsidRPr="00066451">
        <w:rPr>
          <w:b/>
          <w:noProof/>
        </w:rPr>
        <w:t>:</w:t>
      </w:r>
      <w:r w:rsidR="00D172C7">
        <w:rPr>
          <w:noProof/>
        </w:rPr>
        <w:t xml:space="preserve"> </w:t>
      </w:r>
      <w:r w:rsidR="002645DF" w:rsidRPr="00B62638">
        <w:rPr>
          <w:b/>
          <w:bCs/>
        </w:rPr>
        <w:t>Change 13</w:t>
      </w:r>
      <w:r w:rsidR="00217418">
        <w:rPr>
          <w:b/>
          <w:bCs/>
        </w:rPr>
        <w:t>9011</w:t>
      </w:r>
      <w:r w:rsidR="002645DF" w:rsidRPr="002645DF">
        <w:rPr>
          <w:b/>
          <w:bCs/>
        </w:rPr>
        <w:t> </w:t>
      </w:r>
    </w:p>
    <w:p w14:paraId="4C393650" w14:textId="77777777" w:rsidR="00B5706A" w:rsidRPr="00B5706A" w:rsidRDefault="00B5706A" w:rsidP="004560CB">
      <w:pPr>
        <w:pStyle w:val="DHCWH2"/>
      </w:pPr>
      <w:bookmarkStart w:id="37" w:name="_Toc79501157"/>
      <w:bookmarkStart w:id="38" w:name="_Toc179801683"/>
      <w:r w:rsidRPr="00B5706A">
        <w:t>Back-Out Plan</w:t>
      </w:r>
      <w:bookmarkEnd w:id="37"/>
      <w:bookmarkEnd w:id="38"/>
    </w:p>
    <w:p w14:paraId="49E5744D" w14:textId="27EFCDE2" w:rsidR="00F1246C" w:rsidRPr="004560CB" w:rsidRDefault="00F1246C" w:rsidP="002D1288">
      <w:pPr>
        <w:pStyle w:val="DHCWBody"/>
        <w:rPr>
          <w:noProof/>
        </w:rPr>
      </w:pPr>
      <w:bookmarkStart w:id="39" w:name="_Toc79501158"/>
      <w:r w:rsidRPr="004560CB">
        <w:rPr>
          <w:noProof/>
        </w:rPr>
        <w:t>Back out as detailed on each change record</w:t>
      </w:r>
    </w:p>
    <w:p w14:paraId="02AB94A1" w14:textId="77777777" w:rsidR="00B5706A" w:rsidRPr="0053079E" w:rsidRDefault="00B5706A" w:rsidP="004560CB">
      <w:pPr>
        <w:pStyle w:val="DHCWH2"/>
        <w:rPr>
          <w:szCs w:val="22"/>
        </w:rPr>
      </w:pPr>
      <w:bookmarkStart w:id="40" w:name="_Toc179801684"/>
      <w:r w:rsidRPr="0053079E">
        <w:t>Release Available for Deployment Date</w:t>
      </w:r>
      <w:bookmarkEnd w:id="39"/>
      <w:bookmarkEnd w:id="40"/>
    </w:p>
    <w:p w14:paraId="0B1352A5" w14:textId="54E94F6D" w:rsidR="001C18F3" w:rsidRPr="00AA793B" w:rsidRDefault="004560CB" w:rsidP="00AA793B">
      <w:pPr>
        <w:pStyle w:val="DHCWBody"/>
        <w:rPr>
          <w:noProof/>
        </w:rPr>
      </w:pPr>
      <w:r w:rsidRPr="00217418">
        <w:rPr>
          <w:noProof/>
          <w:sz w:val="22"/>
          <w:szCs w:val="22"/>
        </w:rPr>
        <w:t>NHS Wales</w:t>
      </w:r>
      <w:r w:rsidR="00B62638" w:rsidRPr="00217418">
        <w:rPr>
          <w:noProof/>
          <w:sz w:val="22"/>
          <w:szCs w:val="22"/>
        </w:rPr>
        <w:t xml:space="preserve"> Websites</w:t>
      </w:r>
      <w:r w:rsidR="00557EC3" w:rsidRPr="00217418">
        <w:rPr>
          <w:noProof/>
          <w:sz w:val="22"/>
          <w:szCs w:val="22"/>
        </w:rPr>
        <w:t xml:space="preserve"> CMS</w:t>
      </w:r>
      <w:r>
        <w:rPr>
          <w:noProof/>
        </w:rPr>
        <w:t xml:space="preserve">: </w:t>
      </w:r>
      <w:r w:rsidR="003265B1" w:rsidRPr="00C27E93">
        <w:rPr>
          <w:b/>
          <w:bCs/>
          <w:noProof/>
        </w:rPr>
        <w:t xml:space="preserve">Wednesday the </w:t>
      </w:r>
      <w:r w:rsidR="00217418">
        <w:rPr>
          <w:b/>
          <w:bCs/>
          <w:noProof/>
        </w:rPr>
        <w:t>6</w:t>
      </w:r>
      <w:r w:rsidR="002645DF">
        <w:rPr>
          <w:b/>
          <w:bCs/>
          <w:noProof/>
          <w:vertAlign w:val="superscript"/>
        </w:rPr>
        <w:t>t</w:t>
      </w:r>
      <w:r w:rsidR="00217418">
        <w:rPr>
          <w:b/>
          <w:bCs/>
          <w:noProof/>
          <w:vertAlign w:val="superscript"/>
        </w:rPr>
        <w:t>h</w:t>
      </w:r>
      <w:r w:rsidR="003265B1" w:rsidRPr="00C27E93">
        <w:rPr>
          <w:b/>
          <w:bCs/>
          <w:noProof/>
        </w:rPr>
        <w:t xml:space="preserve"> </w:t>
      </w:r>
      <w:r w:rsidR="00217418">
        <w:rPr>
          <w:b/>
          <w:bCs/>
          <w:noProof/>
        </w:rPr>
        <w:t>November</w:t>
      </w:r>
      <w:r w:rsidR="003265B1" w:rsidRPr="00C27E93">
        <w:rPr>
          <w:b/>
          <w:bCs/>
          <w:noProof/>
        </w:rPr>
        <w:t xml:space="preserve"> 202</w:t>
      </w:r>
      <w:r w:rsidR="00095288">
        <w:rPr>
          <w:b/>
          <w:bCs/>
          <w:noProof/>
        </w:rPr>
        <w:t>4</w:t>
      </w:r>
    </w:p>
    <w:sectPr w:rsidR="001C18F3" w:rsidRPr="00AA793B" w:rsidSect="00144652">
      <w:headerReference w:type="default" r:id="rId32"/>
      <w:footerReference w:type="default" r:id="rId33"/>
      <w:headerReference w:type="first" r:id="rId34"/>
      <w:footerReference w:type="first" r:id="rId35"/>
      <w:type w:val="continuous"/>
      <w:pgSz w:w="11910" w:h="16840"/>
      <w:pgMar w:top="1440" w:right="1077" w:bottom="1440" w:left="1077" w:header="720" w:footer="283" w:gutter="0"/>
      <w:pgNumType w:start="2"/>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39E162" w14:textId="77777777" w:rsidR="00804ABE" w:rsidRDefault="00804ABE" w:rsidP="002C6B8D">
      <w:r>
        <w:separator/>
      </w:r>
    </w:p>
  </w:endnote>
  <w:endnote w:type="continuationSeparator" w:id="0">
    <w:p w14:paraId="350B204C" w14:textId="77777777" w:rsidR="00804ABE" w:rsidRDefault="00804ABE" w:rsidP="002C6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ubik">
    <w:panose1 w:val="00000000000000000000"/>
    <w:charset w:val="00"/>
    <w:family w:val="auto"/>
    <w:pitch w:val="variable"/>
    <w:sig w:usb0="A0002A6F" w:usb1="C000205B" w:usb2="00000000" w:usb3="00000000" w:csb0="000000F7" w:csb1="00000000"/>
  </w:font>
  <w:font w:name="Segoe UI">
    <w:panose1 w:val="020B0502040204020203"/>
    <w:charset w:val="00"/>
    <w:family w:val="swiss"/>
    <w:pitch w:val="variable"/>
    <w:sig w:usb0="E4002EFF" w:usb1="C000E47F" w:usb2="00000009" w:usb3="00000000" w:csb0="000001FF" w:csb1="00000000"/>
  </w:font>
  <w:font w:name="Rubik SemiBold">
    <w:panose1 w:val="00000000000000000000"/>
    <w:charset w:val="00"/>
    <w:family w:val="auto"/>
    <w:pitch w:val="variable"/>
    <w:sig w:usb0="A0002A6F" w:usb1="C000205B" w:usb2="00000000" w:usb3="00000000" w:csb0="000000F7"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C8979" w14:textId="14A9E937" w:rsidR="00684787" w:rsidRPr="00E67834" w:rsidRDefault="00000000" w:rsidP="00D87B35">
    <w:pPr>
      <w:pStyle w:val="Footer"/>
      <w:tabs>
        <w:tab w:val="center" w:pos="4878"/>
        <w:tab w:val="left" w:pos="7470"/>
        <w:tab w:val="left" w:pos="8160"/>
        <w:tab w:val="right" w:pos="9756"/>
      </w:tabs>
      <w:rPr>
        <w:rFonts w:asciiTheme="minorHAnsi" w:hAnsiTheme="minorHAnsi"/>
        <w:b/>
        <w:bCs/>
        <w:noProof/>
        <w:color w:val="E8C03F"/>
        <w:sz w:val="20"/>
        <w:szCs w:val="20"/>
      </w:rPr>
    </w:pPr>
    <w:r>
      <w:rPr>
        <w:noProof/>
      </w:rPr>
      <w:pict w14:anchorId="1305B43D">
        <v:shapetype id="_x0000_t202" coordsize="21600,21600" o:spt="202" path="m,l,21600r21600,l21600,xe">
          <v:stroke joinstyle="miter"/>
          <v:path gradientshapeok="t" o:connecttype="rect"/>
        </v:shapetype>
        <v:shape id="Text Box 12" o:spid="_x0000_s1027" type="#_x0000_t202" style="position:absolute;margin-left:-39.45pt;margin-top:-6.3pt;width:171.75pt;height: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" fillcolor="#325083" stroked="f" strokeweight=".5pt">
          <v:textbox>
            <w:txbxContent>
              <w:sdt>
                <w:sdtPr>
                  <w:rPr>
                    <w:rFonts w:ascii="Rubik" w:hAnsi="Rubik" w:cs="Rubik"/>
                    <w:b/>
                    <w:bCs/>
                    <w:color w:val="F8CA4D"/>
                    <w:sz w:val="18"/>
                    <w:szCs w:val="18"/>
                  </w:rPr>
                  <w:alias w:val="Title"/>
                  <w:tag w:val=""/>
                  <w:id w:val="-868526367"/>
                  <w:placeholder>
                    <w:docPart w:val="4B601EF645244B798C013A5896237F35"/>
                  </w:placeholder>
                  <w:dataBinding w:prefixMappings="xmlns:ns0='http://purl.org/dc/elements/1.1/' xmlns:ns1='http://schemas.openxmlformats.org/package/2006/metadata/core-properties' " w:xpath="/ns1:coreProperties[1]/ns0:title[1]" w:storeItemID="{6C3C8BC8-F283-45AE-878A-BAB7291924A1}"/>
                  <w:text/>
                </w:sdtPr>
                <w:sdtContent>
                  <w:p w14:paraId="75E0A494" w14:textId="77777777" w:rsidR="00684787" w:rsidRPr="00A639BB" w:rsidRDefault="00684787">
                    <w:pPr>
                      <w:rPr>
                        <w:rFonts w:ascii="Rubik" w:hAnsi="Rubik" w:cs="Rubik"/>
                        <w:b/>
                        <w:bCs/>
                        <w:color w:val="F8CA4D"/>
                        <w:sz w:val="18"/>
                        <w:szCs w:val="18"/>
                      </w:rPr>
                    </w:pPr>
                    <w:r w:rsidRPr="00A639BB">
                      <w:rPr>
                        <w:rFonts w:ascii="Rubik" w:hAnsi="Rubik" w:cs="Rubik"/>
                        <w:b/>
                        <w:bCs/>
                        <w:color w:val="F8CA4D"/>
                        <w:sz w:val="18"/>
                        <w:szCs w:val="18"/>
                      </w:rPr>
                      <w:t>DHCW:  Release Notes</w:t>
                    </w:r>
                  </w:p>
                </w:sdtContent>
              </w:sdt>
            </w:txbxContent>
          </v:textbox>
        </v:shape>
      </w:pict>
    </w:r>
    <w:r>
      <w:rPr>
        <w:noProof/>
      </w:rPr>
      <w:pict w14:anchorId="2C8AF9AD">
        <v:rect id="Rectangle 11" o:spid="_x0000_s1026" style="position:absolute;margin-left:-53.1pt;margin-top:781.5pt;width:593.25pt;height:58.5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" fillcolor="#325083" stroked="f" strokeweight="2pt">
          <w10:wrap anchory="page"/>
        </v:rect>
      </w:pict>
    </w:r>
    <w:r w:rsidR="00684787">
      <w:rPr>
        <w:rFonts w:asciiTheme="minorHAnsi" w:hAnsiTheme="minorHAnsi"/>
        <w:b/>
        <w:bCs/>
        <w:color w:val="E8C03F"/>
        <w:sz w:val="20"/>
        <w:szCs w:val="20"/>
      </w:rPr>
      <w:tab/>
    </w:r>
    <w:r w:rsidR="00684787" w:rsidRPr="00A639BB">
      <w:rPr>
        <w:rFonts w:ascii="Rubik" w:hAnsi="Rubik" w:cs="Rubik"/>
        <w:b/>
        <w:bCs/>
        <w:color w:val="F8CA4D"/>
        <w:sz w:val="18"/>
        <w:szCs w:val="18"/>
      </w:rPr>
      <w:t xml:space="preserve">Page </w:t>
    </w:r>
    <w:r w:rsidR="00684787" w:rsidRPr="00A639BB">
      <w:rPr>
        <w:rFonts w:ascii="Rubik" w:hAnsi="Rubik" w:cs="Rubik"/>
        <w:b/>
        <w:bCs/>
        <w:color w:val="F8CA4D"/>
        <w:sz w:val="18"/>
        <w:szCs w:val="18"/>
      </w:rPr>
      <w:fldChar w:fldCharType="begin"/>
    </w:r>
    <w:r w:rsidR="00684787" w:rsidRPr="00A639BB">
      <w:rPr>
        <w:rFonts w:ascii="Rubik" w:hAnsi="Rubik" w:cs="Rubik"/>
        <w:b/>
        <w:bCs/>
        <w:color w:val="F8CA4D"/>
        <w:sz w:val="18"/>
        <w:szCs w:val="18"/>
      </w:rPr>
      <w:instrText xml:space="preserve"> PAGE </w:instrText>
    </w:r>
    <w:r w:rsidR="00684787" w:rsidRPr="00A639BB">
      <w:rPr>
        <w:rFonts w:ascii="Rubik" w:hAnsi="Rubik" w:cs="Rubik"/>
        <w:b/>
        <w:bCs/>
        <w:color w:val="F8CA4D"/>
        <w:sz w:val="18"/>
        <w:szCs w:val="18"/>
      </w:rPr>
      <w:fldChar w:fldCharType="separate"/>
    </w:r>
    <w:r w:rsidR="00684787" w:rsidRPr="00A639BB">
      <w:rPr>
        <w:rFonts w:ascii="Rubik" w:hAnsi="Rubik" w:cs="Rubik"/>
        <w:b/>
        <w:bCs/>
        <w:color w:val="F8CA4D"/>
        <w:sz w:val="18"/>
        <w:szCs w:val="18"/>
      </w:rPr>
      <w:t>8</w:t>
    </w:r>
    <w:r w:rsidR="00684787" w:rsidRPr="00A639BB">
      <w:rPr>
        <w:rFonts w:ascii="Rubik" w:hAnsi="Rubik" w:cs="Rubik"/>
        <w:b/>
        <w:bCs/>
        <w:color w:val="F8CA4D"/>
        <w:sz w:val="18"/>
        <w:szCs w:val="18"/>
      </w:rPr>
      <w:fldChar w:fldCharType="end"/>
    </w:r>
    <w:r w:rsidR="00684787" w:rsidRPr="00A639BB">
      <w:rPr>
        <w:rFonts w:ascii="Rubik" w:hAnsi="Rubik" w:cs="Rubik"/>
        <w:b/>
        <w:bCs/>
        <w:color w:val="F8CA4D"/>
        <w:sz w:val="18"/>
        <w:szCs w:val="18"/>
      </w:rPr>
      <w:t xml:space="preserve"> of</w:t>
    </w:r>
    <w:r w:rsidR="00A50AB2" w:rsidRPr="00A639BB">
      <w:rPr>
        <w:rFonts w:ascii="Rubik" w:hAnsi="Rubik" w:cs="Rubik"/>
        <w:b/>
        <w:bCs/>
        <w:color w:val="F8CA4D"/>
        <w:sz w:val="18"/>
        <w:szCs w:val="18"/>
      </w:rPr>
      <w:t xml:space="preserve"> </w:t>
    </w:r>
    <w:r w:rsidR="00832BBA">
      <w:rPr>
        <w:rFonts w:ascii="Rubik" w:hAnsi="Rubik" w:cs="Rubik"/>
        <w:b/>
        <w:bCs/>
        <w:color w:val="F8CA4D"/>
        <w:sz w:val="18"/>
        <w:szCs w:val="18"/>
      </w:rPr>
      <w:t>13</w:t>
    </w:r>
    <w:r w:rsidR="00684787">
      <w:rPr>
        <w:rFonts w:asciiTheme="minorHAnsi" w:hAnsiTheme="minorHAnsi"/>
        <w:b/>
        <w:bCs/>
        <w:color w:val="E8C03F"/>
        <w:sz w:val="20"/>
        <w:szCs w:val="20"/>
      </w:rPr>
      <w:tab/>
    </w:r>
    <w:r w:rsidR="00684787">
      <w:rPr>
        <w:rFonts w:asciiTheme="minorHAnsi" w:hAnsiTheme="minorHAnsi"/>
        <w:b/>
        <w:bCs/>
        <w:color w:val="E8C03F"/>
        <w:sz w:val="20"/>
        <w:szCs w:val="20"/>
      </w:rPr>
      <w:tab/>
    </w:r>
    <w:r w:rsidR="00AD48C4">
      <w:rPr>
        <w:rFonts w:ascii="Rubik" w:hAnsi="Rubik" w:cs="Rubik"/>
        <w:b/>
        <w:bCs/>
        <w:color w:val="F8CA4D"/>
        <w:sz w:val="18"/>
        <w:szCs w:val="18"/>
      </w:rPr>
      <w:t xml:space="preserve">November </w:t>
    </w:r>
    <w:r w:rsidR="0023187D" w:rsidRPr="00A639BB">
      <w:rPr>
        <w:rFonts w:ascii="Rubik" w:hAnsi="Rubik" w:cs="Rubik"/>
        <w:b/>
        <w:bCs/>
        <w:color w:val="F8CA4D"/>
        <w:sz w:val="18"/>
        <w:szCs w:val="18"/>
      </w:rPr>
      <w:t>2</w:t>
    </w:r>
    <w:r w:rsidR="00E14D80">
      <w:rPr>
        <w:rFonts w:ascii="Rubik" w:hAnsi="Rubik" w:cs="Rubik"/>
        <w:b/>
        <w:bCs/>
        <w:color w:val="F8CA4D"/>
        <w:sz w:val="18"/>
        <w:szCs w:val="18"/>
      </w:rPr>
      <w:t>4</w:t>
    </w:r>
    <w:r w:rsidR="00684787">
      <w:rPr>
        <w:rFonts w:asciiTheme="minorHAnsi" w:hAnsiTheme="minorHAnsi"/>
        <w:b/>
        <w:bCs/>
        <w:color w:val="E8C03F"/>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D00B4" w14:textId="77777777" w:rsidR="00684787" w:rsidRPr="00227FB2" w:rsidRDefault="00684787" w:rsidP="00130878">
    <w:pPr>
      <w:tabs>
        <w:tab w:val="right" w:pos="10150"/>
      </w:tabs>
      <w:jc w:val="both"/>
      <w:rPr>
        <w:rFonts w:ascii="Rubik" w:hAnsi="Rubik" w:cs="Rubik"/>
        <w:color w:val="0778A7"/>
        <w:sz w:val="16"/>
        <w:szCs w:val="16"/>
      </w:rPr>
    </w:pPr>
    <w:r w:rsidRPr="00227FB2">
      <w:rPr>
        <w:rFonts w:ascii="Rubik" w:hAnsi="Rubik" w:cs="Rubik"/>
        <w:b/>
        <w:color w:val="12A3C9"/>
        <w:sz w:val="16"/>
        <w:szCs w:val="16"/>
      </w:rPr>
      <w:t>TŶ GLAN-YR-AFON</w:t>
    </w:r>
    <w:r w:rsidRPr="00227FB2">
      <w:rPr>
        <w:rFonts w:ascii="Rubik" w:hAnsi="Rubik" w:cs="Rubik"/>
        <w:color w:val="12A3C9"/>
        <w:sz w:val="16"/>
        <w:szCs w:val="16"/>
      </w:rPr>
      <w:t xml:space="preserve"> 21 </w:t>
    </w:r>
    <w:proofErr w:type="spellStart"/>
    <w:r w:rsidRPr="00227FB2">
      <w:rPr>
        <w:rFonts w:ascii="Rubik" w:hAnsi="Rubik" w:cs="Rubik"/>
        <w:color w:val="12A3C9"/>
        <w:sz w:val="16"/>
        <w:szCs w:val="16"/>
      </w:rPr>
      <w:t>Heol</w:t>
    </w:r>
    <w:proofErr w:type="spellEnd"/>
    <w:r w:rsidRPr="00227FB2">
      <w:rPr>
        <w:rFonts w:ascii="Rubik" w:hAnsi="Rubik" w:cs="Rubik"/>
        <w:color w:val="12A3C9"/>
        <w:sz w:val="16"/>
        <w:szCs w:val="16"/>
      </w:rPr>
      <w:t xml:space="preserve"> </w:t>
    </w:r>
    <w:proofErr w:type="spellStart"/>
    <w:r w:rsidRPr="00227FB2">
      <w:rPr>
        <w:rFonts w:ascii="Rubik" w:hAnsi="Rubik" w:cs="Rubik"/>
        <w:color w:val="12A3C9"/>
        <w:sz w:val="16"/>
        <w:szCs w:val="16"/>
      </w:rPr>
      <w:t>Ddwyreiniol</w:t>
    </w:r>
    <w:proofErr w:type="spellEnd"/>
    <w:r w:rsidRPr="00227FB2">
      <w:rPr>
        <w:rFonts w:ascii="Rubik" w:hAnsi="Rubik" w:cs="Rubik"/>
        <w:color w:val="12A3C9"/>
        <w:sz w:val="16"/>
        <w:szCs w:val="16"/>
      </w:rPr>
      <w:t xml:space="preserve"> Y Bont-</w:t>
    </w:r>
    <w:proofErr w:type="spellStart"/>
    <w:r w:rsidRPr="00227FB2">
      <w:rPr>
        <w:rFonts w:ascii="Rubik" w:hAnsi="Rubik" w:cs="Rubik"/>
        <w:color w:val="12A3C9"/>
        <w:sz w:val="16"/>
        <w:szCs w:val="16"/>
      </w:rPr>
      <w:t>Faen</w:t>
    </w:r>
    <w:proofErr w:type="spellEnd"/>
    <w:r w:rsidRPr="00227FB2">
      <w:rPr>
        <w:rFonts w:ascii="Rubik" w:hAnsi="Rubik" w:cs="Rubik"/>
        <w:color w:val="12A3C9"/>
        <w:sz w:val="16"/>
        <w:szCs w:val="16"/>
      </w:rPr>
      <w:t xml:space="preserve">, Caerdydd CF11 9AD  </w:t>
    </w:r>
    <w:r w:rsidRPr="00227FB2">
      <w:rPr>
        <w:rFonts w:ascii="Rubik" w:hAnsi="Rubik" w:cs="Rubik"/>
        <w:b/>
        <w:bCs/>
        <w:color w:val="F8CA4D"/>
        <w:sz w:val="16"/>
        <w:szCs w:val="16"/>
      </w:rPr>
      <w:t>|</w:t>
    </w:r>
    <w:r w:rsidRPr="00227FB2">
      <w:rPr>
        <w:rFonts w:ascii="Rubik" w:hAnsi="Rubik" w:cs="Rubik"/>
        <w:color w:val="12A3C9"/>
        <w:sz w:val="16"/>
        <w:szCs w:val="16"/>
      </w:rPr>
      <w:t xml:space="preserve">  </w:t>
    </w:r>
    <w:hyperlink r:id="rId1" w:history="1">
      <w:proofErr w:type="spellStart"/>
      <w:r w:rsidRPr="00227FB2">
        <w:rPr>
          <w:rStyle w:val="Hyperlink"/>
          <w:rFonts w:ascii="Rubik" w:hAnsi="Rubik" w:cs="Rubik"/>
          <w:sz w:val="16"/>
          <w:szCs w:val="16"/>
        </w:rPr>
        <w:t>igdc.gig.cymru</w:t>
      </w:r>
      <w:proofErr w:type="spellEnd"/>
    </w:hyperlink>
  </w:p>
  <w:p w14:paraId="2D90C66B" w14:textId="77777777" w:rsidR="00684787" w:rsidRPr="00227FB2" w:rsidRDefault="00684787" w:rsidP="00130878">
    <w:pPr>
      <w:tabs>
        <w:tab w:val="right" w:pos="10150"/>
      </w:tabs>
      <w:jc w:val="both"/>
      <w:rPr>
        <w:rFonts w:ascii="Rubik" w:hAnsi="Rubik" w:cs="Rubik"/>
        <w:sz w:val="16"/>
        <w:szCs w:val="16"/>
      </w:rPr>
    </w:pPr>
    <w:r w:rsidRPr="00227FB2">
      <w:rPr>
        <w:rFonts w:ascii="Rubik" w:hAnsi="Rubik" w:cs="Rubik"/>
        <w:b/>
        <w:color w:val="325083"/>
        <w:sz w:val="16"/>
        <w:szCs w:val="16"/>
      </w:rPr>
      <w:t>TŶ GLAN-YR-AFON</w:t>
    </w:r>
    <w:r w:rsidRPr="00227FB2">
      <w:rPr>
        <w:rFonts w:ascii="Rubik" w:hAnsi="Rubik" w:cs="Rubik"/>
        <w:color w:val="325083"/>
        <w:sz w:val="16"/>
        <w:szCs w:val="16"/>
      </w:rPr>
      <w:t xml:space="preserve"> 21 Cowbridge Road East, Cardiff CF11 9AD </w:t>
    </w:r>
    <w:r w:rsidRPr="00227FB2">
      <w:rPr>
        <w:rFonts w:ascii="Rubik" w:hAnsi="Rubik" w:cs="Rubik"/>
        <w:b/>
        <w:bCs/>
        <w:color w:val="FFC000"/>
        <w:sz w:val="16"/>
        <w:szCs w:val="16"/>
      </w:rPr>
      <w:t>|</w:t>
    </w:r>
    <w:r w:rsidRPr="00227FB2">
      <w:rPr>
        <w:rFonts w:ascii="Rubik" w:hAnsi="Rubik" w:cs="Rubik"/>
        <w:color w:val="20406A"/>
        <w:sz w:val="16"/>
        <w:szCs w:val="16"/>
      </w:rPr>
      <w:t xml:space="preserve">  </w:t>
    </w:r>
    <w:hyperlink r:id="rId2" w:history="1">
      <w:proofErr w:type="spellStart"/>
      <w:r w:rsidRPr="00227FB2">
        <w:rPr>
          <w:rStyle w:val="Hyperlink"/>
          <w:rFonts w:ascii="Rubik" w:hAnsi="Rubik" w:cs="Rubik"/>
          <w:sz w:val="16"/>
          <w:szCs w:val="16"/>
        </w:rPr>
        <w:t>dhcw.nhs.wales</w:t>
      </w:r>
      <w:proofErr w:type="spellEnd"/>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7AF8C3" w14:textId="77777777" w:rsidR="00804ABE" w:rsidRDefault="00804ABE" w:rsidP="002C6B8D">
      <w:r>
        <w:separator/>
      </w:r>
    </w:p>
  </w:footnote>
  <w:footnote w:type="continuationSeparator" w:id="0">
    <w:p w14:paraId="3DE2D0D7" w14:textId="77777777" w:rsidR="00804ABE" w:rsidRDefault="00804ABE" w:rsidP="002C6B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D027B" w14:textId="77777777" w:rsidR="00684787" w:rsidRDefault="00684787">
    <w:r>
      <w:rPr>
        <w:noProof/>
      </w:rPr>
      <w:drawing>
        <wp:anchor distT="0" distB="0" distL="114300" distR="114300" simplePos="0" relativeHeight="251668480" behindDoc="1" locked="0" layoutInCell="1" allowOverlap="1" wp14:anchorId="08AEE115" wp14:editId="37FDA2C5">
          <wp:simplePos x="0" y="0"/>
          <wp:positionH relativeFrom="column">
            <wp:posOffset>4791075</wp:posOffset>
          </wp:positionH>
          <wp:positionV relativeFrom="paragraph">
            <wp:posOffset>-285750</wp:posOffset>
          </wp:positionV>
          <wp:extent cx="1258570" cy="463550"/>
          <wp:effectExtent l="0" t="0" r="0" b="0"/>
          <wp:wrapNone/>
          <wp:docPr id="14" name="Picture 14" descr="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HCW-Logo-01.png"/>
                  <pic:cNvPicPr/>
                </pic:nvPicPr>
                <pic:blipFill>
                  <a:blip r:embed="rId1">
                    <a:extLst>
                      <a:ext uri="{28A0092B-C50C-407E-A947-70E740481C1C}">
                        <a14:useLocalDpi xmlns:a14="http://schemas.microsoft.com/office/drawing/2010/main" val="0"/>
                      </a:ext>
                    </a:extLst>
                  </a:blip>
                  <a:stretch>
                    <a:fillRect/>
                  </a:stretch>
                </pic:blipFill>
                <pic:spPr>
                  <a:xfrm>
                    <a:off x="0" y="0"/>
                    <a:ext cx="1258570" cy="4635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557D0" w14:textId="751FDEE5" w:rsidR="00684787" w:rsidRDefault="00000000">
    <w:r>
      <w:rPr>
        <w:noProof/>
      </w:rPr>
      <w:pict w14:anchorId="07E19737">
        <v:rect id="Rectangle 128" o:spid="_x0000_s1025" style="position:absolute;margin-left:0;margin-top:.75pt;width:595.3pt;height:65.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" fillcolor="#325083" stroked="f">
          <o:lock v:ext="edit" aspectratio="t"/>
          <w10:wrap anchorx="page" anchory="page"/>
          <w10:anchorlock/>
        </v:rect>
      </w:pict>
    </w:r>
    <w:r w:rsidR="00684787">
      <w:rPr>
        <w:noProof/>
      </w:rPr>
      <w:drawing>
        <wp:anchor distT="0" distB="0" distL="114300" distR="114300" simplePos="0" relativeHeight="251662336" behindDoc="0" locked="0" layoutInCell="1" allowOverlap="1" wp14:anchorId="20E8FAA1" wp14:editId="24E3A751">
          <wp:simplePos x="0" y="0"/>
          <wp:positionH relativeFrom="page">
            <wp:align>center</wp:align>
          </wp:positionH>
          <wp:positionV relativeFrom="page">
            <wp:posOffset>76200</wp:posOffset>
          </wp:positionV>
          <wp:extent cx="2041200" cy="648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41200" cy="64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8234A30A"/>
    <w:lvl w:ilvl="0">
      <w:start w:val="1"/>
      <w:numFmt w:val="decimal"/>
      <w:pStyle w:val="ListNumber"/>
      <w:lvlText w:val="%1."/>
      <w:lvlJc w:val="left"/>
      <w:pPr>
        <w:tabs>
          <w:tab w:val="num" w:pos="360"/>
        </w:tabs>
        <w:ind w:left="360" w:hanging="360"/>
      </w:pPr>
    </w:lvl>
  </w:abstractNum>
  <w:abstractNum w:abstractNumId="1" w15:restartNumberingAfterBreak="0">
    <w:nsid w:val="00E86898"/>
    <w:multiLevelType w:val="multilevel"/>
    <w:tmpl w:val="B810E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AC1969"/>
    <w:multiLevelType w:val="multilevel"/>
    <w:tmpl w:val="EBEA2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1A0397"/>
    <w:multiLevelType w:val="multilevel"/>
    <w:tmpl w:val="D96A6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75779C"/>
    <w:multiLevelType w:val="hybridMultilevel"/>
    <w:tmpl w:val="AC0A839C"/>
    <w:lvl w:ilvl="0" w:tplc="CE4015F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F4331E7"/>
    <w:multiLevelType w:val="multilevel"/>
    <w:tmpl w:val="E4C4EE9C"/>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993"/>
        </w:tabs>
        <w:ind w:left="718" w:hanging="576"/>
      </w:pPr>
      <w:rPr>
        <w:rFonts w:hint="default"/>
      </w:rPr>
    </w:lvl>
    <w:lvl w:ilvl="2">
      <w:start w:val="1"/>
      <w:numFmt w:val="decimal"/>
      <w:pStyle w:val="Heading3"/>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pStyle w:val="Heading7"/>
      <w:lvlText w:val="Appendix %7"/>
      <w:lvlJc w:val="left"/>
      <w:pPr>
        <w:tabs>
          <w:tab w:val="num" w:pos="1296"/>
        </w:tabs>
        <w:ind w:left="1296" w:hanging="1296"/>
      </w:pPr>
      <w:rPr>
        <w:rFonts w:hint="default"/>
      </w:rPr>
    </w:lvl>
    <w:lvl w:ilvl="7">
      <w:start w:val="1"/>
      <w:numFmt w:val="decimal"/>
      <w:pStyle w:val="Heading8"/>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0007FD9"/>
    <w:multiLevelType w:val="hybridMultilevel"/>
    <w:tmpl w:val="7292EDB2"/>
    <w:lvl w:ilvl="0" w:tplc="28E8CC10">
      <w:start w:val="1"/>
      <w:numFmt w:val="decimal"/>
      <w:pStyle w:val="number-styl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23567C"/>
    <w:multiLevelType w:val="multilevel"/>
    <w:tmpl w:val="22D82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CB5AFB"/>
    <w:multiLevelType w:val="multilevel"/>
    <w:tmpl w:val="5358B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50605C"/>
    <w:multiLevelType w:val="multilevel"/>
    <w:tmpl w:val="F4089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9F0897"/>
    <w:multiLevelType w:val="hybridMultilevel"/>
    <w:tmpl w:val="4C385CC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2AB637B6"/>
    <w:multiLevelType w:val="hybridMultilevel"/>
    <w:tmpl w:val="B9D806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945A7F"/>
    <w:multiLevelType w:val="multilevel"/>
    <w:tmpl w:val="E40AE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2B6D14"/>
    <w:multiLevelType w:val="hybridMultilevel"/>
    <w:tmpl w:val="CFF0B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2E653C"/>
    <w:multiLevelType w:val="hybridMultilevel"/>
    <w:tmpl w:val="FC6C4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CB6E33"/>
    <w:multiLevelType w:val="multilevel"/>
    <w:tmpl w:val="0FDA9F1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93E218B"/>
    <w:multiLevelType w:val="multilevel"/>
    <w:tmpl w:val="2BB2D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BF537C6"/>
    <w:multiLevelType w:val="multilevel"/>
    <w:tmpl w:val="BB60E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5674A6"/>
    <w:multiLevelType w:val="hybridMultilevel"/>
    <w:tmpl w:val="C4EE85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1B4375A"/>
    <w:multiLevelType w:val="multilevel"/>
    <w:tmpl w:val="7F963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C24E08"/>
    <w:multiLevelType w:val="hybridMultilevel"/>
    <w:tmpl w:val="BD1C51A4"/>
    <w:lvl w:ilvl="0" w:tplc="92041972">
      <w:start w:val="1"/>
      <w:numFmt w:val="bullet"/>
      <w:pStyle w:val="bullet-poin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CB735A"/>
    <w:multiLevelType w:val="hybridMultilevel"/>
    <w:tmpl w:val="30605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E166FD"/>
    <w:multiLevelType w:val="multilevel"/>
    <w:tmpl w:val="751E9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515B95"/>
    <w:multiLevelType w:val="hybridMultilevel"/>
    <w:tmpl w:val="6254BB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D7D16AD"/>
    <w:multiLevelType w:val="multilevel"/>
    <w:tmpl w:val="2BF24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063AF4"/>
    <w:multiLevelType w:val="hybridMultilevel"/>
    <w:tmpl w:val="3EE07B02"/>
    <w:lvl w:ilvl="0" w:tplc="5F6E63F4">
      <w:start w:val="1"/>
      <w:numFmt w:val="bullet"/>
      <w:pStyle w:val="DHCWBody2"/>
      <w:lvlText w:val=""/>
      <w:lvlJc w:val="left"/>
      <w:pPr>
        <w:ind w:left="720" w:hanging="360"/>
      </w:pPr>
      <w:rPr>
        <w:rFonts w:ascii="Symbol" w:hAnsi="Symbol" w:hint="default"/>
        <w:color w:val="13A3C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BC63DF"/>
    <w:multiLevelType w:val="hybridMultilevel"/>
    <w:tmpl w:val="5EE044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70D7E0C"/>
    <w:multiLevelType w:val="multilevel"/>
    <w:tmpl w:val="A77CB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9164CA"/>
    <w:multiLevelType w:val="hybridMultilevel"/>
    <w:tmpl w:val="3580FCB4"/>
    <w:lvl w:ilvl="0" w:tplc="5F6E63F4">
      <w:start w:val="1"/>
      <w:numFmt w:val="bullet"/>
      <w:lvlText w:val=""/>
      <w:lvlJc w:val="left"/>
      <w:pPr>
        <w:ind w:left="720" w:hanging="360"/>
      </w:pPr>
      <w:rPr>
        <w:rFonts w:ascii="Symbol" w:hAnsi="Symbol" w:hint="default"/>
        <w:color w:val="13A3C9"/>
      </w:rPr>
    </w:lvl>
    <w:lvl w:ilvl="1" w:tplc="31CCDE72">
      <w:start w:val="1"/>
      <w:numFmt w:val="bullet"/>
      <w:pStyle w:val="DHCWBulletLV2"/>
      <w:lvlText w:val="o"/>
      <w:lvlJc w:val="left"/>
      <w:pPr>
        <w:ind w:left="1440" w:hanging="360"/>
      </w:pPr>
      <w:rPr>
        <w:rFonts w:ascii="Calibri Light" w:hAnsi="Calibri Light" w:hint="default"/>
        <w:color w:val="E8C03F"/>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81238739">
    <w:abstractNumId w:val="0"/>
  </w:num>
  <w:num w:numId="2" w16cid:durableId="1682203653">
    <w:abstractNumId w:val="5"/>
  </w:num>
  <w:num w:numId="3" w16cid:durableId="893078440">
    <w:abstractNumId w:val="20"/>
  </w:num>
  <w:num w:numId="4" w16cid:durableId="1422919943">
    <w:abstractNumId w:val="6"/>
  </w:num>
  <w:num w:numId="5" w16cid:durableId="1255673639">
    <w:abstractNumId w:val="25"/>
  </w:num>
  <w:num w:numId="6" w16cid:durableId="1389107110">
    <w:abstractNumId w:val="28"/>
  </w:num>
  <w:num w:numId="7" w16cid:durableId="1348606024">
    <w:abstractNumId w:val="26"/>
  </w:num>
  <w:num w:numId="8" w16cid:durableId="194669059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45655162">
    <w:abstractNumId w:val="4"/>
  </w:num>
  <w:num w:numId="10" w16cid:durableId="179929048">
    <w:abstractNumId w:val="22"/>
  </w:num>
  <w:num w:numId="11" w16cid:durableId="1732920858">
    <w:abstractNumId w:val="17"/>
  </w:num>
  <w:num w:numId="12" w16cid:durableId="1931310137">
    <w:abstractNumId w:val="10"/>
  </w:num>
  <w:num w:numId="13" w16cid:durableId="848367749">
    <w:abstractNumId w:val="23"/>
  </w:num>
  <w:num w:numId="14" w16cid:durableId="970132812">
    <w:abstractNumId w:val="14"/>
  </w:num>
  <w:num w:numId="15" w16cid:durableId="1707098454">
    <w:abstractNumId w:val="13"/>
  </w:num>
  <w:num w:numId="16" w16cid:durableId="1158498147">
    <w:abstractNumId w:val="21"/>
  </w:num>
  <w:num w:numId="17" w16cid:durableId="713895866">
    <w:abstractNumId w:val="27"/>
  </w:num>
  <w:num w:numId="18" w16cid:durableId="1244027523">
    <w:abstractNumId w:val="7"/>
  </w:num>
  <w:num w:numId="19" w16cid:durableId="1971281906">
    <w:abstractNumId w:val="9"/>
  </w:num>
  <w:num w:numId="20" w16cid:durableId="1765953269">
    <w:abstractNumId w:val="12"/>
  </w:num>
  <w:num w:numId="21" w16cid:durableId="876086232">
    <w:abstractNumId w:val="24"/>
  </w:num>
  <w:num w:numId="22" w16cid:durableId="2041121114">
    <w:abstractNumId w:val="1"/>
  </w:num>
  <w:num w:numId="23" w16cid:durableId="1889143698">
    <w:abstractNumId w:val="19"/>
  </w:num>
  <w:num w:numId="24" w16cid:durableId="1159539280">
    <w:abstractNumId w:val="2"/>
  </w:num>
  <w:num w:numId="25" w16cid:durableId="1754353227">
    <w:abstractNumId w:val="18"/>
  </w:num>
  <w:num w:numId="26" w16cid:durableId="248926532">
    <w:abstractNumId w:val="11"/>
  </w:num>
  <w:num w:numId="27" w16cid:durableId="1160727936">
    <w:abstractNumId w:val="8"/>
  </w:num>
  <w:num w:numId="28" w16cid:durableId="1259605020">
    <w:abstractNumId w:val="16"/>
  </w:num>
  <w:num w:numId="29" w16cid:durableId="342901679">
    <w:abstractNumId w:val="3"/>
  </w:num>
  <w:num w:numId="30" w16cid:durableId="1780759472">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defaultTabStop w:val="720"/>
  <w:characterSpacingControl w:val="doNotCompress"/>
  <w:hdrShapeDefaults>
    <o:shapedefaults v:ext="edit" spidmax="2087" fill="f" fillcolor="white" stroke="f">
      <v:fill color="white" on="f"/>
      <v:stroke on="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M3NDQzMTeyNDM1NzBR0lEKTi0uzszPAykwMq4FANIye2EtAAAA"/>
  </w:docVars>
  <w:rsids>
    <w:rsidRoot w:val="007E6831"/>
    <w:rsid w:val="000012FC"/>
    <w:rsid w:val="00001645"/>
    <w:rsid w:val="000017FC"/>
    <w:rsid w:val="00002822"/>
    <w:rsid w:val="00002C80"/>
    <w:rsid w:val="00003E89"/>
    <w:rsid w:val="000047AD"/>
    <w:rsid w:val="00006D61"/>
    <w:rsid w:val="00010918"/>
    <w:rsid w:val="00010AD9"/>
    <w:rsid w:val="00011544"/>
    <w:rsid w:val="000115F2"/>
    <w:rsid w:val="00012932"/>
    <w:rsid w:val="00012DCB"/>
    <w:rsid w:val="000146B6"/>
    <w:rsid w:val="00016116"/>
    <w:rsid w:val="00017942"/>
    <w:rsid w:val="00017A79"/>
    <w:rsid w:val="0002432A"/>
    <w:rsid w:val="000252C2"/>
    <w:rsid w:val="00026109"/>
    <w:rsid w:val="00030634"/>
    <w:rsid w:val="000323BD"/>
    <w:rsid w:val="00034BFC"/>
    <w:rsid w:val="000368E4"/>
    <w:rsid w:val="000400D3"/>
    <w:rsid w:val="00041464"/>
    <w:rsid w:val="00041917"/>
    <w:rsid w:val="00043614"/>
    <w:rsid w:val="00043B5A"/>
    <w:rsid w:val="00047D2B"/>
    <w:rsid w:val="000500C5"/>
    <w:rsid w:val="00050BB6"/>
    <w:rsid w:val="00050E21"/>
    <w:rsid w:val="00052F9F"/>
    <w:rsid w:val="000539F2"/>
    <w:rsid w:val="00053AFF"/>
    <w:rsid w:val="000546B2"/>
    <w:rsid w:val="0005571A"/>
    <w:rsid w:val="00056EBB"/>
    <w:rsid w:val="00060D77"/>
    <w:rsid w:val="00061105"/>
    <w:rsid w:val="00062694"/>
    <w:rsid w:val="00065850"/>
    <w:rsid w:val="00066451"/>
    <w:rsid w:val="00066BF4"/>
    <w:rsid w:val="000710EE"/>
    <w:rsid w:val="00071B0B"/>
    <w:rsid w:val="000720F6"/>
    <w:rsid w:val="00073273"/>
    <w:rsid w:val="00074E4C"/>
    <w:rsid w:val="00077F85"/>
    <w:rsid w:val="00084348"/>
    <w:rsid w:val="00084E87"/>
    <w:rsid w:val="00087033"/>
    <w:rsid w:val="00087712"/>
    <w:rsid w:val="00090674"/>
    <w:rsid w:val="00090DE9"/>
    <w:rsid w:val="0009125D"/>
    <w:rsid w:val="0009145F"/>
    <w:rsid w:val="000928ED"/>
    <w:rsid w:val="00093026"/>
    <w:rsid w:val="000930F7"/>
    <w:rsid w:val="000938B8"/>
    <w:rsid w:val="0009392A"/>
    <w:rsid w:val="00095288"/>
    <w:rsid w:val="00096173"/>
    <w:rsid w:val="00096F48"/>
    <w:rsid w:val="000A18F7"/>
    <w:rsid w:val="000A1A4E"/>
    <w:rsid w:val="000A238F"/>
    <w:rsid w:val="000A28BF"/>
    <w:rsid w:val="000A3504"/>
    <w:rsid w:val="000A4536"/>
    <w:rsid w:val="000A538A"/>
    <w:rsid w:val="000A59B2"/>
    <w:rsid w:val="000A7C68"/>
    <w:rsid w:val="000A7CF3"/>
    <w:rsid w:val="000B0080"/>
    <w:rsid w:val="000B0090"/>
    <w:rsid w:val="000B22A8"/>
    <w:rsid w:val="000B3B48"/>
    <w:rsid w:val="000B3EDA"/>
    <w:rsid w:val="000B4FD2"/>
    <w:rsid w:val="000B6E7C"/>
    <w:rsid w:val="000B791D"/>
    <w:rsid w:val="000C0743"/>
    <w:rsid w:val="000C1013"/>
    <w:rsid w:val="000C1A6B"/>
    <w:rsid w:val="000C1CCF"/>
    <w:rsid w:val="000C3BF1"/>
    <w:rsid w:val="000C4748"/>
    <w:rsid w:val="000C6570"/>
    <w:rsid w:val="000C7A28"/>
    <w:rsid w:val="000D1656"/>
    <w:rsid w:val="000D356A"/>
    <w:rsid w:val="000D3A8E"/>
    <w:rsid w:val="000D4D2C"/>
    <w:rsid w:val="000D4FD3"/>
    <w:rsid w:val="000D6381"/>
    <w:rsid w:val="000D79B1"/>
    <w:rsid w:val="000D7B80"/>
    <w:rsid w:val="000E0078"/>
    <w:rsid w:val="000E02DD"/>
    <w:rsid w:val="000E04C7"/>
    <w:rsid w:val="000E077F"/>
    <w:rsid w:val="000E1399"/>
    <w:rsid w:val="000E1C78"/>
    <w:rsid w:val="000E2648"/>
    <w:rsid w:val="000E2D0E"/>
    <w:rsid w:val="000E31AE"/>
    <w:rsid w:val="000E40A6"/>
    <w:rsid w:val="000E446A"/>
    <w:rsid w:val="000E45AA"/>
    <w:rsid w:val="000E5847"/>
    <w:rsid w:val="000E6628"/>
    <w:rsid w:val="000E71CC"/>
    <w:rsid w:val="000F068F"/>
    <w:rsid w:val="000F303B"/>
    <w:rsid w:val="000F42C2"/>
    <w:rsid w:val="000F4307"/>
    <w:rsid w:val="000F6723"/>
    <w:rsid w:val="0010219D"/>
    <w:rsid w:val="001023D5"/>
    <w:rsid w:val="00102971"/>
    <w:rsid w:val="00102EE2"/>
    <w:rsid w:val="00103B7A"/>
    <w:rsid w:val="00104222"/>
    <w:rsid w:val="00105E13"/>
    <w:rsid w:val="00106430"/>
    <w:rsid w:val="00107A75"/>
    <w:rsid w:val="00110FF3"/>
    <w:rsid w:val="0011113A"/>
    <w:rsid w:val="00111B0F"/>
    <w:rsid w:val="001120CB"/>
    <w:rsid w:val="00112F9B"/>
    <w:rsid w:val="0011384F"/>
    <w:rsid w:val="00115D13"/>
    <w:rsid w:val="00115F83"/>
    <w:rsid w:val="00116F44"/>
    <w:rsid w:val="001174A4"/>
    <w:rsid w:val="001211B9"/>
    <w:rsid w:val="00122ACB"/>
    <w:rsid w:val="00122CB4"/>
    <w:rsid w:val="001234A5"/>
    <w:rsid w:val="00123D14"/>
    <w:rsid w:val="001240E3"/>
    <w:rsid w:val="00124108"/>
    <w:rsid w:val="001257C8"/>
    <w:rsid w:val="00125897"/>
    <w:rsid w:val="00130878"/>
    <w:rsid w:val="00130D21"/>
    <w:rsid w:val="00130D32"/>
    <w:rsid w:val="00132DD3"/>
    <w:rsid w:val="00132EE9"/>
    <w:rsid w:val="0013644E"/>
    <w:rsid w:val="00141B33"/>
    <w:rsid w:val="00141CB4"/>
    <w:rsid w:val="00142819"/>
    <w:rsid w:val="001429B3"/>
    <w:rsid w:val="00144652"/>
    <w:rsid w:val="00144A48"/>
    <w:rsid w:val="00146E82"/>
    <w:rsid w:val="0015212C"/>
    <w:rsid w:val="001534D0"/>
    <w:rsid w:val="001539A6"/>
    <w:rsid w:val="00153B4E"/>
    <w:rsid w:val="00154436"/>
    <w:rsid w:val="00154ACE"/>
    <w:rsid w:val="00155111"/>
    <w:rsid w:val="00155825"/>
    <w:rsid w:val="0015614B"/>
    <w:rsid w:val="001574D9"/>
    <w:rsid w:val="001579CA"/>
    <w:rsid w:val="00157E5E"/>
    <w:rsid w:val="00157EA2"/>
    <w:rsid w:val="00160184"/>
    <w:rsid w:val="001601D2"/>
    <w:rsid w:val="00161486"/>
    <w:rsid w:val="00161AB3"/>
    <w:rsid w:val="001626C4"/>
    <w:rsid w:val="00164B60"/>
    <w:rsid w:val="00165773"/>
    <w:rsid w:val="001662D4"/>
    <w:rsid w:val="00166D7A"/>
    <w:rsid w:val="00167474"/>
    <w:rsid w:val="00170B12"/>
    <w:rsid w:val="001713B1"/>
    <w:rsid w:val="00171ECA"/>
    <w:rsid w:val="00173D0F"/>
    <w:rsid w:val="00174B03"/>
    <w:rsid w:val="00174B10"/>
    <w:rsid w:val="001766FD"/>
    <w:rsid w:val="00177757"/>
    <w:rsid w:val="001840EC"/>
    <w:rsid w:val="00184BC4"/>
    <w:rsid w:val="00186CBC"/>
    <w:rsid w:val="001875F6"/>
    <w:rsid w:val="00190E91"/>
    <w:rsid w:val="00190E98"/>
    <w:rsid w:val="00192C5B"/>
    <w:rsid w:val="00197299"/>
    <w:rsid w:val="00197478"/>
    <w:rsid w:val="001A0050"/>
    <w:rsid w:val="001A16A2"/>
    <w:rsid w:val="001A24B8"/>
    <w:rsid w:val="001A7463"/>
    <w:rsid w:val="001A77B7"/>
    <w:rsid w:val="001B2C41"/>
    <w:rsid w:val="001B5A66"/>
    <w:rsid w:val="001C18F3"/>
    <w:rsid w:val="001C19F2"/>
    <w:rsid w:val="001C2E15"/>
    <w:rsid w:val="001C40DE"/>
    <w:rsid w:val="001C46C2"/>
    <w:rsid w:val="001C5452"/>
    <w:rsid w:val="001C66F8"/>
    <w:rsid w:val="001C684E"/>
    <w:rsid w:val="001D15EB"/>
    <w:rsid w:val="001D270E"/>
    <w:rsid w:val="001D2774"/>
    <w:rsid w:val="001D5237"/>
    <w:rsid w:val="001D7EE8"/>
    <w:rsid w:val="001E0459"/>
    <w:rsid w:val="001E0B19"/>
    <w:rsid w:val="001E1F3B"/>
    <w:rsid w:val="001E265D"/>
    <w:rsid w:val="001E5F36"/>
    <w:rsid w:val="001E6641"/>
    <w:rsid w:val="001E7B57"/>
    <w:rsid w:val="001F0FC8"/>
    <w:rsid w:val="001F2C5D"/>
    <w:rsid w:val="001F2DAF"/>
    <w:rsid w:val="001F54E8"/>
    <w:rsid w:val="001F6AA7"/>
    <w:rsid w:val="0020037B"/>
    <w:rsid w:val="002033B4"/>
    <w:rsid w:val="002044B7"/>
    <w:rsid w:val="00205B58"/>
    <w:rsid w:val="00211B6C"/>
    <w:rsid w:val="00213CAF"/>
    <w:rsid w:val="00214E58"/>
    <w:rsid w:val="0021510B"/>
    <w:rsid w:val="00217418"/>
    <w:rsid w:val="00217E8D"/>
    <w:rsid w:val="002202FE"/>
    <w:rsid w:val="00220649"/>
    <w:rsid w:val="00220D50"/>
    <w:rsid w:val="0022143D"/>
    <w:rsid w:val="0022190D"/>
    <w:rsid w:val="00222BC9"/>
    <w:rsid w:val="00225A6F"/>
    <w:rsid w:val="00226DF5"/>
    <w:rsid w:val="00227628"/>
    <w:rsid w:val="00227F7D"/>
    <w:rsid w:val="00227FB2"/>
    <w:rsid w:val="0023174C"/>
    <w:rsid w:val="0023187D"/>
    <w:rsid w:val="00231905"/>
    <w:rsid w:val="00231B4D"/>
    <w:rsid w:val="002327DE"/>
    <w:rsid w:val="00234176"/>
    <w:rsid w:val="00236B62"/>
    <w:rsid w:val="00236E91"/>
    <w:rsid w:val="00241247"/>
    <w:rsid w:val="00242F6F"/>
    <w:rsid w:val="00243367"/>
    <w:rsid w:val="00243C33"/>
    <w:rsid w:val="00243D51"/>
    <w:rsid w:val="002440FD"/>
    <w:rsid w:val="00244C61"/>
    <w:rsid w:val="00244F5B"/>
    <w:rsid w:val="002465B3"/>
    <w:rsid w:val="00250A19"/>
    <w:rsid w:val="002512FA"/>
    <w:rsid w:val="00251887"/>
    <w:rsid w:val="0025213D"/>
    <w:rsid w:val="0025279C"/>
    <w:rsid w:val="0025299D"/>
    <w:rsid w:val="00253ECD"/>
    <w:rsid w:val="00255459"/>
    <w:rsid w:val="00256831"/>
    <w:rsid w:val="00256B47"/>
    <w:rsid w:val="00257F11"/>
    <w:rsid w:val="002624C1"/>
    <w:rsid w:val="002645DF"/>
    <w:rsid w:val="00264A4C"/>
    <w:rsid w:val="002651DF"/>
    <w:rsid w:val="002654ED"/>
    <w:rsid w:val="0026560C"/>
    <w:rsid w:val="00265E60"/>
    <w:rsid w:val="00267956"/>
    <w:rsid w:val="00267CAC"/>
    <w:rsid w:val="00270433"/>
    <w:rsid w:val="00270ECF"/>
    <w:rsid w:val="00271CD4"/>
    <w:rsid w:val="00271D24"/>
    <w:rsid w:val="00272296"/>
    <w:rsid w:val="00272DFE"/>
    <w:rsid w:val="0027315A"/>
    <w:rsid w:val="002764F2"/>
    <w:rsid w:val="002774DF"/>
    <w:rsid w:val="0027793B"/>
    <w:rsid w:val="00283902"/>
    <w:rsid w:val="00284BC3"/>
    <w:rsid w:val="002855AE"/>
    <w:rsid w:val="0028765F"/>
    <w:rsid w:val="00287988"/>
    <w:rsid w:val="00292C64"/>
    <w:rsid w:val="00293761"/>
    <w:rsid w:val="0029557D"/>
    <w:rsid w:val="00295BDB"/>
    <w:rsid w:val="00297916"/>
    <w:rsid w:val="00297AF6"/>
    <w:rsid w:val="002A05D5"/>
    <w:rsid w:val="002A0779"/>
    <w:rsid w:val="002A0E3B"/>
    <w:rsid w:val="002A1438"/>
    <w:rsid w:val="002A230B"/>
    <w:rsid w:val="002A3B7E"/>
    <w:rsid w:val="002A3DE4"/>
    <w:rsid w:val="002A40BE"/>
    <w:rsid w:val="002A4692"/>
    <w:rsid w:val="002A5742"/>
    <w:rsid w:val="002A692A"/>
    <w:rsid w:val="002A7B59"/>
    <w:rsid w:val="002B00D8"/>
    <w:rsid w:val="002B0FC6"/>
    <w:rsid w:val="002B1CE7"/>
    <w:rsid w:val="002B29B3"/>
    <w:rsid w:val="002B311A"/>
    <w:rsid w:val="002B337A"/>
    <w:rsid w:val="002B4EE0"/>
    <w:rsid w:val="002B7205"/>
    <w:rsid w:val="002C17FA"/>
    <w:rsid w:val="002C1BA3"/>
    <w:rsid w:val="002C28EF"/>
    <w:rsid w:val="002C44CB"/>
    <w:rsid w:val="002C6B8D"/>
    <w:rsid w:val="002C7477"/>
    <w:rsid w:val="002C7524"/>
    <w:rsid w:val="002D1288"/>
    <w:rsid w:val="002D2182"/>
    <w:rsid w:val="002D4D2B"/>
    <w:rsid w:val="002D79A1"/>
    <w:rsid w:val="002E085E"/>
    <w:rsid w:val="002E08E5"/>
    <w:rsid w:val="002E0ACD"/>
    <w:rsid w:val="002E0F85"/>
    <w:rsid w:val="002E1050"/>
    <w:rsid w:val="002E157C"/>
    <w:rsid w:val="002E1A0D"/>
    <w:rsid w:val="002E3410"/>
    <w:rsid w:val="002E3AA5"/>
    <w:rsid w:val="002E5689"/>
    <w:rsid w:val="002E6FC5"/>
    <w:rsid w:val="002E7BCF"/>
    <w:rsid w:val="002F332B"/>
    <w:rsid w:val="002F3336"/>
    <w:rsid w:val="002F3DC6"/>
    <w:rsid w:val="002F3E6D"/>
    <w:rsid w:val="003004F4"/>
    <w:rsid w:val="0030133B"/>
    <w:rsid w:val="00301FA9"/>
    <w:rsid w:val="003032E7"/>
    <w:rsid w:val="00304DAB"/>
    <w:rsid w:val="0031069F"/>
    <w:rsid w:val="00310E65"/>
    <w:rsid w:val="00311679"/>
    <w:rsid w:val="00312E96"/>
    <w:rsid w:val="003130FE"/>
    <w:rsid w:val="0031541E"/>
    <w:rsid w:val="00315859"/>
    <w:rsid w:val="00317541"/>
    <w:rsid w:val="00320A1E"/>
    <w:rsid w:val="003218FC"/>
    <w:rsid w:val="00322ADD"/>
    <w:rsid w:val="00323B37"/>
    <w:rsid w:val="003241B6"/>
    <w:rsid w:val="0032504F"/>
    <w:rsid w:val="00326536"/>
    <w:rsid w:val="003265B1"/>
    <w:rsid w:val="003265F9"/>
    <w:rsid w:val="00326FDB"/>
    <w:rsid w:val="00327B80"/>
    <w:rsid w:val="00331EBB"/>
    <w:rsid w:val="00332646"/>
    <w:rsid w:val="00332D66"/>
    <w:rsid w:val="0033512E"/>
    <w:rsid w:val="00336AFD"/>
    <w:rsid w:val="00340D15"/>
    <w:rsid w:val="003423C3"/>
    <w:rsid w:val="003432A4"/>
    <w:rsid w:val="00350806"/>
    <w:rsid w:val="00350BA3"/>
    <w:rsid w:val="00353401"/>
    <w:rsid w:val="00354166"/>
    <w:rsid w:val="00354839"/>
    <w:rsid w:val="00354BF7"/>
    <w:rsid w:val="00355C75"/>
    <w:rsid w:val="003562B0"/>
    <w:rsid w:val="00356568"/>
    <w:rsid w:val="00356584"/>
    <w:rsid w:val="00357074"/>
    <w:rsid w:val="00357B73"/>
    <w:rsid w:val="00361BE0"/>
    <w:rsid w:val="00363404"/>
    <w:rsid w:val="003634A4"/>
    <w:rsid w:val="003634C8"/>
    <w:rsid w:val="00363D4B"/>
    <w:rsid w:val="00363DF0"/>
    <w:rsid w:val="00363E19"/>
    <w:rsid w:val="003679E3"/>
    <w:rsid w:val="00370C27"/>
    <w:rsid w:val="00371628"/>
    <w:rsid w:val="00371D53"/>
    <w:rsid w:val="00372985"/>
    <w:rsid w:val="003730CF"/>
    <w:rsid w:val="00374E1F"/>
    <w:rsid w:val="0037696C"/>
    <w:rsid w:val="00377551"/>
    <w:rsid w:val="00380327"/>
    <w:rsid w:val="00380ADE"/>
    <w:rsid w:val="00381074"/>
    <w:rsid w:val="00382649"/>
    <w:rsid w:val="003828F0"/>
    <w:rsid w:val="00382ACE"/>
    <w:rsid w:val="00383AA6"/>
    <w:rsid w:val="00384F92"/>
    <w:rsid w:val="003852C6"/>
    <w:rsid w:val="00385F29"/>
    <w:rsid w:val="00387CA6"/>
    <w:rsid w:val="00391262"/>
    <w:rsid w:val="00391D7C"/>
    <w:rsid w:val="003933DD"/>
    <w:rsid w:val="003933E1"/>
    <w:rsid w:val="00393887"/>
    <w:rsid w:val="00394B2B"/>
    <w:rsid w:val="0039534B"/>
    <w:rsid w:val="00396529"/>
    <w:rsid w:val="00396AED"/>
    <w:rsid w:val="00397152"/>
    <w:rsid w:val="003977C2"/>
    <w:rsid w:val="003A2FDC"/>
    <w:rsid w:val="003A3F13"/>
    <w:rsid w:val="003A4DED"/>
    <w:rsid w:val="003A5361"/>
    <w:rsid w:val="003A5ABD"/>
    <w:rsid w:val="003A6130"/>
    <w:rsid w:val="003B2247"/>
    <w:rsid w:val="003B23A6"/>
    <w:rsid w:val="003B47E6"/>
    <w:rsid w:val="003B507E"/>
    <w:rsid w:val="003B5A09"/>
    <w:rsid w:val="003B5E53"/>
    <w:rsid w:val="003C0970"/>
    <w:rsid w:val="003C1636"/>
    <w:rsid w:val="003C1D00"/>
    <w:rsid w:val="003C2321"/>
    <w:rsid w:val="003C2916"/>
    <w:rsid w:val="003C2B02"/>
    <w:rsid w:val="003C2B77"/>
    <w:rsid w:val="003C4BE5"/>
    <w:rsid w:val="003C585C"/>
    <w:rsid w:val="003C5A8F"/>
    <w:rsid w:val="003C60E4"/>
    <w:rsid w:val="003C7CCA"/>
    <w:rsid w:val="003D0EB0"/>
    <w:rsid w:val="003D4A18"/>
    <w:rsid w:val="003D58AA"/>
    <w:rsid w:val="003D6561"/>
    <w:rsid w:val="003D6CB2"/>
    <w:rsid w:val="003E0718"/>
    <w:rsid w:val="003E0F9F"/>
    <w:rsid w:val="003E1D70"/>
    <w:rsid w:val="003E29DC"/>
    <w:rsid w:val="003E2BD4"/>
    <w:rsid w:val="003E2DEC"/>
    <w:rsid w:val="003E2F95"/>
    <w:rsid w:val="003E3519"/>
    <w:rsid w:val="003E4A13"/>
    <w:rsid w:val="003E4C99"/>
    <w:rsid w:val="003E5696"/>
    <w:rsid w:val="003E58BF"/>
    <w:rsid w:val="003F0778"/>
    <w:rsid w:val="003F18EE"/>
    <w:rsid w:val="003F23A7"/>
    <w:rsid w:val="003F4260"/>
    <w:rsid w:val="003F4B44"/>
    <w:rsid w:val="003F58F9"/>
    <w:rsid w:val="003F5C30"/>
    <w:rsid w:val="003F660A"/>
    <w:rsid w:val="003F6771"/>
    <w:rsid w:val="003F6E46"/>
    <w:rsid w:val="003F7588"/>
    <w:rsid w:val="003F7EB8"/>
    <w:rsid w:val="004007D3"/>
    <w:rsid w:val="00403C82"/>
    <w:rsid w:val="00403ED8"/>
    <w:rsid w:val="004041AD"/>
    <w:rsid w:val="00404B2C"/>
    <w:rsid w:val="004054E0"/>
    <w:rsid w:val="00405C96"/>
    <w:rsid w:val="004078C0"/>
    <w:rsid w:val="00410124"/>
    <w:rsid w:val="004108A4"/>
    <w:rsid w:val="00411724"/>
    <w:rsid w:val="004134C5"/>
    <w:rsid w:val="004149D4"/>
    <w:rsid w:val="00416BC4"/>
    <w:rsid w:val="00416F80"/>
    <w:rsid w:val="00417A67"/>
    <w:rsid w:val="004203A0"/>
    <w:rsid w:val="004214C2"/>
    <w:rsid w:val="00421EA2"/>
    <w:rsid w:val="00421F9C"/>
    <w:rsid w:val="00422B1F"/>
    <w:rsid w:val="004232A4"/>
    <w:rsid w:val="004247CB"/>
    <w:rsid w:val="00424FC4"/>
    <w:rsid w:val="00425DE6"/>
    <w:rsid w:val="00426021"/>
    <w:rsid w:val="004275B2"/>
    <w:rsid w:val="00427EB7"/>
    <w:rsid w:val="00433580"/>
    <w:rsid w:val="0043375E"/>
    <w:rsid w:val="00433DB6"/>
    <w:rsid w:val="00433E05"/>
    <w:rsid w:val="00434A7D"/>
    <w:rsid w:val="00435EC1"/>
    <w:rsid w:val="00436AFB"/>
    <w:rsid w:val="00437320"/>
    <w:rsid w:val="00437C27"/>
    <w:rsid w:val="004400E0"/>
    <w:rsid w:val="00440626"/>
    <w:rsid w:val="00440675"/>
    <w:rsid w:val="004409F0"/>
    <w:rsid w:val="004414B5"/>
    <w:rsid w:val="004418E9"/>
    <w:rsid w:val="0044296B"/>
    <w:rsid w:val="00443B73"/>
    <w:rsid w:val="00444B08"/>
    <w:rsid w:val="00444CD6"/>
    <w:rsid w:val="00450F5A"/>
    <w:rsid w:val="00452E66"/>
    <w:rsid w:val="00453768"/>
    <w:rsid w:val="00453B7A"/>
    <w:rsid w:val="00454C24"/>
    <w:rsid w:val="00455FD2"/>
    <w:rsid w:val="004560CB"/>
    <w:rsid w:val="00457AD1"/>
    <w:rsid w:val="00460CB8"/>
    <w:rsid w:val="00463D0D"/>
    <w:rsid w:val="00465827"/>
    <w:rsid w:val="00466D95"/>
    <w:rsid w:val="004723DF"/>
    <w:rsid w:val="00472494"/>
    <w:rsid w:val="004755F9"/>
    <w:rsid w:val="00476000"/>
    <w:rsid w:val="00480D5C"/>
    <w:rsid w:val="00480DB7"/>
    <w:rsid w:val="00481D47"/>
    <w:rsid w:val="00482091"/>
    <w:rsid w:val="00482972"/>
    <w:rsid w:val="00485A06"/>
    <w:rsid w:val="00485DAB"/>
    <w:rsid w:val="004867DA"/>
    <w:rsid w:val="004876C3"/>
    <w:rsid w:val="00487A18"/>
    <w:rsid w:val="00491466"/>
    <w:rsid w:val="00491C79"/>
    <w:rsid w:val="00493134"/>
    <w:rsid w:val="0049330B"/>
    <w:rsid w:val="00494856"/>
    <w:rsid w:val="00494F64"/>
    <w:rsid w:val="00495E91"/>
    <w:rsid w:val="004969EA"/>
    <w:rsid w:val="00497B84"/>
    <w:rsid w:val="004A0853"/>
    <w:rsid w:val="004A117D"/>
    <w:rsid w:val="004A1AD2"/>
    <w:rsid w:val="004A2A83"/>
    <w:rsid w:val="004A31AB"/>
    <w:rsid w:val="004A33E7"/>
    <w:rsid w:val="004A3C82"/>
    <w:rsid w:val="004A3CD8"/>
    <w:rsid w:val="004A4029"/>
    <w:rsid w:val="004A5ABF"/>
    <w:rsid w:val="004A70D3"/>
    <w:rsid w:val="004B091A"/>
    <w:rsid w:val="004B12A0"/>
    <w:rsid w:val="004B1B30"/>
    <w:rsid w:val="004B33F0"/>
    <w:rsid w:val="004B39A1"/>
    <w:rsid w:val="004B6901"/>
    <w:rsid w:val="004C00A7"/>
    <w:rsid w:val="004C0161"/>
    <w:rsid w:val="004C19C6"/>
    <w:rsid w:val="004C277D"/>
    <w:rsid w:val="004C348B"/>
    <w:rsid w:val="004C3A21"/>
    <w:rsid w:val="004D1109"/>
    <w:rsid w:val="004D1C1B"/>
    <w:rsid w:val="004D499B"/>
    <w:rsid w:val="004D5276"/>
    <w:rsid w:val="004D64AB"/>
    <w:rsid w:val="004D76DD"/>
    <w:rsid w:val="004E226C"/>
    <w:rsid w:val="004E2862"/>
    <w:rsid w:val="004E303E"/>
    <w:rsid w:val="004E5751"/>
    <w:rsid w:val="004E634F"/>
    <w:rsid w:val="004E6C6F"/>
    <w:rsid w:val="004E771B"/>
    <w:rsid w:val="004F0D58"/>
    <w:rsid w:val="004F0E4D"/>
    <w:rsid w:val="004F1388"/>
    <w:rsid w:val="004F1BB2"/>
    <w:rsid w:val="004F3E1B"/>
    <w:rsid w:val="004F4052"/>
    <w:rsid w:val="004F5D25"/>
    <w:rsid w:val="004F6EE7"/>
    <w:rsid w:val="004F70E0"/>
    <w:rsid w:val="00500A5F"/>
    <w:rsid w:val="00500E91"/>
    <w:rsid w:val="00501BD6"/>
    <w:rsid w:val="00503A1E"/>
    <w:rsid w:val="00511970"/>
    <w:rsid w:val="00512BF9"/>
    <w:rsid w:val="00512EFF"/>
    <w:rsid w:val="00513F58"/>
    <w:rsid w:val="00513FCE"/>
    <w:rsid w:val="005143C7"/>
    <w:rsid w:val="00514BF4"/>
    <w:rsid w:val="00514C2A"/>
    <w:rsid w:val="00514F0A"/>
    <w:rsid w:val="005160CC"/>
    <w:rsid w:val="00516BE9"/>
    <w:rsid w:val="00520918"/>
    <w:rsid w:val="0052284E"/>
    <w:rsid w:val="00522D7A"/>
    <w:rsid w:val="00523094"/>
    <w:rsid w:val="00523100"/>
    <w:rsid w:val="005246FE"/>
    <w:rsid w:val="0053079E"/>
    <w:rsid w:val="00533123"/>
    <w:rsid w:val="00533F9D"/>
    <w:rsid w:val="005347CB"/>
    <w:rsid w:val="0053512E"/>
    <w:rsid w:val="00535940"/>
    <w:rsid w:val="00535BAA"/>
    <w:rsid w:val="005376B7"/>
    <w:rsid w:val="00537BDC"/>
    <w:rsid w:val="00541CCD"/>
    <w:rsid w:val="005425C8"/>
    <w:rsid w:val="00542FCF"/>
    <w:rsid w:val="0054429F"/>
    <w:rsid w:val="00545371"/>
    <w:rsid w:val="00545554"/>
    <w:rsid w:val="0054794B"/>
    <w:rsid w:val="00547AFA"/>
    <w:rsid w:val="00547D08"/>
    <w:rsid w:val="0055194A"/>
    <w:rsid w:val="00552B15"/>
    <w:rsid w:val="00553FE5"/>
    <w:rsid w:val="00554602"/>
    <w:rsid w:val="00556DEC"/>
    <w:rsid w:val="00557EC3"/>
    <w:rsid w:val="00560A6E"/>
    <w:rsid w:val="00560D18"/>
    <w:rsid w:val="00561466"/>
    <w:rsid w:val="00561799"/>
    <w:rsid w:val="00563722"/>
    <w:rsid w:val="00566E5F"/>
    <w:rsid w:val="00570024"/>
    <w:rsid w:val="005702F2"/>
    <w:rsid w:val="00570E7A"/>
    <w:rsid w:val="0057177D"/>
    <w:rsid w:val="00571CEB"/>
    <w:rsid w:val="005720A9"/>
    <w:rsid w:val="00573AC7"/>
    <w:rsid w:val="00574A00"/>
    <w:rsid w:val="005750C8"/>
    <w:rsid w:val="00576909"/>
    <w:rsid w:val="00577002"/>
    <w:rsid w:val="00577A30"/>
    <w:rsid w:val="00580423"/>
    <w:rsid w:val="00581796"/>
    <w:rsid w:val="005821E7"/>
    <w:rsid w:val="0058312B"/>
    <w:rsid w:val="0058487E"/>
    <w:rsid w:val="00584A46"/>
    <w:rsid w:val="005856B4"/>
    <w:rsid w:val="0058731E"/>
    <w:rsid w:val="0058761F"/>
    <w:rsid w:val="00590432"/>
    <w:rsid w:val="00590928"/>
    <w:rsid w:val="00592761"/>
    <w:rsid w:val="005938A8"/>
    <w:rsid w:val="00593D0C"/>
    <w:rsid w:val="00594187"/>
    <w:rsid w:val="0059526E"/>
    <w:rsid w:val="00595293"/>
    <w:rsid w:val="005A04F2"/>
    <w:rsid w:val="005A0E42"/>
    <w:rsid w:val="005A2B52"/>
    <w:rsid w:val="005A2EAB"/>
    <w:rsid w:val="005A5CC4"/>
    <w:rsid w:val="005A694D"/>
    <w:rsid w:val="005A6C89"/>
    <w:rsid w:val="005B0D4D"/>
    <w:rsid w:val="005B1399"/>
    <w:rsid w:val="005B1804"/>
    <w:rsid w:val="005B3686"/>
    <w:rsid w:val="005B4A43"/>
    <w:rsid w:val="005B61D2"/>
    <w:rsid w:val="005B6723"/>
    <w:rsid w:val="005B6D9F"/>
    <w:rsid w:val="005B79AB"/>
    <w:rsid w:val="005C00AB"/>
    <w:rsid w:val="005C1181"/>
    <w:rsid w:val="005C5CC9"/>
    <w:rsid w:val="005C5F01"/>
    <w:rsid w:val="005C755D"/>
    <w:rsid w:val="005D0A6F"/>
    <w:rsid w:val="005D211B"/>
    <w:rsid w:val="005D3D65"/>
    <w:rsid w:val="005D6AF5"/>
    <w:rsid w:val="005D719B"/>
    <w:rsid w:val="005D72EB"/>
    <w:rsid w:val="005E0F60"/>
    <w:rsid w:val="005E10F3"/>
    <w:rsid w:val="005E2445"/>
    <w:rsid w:val="005E38B7"/>
    <w:rsid w:val="005E43A1"/>
    <w:rsid w:val="005E44CB"/>
    <w:rsid w:val="005E5871"/>
    <w:rsid w:val="005E77B5"/>
    <w:rsid w:val="005F0521"/>
    <w:rsid w:val="005F069E"/>
    <w:rsid w:val="005F3638"/>
    <w:rsid w:val="005F3766"/>
    <w:rsid w:val="005F379B"/>
    <w:rsid w:val="005F50B4"/>
    <w:rsid w:val="005F5A2D"/>
    <w:rsid w:val="005F5A88"/>
    <w:rsid w:val="005F6AF3"/>
    <w:rsid w:val="005F72C5"/>
    <w:rsid w:val="00601053"/>
    <w:rsid w:val="00601223"/>
    <w:rsid w:val="00602048"/>
    <w:rsid w:val="00602E5B"/>
    <w:rsid w:val="00603206"/>
    <w:rsid w:val="006033F6"/>
    <w:rsid w:val="0060397B"/>
    <w:rsid w:val="00604724"/>
    <w:rsid w:val="006058B1"/>
    <w:rsid w:val="006059B8"/>
    <w:rsid w:val="00605CBF"/>
    <w:rsid w:val="006065A6"/>
    <w:rsid w:val="00607089"/>
    <w:rsid w:val="006142A8"/>
    <w:rsid w:val="0061513B"/>
    <w:rsid w:val="006202D0"/>
    <w:rsid w:val="00620988"/>
    <w:rsid w:val="00621A7D"/>
    <w:rsid w:val="0062370A"/>
    <w:rsid w:val="00624672"/>
    <w:rsid w:val="006259B4"/>
    <w:rsid w:val="00625D86"/>
    <w:rsid w:val="0063072F"/>
    <w:rsid w:val="00630B3C"/>
    <w:rsid w:val="00631287"/>
    <w:rsid w:val="0063177B"/>
    <w:rsid w:val="006322C1"/>
    <w:rsid w:val="006334B6"/>
    <w:rsid w:val="00633DE5"/>
    <w:rsid w:val="00634496"/>
    <w:rsid w:val="0063578B"/>
    <w:rsid w:val="00636DF1"/>
    <w:rsid w:val="00637F59"/>
    <w:rsid w:val="00640CC5"/>
    <w:rsid w:val="00643CF9"/>
    <w:rsid w:val="00644193"/>
    <w:rsid w:val="006447B7"/>
    <w:rsid w:val="00644B7A"/>
    <w:rsid w:val="00650127"/>
    <w:rsid w:val="006502BE"/>
    <w:rsid w:val="00652A56"/>
    <w:rsid w:val="00652DB2"/>
    <w:rsid w:val="00653A12"/>
    <w:rsid w:val="00653A3D"/>
    <w:rsid w:val="00654C20"/>
    <w:rsid w:val="00655C31"/>
    <w:rsid w:val="00655DCE"/>
    <w:rsid w:val="00656A5A"/>
    <w:rsid w:val="006576F9"/>
    <w:rsid w:val="00660320"/>
    <w:rsid w:val="006613B7"/>
    <w:rsid w:val="00661C61"/>
    <w:rsid w:val="006620EC"/>
    <w:rsid w:val="00662F7E"/>
    <w:rsid w:val="006634E1"/>
    <w:rsid w:val="0066387E"/>
    <w:rsid w:val="00665B2D"/>
    <w:rsid w:val="00665D20"/>
    <w:rsid w:val="00667176"/>
    <w:rsid w:val="0067171C"/>
    <w:rsid w:val="006725E3"/>
    <w:rsid w:val="00672D78"/>
    <w:rsid w:val="006751EC"/>
    <w:rsid w:val="006753B8"/>
    <w:rsid w:val="006772FD"/>
    <w:rsid w:val="00681921"/>
    <w:rsid w:val="00681A6A"/>
    <w:rsid w:val="00683831"/>
    <w:rsid w:val="00684787"/>
    <w:rsid w:val="00686770"/>
    <w:rsid w:val="00690C58"/>
    <w:rsid w:val="00691651"/>
    <w:rsid w:val="006925BF"/>
    <w:rsid w:val="00693F60"/>
    <w:rsid w:val="00695233"/>
    <w:rsid w:val="006954BE"/>
    <w:rsid w:val="00695CF9"/>
    <w:rsid w:val="006966A7"/>
    <w:rsid w:val="00697410"/>
    <w:rsid w:val="006A0882"/>
    <w:rsid w:val="006A191F"/>
    <w:rsid w:val="006A2278"/>
    <w:rsid w:val="006A2402"/>
    <w:rsid w:val="006A2CC5"/>
    <w:rsid w:val="006A3BB0"/>
    <w:rsid w:val="006A4236"/>
    <w:rsid w:val="006A4BE8"/>
    <w:rsid w:val="006A5095"/>
    <w:rsid w:val="006A5273"/>
    <w:rsid w:val="006A58BD"/>
    <w:rsid w:val="006A5B6B"/>
    <w:rsid w:val="006A7409"/>
    <w:rsid w:val="006B008E"/>
    <w:rsid w:val="006B06A5"/>
    <w:rsid w:val="006B0E11"/>
    <w:rsid w:val="006B2B3E"/>
    <w:rsid w:val="006B31F9"/>
    <w:rsid w:val="006C0464"/>
    <w:rsid w:val="006C0589"/>
    <w:rsid w:val="006C0FAC"/>
    <w:rsid w:val="006C28B2"/>
    <w:rsid w:val="006C3DBF"/>
    <w:rsid w:val="006C6178"/>
    <w:rsid w:val="006C7B94"/>
    <w:rsid w:val="006D1BED"/>
    <w:rsid w:val="006D4926"/>
    <w:rsid w:val="006D4A01"/>
    <w:rsid w:val="006D4B05"/>
    <w:rsid w:val="006D7848"/>
    <w:rsid w:val="006E0F32"/>
    <w:rsid w:val="006E19D0"/>
    <w:rsid w:val="006E212E"/>
    <w:rsid w:val="006E24C0"/>
    <w:rsid w:val="006E25EF"/>
    <w:rsid w:val="006E3B41"/>
    <w:rsid w:val="006E7DE2"/>
    <w:rsid w:val="006F31FE"/>
    <w:rsid w:val="006F3A7D"/>
    <w:rsid w:val="006F44CA"/>
    <w:rsid w:val="006F7E19"/>
    <w:rsid w:val="00700A58"/>
    <w:rsid w:val="00701D20"/>
    <w:rsid w:val="0070224F"/>
    <w:rsid w:val="007046F2"/>
    <w:rsid w:val="0070491D"/>
    <w:rsid w:val="007070D0"/>
    <w:rsid w:val="00707DC1"/>
    <w:rsid w:val="0071222C"/>
    <w:rsid w:val="007135D3"/>
    <w:rsid w:val="0071416E"/>
    <w:rsid w:val="007158DE"/>
    <w:rsid w:val="00716831"/>
    <w:rsid w:val="00717AB1"/>
    <w:rsid w:val="00720075"/>
    <w:rsid w:val="00720CD3"/>
    <w:rsid w:val="007236B1"/>
    <w:rsid w:val="00724158"/>
    <w:rsid w:val="007249A2"/>
    <w:rsid w:val="00726C51"/>
    <w:rsid w:val="0073176E"/>
    <w:rsid w:val="0073351C"/>
    <w:rsid w:val="00733DDE"/>
    <w:rsid w:val="00734731"/>
    <w:rsid w:val="00736161"/>
    <w:rsid w:val="00737020"/>
    <w:rsid w:val="00737848"/>
    <w:rsid w:val="00737D13"/>
    <w:rsid w:val="00740C30"/>
    <w:rsid w:val="0074214C"/>
    <w:rsid w:val="00745892"/>
    <w:rsid w:val="0074629F"/>
    <w:rsid w:val="00746549"/>
    <w:rsid w:val="007468B6"/>
    <w:rsid w:val="007472C3"/>
    <w:rsid w:val="007501E1"/>
    <w:rsid w:val="007513D3"/>
    <w:rsid w:val="0075285C"/>
    <w:rsid w:val="00752F08"/>
    <w:rsid w:val="007538ED"/>
    <w:rsid w:val="00753D18"/>
    <w:rsid w:val="00754190"/>
    <w:rsid w:val="00757F66"/>
    <w:rsid w:val="007605D0"/>
    <w:rsid w:val="00760D8A"/>
    <w:rsid w:val="00761513"/>
    <w:rsid w:val="00761842"/>
    <w:rsid w:val="00763339"/>
    <w:rsid w:val="007641D0"/>
    <w:rsid w:val="007645A5"/>
    <w:rsid w:val="00764983"/>
    <w:rsid w:val="007701D4"/>
    <w:rsid w:val="007706F3"/>
    <w:rsid w:val="00774D49"/>
    <w:rsid w:val="00775E36"/>
    <w:rsid w:val="0077614E"/>
    <w:rsid w:val="00776902"/>
    <w:rsid w:val="00776EDD"/>
    <w:rsid w:val="0077763C"/>
    <w:rsid w:val="00780033"/>
    <w:rsid w:val="00780C02"/>
    <w:rsid w:val="00780DB6"/>
    <w:rsid w:val="00781D8D"/>
    <w:rsid w:val="00782390"/>
    <w:rsid w:val="0078529E"/>
    <w:rsid w:val="007854E3"/>
    <w:rsid w:val="0078550C"/>
    <w:rsid w:val="00786977"/>
    <w:rsid w:val="00786CDF"/>
    <w:rsid w:val="0078701F"/>
    <w:rsid w:val="00787F79"/>
    <w:rsid w:val="00791382"/>
    <w:rsid w:val="00792ED4"/>
    <w:rsid w:val="00794AE6"/>
    <w:rsid w:val="00794DB4"/>
    <w:rsid w:val="00795312"/>
    <w:rsid w:val="0079575E"/>
    <w:rsid w:val="007963BF"/>
    <w:rsid w:val="007A13E5"/>
    <w:rsid w:val="007A4064"/>
    <w:rsid w:val="007A48CC"/>
    <w:rsid w:val="007A4E5B"/>
    <w:rsid w:val="007A6835"/>
    <w:rsid w:val="007A6EE0"/>
    <w:rsid w:val="007A7C24"/>
    <w:rsid w:val="007A7EE5"/>
    <w:rsid w:val="007B1142"/>
    <w:rsid w:val="007B155A"/>
    <w:rsid w:val="007B2C0E"/>
    <w:rsid w:val="007B46C3"/>
    <w:rsid w:val="007B4CB2"/>
    <w:rsid w:val="007B4E24"/>
    <w:rsid w:val="007B662D"/>
    <w:rsid w:val="007B687D"/>
    <w:rsid w:val="007B6CDB"/>
    <w:rsid w:val="007B6D60"/>
    <w:rsid w:val="007C107D"/>
    <w:rsid w:val="007C14B2"/>
    <w:rsid w:val="007C2293"/>
    <w:rsid w:val="007C49DA"/>
    <w:rsid w:val="007C509A"/>
    <w:rsid w:val="007C6E49"/>
    <w:rsid w:val="007C73C8"/>
    <w:rsid w:val="007D0500"/>
    <w:rsid w:val="007D1E15"/>
    <w:rsid w:val="007D3019"/>
    <w:rsid w:val="007D344B"/>
    <w:rsid w:val="007D352A"/>
    <w:rsid w:val="007D3655"/>
    <w:rsid w:val="007D5BA9"/>
    <w:rsid w:val="007D5D66"/>
    <w:rsid w:val="007D669C"/>
    <w:rsid w:val="007D6D91"/>
    <w:rsid w:val="007D74C2"/>
    <w:rsid w:val="007D78F2"/>
    <w:rsid w:val="007E003B"/>
    <w:rsid w:val="007E2AB4"/>
    <w:rsid w:val="007E2AE3"/>
    <w:rsid w:val="007E2EFC"/>
    <w:rsid w:val="007E4D6D"/>
    <w:rsid w:val="007E6103"/>
    <w:rsid w:val="007E6831"/>
    <w:rsid w:val="007F09D3"/>
    <w:rsid w:val="007F5BFF"/>
    <w:rsid w:val="007F5C02"/>
    <w:rsid w:val="007F5DEC"/>
    <w:rsid w:val="00800A3D"/>
    <w:rsid w:val="00802DCD"/>
    <w:rsid w:val="00803076"/>
    <w:rsid w:val="00804532"/>
    <w:rsid w:val="00804ABE"/>
    <w:rsid w:val="00805B8E"/>
    <w:rsid w:val="0080614B"/>
    <w:rsid w:val="00807598"/>
    <w:rsid w:val="00810264"/>
    <w:rsid w:val="00813D36"/>
    <w:rsid w:val="00813F73"/>
    <w:rsid w:val="0081438F"/>
    <w:rsid w:val="00814AE5"/>
    <w:rsid w:val="0081694B"/>
    <w:rsid w:val="00817676"/>
    <w:rsid w:val="00817D0B"/>
    <w:rsid w:val="00821B84"/>
    <w:rsid w:val="0082483C"/>
    <w:rsid w:val="00826E10"/>
    <w:rsid w:val="008270AC"/>
    <w:rsid w:val="0082794A"/>
    <w:rsid w:val="00827B3C"/>
    <w:rsid w:val="00827FA0"/>
    <w:rsid w:val="00830791"/>
    <w:rsid w:val="00830F4C"/>
    <w:rsid w:val="00831A68"/>
    <w:rsid w:val="00832283"/>
    <w:rsid w:val="00832BBA"/>
    <w:rsid w:val="00832CAF"/>
    <w:rsid w:val="008336F0"/>
    <w:rsid w:val="00834168"/>
    <w:rsid w:val="00834B41"/>
    <w:rsid w:val="008357DE"/>
    <w:rsid w:val="00836CAD"/>
    <w:rsid w:val="008378F6"/>
    <w:rsid w:val="00840A62"/>
    <w:rsid w:val="008418C0"/>
    <w:rsid w:val="00842AF5"/>
    <w:rsid w:val="00843ABF"/>
    <w:rsid w:val="00844307"/>
    <w:rsid w:val="00844505"/>
    <w:rsid w:val="008454AC"/>
    <w:rsid w:val="008465B3"/>
    <w:rsid w:val="0084669E"/>
    <w:rsid w:val="008467FE"/>
    <w:rsid w:val="00846CB1"/>
    <w:rsid w:val="00850A92"/>
    <w:rsid w:val="00852BDF"/>
    <w:rsid w:val="0085413F"/>
    <w:rsid w:val="008555CD"/>
    <w:rsid w:val="00855638"/>
    <w:rsid w:val="00855BEE"/>
    <w:rsid w:val="00856245"/>
    <w:rsid w:val="00860536"/>
    <w:rsid w:val="0086123E"/>
    <w:rsid w:val="008647C1"/>
    <w:rsid w:val="00864E73"/>
    <w:rsid w:val="00864F02"/>
    <w:rsid w:val="0086565B"/>
    <w:rsid w:val="008665F3"/>
    <w:rsid w:val="00866D08"/>
    <w:rsid w:val="00867C7E"/>
    <w:rsid w:val="00870D23"/>
    <w:rsid w:val="008747E1"/>
    <w:rsid w:val="008761E8"/>
    <w:rsid w:val="00880ABA"/>
    <w:rsid w:val="00880B4C"/>
    <w:rsid w:val="00883F9A"/>
    <w:rsid w:val="00884C6D"/>
    <w:rsid w:val="00884EF8"/>
    <w:rsid w:val="008856F7"/>
    <w:rsid w:val="008868CE"/>
    <w:rsid w:val="00886AB0"/>
    <w:rsid w:val="00886F37"/>
    <w:rsid w:val="008907B7"/>
    <w:rsid w:val="008926AC"/>
    <w:rsid w:val="00894615"/>
    <w:rsid w:val="0089623F"/>
    <w:rsid w:val="008A14A9"/>
    <w:rsid w:val="008A3130"/>
    <w:rsid w:val="008A43FC"/>
    <w:rsid w:val="008A6E4F"/>
    <w:rsid w:val="008A6F19"/>
    <w:rsid w:val="008A6F58"/>
    <w:rsid w:val="008B035C"/>
    <w:rsid w:val="008B0448"/>
    <w:rsid w:val="008B0909"/>
    <w:rsid w:val="008B21D1"/>
    <w:rsid w:val="008B2676"/>
    <w:rsid w:val="008B44C3"/>
    <w:rsid w:val="008B4873"/>
    <w:rsid w:val="008B616E"/>
    <w:rsid w:val="008C006C"/>
    <w:rsid w:val="008C015B"/>
    <w:rsid w:val="008C1032"/>
    <w:rsid w:val="008C2D47"/>
    <w:rsid w:val="008C3051"/>
    <w:rsid w:val="008C469F"/>
    <w:rsid w:val="008C58C4"/>
    <w:rsid w:val="008C5A18"/>
    <w:rsid w:val="008C625E"/>
    <w:rsid w:val="008C684E"/>
    <w:rsid w:val="008C6EB7"/>
    <w:rsid w:val="008D08EE"/>
    <w:rsid w:val="008D1A2C"/>
    <w:rsid w:val="008D259B"/>
    <w:rsid w:val="008D2CD1"/>
    <w:rsid w:val="008D337B"/>
    <w:rsid w:val="008D3C60"/>
    <w:rsid w:val="008D4998"/>
    <w:rsid w:val="008D5490"/>
    <w:rsid w:val="008D5539"/>
    <w:rsid w:val="008D6DB2"/>
    <w:rsid w:val="008D760C"/>
    <w:rsid w:val="008E0094"/>
    <w:rsid w:val="008E0D5F"/>
    <w:rsid w:val="008E1005"/>
    <w:rsid w:val="008E2481"/>
    <w:rsid w:val="008E3995"/>
    <w:rsid w:val="008E3E9B"/>
    <w:rsid w:val="008E494D"/>
    <w:rsid w:val="008E516A"/>
    <w:rsid w:val="008E6692"/>
    <w:rsid w:val="008E699A"/>
    <w:rsid w:val="008E78B1"/>
    <w:rsid w:val="008E7B4B"/>
    <w:rsid w:val="008F34BC"/>
    <w:rsid w:val="008F4F6A"/>
    <w:rsid w:val="008F508A"/>
    <w:rsid w:val="008F6FA6"/>
    <w:rsid w:val="008F720C"/>
    <w:rsid w:val="008F736F"/>
    <w:rsid w:val="008F7A70"/>
    <w:rsid w:val="008F7B93"/>
    <w:rsid w:val="008F7D10"/>
    <w:rsid w:val="009006C3"/>
    <w:rsid w:val="00901123"/>
    <w:rsid w:val="00901D99"/>
    <w:rsid w:val="00902826"/>
    <w:rsid w:val="00903633"/>
    <w:rsid w:val="0090441A"/>
    <w:rsid w:val="0090447F"/>
    <w:rsid w:val="009045BE"/>
    <w:rsid w:val="009052D6"/>
    <w:rsid w:val="00906066"/>
    <w:rsid w:val="00911DD5"/>
    <w:rsid w:val="00912E16"/>
    <w:rsid w:val="009140A7"/>
    <w:rsid w:val="0091648C"/>
    <w:rsid w:val="009167A5"/>
    <w:rsid w:val="009168BF"/>
    <w:rsid w:val="00916B14"/>
    <w:rsid w:val="00916D4E"/>
    <w:rsid w:val="00916FFF"/>
    <w:rsid w:val="009171FA"/>
    <w:rsid w:val="009172DC"/>
    <w:rsid w:val="00921191"/>
    <w:rsid w:val="00921BCB"/>
    <w:rsid w:val="00922AF6"/>
    <w:rsid w:val="00930ED5"/>
    <w:rsid w:val="00931911"/>
    <w:rsid w:val="00931DA6"/>
    <w:rsid w:val="00932D3F"/>
    <w:rsid w:val="009359D9"/>
    <w:rsid w:val="00936715"/>
    <w:rsid w:val="009437B1"/>
    <w:rsid w:val="00943B48"/>
    <w:rsid w:val="00944394"/>
    <w:rsid w:val="00945E82"/>
    <w:rsid w:val="009463BD"/>
    <w:rsid w:val="00947B73"/>
    <w:rsid w:val="00947E46"/>
    <w:rsid w:val="009500BE"/>
    <w:rsid w:val="009501EF"/>
    <w:rsid w:val="009545F3"/>
    <w:rsid w:val="009555B3"/>
    <w:rsid w:val="009574A2"/>
    <w:rsid w:val="00957F47"/>
    <w:rsid w:val="0096041B"/>
    <w:rsid w:val="0096184C"/>
    <w:rsid w:val="0096346E"/>
    <w:rsid w:val="009636B8"/>
    <w:rsid w:val="00965CEC"/>
    <w:rsid w:val="00966964"/>
    <w:rsid w:val="00967BEE"/>
    <w:rsid w:val="0097002A"/>
    <w:rsid w:val="0097097D"/>
    <w:rsid w:val="009719A4"/>
    <w:rsid w:val="00971DEC"/>
    <w:rsid w:val="00972446"/>
    <w:rsid w:val="0097481C"/>
    <w:rsid w:val="009761D8"/>
    <w:rsid w:val="009806F5"/>
    <w:rsid w:val="00980A6C"/>
    <w:rsid w:val="00982265"/>
    <w:rsid w:val="009870A3"/>
    <w:rsid w:val="00987725"/>
    <w:rsid w:val="0099111D"/>
    <w:rsid w:val="00992A2C"/>
    <w:rsid w:val="00992DFA"/>
    <w:rsid w:val="0099512E"/>
    <w:rsid w:val="00996A4A"/>
    <w:rsid w:val="009A1E88"/>
    <w:rsid w:val="009A23B4"/>
    <w:rsid w:val="009A27EA"/>
    <w:rsid w:val="009A298E"/>
    <w:rsid w:val="009A307F"/>
    <w:rsid w:val="009A3ABD"/>
    <w:rsid w:val="009A3AE2"/>
    <w:rsid w:val="009A3CE8"/>
    <w:rsid w:val="009A4626"/>
    <w:rsid w:val="009A5296"/>
    <w:rsid w:val="009A5BC6"/>
    <w:rsid w:val="009A623D"/>
    <w:rsid w:val="009A72FE"/>
    <w:rsid w:val="009B0301"/>
    <w:rsid w:val="009B050D"/>
    <w:rsid w:val="009B082A"/>
    <w:rsid w:val="009B0CD3"/>
    <w:rsid w:val="009B6481"/>
    <w:rsid w:val="009B7AB2"/>
    <w:rsid w:val="009C049F"/>
    <w:rsid w:val="009C0687"/>
    <w:rsid w:val="009C1072"/>
    <w:rsid w:val="009C152D"/>
    <w:rsid w:val="009C3073"/>
    <w:rsid w:val="009C3BBD"/>
    <w:rsid w:val="009C495B"/>
    <w:rsid w:val="009C5188"/>
    <w:rsid w:val="009C56DF"/>
    <w:rsid w:val="009C68F0"/>
    <w:rsid w:val="009C77CC"/>
    <w:rsid w:val="009D17C1"/>
    <w:rsid w:val="009D1DFB"/>
    <w:rsid w:val="009D2762"/>
    <w:rsid w:val="009D3F18"/>
    <w:rsid w:val="009D3FC9"/>
    <w:rsid w:val="009D44E8"/>
    <w:rsid w:val="009D60D6"/>
    <w:rsid w:val="009D667A"/>
    <w:rsid w:val="009D7272"/>
    <w:rsid w:val="009D7C82"/>
    <w:rsid w:val="009E2E68"/>
    <w:rsid w:val="009E395D"/>
    <w:rsid w:val="009E434B"/>
    <w:rsid w:val="009E5C85"/>
    <w:rsid w:val="009E643D"/>
    <w:rsid w:val="009E67DB"/>
    <w:rsid w:val="009F0262"/>
    <w:rsid w:val="009F0409"/>
    <w:rsid w:val="009F0A02"/>
    <w:rsid w:val="009F28C0"/>
    <w:rsid w:val="009F2E4C"/>
    <w:rsid w:val="009F35B6"/>
    <w:rsid w:val="009F6CF8"/>
    <w:rsid w:val="009F7618"/>
    <w:rsid w:val="009F7A19"/>
    <w:rsid w:val="009F7B79"/>
    <w:rsid w:val="00A0109A"/>
    <w:rsid w:val="00A03CAE"/>
    <w:rsid w:val="00A03F6E"/>
    <w:rsid w:val="00A05642"/>
    <w:rsid w:val="00A10E36"/>
    <w:rsid w:val="00A11007"/>
    <w:rsid w:val="00A11DE0"/>
    <w:rsid w:val="00A12AF1"/>
    <w:rsid w:val="00A14313"/>
    <w:rsid w:val="00A14A54"/>
    <w:rsid w:val="00A155F4"/>
    <w:rsid w:val="00A1637A"/>
    <w:rsid w:val="00A17930"/>
    <w:rsid w:val="00A20691"/>
    <w:rsid w:val="00A20ADA"/>
    <w:rsid w:val="00A20E80"/>
    <w:rsid w:val="00A21C08"/>
    <w:rsid w:val="00A2262C"/>
    <w:rsid w:val="00A233B6"/>
    <w:rsid w:val="00A24816"/>
    <w:rsid w:val="00A267AF"/>
    <w:rsid w:val="00A27765"/>
    <w:rsid w:val="00A31861"/>
    <w:rsid w:val="00A31AAA"/>
    <w:rsid w:val="00A31FB5"/>
    <w:rsid w:val="00A33102"/>
    <w:rsid w:val="00A33122"/>
    <w:rsid w:val="00A3335E"/>
    <w:rsid w:val="00A33C20"/>
    <w:rsid w:val="00A33D27"/>
    <w:rsid w:val="00A34AF0"/>
    <w:rsid w:val="00A35EF8"/>
    <w:rsid w:val="00A360FD"/>
    <w:rsid w:val="00A365E3"/>
    <w:rsid w:val="00A423AA"/>
    <w:rsid w:val="00A42440"/>
    <w:rsid w:val="00A42930"/>
    <w:rsid w:val="00A437BF"/>
    <w:rsid w:val="00A44062"/>
    <w:rsid w:val="00A4646E"/>
    <w:rsid w:val="00A47190"/>
    <w:rsid w:val="00A477C0"/>
    <w:rsid w:val="00A47CBA"/>
    <w:rsid w:val="00A502E5"/>
    <w:rsid w:val="00A50597"/>
    <w:rsid w:val="00A506BC"/>
    <w:rsid w:val="00A50AB2"/>
    <w:rsid w:val="00A50FC9"/>
    <w:rsid w:val="00A550DD"/>
    <w:rsid w:val="00A57802"/>
    <w:rsid w:val="00A60CB6"/>
    <w:rsid w:val="00A6175A"/>
    <w:rsid w:val="00A62C37"/>
    <w:rsid w:val="00A639BB"/>
    <w:rsid w:val="00A655B1"/>
    <w:rsid w:val="00A659B7"/>
    <w:rsid w:val="00A71A2D"/>
    <w:rsid w:val="00A71D36"/>
    <w:rsid w:val="00A71EAD"/>
    <w:rsid w:val="00A72499"/>
    <w:rsid w:val="00A728B6"/>
    <w:rsid w:val="00A73787"/>
    <w:rsid w:val="00A740E6"/>
    <w:rsid w:val="00A7424D"/>
    <w:rsid w:val="00A74AE1"/>
    <w:rsid w:val="00A755A9"/>
    <w:rsid w:val="00A7599A"/>
    <w:rsid w:val="00A75F57"/>
    <w:rsid w:val="00A76C96"/>
    <w:rsid w:val="00A77125"/>
    <w:rsid w:val="00A77BFB"/>
    <w:rsid w:val="00A81F7C"/>
    <w:rsid w:val="00A84697"/>
    <w:rsid w:val="00A84861"/>
    <w:rsid w:val="00A86712"/>
    <w:rsid w:val="00A87D00"/>
    <w:rsid w:val="00A9061C"/>
    <w:rsid w:val="00A90F83"/>
    <w:rsid w:val="00A91734"/>
    <w:rsid w:val="00A923AB"/>
    <w:rsid w:val="00A925D8"/>
    <w:rsid w:val="00A937B2"/>
    <w:rsid w:val="00A93E96"/>
    <w:rsid w:val="00A94333"/>
    <w:rsid w:val="00A96A74"/>
    <w:rsid w:val="00A973CE"/>
    <w:rsid w:val="00AA1774"/>
    <w:rsid w:val="00AA1F2F"/>
    <w:rsid w:val="00AA54DF"/>
    <w:rsid w:val="00AA767D"/>
    <w:rsid w:val="00AA793B"/>
    <w:rsid w:val="00AA7A8F"/>
    <w:rsid w:val="00AA7F9D"/>
    <w:rsid w:val="00AB052D"/>
    <w:rsid w:val="00AB19E2"/>
    <w:rsid w:val="00AB2908"/>
    <w:rsid w:val="00AB507B"/>
    <w:rsid w:val="00AB6495"/>
    <w:rsid w:val="00AB7877"/>
    <w:rsid w:val="00AC0578"/>
    <w:rsid w:val="00AC11C0"/>
    <w:rsid w:val="00AC31DB"/>
    <w:rsid w:val="00AC332C"/>
    <w:rsid w:val="00AC363E"/>
    <w:rsid w:val="00AC427E"/>
    <w:rsid w:val="00AC48DA"/>
    <w:rsid w:val="00AC519C"/>
    <w:rsid w:val="00AC5EAF"/>
    <w:rsid w:val="00AC668B"/>
    <w:rsid w:val="00AD0DB1"/>
    <w:rsid w:val="00AD18C4"/>
    <w:rsid w:val="00AD21CB"/>
    <w:rsid w:val="00AD2C87"/>
    <w:rsid w:val="00AD368E"/>
    <w:rsid w:val="00AD37B7"/>
    <w:rsid w:val="00AD48C4"/>
    <w:rsid w:val="00AD596F"/>
    <w:rsid w:val="00AD668C"/>
    <w:rsid w:val="00AD7580"/>
    <w:rsid w:val="00AD7F3B"/>
    <w:rsid w:val="00AE141A"/>
    <w:rsid w:val="00AE167C"/>
    <w:rsid w:val="00AE17BC"/>
    <w:rsid w:val="00AE1E3C"/>
    <w:rsid w:val="00AE27FB"/>
    <w:rsid w:val="00AE39B0"/>
    <w:rsid w:val="00AE6F89"/>
    <w:rsid w:val="00AE7A14"/>
    <w:rsid w:val="00AF0525"/>
    <w:rsid w:val="00AF071A"/>
    <w:rsid w:val="00AF08D5"/>
    <w:rsid w:val="00AF1695"/>
    <w:rsid w:val="00AF1AE3"/>
    <w:rsid w:val="00AF2818"/>
    <w:rsid w:val="00AF340F"/>
    <w:rsid w:val="00AF51BB"/>
    <w:rsid w:val="00AF6F86"/>
    <w:rsid w:val="00B0216D"/>
    <w:rsid w:val="00B0251D"/>
    <w:rsid w:val="00B02906"/>
    <w:rsid w:val="00B03543"/>
    <w:rsid w:val="00B04E55"/>
    <w:rsid w:val="00B06A42"/>
    <w:rsid w:val="00B078AC"/>
    <w:rsid w:val="00B078F5"/>
    <w:rsid w:val="00B10ACE"/>
    <w:rsid w:val="00B10FDD"/>
    <w:rsid w:val="00B12F72"/>
    <w:rsid w:val="00B14142"/>
    <w:rsid w:val="00B14669"/>
    <w:rsid w:val="00B17CD6"/>
    <w:rsid w:val="00B200E2"/>
    <w:rsid w:val="00B20602"/>
    <w:rsid w:val="00B219D5"/>
    <w:rsid w:val="00B21A46"/>
    <w:rsid w:val="00B22679"/>
    <w:rsid w:val="00B22E55"/>
    <w:rsid w:val="00B271D0"/>
    <w:rsid w:val="00B3058A"/>
    <w:rsid w:val="00B311F3"/>
    <w:rsid w:val="00B31475"/>
    <w:rsid w:val="00B32803"/>
    <w:rsid w:val="00B34779"/>
    <w:rsid w:val="00B351E1"/>
    <w:rsid w:val="00B36778"/>
    <w:rsid w:val="00B4334A"/>
    <w:rsid w:val="00B438FC"/>
    <w:rsid w:val="00B448C1"/>
    <w:rsid w:val="00B450E8"/>
    <w:rsid w:val="00B4552A"/>
    <w:rsid w:val="00B4645D"/>
    <w:rsid w:val="00B471D3"/>
    <w:rsid w:val="00B50747"/>
    <w:rsid w:val="00B50FB2"/>
    <w:rsid w:val="00B529F6"/>
    <w:rsid w:val="00B53709"/>
    <w:rsid w:val="00B5618A"/>
    <w:rsid w:val="00B5706A"/>
    <w:rsid w:val="00B573CD"/>
    <w:rsid w:val="00B576BC"/>
    <w:rsid w:val="00B57A52"/>
    <w:rsid w:val="00B60BF5"/>
    <w:rsid w:val="00B62638"/>
    <w:rsid w:val="00B62880"/>
    <w:rsid w:val="00B63445"/>
    <w:rsid w:val="00B73DDC"/>
    <w:rsid w:val="00B7585C"/>
    <w:rsid w:val="00B761EA"/>
    <w:rsid w:val="00B7672F"/>
    <w:rsid w:val="00B77D57"/>
    <w:rsid w:val="00B808ED"/>
    <w:rsid w:val="00B8252D"/>
    <w:rsid w:val="00B84126"/>
    <w:rsid w:val="00B8414F"/>
    <w:rsid w:val="00B854B0"/>
    <w:rsid w:val="00B86D03"/>
    <w:rsid w:val="00B9040D"/>
    <w:rsid w:val="00B919B0"/>
    <w:rsid w:val="00B921A9"/>
    <w:rsid w:val="00B93EB9"/>
    <w:rsid w:val="00B94A77"/>
    <w:rsid w:val="00B9626A"/>
    <w:rsid w:val="00B9683F"/>
    <w:rsid w:val="00BA05F5"/>
    <w:rsid w:val="00BA2028"/>
    <w:rsid w:val="00BA2267"/>
    <w:rsid w:val="00BA4548"/>
    <w:rsid w:val="00BA6D1B"/>
    <w:rsid w:val="00BA6E77"/>
    <w:rsid w:val="00BA77ED"/>
    <w:rsid w:val="00BA7AC3"/>
    <w:rsid w:val="00BB1358"/>
    <w:rsid w:val="00BB1F3B"/>
    <w:rsid w:val="00BB362C"/>
    <w:rsid w:val="00BB4603"/>
    <w:rsid w:val="00BB4831"/>
    <w:rsid w:val="00BB6456"/>
    <w:rsid w:val="00BC59D3"/>
    <w:rsid w:val="00BD017A"/>
    <w:rsid w:val="00BD142A"/>
    <w:rsid w:val="00BD1DE9"/>
    <w:rsid w:val="00BD3312"/>
    <w:rsid w:val="00BD3751"/>
    <w:rsid w:val="00BD499B"/>
    <w:rsid w:val="00BD4C00"/>
    <w:rsid w:val="00BD4EF3"/>
    <w:rsid w:val="00BD7D5D"/>
    <w:rsid w:val="00BE01C7"/>
    <w:rsid w:val="00BE061E"/>
    <w:rsid w:val="00BE2289"/>
    <w:rsid w:val="00BE3534"/>
    <w:rsid w:val="00BE3B6E"/>
    <w:rsid w:val="00BE57F1"/>
    <w:rsid w:val="00BE7557"/>
    <w:rsid w:val="00BE7947"/>
    <w:rsid w:val="00BF1470"/>
    <w:rsid w:val="00BF2226"/>
    <w:rsid w:val="00BF4433"/>
    <w:rsid w:val="00BF4F86"/>
    <w:rsid w:val="00BF5CF3"/>
    <w:rsid w:val="00BF5FF7"/>
    <w:rsid w:val="00BF6337"/>
    <w:rsid w:val="00C00893"/>
    <w:rsid w:val="00C01185"/>
    <w:rsid w:val="00C01C84"/>
    <w:rsid w:val="00C01DB7"/>
    <w:rsid w:val="00C04E09"/>
    <w:rsid w:val="00C05646"/>
    <w:rsid w:val="00C060CD"/>
    <w:rsid w:val="00C065BB"/>
    <w:rsid w:val="00C06F9C"/>
    <w:rsid w:val="00C07969"/>
    <w:rsid w:val="00C07B88"/>
    <w:rsid w:val="00C112E0"/>
    <w:rsid w:val="00C11401"/>
    <w:rsid w:val="00C1144F"/>
    <w:rsid w:val="00C11692"/>
    <w:rsid w:val="00C13207"/>
    <w:rsid w:val="00C135B7"/>
    <w:rsid w:val="00C13761"/>
    <w:rsid w:val="00C148D9"/>
    <w:rsid w:val="00C164B4"/>
    <w:rsid w:val="00C1721B"/>
    <w:rsid w:val="00C20229"/>
    <w:rsid w:val="00C20EE5"/>
    <w:rsid w:val="00C211E3"/>
    <w:rsid w:val="00C2147E"/>
    <w:rsid w:val="00C2184A"/>
    <w:rsid w:val="00C23ABC"/>
    <w:rsid w:val="00C26B9D"/>
    <w:rsid w:val="00C27097"/>
    <w:rsid w:val="00C273E1"/>
    <w:rsid w:val="00C27E93"/>
    <w:rsid w:val="00C30FC7"/>
    <w:rsid w:val="00C31374"/>
    <w:rsid w:val="00C31E15"/>
    <w:rsid w:val="00C32866"/>
    <w:rsid w:val="00C328AB"/>
    <w:rsid w:val="00C33832"/>
    <w:rsid w:val="00C36430"/>
    <w:rsid w:val="00C36581"/>
    <w:rsid w:val="00C36B24"/>
    <w:rsid w:val="00C40673"/>
    <w:rsid w:val="00C40B52"/>
    <w:rsid w:val="00C43B57"/>
    <w:rsid w:val="00C440F6"/>
    <w:rsid w:val="00C46671"/>
    <w:rsid w:val="00C46904"/>
    <w:rsid w:val="00C53150"/>
    <w:rsid w:val="00C53B41"/>
    <w:rsid w:val="00C53D9C"/>
    <w:rsid w:val="00C54C6A"/>
    <w:rsid w:val="00C56609"/>
    <w:rsid w:val="00C576DD"/>
    <w:rsid w:val="00C60003"/>
    <w:rsid w:val="00C600EC"/>
    <w:rsid w:val="00C611BB"/>
    <w:rsid w:val="00C6121E"/>
    <w:rsid w:val="00C6124B"/>
    <w:rsid w:val="00C61405"/>
    <w:rsid w:val="00C630DC"/>
    <w:rsid w:val="00C63F8E"/>
    <w:rsid w:val="00C641FA"/>
    <w:rsid w:val="00C667DA"/>
    <w:rsid w:val="00C66F76"/>
    <w:rsid w:val="00C675DF"/>
    <w:rsid w:val="00C67839"/>
    <w:rsid w:val="00C7076B"/>
    <w:rsid w:val="00C71B68"/>
    <w:rsid w:val="00C7241C"/>
    <w:rsid w:val="00C7270B"/>
    <w:rsid w:val="00C74962"/>
    <w:rsid w:val="00C76709"/>
    <w:rsid w:val="00C768B0"/>
    <w:rsid w:val="00C80194"/>
    <w:rsid w:val="00C804F6"/>
    <w:rsid w:val="00C81545"/>
    <w:rsid w:val="00C81B8B"/>
    <w:rsid w:val="00C81E55"/>
    <w:rsid w:val="00C8288D"/>
    <w:rsid w:val="00C847BD"/>
    <w:rsid w:val="00C854FF"/>
    <w:rsid w:val="00C85A40"/>
    <w:rsid w:val="00C91DE0"/>
    <w:rsid w:val="00C92379"/>
    <w:rsid w:val="00C92AF9"/>
    <w:rsid w:val="00C956DA"/>
    <w:rsid w:val="00C96148"/>
    <w:rsid w:val="00C976B5"/>
    <w:rsid w:val="00CA0102"/>
    <w:rsid w:val="00CA028A"/>
    <w:rsid w:val="00CA0844"/>
    <w:rsid w:val="00CA1478"/>
    <w:rsid w:val="00CA1CE0"/>
    <w:rsid w:val="00CA2530"/>
    <w:rsid w:val="00CA2FFD"/>
    <w:rsid w:val="00CA3D38"/>
    <w:rsid w:val="00CA43CF"/>
    <w:rsid w:val="00CA51C2"/>
    <w:rsid w:val="00CA67AF"/>
    <w:rsid w:val="00CA78B2"/>
    <w:rsid w:val="00CA7DAC"/>
    <w:rsid w:val="00CB21B5"/>
    <w:rsid w:val="00CB38A2"/>
    <w:rsid w:val="00CB5EEB"/>
    <w:rsid w:val="00CC02C4"/>
    <w:rsid w:val="00CC06C3"/>
    <w:rsid w:val="00CC1254"/>
    <w:rsid w:val="00CC1553"/>
    <w:rsid w:val="00CC1C06"/>
    <w:rsid w:val="00CC1C4D"/>
    <w:rsid w:val="00CC28DE"/>
    <w:rsid w:val="00CC3B7F"/>
    <w:rsid w:val="00CC4732"/>
    <w:rsid w:val="00CC4BDF"/>
    <w:rsid w:val="00CC6696"/>
    <w:rsid w:val="00CD0C36"/>
    <w:rsid w:val="00CD1AE3"/>
    <w:rsid w:val="00CD2211"/>
    <w:rsid w:val="00CD2F36"/>
    <w:rsid w:val="00CD3810"/>
    <w:rsid w:val="00CD6AF6"/>
    <w:rsid w:val="00CD6CD9"/>
    <w:rsid w:val="00CD71A7"/>
    <w:rsid w:val="00CD783C"/>
    <w:rsid w:val="00CE0606"/>
    <w:rsid w:val="00CE09E0"/>
    <w:rsid w:val="00CE1A7C"/>
    <w:rsid w:val="00CE4220"/>
    <w:rsid w:val="00CE489D"/>
    <w:rsid w:val="00CE4AE3"/>
    <w:rsid w:val="00CE4D90"/>
    <w:rsid w:val="00CE5FEE"/>
    <w:rsid w:val="00CE70D0"/>
    <w:rsid w:val="00CE7E3D"/>
    <w:rsid w:val="00CF094E"/>
    <w:rsid w:val="00CF13A9"/>
    <w:rsid w:val="00CF19B1"/>
    <w:rsid w:val="00CF20BC"/>
    <w:rsid w:val="00CF2FD7"/>
    <w:rsid w:val="00CF30D5"/>
    <w:rsid w:val="00CF405D"/>
    <w:rsid w:val="00CF40FC"/>
    <w:rsid w:val="00CF4521"/>
    <w:rsid w:val="00CF524C"/>
    <w:rsid w:val="00CF6181"/>
    <w:rsid w:val="00CF6513"/>
    <w:rsid w:val="00CF67C8"/>
    <w:rsid w:val="00D01AE0"/>
    <w:rsid w:val="00D02807"/>
    <w:rsid w:val="00D038FF"/>
    <w:rsid w:val="00D03D0B"/>
    <w:rsid w:val="00D04413"/>
    <w:rsid w:val="00D04DC4"/>
    <w:rsid w:val="00D067B0"/>
    <w:rsid w:val="00D079D5"/>
    <w:rsid w:val="00D120A0"/>
    <w:rsid w:val="00D1370E"/>
    <w:rsid w:val="00D14202"/>
    <w:rsid w:val="00D172C7"/>
    <w:rsid w:val="00D22DC9"/>
    <w:rsid w:val="00D238F2"/>
    <w:rsid w:val="00D25165"/>
    <w:rsid w:val="00D270C1"/>
    <w:rsid w:val="00D2716B"/>
    <w:rsid w:val="00D30307"/>
    <w:rsid w:val="00D30470"/>
    <w:rsid w:val="00D319CF"/>
    <w:rsid w:val="00D31B5B"/>
    <w:rsid w:val="00D31FC2"/>
    <w:rsid w:val="00D32ACE"/>
    <w:rsid w:val="00D32BC6"/>
    <w:rsid w:val="00D33BEA"/>
    <w:rsid w:val="00D33D3F"/>
    <w:rsid w:val="00D34F42"/>
    <w:rsid w:val="00D3631B"/>
    <w:rsid w:val="00D36C1B"/>
    <w:rsid w:val="00D4062E"/>
    <w:rsid w:val="00D4081B"/>
    <w:rsid w:val="00D40CB6"/>
    <w:rsid w:val="00D4132B"/>
    <w:rsid w:val="00D4295E"/>
    <w:rsid w:val="00D43B6E"/>
    <w:rsid w:val="00D462ED"/>
    <w:rsid w:val="00D4640B"/>
    <w:rsid w:val="00D4723F"/>
    <w:rsid w:val="00D50660"/>
    <w:rsid w:val="00D506CC"/>
    <w:rsid w:val="00D5094C"/>
    <w:rsid w:val="00D51C05"/>
    <w:rsid w:val="00D5485C"/>
    <w:rsid w:val="00D55E21"/>
    <w:rsid w:val="00D56E50"/>
    <w:rsid w:val="00D62377"/>
    <w:rsid w:val="00D629CB"/>
    <w:rsid w:val="00D63416"/>
    <w:rsid w:val="00D65763"/>
    <w:rsid w:val="00D67BC1"/>
    <w:rsid w:val="00D70235"/>
    <w:rsid w:val="00D718ED"/>
    <w:rsid w:val="00D73FA7"/>
    <w:rsid w:val="00D76298"/>
    <w:rsid w:val="00D769E2"/>
    <w:rsid w:val="00D779FC"/>
    <w:rsid w:val="00D83D11"/>
    <w:rsid w:val="00D87908"/>
    <w:rsid w:val="00D87AE6"/>
    <w:rsid w:val="00D87B35"/>
    <w:rsid w:val="00D9057F"/>
    <w:rsid w:val="00D913D2"/>
    <w:rsid w:val="00D94CF7"/>
    <w:rsid w:val="00D95385"/>
    <w:rsid w:val="00D97816"/>
    <w:rsid w:val="00D97E31"/>
    <w:rsid w:val="00DA154E"/>
    <w:rsid w:val="00DA1D36"/>
    <w:rsid w:val="00DA2FE3"/>
    <w:rsid w:val="00DA39C6"/>
    <w:rsid w:val="00DA5716"/>
    <w:rsid w:val="00DA6798"/>
    <w:rsid w:val="00DA6ABB"/>
    <w:rsid w:val="00DA71C4"/>
    <w:rsid w:val="00DB031F"/>
    <w:rsid w:val="00DB06A6"/>
    <w:rsid w:val="00DB1565"/>
    <w:rsid w:val="00DB1619"/>
    <w:rsid w:val="00DB2593"/>
    <w:rsid w:val="00DB3055"/>
    <w:rsid w:val="00DB40D3"/>
    <w:rsid w:val="00DB589C"/>
    <w:rsid w:val="00DB677A"/>
    <w:rsid w:val="00DB6E21"/>
    <w:rsid w:val="00DC0A85"/>
    <w:rsid w:val="00DC1362"/>
    <w:rsid w:val="00DC1E93"/>
    <w:rsid w:val="00DC1F4E"/>
    <w:rsid w:val="00DC4B54"/>
    <w:rsid w:val="00DC559C"/>
    <w:rsid w:val="00DC5760"/>
    <w:rsid w:val="00DD40B5"/>
    <w:rsid w:val="00DD775B"/>
    <w:rsid w:val="00DD7768"/>
    <w:rsid w:val="00DE0BD3"/>
    <w:rsid w:val="00DE0F7C"/>
    <w:rsid w:val="00DE27C9"/>
    <w:rsid w:val="00DE2B51"/>
    <w:rsid w:val="00DE4602"/>
    <w:rsid w:val="00DE4AFD"/>
    <w:rsid w:val="00DE59D5"/>
    <w:rsid w:val="00DE6274"/>
    <w:rsid w:val="00DE6BDF"/>
    <w:rsid w:val="00DE7361"/>
    <w:rsid w:val="00DE7745"/>
    <w:rsid w:val="00DE7D40"/>
    <w:rsid w:val="00DE7EA5"/>
    <w:rsid w:val="00DE7F30"/>
    <w:rsid w:val="00DF127C"/>
    <w:rsid w:val="00DF16B3"/>
    <w:rsid w:val="00DF5267"/>
    <w:rsid w:val="00DF52BE"/>
    <w:rsid w:val="00DF64CE"/>
    <w:rsid w:val="00DF652C"/>
    <w:rsid w:val="00DF7568"/>
    <w:rsid w:val="00E0045C"/>
    <w:rsid w:val="00E004FE"/>
    <w:rsid w:val="00E014FC"/>
    <w:rsid w:val="00E02669"/>
    <w:rsid w:val="00E03755"/>
    <w:rsid w:val="00E03C87"/>
    <w:rsid w:val="00E03DBD"/>
    <w:rsid w:val="00E0453C"/>
    <w:rsid w:val="00E048AE"/>
    <w:rsid w:val="00E04A21"/>
    <w:rsid w:val="00E04EDE"/>
    <w:rsid w:val="00E050A2"/>
    <w:rsid w:val="00E0559C"/>
    <w:rsid w:val="00E05C31"/>
    <w:rsid w:val="00E05F18"/>
    <w:rsid w:val="00E063B6"/>
    <w:rsid w:val="00E063FB"/>
    <w:rsid w:val="00E0741D"/>
    <w:rsid w:val="00E1376E"/>
    <w:rsid w:val="00E137C9"/>
    <w:rsid w:val="00E137EB"/>
    <w:rsid w:val="00E148F7"/>
    <w:rsid w:val="00E14D05"/>
    <w:rsid w:val="00E14D80"/>
    <w:rsid w:val="00E17296"/>
    <w:rsid w:val="00E17657"/>
    <w:rsid w:val="00E212B9"/>
    <w:rsid w:val="00E22307"/>
    <w:rsid w:val="00E224C8"/>
    <w:rsid w:val="00E227D0"/>
    <w:rsid w:val="00E22819"/>
    <w:rsid w:val="00E2331C"/>
    <w:rsid w:val="00E23688"/>
    <w:rsid w:val="00E26822"/>
    <w:rsid w:val="00E27AE3"/>
    <w:rsid w:val="00E3010B"/>
    <w:rsid w:val="00E3076C"/>
    <w:rsid w:val="00E30F86"/>
    <w:rsid w:val="00E32AA8"/>
    <w:rsid w:val="00E3453E"/>
    <w:rsid w:val="00E35F1C"/>
    <w:rsid w:val="00E364F2"/>
    <w:rsid w:val="00E41866"/>
    <w:rsid w:val="00E44798"/>
    <w:rsid w:val="00E44AAA"/>
    <w:rsid w:val="00E44D4D"/>
    <w:rsid w:val="00E451CF"/>
    <w:rsid w:val="00E46DCE"/>
    <w:rsid w:val="00E47079"/>
    <w:rsid w:val="00E470CE"/>
    <w:rsid w:val="00E476EF"/>
    <w:rsid w:val="00E47B2C"/>
    <w:rsid w:val="00E50CE5"/>
    <w:rsid w:val="00E525C5"/>
    <w:rsid w:val="00E529C0"/>
    <w:rsid w:val="00E52D9C"/>
    <w:rsid w:val="00E533F5"/>
    <w:rsid w:val="00E5366E"/>
    <w:rsid w:val="00E53893"/>
    <w:rsid w:val="00E540B4"/>
    <w:rsid w:val="00E544C6"/>
    <w:rsid w:val="00E570D1"/>
    <w:rsid w:val="00E611C6"/>
    <w:rsid w:val="00E615D4"/>
    <w:rsid w:val="00E623DF"/>
    <w:rsid w:val="00E628B4"/>
    <w:rsid w:val="00E63EF3"/>
    <w:rsid w:val="00E64543"/>
    <w:rsid w:val="00E661ED"/>
    <w:rsid w:val="00E66791"/>
    <w:rsid w:val="00E67834"/>
    <w:rsid w:val="00E7028E"/>
    <w:rsid w:val="00E70693"/>
    <w:rsid w:val="00E71F3B"/>
    <w:rsid w:val="00E72836"/>
    <w:rsid w:val="00E730D9"/>
    <w:rsid w:val="00E74CDB"/>
    <w:rsid w:val="00E75238"/>
    <w:rsid w:val="00E753A2"/>
    <w:rsid w:val="00E759DC"/>
    <w:rsid w:val="00E769E8"/>
    <w:rsid w:val="00E77FE2"/>
    <w:rsid w:val="00E8028B"/>
    <w:rsid w:val="00E815EE"/>
    <w:rsid w:val="00E816DF"/>
    <w:rsid w:val="00E824A6"/>
    <w:rsid w:val="00E8305F"/>
    <w:rsid w:val="00E83247"/>
    <w:rsid w:val="00E83EC0"/>
    <w:rsid w:val="00E8443F"/>
    <w:rsid w:val="00E84DB1"/>
    <w:rsid w:val="00E85F7C"/>
    <w:rsid w:val="00E86547"/>
    <w:rsid w:val="00E86983"/>
    <w:rsid w:val="00E86ABF"/>
    <w:rsid w:val="00E86EEF"/>
    <w:rsid w:val="00E87FB5"/>
    <w:rsid w:val="00E903C6"/>
    <w:rsid w:val="00E90513"/>
    <w:rsid w:val="00E90816"/>
    <w:rsid w:val="00E96762"/>
    <w:rsid w:val="00E97487"/>
    <w:rsid w:val="00E97E22"/>
    <w:rsid w:val="00EA12D0"/>
    <w:rsid w:val="00EA162B"/>
    <w:rsid w:val="00EA4A4A"/>
    <w:rsid w:val="00EA6721"/>
    <w:rsid w:val="00EA67C4"/>
    <w:rsid w:val="00EA6FB6"/>
    <w:rsid w:val="00EB2511"/>
    <w:rsid w:val="00EB2B8E"/>
    <w:rsid w:val="00EB4E66"/>
    <w:rsid w:val="00EB5A70"/>
    <w:rsid w:val="00EB7C1D"/>
    <w:rsid w:val="00EC21D0"/>
    <w:rsid w:val="00EC7386"/>
    <w:rsid w:val="00ED2EDC"/>
    <w:rsid w:val="00ED31D5"/>
    <w:rsid w:val="00ED3555"/>
    <w:rsid w:val="00ED410D"/>
    <w:rsid w:val="00ED4440"/>
    <w:rsid w:val="00ED448A"/>
    <w:rsid w:val="00ED4F6B"/>
    <w:rsid w:val="00ED5EF3"/>
    <w:rsid w:val="00ED6902"/>
    <w:rsid w:val="00ED7CBE"/>
    <w:rsid w:val="00EE08E9"/>
    <w:rsid w:val="00EE2EE1"/>
    <w:rsid w:val="00EE4175"/>
    <w:rsid w:val="00EE500D"/>
    <w:rsid w:val="00EE57E2"/>
    <w:rsid w:val="00EE6C03"/>
    <w:rsid w:val="00EE6E4E"/>
    <w:rsid w:val="00EE7349"/>
    <w:rsid w:val="00EF0379"/>
    <w:rsid w:val="00EF0A3D"/>
    <w:rsid w:val="00EF0A7F"/>
    <w:rsid w:val="00EF205B"/>
    <w:rsid w:val="00EF2556"/>
    <w:rsid w:val="00EF32EA"/>
    <w:rsid w:val="00EF35B4"/>
    <w:rsid w:val="00EF50FD"/>
    <w:rsid w:val="00EF58C6"/>
    <w:rsid w:val="00EF5DEC"/>
    <w:rsid w:val="00F00171"/>
    <w:rsid w:val="00F00FED"/>
    <w:rsid w:val="00F02C06"/>
    <w:rsid w:val="00F02EEC"/>
    <w:rsid w:val="00F03E40"/>
    <w:rsid w:val="00F04063"/>
    <w:rsid w:val="00F04AA3"/>
    <w:rsid w:val="00F0553B"/>
    <w:rsid w:val="00F07196"/>
    <w:rsid w:val="00F072F7"/>
    <w:rsid w:val="00F10FB8"/>
    <w:rsid w:val="00F114EA"/>
    <w:rsid w:val="00F1246C"/>
    <w:rsid w:val="00F12AA7"/>
    <w:rsid w:val="00F14443"/>
    <w:rsid w:val="00F1483D"/>
    <w:rsid w:val="00F14968"/>
    <w:rsid w:val="00F15189"/>
    <w:rsid w:val="00F1524E"/>
    <w:rsid w:val="00F16151"/>
    <w:rsid w:val="00F16E9E"/>
    <w:rsid w:val="00F1720E"/>
    <w:rsid w:val="00F1774E"/>
    <w:rsid w:val="00F17CF0"/>
    <w:rsid w:val="00F221A5"/>
    <w:rsid w:val="00F224BA"/>
    <w:rsid w:val="00F22FB5"/>
    <w:rsid w:val="00F2548E"/>
    <w:rsid w:val="00F2584E"/>
    <w:rsid w:val="00F2638F"/>
    <w:rsid w:val="00F267DB"/>
    <w:rsid w:val="00F26A6E"/>
    <w:rsid w:val="00F26B89"/>
    <w:rsid w:val="00F319D9"/>
    <w:rsid w:val="00F3218F"/>
    <w:rsid w:val="00F325F6"/>
    <w:rsid w:val="00F332E3"/>
    <w:rsid w:val="00F333A7"/>
    <w:rsid w:val="00F3416F"/>
    <w:rsid w:val="00F371DB"/>
    <w:rsid w:val="00F373B1"/>
    <w:rsid w:val="00F40074"/>
    <w:rsid w:val="00F4100D"/>
    <w:rsid w:val="00F41918"/>
    <w:rsid w:val="00F43E4E"/>
    <w:rsid w:val="00F44A3B"/>
    <w:rsid w:val="00F44C4E"/>
    <w:rsid w:val="00F45466"/>
    <w:rsid w:val="00F467F0"/>
    <w:rsid w:val="00F47880"/>
    <w:rsid w:val="00F52123"/>
    <w:rsid w:val="00F52871"/>
    <w:rsid w:val="00F5345C"/>
    <w:rsid w:val="00F53D60"/>
    <w:rsid w:val="00F56BD9"/>
    <w:rsid w:val="00F570BF"/>
    <w:rsid w:val="00F57D3B"/>
    <w:rsid w:val="00F601BF"/>
    <w:rsid w:val="00F60707"/>
    <w:rsid w:val="00F60838"/>
    <w:rsid w:val="00F61D2A"/>
    <w:rsid w:val="00F62755"/>
    <w:rsid w:val="00F62BC4"/>
    <w:rsid w:val="00F63E2F"/>
    <w:rsid w:val="00F64A5F"/>
    <w:rsid w:val="00F676CC"/>
    <w:rsid w:val="00F67C0A"/>
    <w:rsid w:val="00F7036F"/>
    <w:rsid w:val="00F70572"/>
    <w:rsid w:val="00F70ADD"/>
    <w:rsid w:val="00F7261A"/>
    <w:rsid w:val="00F72B0C"/>
    <w:rsid w:val="00F75A48"/>
    <w:rsid w:val="00F77249"/>
    <w:rsid w:val="00F80B61"/>
    <w:rsid w:val="00F81977"/>
    <w:rsid w:val="00F83E0D"/>
    <w:rsid w:val="00F8574D"/>
    <w:rsid w:val="00F90A7C"/>
    <w:rsid w:val="00F911F3"/>
    <w:rsid w:val="00F91416"/>
    <w:rsid w:val="00F923C5"/>
    <w:rsid w:val="00F92492"/>
    <w:rsid w:val="00F929F4"/>
    <w:rsid w:val="00F92F06"/>
    <w:rsid w:val="00F95509"/>
    <w:rsid w:val="00FA05F4"/>
    <w:rsid w:val="00FA093D"/>
    <w:rsid w:val="00FA0941"/>
    <w:rsid w:val="00FA2587"/>
    <w:rsid w:val="00FA36C7"/>
    <w:rsid w:val="00FA3846"/>
    <w:rsid w:val="00FA5A41"/>
    <w:rsid w:val="00FA5FB0"/>
    <w:rsid w:val="00FA652B"/>
    <w:rsid w:val="00FB1410"/>
    <w:rsid w:val="00FB1D89"/>
    <w:rsid w:val="00FB33D9"/>
    <w:rsid w:val="00FB4A91"/>
    <w:rsid w:val="00FB5963"/>
    <w:rsid w:val="00FB7DC8"/>
    <w:rsid w:val="00FC0094"/>
    <w:rsid w:val="00FC162A"/>
    <w:rsid w:val="00FC1EBA"/>
    <w:rsid w:val="00FC39F5"/>
    <w:rsid w:val="00FC39F8"/>
    <w:rsid w:val="00FC3E36"/>
    <w:rsid w:val="00FC423D"/>
    <w:rsid w:val="00FC46FC"/>
    <w:rsid w:val="00FC5795"/>
    <w:rsid w:val="00FC7E68"/>
    <w:rsid w:val="00FD0593"/>
    <w:rsid w:val="00FD2170"/>
    <w:rsid w:val="00FD56DD"/>
    <w:rsid w:val="00FD658C"/>
    <w:rsid w:val="00FD73D8"/>
    <w:rsid w:val="00FD748B"/>
    <w:rsid w:val="00FE0A1F"/>
    <w:rsid w:val="00FE15D3"/>
    <w:rsid w:val="00FE1E70"/>
    <w:rsid w:val="00FE1E82"/>
    <w:rsid w:val="00FE4D17"/>
    <w:rsid w:val="00FE55D7"/>
    <w:rsid w:val="00FE561A"/>
    <w:rsid w:val="00FE6C19"/>
    <w:rsid w:val="00FE76CA"/>
    <w:rsid w:val="00FF15CD"/>
    <w:rsid w:val="00FF1871"/>
    <w:rsid w:val="00FF2011"/>
    <w:rsid w:val="00FF311F"/>
    <w:rsid w:val="00FF3F65"/>
    <w:rsid w:val="00FF52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7" fill="f" fillcolor="white" stroke="f">
      <v:fill color="white" on="f"/>
      <v:stroke on="f"/>
    </o:shapedefaults>
    <o:shapelayout v:ext="edit">
      <o:idmap v:ext="edit" data="2"/>
    </o:shapelayout>
  </w:shapeDefaults>
  <w:decimalSymbol w:val="."/>
  <w:listSeparator w:val=","/>
  <w14:docId w14:val="60381AB3"/>
  <w15:docId w15:val="{A96E5B9C-1566-4AC1-8629-50BD845E0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Light" w:eastAsiaTheme="minorHAnsi" w:hAnsi="Calibri Light" w:cstheme="minorBidi"/>
        <w:color w:val="5F5F5F" w:themeColor="accent1" w:themeShade="BF"/>
        <w:sz w:val="24"/>
        <w:szCs w:val="24"/>
        <w:lang w:val="en-US" w:eastAsia="en-US" w:bidi="ar-SA"/>
      </w:rPr>
    </w:rPrDefault>
    <w:pPrDefault>
      <w:pPr>
        <w:widowControl w:val="0"/>
        <w:autoSpaceDE w:val="0"/>
        <w:autoSpaceDN w:val="0"/>
        <w:spacing w:before="120" w:after="120"/>
      </w:pPr>
    </w:pPrDefault>
  </w:docDefaults>
  <w:latentStyles w:defLockedState="1" w:defUIPriority="99" w:defSemiHidden="0" w:defUnhideWhenUsed="0" w:defQFormat="0" w:count="376">
    <w:lsdException w:name="Normal" w:locked="0" w:uiPriority="0"/>
    <w:lsdException w:name="heading 1" w:uiPriority="9" w:qFormat="1"/>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9F6CF8"/>
  </w:style>
  <w:style w:type="paragraph" w:styleId="Heading1">
    <w:name w:val="heading 1"/>
    <w:basedOn w:val="Normal"/>
    <w:next w:val="Normal"/>
    <w:link w:val="Heading1Char"/>
    <w:autoRedefine/>
    <w:uiPriority w:val="9"/>
    <w:qFormat/>
    <w:locked/>
    <w:rsid w:val="007D0500"/>
    <w:pPr>
      <w:keepNext/>
      <w:widowControl/>
      <w:numPr>
        <w:numId w:val="2"/>
      </w:numPr>
      <w:autoSpaceDE/>
      <w:autoSpaceDN/>
      <w:spacing w:before="480"/>
      <w:outlineLvl w:val="0"/>
    </w:pPr>
    <w:rPr>
      <w:rFonts w:asciiTheme="minorHAnsi" w:eastAsia="Times New Roman" w:hAnsiTheme="minorHAnsi" w:cs="Arial"/>
      <w:b/>
      <w:color w:val="2B3D73"/>
      <w:kern w:val="32"/>
      <w:sz w:val="28"/>
      <w:szCs w:val="28"/>
      <w:lang w:val="en-GB"/>
    </w:rPr>
  </w:style>
  <w:style w:type="paragraph" w:styleId="Heading2">
    <w:name w:val="heading 2"/>
    <w:basedOn w:val="Normal"/>
    <w:next w:val="Normal"/>
    <w:link w:val="Heading2Char"/>
    <w:locked/>
    <w:rsid w:val="00693F60"/>
    <w:pPr>
      <w:keepNext/>
      <w:widowControl/>
      <w:numPr>
        <w:ilvl w:val="1"/>
        <w:numId w:val="2"/>
      </w:numPr>
      <w:autoSpaceDE/>
      <w:autoSpaceDN/>
      <w:spacing w:before="480"/>
      <w:outlineLvl w:val="1"/>
    </w:pPr>
    <w:rPr>
      <w:rFonts w:ascii="Arial" w:eastAsia="Times New Roman" w:hAnsi="Arial" w:cs="Arial"/>
      <w:b/>
      <w:color w:val="333333"/>
      <w:kern w:val="28"/>
      <w:sz w:val="28"/>
      <w:lang w:val="en-GB"/>
    </w:rPr>
  </w:style>
  <w:style w:type="paragraph" w:styleId="Heading3">
    <w:name w:val="heading 3"/>
    <w:basedOn w:val="Normal"/>
    <w:next w:val="Normal"/>
    <w:link w:val="Heading3Char"/>
    <w:locked/>
    <w:rsid w:val="00693F60"/>
    <w:pPr>
      <w:keepNext/>
      <w:widowControl/>
      <w:numPr>
        <w:ilvl w:val="2"/>
        <w:numId w:val="2"/>
      </w:numPr>
      <w:autoSpaceDE/>
      <w:autoSpaceDN/>
      <w:spacing w:before="480"/>
      <w:outlineLvl w:val="2"/>
    </w:pPr>
    <w:rPr>
      <w:rFonts w:ascii="Arial" w:eastAsia="Times New Roman" w:hAnsi="Arial" w:cs="Arial"/>
      <w:bCs/>
      <w:color w:val="333333"/>
      <w:kern w:val="28"/>
      <w:szCs w:val="26"/>
      <w:lang w:val="en-GB"/>
    </w:rPr>
  </w:style>
  <w:style w:type="paragraph" w:styleId="Heading7">
    <w:name w:val="heading 7"/>
    <w:aliases w:val="Appendices"/>
    <w:basedOn w:val="Heading1"/>
    <w:next w:val="Normal"/>
    <w:link w:val="Heading7Char"/>
    <w:locked/>
    <w:rsid w:val="00693F60"/>
    <w:pPr>
      <w:numPr>
        <w:ilvl w:val="6"/>
      </w:numPr>
      <w:spacing w:after="60"/>
      <w:outlineLvl w:val="6"/>
    </w:pPr>
    <w:rPr>
      <w:rFonts w:ascii="Verdana" w:hAnsi="Verdana"/>
      <w:szCs w:val="24"/>
    </w:rPr>
  </w:style>
  <w:style w:type="paragraph" w:styleId="Heading8">
    <w:name w:val="heading 8"/>
    <w:aliases w:val="AppendixSub"/>
    <w:basedOn w:val="Normal"/>
    <w:next w:val="Normal"/>
    <w:link w:val="Heading8Char"/>
    <w:locked/>
    <w:rsid w:val="00693F60"/>
    <w:pPr>
      <w:keepNext/>
      <w:widowControl/>
      <w:numPr>
        <w:ilvl w:val="7"/>
        <w:numId w:val="2"/>
      </w:numPr>
      <w:tabs>
        <w:tab w:val="left" w:pos="851"/>
        <w:tab w:val="left" w:pos="1134"/>
      </w:tabs>
      <w:autoSpaceDE/>
      <w:autoSpaceDN/>
      <w:spacing w:before="240" w:after="60"/>
      <w:outlineLvl w:val="7"/>
    </w:pPr>
    <w:rPr>
      <w:rFonts w:ascii="Verdana" w:eastAsia="Times New Roman" w:hAnsi="Verdana" w:cs="Arial"/>
      <w:b/>
      <w:iCs/>
      <w:color w:val="333333"/>
      <w:kern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locked/>
    <w:rsid w:val="00693F60"/>
    <w:rPr>
      <w:rFonts w:eastAsia="Calibri Light" w:cs="Calibri Light"/>
      <w:sz w:val="28"/>
      <w:szCs w:val="28"/>
    </w:rPr>
  </w:style>
  <w:style w:type="paragraph" w:styleId="ListParagraph">
    <w:name w:val="List Paragraph"/>
    <w:aliases w:val="Dot pt,No Spacing1,List Paragraph Char Char Char,Indicator Text,Numbered Para 1,List Paragraph1,Bullet 1,Bullet Points,MAIN CONTENT,OBC Bullet,List Paragraph12,F5 List Paragraph,List Paragraph11,Colorful List - Accent 11,Normal numbered,L"/>
    <w:basedOn w:val="Normal"/>
    <w:link w:val="ListParagraphChar"/>
    <w:uiPriority w:val="34"/>
    <w:qFormat/>
    <w:locked/>
  </w:style>
  <w:style w:type="paragraph" w:styleId="Header">
    <w:name w:val="header"/>
    <w:basedOn w:val="Normal"/>
    <w:link w:val="HeaderChar"/>
    <w:unhideWhenUsed/>
    <w:locked/>
    <w:rsid w:val="0071222C"/>
    <w:pPr>
      <w:tabs>
        <w:tab w:val="center" w:pos="4513"/>
        <w:tab w:val="right" w:pos="9026"/>
      </w:tabs>
      <w:spacing w:before="0" w:after="0"/>
    </w:pPr>
  </w:style>
  <w:style w:type="character" w:customStyle="1" w:styleId="HeaderChar">
    <w:name w:val="Header Char"/>
    <w:basedOn w:val="DefaultParagraphFont"/>
    <w:link w:val="Header"/>
    <w:rsid w:val="0071222C"/>
  </w:style>
  <w:style w:type="paragraph" w:customStyle="1" w:styleId="DHCWBody2">
    <w:name w:val="DHCW Body 2"/>
    <w:basedOn w:val="DHCWBody"/>
    <w:link w:val="DHCWBody2Char"/>
    <w:uiPriority w:val="1"/>
    <w:qFormat/>
    <w:rsid w:val="000E31AE"/>
    <w:pPr>
      <w:numPr>
        <w:numId w:val="5"/>
      </w:numPr>
      <w:jc w:val="left"/>
    </w:pPr>
    <w:rPr>
      <w:color w:val="FFFFFF" w:themeColor="background1"/>
    </w:rPr>
  </w:style>
  <w:style w:type="paragraph" w:styleId="Footer">
    <w:name w:val="footer"/>
    <w:basedOn w:val="Normal"/>
    <w:link w:val="FooterChar"/>
    <w:uiPriority w:val="99"/>
    <w:unhideWhenUsed/>
    <w:locked/>
    <w:rsid w:val="002C6B8D"/>
    <w:pPr>
      <w:tabs>
        <w:tab w:val="center" w:pos="4513"/>
        <w:tab w:val="right" w:pos="9026"/>
      </w:tabs>
    </w:pPr>
  </w:style>
  <w:style w:type="character" w:customStyle="1" w:styleId="FooterChar">
    <w:name w:val="Footer Char"/>
    <w:basedOn w:val="DefaultParagraphFont"/>
    <w:link w:val="Footer"/>
    <w:uiPriority w:val="99"/>
    <w:rsid w:val="002C6B8D"/>
    <w:rPr>
      <w:rFonts w:ascii="Calibri" w:eastAsia="Calibri" w:hAnsi="Calibri" w:cs="Calibri"/>
    </w:rPr>
  </w:style>
  <w:style w:type="character" w:styleId="PlaceholderText">
    <w:name w:val="Placeholder Text"/>
    <w:basedOn w:val="DefaultParagraphFont"/>
    <w:uiPriority w:val="99"/>
    <w:semiHidden/>
    <w:locked/>
    <w:rsid w:val="00780C02"/>
    <w:rPr>
      <w:color w:val="808080"/>
    </w:rPr>
  </w:style>
  <w:style w:type="table" w:styleId="TableGrid">
    <w:name w:val="Table Grid"/>
    <w:basedOn w:val="TableNormal"/>
    <w:uiPriority w:val="39"/>
    <w:locked/>
    <w:rsid w:val="00780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uiPriority w:val="1"/>
    <w:rsid w:val="00780C02"/>
    <w:pPr>
      <w:jc w:val="center"/>
    </w:pPr>
    <w:rPr>
      <w:color w:val="616162"/>
    </w:rPr>
  </w:style>
  <w:style w:type="character" w:customStyle="1" w:styleId="Style1Char">
    <w:name w:val="Style1 Char"/>
    <w:basedOn w:val="DefaultParagraphFont"/>
    <w:link w:val="Style1"/>
    <w:uiPriority w:val="1"/>
    <w:rsid w:val="00780C02"/>
    <w:rPr>
      <w:rFonts w:ascii="Calibri" w:eastAsia="Calibri" w:hAnsi="Calibri" w:cs="Calibri"/>
      <w:color w:val="616162"/>
      <w:sz w:val="24"/>
    </w:rPr>
  </w:style>
  <w:style w:type="paragraph" w:customStyle="1" w:styleId="Normal-paragraph">
    <w:name w:val="Normal-paragraph"/>
    <w:basedOn w:val="Normal"/>
    <w:link w:val="Normal-paragraphChar"/>
    <w:uiPriority w:val="1"/>
    <w:rsid w:val="00693F60"/>
    <w:pPr>
      <w:tabs>
        <w:tab w:val="left" w:pos="4107"/>
        <w:tab w:val="left" w:pos="6883"/>
      </w:tabs>
      <w:spacing w:line="480" w:lineRule="exact"/>
    </w:pPr>
    <w:rPr>
      <w:color w:val="383838"/>
    </w:rPr>
  </w:style>
  <w:style w:type="paragraph" w:customStyle="1" w:styleId="DHCWBulletLV2">
    <w:name w:val="DHCW Bullet LV2"/>
    <w:basedOn w:val="DHCWBody2"/>
    <w:link w:val="DHCWBulletLV2Char"/>
    <w:uiPriority w:val="1"/>
    <w:qFormat/>
    <w:rsid w:val="00E050A2"/>
    <w:pPr>
      <w:numPr>
        <w:ilvl w:val="1"/>
        <w:numId w:val="6"/>
      </w:numPr>
    </w:pPr>
  </w:style>
  <w:style w:type="character" w:customStyle="1" w:styleId="Normal-paragraphChar">
    <w:name w:val="Normal-paragraph Char"/>
    <w:basedOn w:val="DefaultParagraphFont"/>
    <w:link w:val="Normal-paragraph"/>
    <w:uiPriority w:val="1"/>
    <w:rsid w:val="00693F60"/>
    <w:rPr>
      <w:rFonts w:ascii="Calibri" w:eastAsia="Calibri" w:hAnsi="Calibri" w:cs="Calibri"/>
      <w:color w:val="383838"/>
      <w:sz w:val="24"/>
    </w:rPr>
  </w:style>
  <w:style w:type="paragraph" w:customStyle="1" w:styleId="bullet-point">
    <w:name w:val="bullet-point"/>
    <w:basedOn w:val="Style1"/>
    <w:link w:val="bullet-pointChar"/>
    <w:uiPriority w:val="1"/>
    <w:rsid w:val="00693F60"/>
    <w:pPr>
      <w:numPr>
        <w:numId w:val="3"/>
      </w:numPr>
      <w:jc w:val="left"/>
    </w:pPr>
    <w:rPr>
      <w:rFonts w:cs="Calibri Light"/>
      <w:color w:val="777677"/>
    </w:rPr>
  </w:style>
  <w:style w:type="character" w:customStyle="1" w:styleId="DHCWBody2Char">
    <w:name w:val="DHCW Body 2 Char"/>
    <w:basedOn w:val="DHCWBodyChar"/>
    <w:link w:val="DHCWBody2"/>
    <w:uiPriority w:val="1"/>
    <w:rsid w:val="000E31AE"/>
    <w:rPr>
      <w:rFonts w:ascii="Rubik" w:hAnsi="Rubik" w:cs="Segoe UI"/>
      <w:color w:val="FFFFFF" w:themeColor="background1"/>
      <w:sz w:val="20"/>
      <w:szCs w:val="21"/>
    </w:rPr>
  </w:style>
  <w:style w:type="paragraph" w:customStyle="1" w:styleId="number-style">
    <w:name w:val="number-style"/>
    <w:basedOn w:val="Style1"/>
    <w:next w:val="ListNumber"/>
    <w:link w:val="number-styleChar"/>
    <w:uiPriority w:val="1"/>
    <w:rsid w:val="00693F60"/>
    <w:pPr>
      <w:numPr>
        <w:numId w:val="4"/>
      </w:numPr>
      <w:jc w:val="left"/>
    </w:pPr>
    <w:rPr>
      <w:rFonts w:cstheme="minorHAnsi"/>
      <w:color w:val="777677"/>
    </w:rPr>
  </w:style>
  <w:style w:type="character" w:customStyle="1" w:styleId="bullet-pointChar">
    <w:name w:val="bullet-point Char"/>
    <w:basedOn w:val="Style1Char"/>
    <w:link w:val="bullet-point"/>
    <w:uiPriority w:val="1"/>
    <w:rsid w:val="00693F60"/>
    <w:rPr>
      <w:rFonts w:ascii="Calibri" w:eastAsia="Calibri" w:hAnsi="Calibri" w:cs="Calibri Light"/>
      <w:color w:val="777677"/>
      <w:sz w:val="24"/>
    </w:rPr>
  </w:style>
  <w:style w:type="paragraph" w:customStyle="1" w:styleId="table-header">
    <w:name w:val="table-header"/>
    <w:basedOn w:val="Style1"/>
    <w:link w:val="table-headerChar"/>
    <w:uiPriority w:val="1"/>
    <w:rsid w:val="00693F60"/>
    <w:pPr>
      <w:ind w:left="170" w:right="170"/>
      <w:jc w:val="left"/>
    </w:pPr>
  </w:style>
  <w:style w:type="paragraph" w:styleId="ListNumber">
    <w:name w:val="List Number"/>
    <w:basedOn w:val="Normal"/>
    <w:uiPriority w:val="99"/>
    <w:semiHidden/>
    <w:unhideWhenUsed/>
    <w:locked/>
    <w:rsid w:val="00125897"/>
    <w:pPr>
      <w:numPr>
        <w:numId w:val="1"/>
      </w:numPr>
      <w:contextualSpacing/>
    </w:pPr>
  </w:style>
  <w:style w:type="character" w:customStyle="1" w:styleId="number-styleChar">
    <w:name w:val="number-style Char"/>
    <w:basedOn w:val="Style1Char"/>
    <w:link w:val="number-style"/>
    <w:uiPriority w:val="1"/>
    <w:rsid w:val="00693F60"/>
    <w:rPr>
      <w:rFonts w:ascii="Calibri" w:eastAsia="Calibri" w:hAnsi="Calibri" w:cstheme="minorHAnsi"/>
      <w:color w:val="777677"/>
      <w:sz w:val="24"/>
    </w:rPr>
  </w:style>
  <w:style w:type="character" w:customStyle="1" w:styleId="table-headerChar">
    <w:name w:val="table-header Char"/>
    <w:basedOn w:val="Style1Char"/>
    <w:link w:val="table-header"/>
    <w:uiPriority w:val="1"/>
    <w:rsid w:val="00693F60"/>
    <w:rPr>
      <w:rFonts w:ascii="Calibri" w:eastAsia="Calibri" w:hAnsi="Calibri" w:cs="Calibri"/>
      <w:color w:val="616162"/>
      <w:sz w:val="24"/>
    </w:rPr>
  </w:style>
  <w:style w:type="table" w:customStyle="1" w:styleId="Style2">
    <w:name w:val="Style2"/>
    <w:basedOn w:val="TableNormal"/>
    <w:uiPriority w:val="99"/>
    <w:rsid w:val="00A502E5"/>
    <w:pPr>
      <w:widowControl/>
      <w:autoSpaceDE/>
      <w:autoSpaceDN/>
    </w:pPr>
    <w:tblPr/>
    <w:tcPr>
      <w:shd w:val="clear" w:color="auto" w:fill="auto"/>
    </w:tcPr>
  </w:style>
  <w:style w:type="paragraph" w:customStyle="1" w:styleId="Style3">
    <w:name w:val="Style3"/>
    <w:basedOn w:val="Normal"/>
    <w:link w:val="Style3Char"/>
    <w:uiPriority w:val="1"/>
    <w:rsid w:val="0071222C"/>
    <w:rPr>
      <w:rFonts w:cs="Calibri Light"/>
      <w:color w:val="262626"/>
      <w:spacing w:val="6"/>
    </w:rPr>
  </w:style>
  <w:style w:type="character" w:customStyle="1" w:styleId="Style3Char">
    <w:name w:val="Style3 Char"/>
    <w:basedOn w:val="DefaultParagraphFont"/>
    <w:link w:val="Style3"/>
    <w:uiPriority w:val="1"/>
    <w:rsid w:val="0071222C"/>
    <w:rPr>
      <w:rFonts w:ascii="Calibri Light" w:eastAsia="Calibri" w:hAnsi="Calibri Light" w:cs="Calibri Light"/>
      <w:b w:val="0"/>
      <w:color w:val="262626"/>
      <w:spacing w:val="6"/>
      <w:sz w:val="24"/>
      <w:szCs w:val="24"/>
    </w:rPr>
  </w:style>
  <w:style w:type="character" w:customStyle="1" w:styleId="BodyTextChar">
    <w:name w:val="Body Text Char"/>
    <w:basedOn w:val="DefaultParagraphFont"/>
    <w:link w:val="BodyText"/>
    <w:uiPriority w:val="1"/>
    <w:rsid w:val="00693F60"/>
    <w:rPr>
      <w:rFonts w:ascii="Calibri Light" w:eastAsia="Calibri Light" w:hAnsi="Calibri Light" w:cs="Calibri Light"/>
      <w:sz w:val="28"/>
      <w:szCs w:val="28"/>
    </w:rPr>
  </w:style>
  <w:style w:type="paragraph" w:customStyle="1" w:styleId="normal-paragraph0">
    <w:name w:val="normal-paragraph"/>
    <w:basedOn w:val="Normal"/>
    <w:link w:val="normal-paragraphChar0"/>
    <w:uiPriority w:val="1"/>
    <w:rsid w:val="00693F60"/>
    <w:pPr>
      <w:spacing w:line="312" w:lineRule="auto"/>
    </w:pPr>
    <w:rPr>
      <w:color w:val="383838"/>
    </w:rPr>
  </w:style>
  <w:style w:type="character" w:customStyle="1" w:styleId="normal-paragraphChar0">
    <w:name w:val="normal-paragraph Char"/>
    <w:basedOn w:val="DefaultParagraphFont"/>
    <w:link w:val="normal-paragraph0"/>
    <w:uiPriority w:val="1"/>
    <w:rsid w:val="00693F60"/>
    <w:rPr>
      <w:rFonts w:ascii="Calibri" w:eastAsia="Calibri" w:hAnsi="Calibri" w:cs="Calibri"/>
      <w:color w:val="383838"/>
      <w:sz w:val="24"/>
      <w:szCs w:val="24"/>
    </w:rPr>
  </w:style>
  <w:style w:type="table" w:customStyle="1" w:styleId="TableGrid2">
    <w:name w:val="Table Grid2"/>
    <w:basedOn w:val="TableNormal"/>
    <w:next w:val="TableGrid"/>
    <w:rsid w:val="0084669E"/>
    <w:pPr>
      <w:widowControl/>
      <w:autoSpaceDE/>
      <w:autoSpaceDN/>
    </w:pPr>
    <w:rPr>
      <w:rFonts w:ascii="Times New Roman" w:eastAsia="Times New Roman" w:hAnsi="Times New Roman" w:cs="Arial"/>
      <w:color w:val="333333"/>
      <w:kern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link w:val="TOC1Char"/>
    <w:autoRedefine/>
    <w:uiPriority w:val="39"/>
    <w:locked/>
    <w:rsid w:val="00D63416"/>
    <w:pPr>
      <w:widowControl/>
      <w:tabs>
        <w:tab w:val="left" w:pos="400"/>
        <w:tab w:val="right" w:leader="dot" w:pos="9639"/>
      </w:tabs>
      <w:autoSpaceDE/>
      <w:autoSpaceDN/>
      <w:spacing w:line="360" w:lineRule="auto"/>
    </w:pPr>
    <w:rPr>
      <w:rFonts w:ascii="Rubik" w:eastAsia="Times New Roman" w:hAnsi="Rubik" w:cs="Rubik"/>
      <w:noProof/>
      <w:color w:val="2C3E72" w:themeColor="text2"/>
      <w:kern w:val="28"/>
      <w:sz w:val="22"/>
      <w:szCs w:val="22"/>
      <w:lang w:val="en-GB"/>
    </w:rPr>
  </w:style>
  <w:style w:type="paragraph" w:styleId="TOC2">
    <w:name w:val="toc 2"/>
    <w:basedOn w:val="Normal"/>
    <w:next w:val="Normal"/>
    <w:autoRedefine/>
    <w:uiPriority w:val="39"/>
    <w:locked/>
    <w:rsid w:val="00D63416"/>
    <w:pPr>
      <w:widowControl/>
      <w:tabs>
        <w:tab w:val="left" w:pos="880"/>
        <w:tab w:val="right" w:leader="dot" w:pos="9639"/>
      </w:tabs>
      <w:autoSpaceDE/>
      <w:autoSpaceDN/>
      <w:spacing w:line="360" w:lineRule="auto"/>
      <w:ind w:left="198"/>
    </w:pPr>
    <w:rPr>
      <w:rFonts w:ascii="Rubik" w:eastAsia="Times New Roman" w:hAnsi="Rubik" w:cs="Rubik"/>
      <w:noProof/>
      <w:color w:val="12A3C9"/>
      <w:kern w:val="28"/>
      <w:sz w:val="20"/>
      <w:szCs w:val="20"/>
      <w:lang w:val="en-GB"/>
    </w:rPr>
  </w:style>
  <w:style w:type="character" w:styleId="Hyperlink">
    <w:name w:val="Hyperlink"/>
    <w:basedOn w:val="DefaultParagraphFont"/>
    <w:uiPriority w:val="99"/>
    <w:locked/>
    <w:rsid w:val="00104222"/>
    <w:rPr>
      <w:color w:val="0000FF"/>
      <w:u w:val="single"/>
    </w:rPr>
  </w:style>
  <w:style w:type="character" w:customStyle="1" w:styleId="normaltextrun">
    <w:name w:val="normaltextrun"/>
    <w:basedOn w:val="DefaultParagraphFont"/>
    <w:rsid w:val="00104222"/>
  </w:style>
  <w:style w:type="character" w:customStyle="1" w:styleId="Heading1Char">
    <w:name w:val="Heading 1 Char"/>
    <w:basedOn w:val="DefaultParagraphFont"/>
    <w:link w:val="Heading1"/>
    <w:uiPriority w:val="9"/>
    <w:rsid w:val="007D0500"/>
    <w:rPr>
      <w:rFonts w:asciiTheme="minorHAnsi" w:eastAsia="Times New Roman" w:hAnsiTheme="minorHAnsi" w:cs="Arial"/>
      <w:b/>
      <w:color w:val="2B3D73"/>
      <w:kern w:val="32"/>
      <w:sz w:val="28"/>
      <w:szCs w:val="28"/>
      <w:lang w:val="en-GB"/>
    </w:rPr>
  </w:style>
  <w:style w:type="character" w:customStyle="1" w:styleId="Heading2Char">
    <w:name w:val="Heading 2 Char"/>
    <w:basedOn w:val="DefaultParagraphFont"/>
    <w:link w:val="Heading2"/>
    <w:rsid w:val="00693F60"/>
    <w:rPr>
      <w:rFonts w:ascii="Arial" w:eastAsia="Times New Roman" w:hAnsi="Arial" w:cs="Arial"/>
      <w:b/>
      <w:color w:val="333333"/>
      <w:kern w:val="28"/>
      <w:sz w:val="28"/>
      <w:lang w:val="en-GB"/>
    </w:rPr>
  </w:style>
  <w:style w:type="character" w:customStyle="1" w:styleId="Heading3Char">
    <w:name w:val="Heading 3 Char"/>
    <w:basedOn w:val="DefaultParagraphFont"/>
    <w:link w:val="Heading3"/>
    <w:rsid w:val="00693F60"/>
    <w:rPr>
      <w:rFonts w:ascii="Arial" w:eastAsia="Times New Roman" w:hAnsi="Arial" w:cs="Arial"/>
      <w:bCs/>
      <w:color w:val="333333"/>
      <w:kern w:val="28"/>
      <w:szCs w:val="26"/>
      <w:lang w:val="en-GB"/>
    </w:rPr>
  </w:style>
  <w:style w:type="character" w:customStyle="1" w:styleId="Heading7Char">
    <w:name w:val="Heading 7 Char"/>
    <w:aliases w:val="Appendices Char"/>
    <w:basedOn w:val="DefaultParagraphFont"/>
    <w:link w:val="Heading7"/>
    <w:rsid w:val="00693F60"/>
    <w:rPr>
      <w:rFonts w:ascii="Verdana" w:eastAsia="Times New Roman" w:hAnsi="Verdana" w:cs="Arial"/>
      <w:b/>
      <w:color w:val="2B3D73"/>
      <w:kern w:val="32"/>
      <w:sz w:val="28"/>
      <w:lang w:val="en-GB"/>
    </w:rPr>
  </w:style>
  <w:style w:type="character" w:customStyle="1" w:styleId="Heading8Char">
    <w:name w:val="Heading 8 Char"/>
    <w:aliases w:val="AppendixSub Char"/>
    <w:basedOn w:val="DefaultParagraphFont"/>
    <w:link w:val="Heading8"/>
    <w:rsid w:val="00693F60"/>
    <w:rPr>
      <w:rFonts w:ascii="Verdana" w:eastAsia="Times New Roman" w:hAnsi="Verdana" w:cs="Arial"/>
      <w:b/>
      <w:iCs/>
      <w:color w:val="333333"/>
      <w:kern w:val="28"/>
      <w:lang w:val="en-GB"/>
    </w:rPr>
  </w:style>
  <w:style w:type="character" w:customStyle="1" w:styleId="DHCWBulletLV2Char">
    <w:name w:val="DHCW Bullet LV2 Char"/>
    <w:basedOn w:val="DHCWBody2Char"/>
    <w:link w:val="DHCWBulletLV2"/>
    <w:uiPriority w:val="1"/>
    <w:rsid w:val="00E050A2"/>
    <w:rPr>
      <w:rFonts w:ascii="Rubik" w:hAnsi="Rubik" w:cs="Segoe UI"/>
      <w:color w:val="FFFFFF" w:themeColor="background1"/>
      <w:sz w:val="20"/>
      <w:szCs w:val="21"/>
    </w:rPr>
  </w:style>
  <w:style w:type="paragraph" w:styleId="BalloonText">
    <w:name w:val="Balloon Text"/>
    <w:basedOn w:val="Normal"/>
    <w:link w:val="BalloonTextChar"/>
    <w:uiPriority w:val="99"/>
    <w:semiHidden/>
    <w:unhideWhenUsed/>
    <w:locked/>
    <w:rsid w:val="00E451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51CF"/>
    <w:rPr>
      <w:rFonts w:ascii="Segoe UI" w:eastAsia="Calibri" w:hAnsi="Segoe UI" w:cs="Segoe UI"/>
      <w:sz w:val="18"/>
      <w:szCs w:val="18"/>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L Char"/>
    <w:basedOn w:val="DefaultParagraphFont"/>
    <w:link w:val="ListParagraph"/>
    <w:uiPriority w:val="34"/>
    <w:qFormat/>
    <w:rsid w:val="00F601BF"/>
    <w:rPr>
      <w:rFonts w:ascii="Calibri" w:eastAsia="Calibri" w:hAnsi="Calibri" w:cs="Calibri"/>
    </w:rPr>
  </w:style>
  <w:style w:type="paragraph" w:styleId="PlainText">
    <w:name w:val="Plain Text"/>
    <w:basedOn w:val="Normal"/>
    <w:link w:val="PlainTextChar"/>
    <w:uiPriority w:val="99"/>
    <w:locked/>
    <w:rsid w:val="007135D3"/>
    <w:pPr>
      <w:widowControl/>
      <w:autoSpaceDE/>
      <w:autoSpaceDN/>
    </w:pPr>
    <w:rPr>
      <w:rFonts w:ascii="Courier New" w:eastAsia="Times New Roman" w:hAnsi="Courier New" w:cs="Courier New"/>
      <w:sz w:val="20"/>
      <w:szCs w:val="20"/>
      <w:lang w:val="en-GB" w:eastAsia="en-GB"/>
    </w:rPr>
  </w:style>
  <w:style w:type="character" w:customStyle="1" w:styleId="PlainTextChar">
    <w:name w:val="Plain Text Char"/>
    <w:basedOn w:val="DefaultParagraphFont"/>
    <w:link w:val="PlainText"/>
    <w:uiPriority w:val="99"/>
    <w:rsid w:val="007135D3"/>
    <w:rPr>
      <w:rFonts w:ascii="Courier New" w:eastAsia="Times New Roman" w:hAnsi="Courier New" w:cs="Courier New"/>
      <w:sz w:val="20"/>
      <w:szCs w:val="20"/>
      <w:lang w:val="en-GB" w:eastAsia="en-GB"/>
    </w:rPr>
  </w:style>
  <w:style w:type="paragraph" w:customStyle="1" w:styleId="DHCWH2">
    <w:name w:val="DHCW H2"/>
    <w:basedOn w:val="Heading2"/>
    <w:link w:val="DHCWH2Char"/>
    <w:autoRedefine/>
    <w:uiPriority w:val="1"/>
    <w:qFormat/>
    <w:rsid w:val="009140A7"/>
    <w:pPr>
      <w:ind w:left="661"/>
    </w:pPr>
    <w:rPr>
      <w:rFonts w:ascii="Rubik" w:hAnsi="Rubik" w:cstheme="minorHAnsi"/>
      <w:b w:val="0"/>
      <w:color w:val="325083"/>
      <w:spacing w:val="8"/>
      <w:sz w:val="24"/>
    </w:rPr>
  </w:style>
  <w:style w:type="paragraph" w:customStyle="1" w:styleId="DHCWH1">
    <w:name w:val="DHCW H1"/>
    <w:basedOn w:val="Heading1"/>
    <w:link w:val="DHCWH1Char"/>
    <w:autoRedefine/>
    <w:uiPriority w:val="1"/>
    <w:qFormat/>
    <w:rsid w:val="005E2445"/>
    <w:rPr>
      <w:rFonts w:ascii="Rubik" w:hAnsi="Rubik"/>
      <w:caps/>
      <w:color w:val="325083"/>
      <w:sz w:val="24"/>
    </w:rPr>
  </w:style>
  <w:style w:type="character" w:customStyle="1" w:styleId="DHCWH2Char">
    <w:name w:val="DHCW H2 Char"/>
    <w:basedOn w:val="Heading2Char"/>
    <w:link w:val="DHCWH2"/>
    <w:uiPriority w:val="1"/>
    <w:rsid w:val="009140A7"/>
    <w:rPr>
      <w:rFonts w:ascii="Rubik" w:eastAsia="Times New Roman" w:hAnsi="Rubik" w:cstheme="minorHAnsi"/>
      <w:b w:val="0"/>
      <w:color w:val="325083"/>
      <w:spacing w:val="8"/>
      <w:kern w:val="28"/>
      <w:sz w:val="28"/>
      <w:lang w:val="en-GB"/>
    </w:rPr>
  </w:style>
  <w:style w:type="paragraph" w:customStyle="1" w:styleId="DHCWBody">
    <w:name w:val="DHCW Body"/>
    <w:basedOn w:val="Normal"/>
    <w:link w:val="DHCWBodyChar"/>
    <w:autoRedefine/>
    <w:uiPriority w:val="1"/>
    <w:qFormat/>
    <w:rsid w:val="002D1288"/>
    <w:pPr>
      <w:jc w:val="both"/>
    </w:pPr>
    <w:rPr>
      <w:rFonts w:ascii="Rubik" w:hAnsi="Rubik" w:cs="Segoe UI"/>
      <w:color w:val="325083"/>
      <w:sz w:val="20"/>
      <w:szCs w:val="21"/>
      <w:shd w:val="clear" w:color="auto" w:fill="FFFFFF"/>
    </w:rPr>
  </w:style>
  <w:style w:type="character" w:customStyle="1" w:styleId="DHCWH1Char">
    <w:name w:val="DHCW H1 Char"/>
    <w:basedOn w:val="Heading1Char"/>
    <w:link w:val="DHCWH1"/>
    <w:uiPriority w:val="1"/>
    <w:rsid w:val="005E2445"/>
    <w:rPr>
      <w:rFonts w:ascii="Rubik" w:eastAsia="Times New Roman" w:hAnsi="Rubik" w:cs="Arial"/>
      <w:b/>
      <w:caps/>
      <w:color w:val="325083"/>
      <w:kern w:val="32"/>
      <w:sz w:val="28"/>
      <w:szCs w:val="28"/>
      <w:lang w:val="en-GB"/>
    </w:rPr>
  </w:style>
  <w:style w:type="character" w:styleId="UnresolvedMention">
    <w:name w:val="Unresolved Mention"/>
    <w:basedOn w:val="DefaultParagraphFont"/>
    <w:uiPriority w:val="99"/>
    <w:semiHidden/>
    <w:unhideWhenUsed/>
    <w:locked/>
    <w:rsid w:val="00C854FF"/>
    <w:rPr>
      <w:color w:val="605E5C"/>
      <w:shd w:val="clear" w:color="auto" w:fill="E1DFDD"/>
    </w:rPr>
  </w:style>
  <w:style w:type="character" w:customStyle="1" w:styleId="DHCWBodyChar">
    <w:name w:val="DHCW Body Char"/>
    <w:basedOn w:val="DefaultParagraphFont"/>
    <w:link w:val="DHCWBody"/>
    <w:uiPriority w:val="1"/>
    <w:rsid w:val="002D1288"/>
    <w:rPr>
      <w:rFonts w:ascii="Rubik" w:hAnsi="Rubik" w:cs="Segoe UI"/>
      <w:color w:val="325083"/>
      <w:sz w:val="20"/>
      <w:szCs w:val="21"/>
    </w:rPr>
  </w:style>
  <w:style w:type="paragraph" w:customStyle="1" w:styleId="Head1Normal">
    <w:name w:val="Head1Normal"/>
    <w:basedOn w:val="Normal"/>
    <w:link w:val="Head1NormalChar"/>
    <w:rsid w:val="00A47190"/>
    <w:pPr>
      <w:keepNext/>
      <w:widowControl/>
      <w:autoSpaceDE/>
      <w:autoSpaceDN/>
      <w:jc w:val="both"/>
    </w:pPr>
    <w:rPr>
      <w:rFonts w:ascii="Verdana" w:eastAsia="Times New Roman" w:hAnsi="Verdana" w:cs="Arial"/>
      <w:color w:val="auto"/>
      <w:kern w:val="28"/>
      <w:sz w:val="20"/>
      <w:szCs w:val="20"/>
      <w:lang w:val="en-GB"/>
    </w:rPr>
  </w:style>
  <w:style w:type="character" w:customStyle="1" w:styleId="Head1NormalChar">
    <w:name w:val="Head1Normal Char"/>
    <w:basedOn w:val="DefaultParagraphFont"/>
    <w:link w:val="Head1Normal"/>
    <w:rsid w:val="00A47190"/>
    <w:rPr>
      <w:rFonts w:ascii="Verdana" w:eastAsia="Times New Roman" w:hAnsi="Verdana" w:cs="Arial"/>
      <w:color w:val="auto"/>
      <w:kern w:val="28"/>
      <w:sz w:val="20"/>
      <w:szCs w:val="20"/>
      <w:lang w:val="en-GB"/>
    </w:rPr>
  </w:style>
  <w:style w:type="paragraph" w:customStyle="1" w:styleId="TableofContents">
    <w:name w:val="Table of Contents"/>
    <w:next w:val="BlockText"/>
    <w:link w:val="TableofContentsChar"/>
    <w:autoRedefine/>
    <w:uiPriority w:val="1"/>
    <w:qFormat/>
    <w:rsid w:val="00BA77ED"/>
    <w:rPr>
      <w:rFonts w:asciiTheme="minorHAnsi" w:eastAsia="Times New Roman" w:hAnsiTheme="minorHAnsi" w:cstheme="minorHAnsi"/>
      <w:color w:val="2C3E72" w:themeColor="text2"/>
      <w:spacing w:val="6"/>
      <w:kern w:val="28"/>
      <w:sz w:val="22"/>
      <w:lang w:val="en-GB"/>
    </w:rPr>
  </w:style>
  <w:style w:type="paragraph" w:styleId="TOCHeading">
    <w:name w:val="TOC Heading"/>
    <w:basedOn w:val="Heading1"/>
    <w:next w:val="Normal"/>
    <w:link w:val="TOCHeadingChar"/>
    <w:uiPriority w:val="39"/>
    <w:unhideWhenUsed/>
    <w:qFormat/>
    <w:locked/>
    <w:rsid w:val="0053079E"/>
    <w:pPr>
      <w:keepLines/>
      <w:numPr>
        <w:numId w:val="0"/>
      </w:numPr>
      <w:spacing w:before="240" w:after="0" w:line="259" w:lineRule="auto"/>
      <w:outlineLvl w:val="9"/>
    </w:pPr>
    <w:rPr>
      <w:rFonts w:asciiTheme="majorHAnsi" w:eastAsiaTheme="majorEastAsia" w:hAnsiTheme="majorHAnsi" w:cstheme="majorBidi"/>
      <w:b w:val="0"/>
      <w:color w:val="5F5F5F" w:themeColor="accent1" w:themeShade="BF"/>
      <w:kern w:val="0"/>
      <w:sz w:val="32"/>
      <w:szCs w:val="32"/>
      <w:lang w:val="en-US"/>
    </w:rPr>
  </w:style>
  <w:style w:type="paragraph" w:styleId="BlockText">
    <w:name w:val="Block Text"/>
    <w:basedOn w:val="Normal"/>
    <w:semiHidden/>
    <w:unhideWhenUsed/>
    <w:locked/>
    <w:rsid w:val="00BA77ED"/>
    <w:pPr>
      <w:pBdr>
        <w:top w:val="single" w:sz="2" w:space="10" w:color="7F7F7F" w:themeColor="accent1"/>
        <w:left w:val="single" w:sz="2" w:space="10" w:color="7F7F7F" w:themeColor="accent1"/>
        <w:bottom w:val="single" w:sz="2" w:space="10" w:color="7F7F7F" w:themeColor="accent1"/>
        <w:right w:val="single" w:sz="2" w:space="10" w:color="7F7F7F" w:themeColor="accent1"/>
      </w:pBdr>
      <w:ind w:left="1152" w:right="1152"/>
    </w:pPr>
    <w:rPr>
      <w:rFonts w:asciiTheme="minorHAnsi" w:eastAsiaTheme="minorEastAsia" w:hAnsiTheme="minorHAnsi"/>
      <w:i/>
      <w:iCs/>
      <w:color w:val="7F7F7F" w:themeColor="accent1"/>
    </w:rPr>
  </w:style>
  <w:style w:type="character" w:customStyle="1" w:styleId="TableofContentsChar">
    <w:name w:val="Table of Contents Char"/>
    <w:basedOn w:val="DefaultParagraphFont"/>
    <w:link w:val="TableofContents"/>
    <w:uiPriority w:val="1"/>
    <w:rsid w:val="00BA77ED"/>
    <w:rPr>
      <w:rFonts w:asciiTheme="minorHAnsi" w:eastAsia="Times New Roman" w:hAnsiTheme="minorHAnsi" w:cstheme="minorHAnsi"/>
      <w:color w:val="2C3E72" w:themeColor="text2"/>
      <w:spacing w:val="6"/>
      <w:kern w:val="28"/>
      <w:sz w:val="22"/>
      <w:lang w:val="en-GB"/>
    </w:rPr>
  </w:style>
  <w:style w:type="paragraph" w:customStyle="1" w:styleId="Tableofcontents0">
    <w:name w:val="Table of contents"/>
    <w:basedOn w:val="TOCHeading"/>
    <w:link w:val="TableofcontentsChar0"/>
    <w:uiPriority w:val="1"/>
    <w:qFormat/>
    <w:rsid w:val="0053079E"/>
    <w:rPr>
      <w:rFonts w:asciiTheme="minorHAnsi" w:hAnsiTheme="minorHAnsi"/>
      <w:color w:val="2C3E72" w:themeColor="text2"/>
      <w:sz w:val="24"/>
    </w:rPr>
  </w:style>
  <w:style w:type="paragraph" w:customStyle="1" w:styleId="Style4">
    <w:name w:val="Style4"/>
    <w:basedOn w:val="TOC1"/>
    <w:link w:val="Style4Char"/>
    <w:uiPriority w:val="1"/>
    <w:qFormat/>
    <w:rsid w:val="0053079E"/>
    <w:rPr>
      <w:szCs w:val="24"/>
    </w:rPr>
  </w:style>
  <w:style w:type="character" w:customStyle="1" w:styleId="TOCHeadingChar">
    <w:name w:val="TOC Heading Char"/>
    <w:basedOn w:val="Heading1Char"/>
    <w:link w:val="TOCHeading"/>
    <w:uiPriority w:val="39"/>
    <w:rsid w:val="0053079E"/>
    <w:rPr>
      <w:rFonts w:asciiTheme="majorHAnsi" w:eastAsiaTheme="majorEastAsia" w:hAnsiTheme="majorHAnsi" w:cstheme="majorBidi"/>
      <w:b w:val="0"/>
      <w:color w:val="2B3D73"/>
      <w:kern w:val="32"/>
      <w:sz w:val="32"/>
      <w:szCs w:val="32"/>
      <w:lang w:val="en-GB"/>
    </w:rPr>
  </w:style>
  <w:style w:type="character" w:customStyle="1" w:styleId="TableofcontentsChar0">
    <w:name w:val="Table of contents Char"/>
    <w:basedOn w:val="TOCHeadingChar"/>
    <w:link w:val="Tableofcontents0"/>
    <w:uiPriority w:val="1"/>
    <w:rsid w:val="0053079E"/>
    <w:rPr>
      <w:rFonts w:asciiTheme="minorHAnsi" w:eastAsiaTheme="majorEastAsia" w:hAnsiTheme="minorHAnsi" w:cstheme="majorBidi"/>
      <w:b w:val="0"/>
      <w:color w:val="2C3E72" w:themeColor="text2"/>
      <w:kern w:val="32"/>
      <w:sz w:val="32"/>
      <w:szCs w:val="32"/>
      <w:lang w:val="en-GB"/>
    </w:rPr>
  </w:style>
  <w:style w:type="character" w:customStyle="1" w:styleId="TOC1Char">
    <w:name w:val="TOC 1 Char"/>
    <w:basedOn w:val="DefaultParagraphFont"/>
    <w:link w:val="TOC1"/>
    <w:uiPriority w:val="39"/>
    <w:rsid w:val="00D63416"/>
    <w:rPr>
      <w:rFonts w:ascii="Rubik" w:eastAsia="Times New Roman" w:hAnsi="Rubik" w:cs="Rubik"/>
      <w:noProof/>
      <w:color w:val="2C3E72" w:themeColor="text2"/>
      <w:kern w:val="28"/>
      <w:sz w:val="22"/>
      <w:szCs w:val="22"/>
      <w:lang w:val="en-GB"/>
    </w:rPr>
  </w:style>
  <w:style w:type="character" w:customStyle="1" w:styleId="Style4Char">
    <w:name w:val="Style4 Char"/>
    <w:basedOn w:val="TOC1Char"/>
    <w:link w:val="Style4"/>
    <w:uiPriority w:val="1"/>
    <w:rsid w:val="0053079E"/>
    <w:rPr>
      <w:rFonts w:asciiTheme="minorHAnsi" w:eastAsia="Times New Roman" w:hAnsiTheme="minorHAnsi" w:cstheme="minorHAnsi"/>
      <w:noProof/>
      <w:color w:val="2C3E72" w:themeColor="text2"/>
      <w:kern w:val="28"/>
      <w:sz w:val="22"/>
      <w:szCs w:val="20"/>
      <w:lang w:val="en-GB"/>
    </w:rPr>
  </w:style>
  <w:style w:type="character" w:styleId="CommentReference">
    <w:name w:val="annotation reference"/>
    <w:basedOn w:val="DefaultParagraphFont"/>
    <w:uiPriority w:val="99"/>
    <w:semiHidden/>
    <w:unhideWhenUsed/>
    <w:locked/>
    <w:rsid w:val="008D08EE"/>
    <w:rPr>
      <w:sz w:val="16"/>
      <w:szCs w:val="16"/>
    </w:rPr>
  </w:style>
  <w:style w:type="paragraph" w:styleId="CommentText">
    <w:name w:val="annotation text"/>
    <w:basedOn w:val="Normal"/>
    <w:link w:val="CommentTextChar"/>
    <w:uiPriority w:val="99"/>
    <w:unhideWhenUsed/>
    <w:locked/>
    <w:rsid w:val="008D08EE"/>
    <w:pPr>
      <w:widowControl/>
      <w:autoSpaceDE/>
      <w:autoSpaceDN/>
      <w:spacing w:before="0" w:after="0"/>
    </w:pPr>
    <w:rPr>
      <w:rFonts w:ascii="Arial" w:eastAsia="Calibri" w:hAnsi="Arial" w:cs="Arial"/>
      <w:color w:val="333333"/>
      <w:kern w:val="28"/>
      <w:sz w:val="20"/>
      <w:szCs w:val="20"/>
      <w:lang w:val="en-GB"/>
    </w:rPr>
  </w:style>
  <w:style w:type="character" w:customStyle="1" w:styleId="CommentTextChar">
    <w:name w:val="Comment Text Char"/>
    <w:basedOn w:val="DefaultParagraphFont"/>
    <w:link w:val="CommentText"/>
    <w:uiPriority w:val="99"/>
    <w:rsid w:val="008D08EE"/>
    <w:rPr>
      <w:rFonts w:ascii="Arial" w:eastAsia="Calibri" w:hAnsi="Arial" w:cs="Arial"/>
      <w:color w:val="333333"/>
      <w:kern w:val="28"/>
      <w:sz w:val="20"/>
      <w:szCs w:val="20"/>
      <w:lang w:val="en-GB"/>
    </w:rPr>
  </w:style>
  <w:style w:type="character" w:styleId="Strong">
    <w:name w:val="Strong"/>
    <w:basedOn w:val="DefaultParagraphFont"/>
    <w:uiPriority w:val="22"/>
    <w:qFormat/>
    <w:locked/>
    <w:rsid w:val="006576F9"/>
    <w:rPr>
      <w:b/>
      <w:bCs/>
    </w:rPr>
  </w:style>
  <w:style w:type="paragraph" w:styleId="CommentSubject">
    <w:name w:val="annotation subject"/>
    <w:basedOn w:val="CommentText"/>
    <w:next w:val="CommentText"/>
    <w:link w:val="CommentSubjectChar"/>
    <w:uiPriority w:val="99"/>
    <w:semiHidden/>
    <w:unhideWhenUsed/>
    <w:locked/>
    <w:rsid w:val="00516BE9"/>
    <w:pPr>
      <w:widowControl w:val="0"/>
      <w:autoSpaceDE w:val="0"/>
      <w:autoSpaceDN w:val="0"/>
      <w:spacing w:before="120" w:after="120"/>
    </w:pPr>
    <w:rPr>
      <w:rFonts w:ascii="Calibri Light" w:eastAsiaTheme="minorHAnsi" w:hAnsi="Calibri Light" w:cstheme="minorBidi"/>
      <w:b/>
      <w:bCs/>
      <w:color w:val="5F5F5F" w:themeColor="accent1" w:themeShade="BF"/>
      <w:kern w:val="0"/>
      <w:lang w:val="en-US"/>
    </w:rPr>
  </w:style>
  <w:style w:type="character" w:customStyle="1" w:styleId="CommentSubjectChar">
    <w:name w:val="Comment Subject Char"/>
    <w:basedOn w:val="CommentTextChar"/>
    <w:link w:val="CommentSubject"/>
    <w:uiPriority w:val="99"/>
    <w:semiHidden/>
    <w:rsid w:val="00516BE9"/>
    <w:rPr>
      <w:rFonts w:ascii="Arial" w:eastAsia="Calibri" w:hAnsi="Arial" w:cs="Arial"/>
      <w:b/>
      <w:bCs/>
      <w:color w:val="333333"/>
      <w:kern w:val="28"/>
      <w:sz w:val="20"/>
      <w:szCs w:val="20"/>
      <w:lang w:val="en-GB"/>
    </w:rPr>
  </w:style>
  <w:style w:type="paragraph" w:styleId="NormalWeb">
    <w:name w:val="Normal (Web)"/>
    <w:basedOn w:val="Normal"/>
    <w:uiPriority w:val="99"/>
    <w:unhideWhenUsed/>
    <w:locked/>
    <w:rsid w:val="00945E82"/>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paragraph" w:customStyle="1" w:styleId="qatitle3">
    <w:name w:val="qatitle3"/>
    <w:basedOn w:val="Normal"/>
    <w:rsid w:val="00DE4AFD"/>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paragraph" w:customStyle="1" w:styleId="qatitle2">
    <w:name w:val="qatitle2"/>
    <w:basedOn w:val="Normal"/>
    <w:rsid w:val="00DE4AFD"/>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character" w:styleId="FollowedHyperlink">
    <w:name w:val="FollowedHyperlink"/>
    <w:basedOn w:val="DefaultParagraphFont"/>
    <w:uiPriority w:val="99"/>
    <w:semiHidden/>
    <w:unhideWhenUsed/>
    <w:locked/>
    <w:rsid w:val="008E78B1"/>
    <w:rPr>
      <w:color w:val="2C3E72" w:themeColor="followedHyperlink"/>
      <w:u w:val="single"/>
    </w:rPr>
  </w:style>
  <w:style w:type="character" w:customStyle="1" w:styleId="ts-image">
    <w:name w:val="ts-image"/>
    <w:basedOn w:val="DefaultParagraphFont"/>
    <w:rsid w:val="00CC4B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25746">
      <w:bodyDiv w:val="1"/>
      <w:marLeft w:val="0"/>
      <w:marRight w:val="0"/>
      <w:marTop w:val="0"/>
      <w:marBottom w:val="0"/>
      <w:divBdr>
        <w:top w:val="none" w:sz="0" w:space="0" w:color="auto"/>
        <w:left w:val="none" w:sz="0" w:space="0" w:color="auto"/>
        <w:bottom w:val="none" w:sz="0" w:space="0" w:color="auto"/>
        <w:right w:val="none" w:sz="0" w:space="0" w:color="auto"/>
      </w:divBdr>
      <w:divsChild>
        <w:div w:id="135725841">
          <w:marLeft w:val="0"/>
          <w:marRight w:val="0"/>
          <w:marTop w:val="0"/>
          <w:marBottom w:val="0"/>
          <w:divBdr>
            <w:top w:val="none" w:sz="0" w:space="0" w:color="auto"/>
            <w:left w:val="none" w:sz="0" w:space="0" w:color="auto"/>
            <w:bottom w:val="none" w:sz="0" w:space="0" w:color="auto"/>
            <w:right w:val="none" w:sz="0" w:space="0" w:color="auto"/>
          </w:divBdr>
        </w:div>
        <w:div w:id="682126825">
          <w:marLeft w:val="0"/>
          <w:marRight w:val="0"/>
          <w:marTop w:val="0"/>
          <w:marBottom w:val="0"/>
          <w:divBdr>
            <w:top w:val="none" w:sz="0" w:space="0" w:color="auto"/>
            <w:left w:val="none" w:sz="0" w:space="0" w:color="auto"/>
            <w:bottom w:val="none" w:sz="0" w:space="0" w:color="auto"/>
            <w:right w:val="none" w:sz="0" w:space="0" w:color="auto"/>
          </w:divBdr>
        </w:div>
        <w:div w:id="1056783568">
          <w:marLeft w:val="0"/>
          <w:marRight w:val="0"/>
          <w:marTop w:val="0"/>
          <w:marBottom w:val="0"/>
          <w:divBdr>
            <w:top w:val="none" w:sz="0" w:space="0" w:color="auto"/>
            <w:left w:val="none" w:sz="0" w:space="0" w:color="auto"/>
            <w:bottom w:val="none" w:sz="0" w:space="0" w:color="auto"/>
            <w:right w:val="none" w:sz="0" w:space="0" w:color="auto"/>
          </w:divBdr>
        </w:div>
        <w:div w:id="1547445227">
          <w:marLeft w:val="0"/>
          <w:marRight w:val="0"/>
          <w:marTop w:val="0"/>
          <w:marBottom w:val="0"/>
          <w:divBdr>
            <w:top w:val="none" w:sz="0" w:space="0" w:color="auto"/>
            <w:left w:val="none" w:sz="0" w:space="0" w:color="auto"/>
            <w:bottom w:val="none" w:sz="0" w:space="0" w:color="auto"/>
            <w:right w:val="none" w:sz="0" w:space="0" w:color="auto"/>
          </w:divBdr>
        </w:div>
      </w:divsChild>
    </w:div>
    <w:div w:id="42559151">
      <w:bodyDiv w:val="1"/>
      <w:marLeft w:val="0"/>
      <w:marRight w:val="0"/>
      <w:marTop w:val="0"/>
      <w:marBottom w:val="0"/>
      <w:divBdr>
        <w:top w:val="none" w:sz="0" w:space="0" w:color="auto"/>
        <w:left w:val="none" w:sz="0" w:space="0" w:color="auto"/>
        <w:bottom w:val="none" w:sz="0" w:space="0" w:color="auto"/>
        <w:right w:val="none" w:sz="0" w:space="0" w:color="auto"/>
      </w:divBdr>
    </w:div>
    <w:div w:id="58556214">
      <w:bodyDiv w:val="1"/>
      <w:marLeft w:val="0"/>
      <w:marRight w:val="0"/>
      <w:marTop w:val="0"/>
      <w:marBottom w:val="0"/>
      <w:divBdr>
        <w:top w:val="none" w:sz="0" w:space="0" w:color="auto"/>
        <w:left w:val="none" w:sz="0" w:space="0" w:color="auto"/>
        <w:bottom w:val="none" w:sz="0" w:space="0" w:color="auto"/>
        <w:right w:val="none" w:sz="0" w:space="0" w:color="auto"/>
      </w:divBdr>
    </w:div>
    <w:div w:id="71588357">
      <w:bodyDiv w:val="1"/>
      <w:marLeft w:val="0"/>
      <w:marRight w:val="0"/>
      <w:marTop w:val="0"/>
      <w:marBottom w:val="0"/>
      <w:divBdr>
        <w:top w:val="none" w:sz="0" w:space="0" w:color="auto"/>
        <w:left w:val="none" w:sz="0" w:space="0" w:color="auto"/>
        <w:bottom w:val="none" w:sz="0" w:space="0" w:color="auto"/>
        <w:right w:val="none" w:sz="0" w:space="0" w:color="auto"/>
      </w:divBdr>
      <w:divsChild>
        <w:div w:id="585963356">
          <w:marLeft w:val="0"/>
          <w:marRight w:val="30"/>
          <w:marTop w:val="0"/>
          <w:marBottom w:val="0"/>
          <w:divBdr>
            <w:top w:val="none" w:sz="0" w:space="0" w:color="auto"/>
            <w:left w:val="none" w:sz="0" w:space="0" w:color="auto"/>
            <w:bottom w:val="none" w:sz="0" w:space="0" w:color="auto"/>
            <w:right w:val="none" w:sz="0" w:space="0" w:color="auto"/>
          </w:divBdr>
          <w:divsChild>
            <w:div w:id="1958019673">
              <w:marLeft w:val="0"/>
              <w:marRight w:val="0"/>
              <w:marTop w:val="0"/>
              <w:marBottom w:val="0"/>
              <w:divBdr>
                <w:top w:val="none" w:sz="0" w:space="0" w:color="auto"/>
                <w:left w:val="none" w:sz="0" w:space="0" w:color="auto"/>
                <w:bottom w:val="none" w:sz="0" w:space="0" w:color="auto"/>
                <w:right w:val="none" w:sz="0" w:space="0" w:color="auto"/>
              </w:divBdr>
              <w:divsChild>
                <w:div w:id="115561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92497">
          <w:marLeft w:val="0"/>
          <w:marRight w:val="0"/>
          <w:marTop w:val="0"/>
          <w:marBottom w:val="0"/>
          <w:divBdr>
            <w:top w:val="none" w:sz="0" w:space="0" w:color="auto"/>
            <w:left w:val="none" w:sz="0" w:space="0" w:color="auto"/>
            <w:bottom w:val="none" w:sz="0" w:space="0" w:color="auto"/>
            <w:right w:val="none" w:sz="0" w:space="0" w:color="auto"/>
          </w:divBdr>
        </w:div>
      </w:divsChild>
    </w:div>
    <w:div w:id="93982221">
      <w:bodyDiv w:val="1"/>
      <w:marLeft w:val="0"/>
      <w:marRight w:val="0"/>
      <w:marTop w:val="0"/>
      <w:marBottom w:val="0"/>
      <w:divBdr>
        <w:top w:val="none" w:sz="0" w:space="0" w:color="auto"/>
        <w:left w:val="none" w:sz="0" w:space="0" w:color="auto"/>
        <w:bottom w:val="none" w:sz="0" w:space="0" w:color="auto"/>
        <w:right w:val="none" w:sz="0" w:space="0" w:color="auto"/>
      </w:divBdr>
      <w:divsChild>
        <w:div w:id="38168097">
          <w:marLeft w:val="0"/>
          <w:marRight w:val="0"/>
          <w:marTop w:val="0"/>
          <w:marBottom w:val="0"/>
          <w:divBdr>
            <w:top w:val="none" w:sz="0" w:space="0" w:color="auto"/>
            <w:left w:val="none" w:sz="0" w:space="0" w:color="auto"/>
            <w:bottom w:val="none" w:sz="0" w:space="0" w:color="auto"/>
            <w:right w:val="none" w:sz="0" w:space="0" w:color="auto"/>
          </w:divBdr>
        </w:div>
        <w:div w:id="491676401">
          <w:marLeft w:val="0"/>
          <w:marRight w:val="0"/>
          <w:marTop w:val="0"/>
          <w:marBottom w:val="0"/>
          <w:divBdr>
            <w:top w:val="none" w:sz="0" w:space="0" w:color="auto"/>
            <w:left w:val="none" w:sz="0" w:space="0" w:color="auto"/>
            <w:bottom w:val="none" w:sz="0" w:space="0" w:color="auto"/>
            <w:right w:val="none" w:sz="0" w:space="0" w:color="auto"/>
          </w:divBdr>
        </w:div>
        <w:div w:id="598682617">
          <w:marLeft w:val="0"/>
          <w:marRight w:val="0"/>
          <w:marTop w:val="0"/>
          <w:marBottom w:val="0"/>
          <w:divBdr>
            <w:top w:val="none" w:sz="0" w:space="0" w:color="auto"/>
            <w:left w:val="none" w:sz="0" w:space="0" w:color="auto"/>
            <w:bottom w:val="none" w:sz="0" w:space="0" w:color="auto"/>
            <w:right w:val="none" w:sz="0" w:space="0" w:color="auto"/>
          </w:divBdr>
        </w:div>
        <w:div w:id="1849517950">
          <w:marLeft w:val="0"/>
          <w:marRight w:val="0"/>
          <w:marTop w:val="0"/>
          <w:marBottom w:val="0"/>
          <w:divBdr>
            <w:top w:val="none" w:sz="0" w:space="0" w:color="auto"/>
            <w:left w:val="none" w:sz="0" w:space="0" w:color="auto"/>
            <w:bottom w:val="none" w:sz="0" w:space="0" w:color="auto"/>
            <w:right w:val="none" w:sz="0" w:space="0" w:color="auto"/>
          </w:divBdr>
        </w:div>
        <w:div w:id="1952474169">
          <w:marLeft w:val="0"/>
          <w:marRight w:val="0"/>
          <w:marTop w:val="0"/>
          <w:marBottom w:val="0"/>
          <w:divBdr>
            <w:top w:val="none" w:sz="0" w:space="0" w:color="auto"/>
            <w:left w:val="none" w:sz="0" w:space="0" w:color="auto"/>
            <w:bottom w:val="none" w:sz="0" w:space="0" w:color="auto"/>
            <w:right w:val="none" w:sz="0" w:space="0" w:color="auto"/>
          </w:divBdr>
        </w:div>
        <w:div w:id="2101442272">
          <w:marLeft w:val="0"/>
          <w:marRight w:val="0"/>
          <w:marTop w:val="0"/>
          <w:marBottom w:val="0"/>
          <w:divBdr>
            <w:top w:val="none" w:sz="0" w:space="0" w:color="auto"/>
            <w:left w:val="none" w:sz="0" w:space="0" w:color="auto"/>
            <w:bottom w:val="none" w:sz="0" w:space="0" w:color="auto"/>
            <w:right w:val="none" w:sz="0" w:space="0" w:color="auto"/>
          </w:divBdr>
        </w:div>
      </w:divsChild>
    </w:div>
    <w:div w:id="104929481">
      <w:bodyDiv w:val="1"/>
      <w:marLeft w:val="0"/>
      <w:marRight w:val="0"/>
      <w:marTop w:val="0"/>
      <w:marBottom w:val="0"/>
      <w:divBdr>
        <w:top w:val="none" w:sz="0" w:space="0" w:color="auto"/>
        <w:left w:val="none" w:sz="0" w:space="0" w:color="auto"/>
        <w:bottom w:val="none" w:sz="0" w:space="0" w:color="auto"/>
        <w:right w:val="none" w:sz="0" w:space="0" w:color="auto"/>
      </w:divBdr>
    </w:div>
    <w:div w:id="118186973">
      <w:bodyDiv w:val="1"/>
      <w:marLeft w:val="0"/>
      <w:marRight w:val="0"/>
      <w:marTop w:val="0"/>
      <w:marBottom w:val="0"/>
      <w:divBdr>
        <w:top w:val="none" w:sz="0" w:space="0" w:color="auto"/>
        <w:left w:val="none" w:sz="0" w:space="0" w:color="auto"/>
        <w:bottom w:val="none" w:sz="0" w:space="0" w:color="auto"/>
        <w:right w:val="none" w:sz="0" w:space="0" w:color="auto"/>
      </w:divBdr>
      <w:divsChild>
        <w:div w:id="42097424">
          <w:marLeft w:val="0"/>
          <w:marRight w:val="0"/>
          <w:marTop w:val="0"/>
          <w:marBottom w:val="0"/>
          <w:divBdr>
            <w:top w:val="none" w:sz="0" w:space="0" w:color="auto"/>
            <w:left w:val="none" w:sz="0" w:space="0" w:color="auto"/>
            <w:bottom w:val="none" w:sz="0" w:space="0" w:color="auto"/>
            <w:right w:val="none" w:sz="0" w:space="0" w:color="auto"/>
          </w:divBdr>
        </w:div>
        <w:div w:id="116334072">
          <w:marLeft w:val="0"/>
          <w:marRight w:val="0"/>
          <w:marTop w:val="0"/>
          <w:marBottom w:val="0"/>
          <w:divBdr>
            <w:top w:val="none" w:sz="0" w:space="0" w:color="auto"/>
            <w:left w:val="none" w:sz="0" w:space="0" w:color="auto"/>
            <w:bottom w:val="none" w:sz="0" w:space="0" w:color="auto"/>
            <w:right w:val="none" w:sz="0" w:space="0" w:color="auto"/>
          </w:divBdr>
        </w:div>
        <w:div w:id="256908509">
          <w:marLeft w:val="0"/>
          <w:marRight w:val="0"/>
          <w:marTop w:val="0"/>
          <w:marBottom w:val="0"/>
          <w:divBdr>
            <w:top w:val="none" w:sz="0" w:space="0" w:color="auto"/>
            <w:left w:val="none" w:sz="0" w:space="0" w:color="auto"/>
            <w:bottom w:val="none" w:sz="0" w:space="0" w:color="auto"/>
            <w:right w:val="none" w:sz="0" w:space="0" w:color="auto"/>
          </w:divBdr>
        </w:div>
        <w:div w:id="299112609">
          <w:marLeft w:val="0"/>
          <w:marRight w:val="0"/>
          <w:marTop w:val="0"/>
          <w:marBottom w:val="0"/>
          <w:divBdr>
            <w:top w:val="none" w:sz="0" w:space="0" w:color="auto"/>
            <w:left w:val="none" w:sz="0" w:space="0" w:color="auto"/>
            <w:bottom w:val="none" w:sz="0" w:space="0" w:color="auto"/>
            <w:right w:val="none" w:sz="0" w:space="0" w:color="auto"/>
          </w:divBdr>
        </w:div>
        <w:div w:id="377239095">
          <w:marLeft w:val="0"/>
          <w:marRight w:val="0"/>
          <w:marTop w:val="0"/>
          <w:marBottom w:val="0"/>
          <w:divBdr>
            <w:top w:val="none" w:sz="0" w:space="0" w:color="auto"/>
            <w:left w:val="none" w:sz="0" w:space="0" w:color="auto"/>
            <w:bottom w:val="none" w:sz="0" w:space="0" w:color="auto"/>
            <w:right w:val="none" w:sz="0" w:space="0" w:color="auto"/>
          </w:divBdr>
          <w:divsChild>
            <w:div w:id="302928685">
              <w:marLeft w:val="0"/>
              <w:marRight w:val="0"/>
              <w:marTop w:val="0"/>
              <w:marBottom w:val="0"/>
              <w:divBdr>
                <w:top w:val="none" w:sz="0" w:space="0" w:color="auto"/>
                <w:left w:val="none" w:sz="0" w:space="0" w:color="auto"/>
                <w:bottom w:val="none" w:sz="0" w:space="0" w:color="auto"/>
                <w:right w:val="none" w:sz="0" w:space="0" w:color="auto"/>
              </w:divBdr>
            </w:div>
            <w:div w:id="799610398">
              <w:marLeft w:val="0"/>
              <w:marRight w:val="0"/>
              <w:marTop w:val="0"/>
              <w:marBottom w:val="0"/>
              <w:divBdr>
                <w:top w:val="none" w:sz="0" w:space="0" w:color="auto"/>
                <w:left w:val="none" w:sz="0" w:space="0" w:color="auto"/>
                <w:bottom w:val="none" w:sz="0" w:space="0" w:color="auto"/>
                <w:right w:val="none" w:sz="0" w:space="0" w:color="auto"/>
              </w:divBdr>
              <w:divsChild>
                <w:div w:id="10496345">
                  <w:marLeft w:val="0"/>
                  <w:marRight w:val="0"/>
                  <w:marTop w:val="0"/>
                  <w:marBottom w:val="0"/>
                  <w:divBdr>
                    <w:top w:val="none" w:sz="0" w:space="0" w:color="auto"/>
                    <w:left w:val="none" w:sz="0" w:space="0" w:color="auto"/>
                    <w:bottom w:val="none" w:sz="0" w:space="0" w:color="auto"/>
                    <w:right w:val="none" w:sz="0" w:space="0" w:color="auto"/>
                  </w:divBdr>
                </w:div>
                <w:div w:id="100804841">
                  <w:marLeft w:val="0"/>
                  <w:marRight w:val="0"/>
                  <w:marTop w:val="0"/>
                  <w:marBottom w:val="0"/>
                  <w:divBdr>
                    <w:top w:val="none" w:sz="0" w:space="0" w:color="auto"/>
                    <w:left w:val="none" w:sz="0" w:space="0" w:color="auto"/>
                    <w:bottom w:val="none" w:sz="0" w:space="0" w:color="auto"/>
                    <w:right w:val="none" w:sz="0" w:space="0" w:color="auto"/>
                  </w:divBdr>
                </w:div>
                <w:div w:id="1295212136">
                  <w:marLeft w:val="0"/>
                  <w:marRight w:val="0"/>
                  <w:marTop w:val="0"/>
                  <w:marBottom w:val="0"/>
                  <w:divBdr>
                    <w:top w:val="none" w:sz="0" w:space="0" w:color="auto"/>
                    <w:left w:val="none" w:sz="0" w:space="0" w:color="auto"/>
                    <w:bottom w:val="none" w:sz="0" w:space="0" w:color="auto"/>
                    <w:right w:val="none" w:sz="0" w:space="0" w:color="auto"/>
                  </w:divBdr>
                </w:div>
                <w:div w:id="1499885527">
                  <w:marLeft w:val="0"/>
                  <w:marRight w:val="0"/>
                  <w:marTop w:val="0"/>
                  <w:marBottom w:val="0"/>
                  <w:divBdr>
                    <w:top w:val="none" w:sz="0" w:space="0" w:color="auto"/>
                    <w:left w:val="none" w:sz="0" w:space="0" w:color="auto"/>
                    <w:bottom w:val="none" w:sz="0" w:space="0" w:color="auto"/>
                    <w:right w:val="none" w:sz="0" w:space="0" w:color="auto"/>
                  </w:divBdr>
                  <w:divsChild>
                    <w:div w:id="439107003">
                      <w:marLeft w:val="0"/>
                      <w:marRight w:val="0"/>
                      <w:marTop w:val="0"/>
                      <w:marBottom w:val="0"/>
                      <w:divBdr>
                        <w:top w:val="none" w:sz="0" w:space="0" w:color="auto"/>
                        <w:left w:val="none" w:sz="0" w:space="0" w:color="auto"/>
                        <w:bottom w:val="none" w:sz="0" w:space="0" w:color="auto"/>
                        <w:right w:val="none" w:sz="0" w:space="0" w:color="auto"/>
                      </w:divBdr>
                      <w:divsChild>
                        <w:div w:id="272637935">
                          <w:marLeft w:val="0"/>
                          <w:marRight w:val="0"/>
                          <w:marTop w:val="0"/>
                          <w:marBottom w:val="0"/>
                          <w:divBdr>
                            <w:top w:val="none" w:sz="0" w:space="0" w:color="auto"/>
                            <w:left w:val="none" w:sz="0" w:space="0" w:color="auto"/>
                            <w:bottom w:val="none" w:sz="0" w:space="0" w:color="auto"/>
                            <w:right w:val="none" w:sz="0" w:space="0" w:color="auto"/>
                          </w:divBdr>
                        </w:div>
                        <w:div w:id="595987641">
                          <w:marLeft w:val="0"/>
                          <w:marRight w:val="0"/>
                          <w:marTop w:val="0"/>
                          <w:marBottom w:val="0"/>
                          <w:divBdr>
                            <w:top w:val="none" w:sz="0" w:space="0" w:color="auto"/>
                            <w:left w:val="none" w:sz="0" w:space="0" w:color="auto"/>
                            <w:bottom w:val="none" w:sz="0" w:space="0" w:color="auto"/>
                            <w:right w:val="none" w:sz="0" w:space="0" w:color="auto"/>
                          </w:divBdr>
                        </w:div>
                      </w:divsChild>
                    </w:div>
                    <w:div w:id="171149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2968">
              <w:marLeft w:val="0"/>
              <w:marRight w:val="0"/>
              <w:marTop w:val="0"/>
              <w:marBottom w:val="0"/>
              <w:divBdr>
                <w:top w:val="none" w:sz="0" w:space="0" w:color="auto"/>
                <w:left w:val="none" w:sz="0" w:space="0" w:color="auto"/>
                <w:bottom w:val="none" w:sz="0" w:space="0" w:color="auto"/>
                <w:right w:val="none" w:sz="0" w:space="0" w:color="auto"/>
              </w:divBdr>
            </w:div>
            <w:div w:id="1608270716">
              <w:marLeft w:val="0"/>
              <w:marRight w:val="0"/>
              <w:marTop w:val="0"/>
              <w:marBottom w:val="0"/>
              <w:divBdr>
                <w:top w:val="none" w:sz="0" w:space="0" w:color="auto"/>
                <w:left w:val="none" w:sz="0" w:space="0" w:color="auto"/>
                <w:bottom w:val="none" w:sz="0" w:space="0" w:color="auto"/>
                <w:right w:val="none" w:sz="0" w:space="0" w:color="auto"/>
              </w:divBdr>
            </w:div>
            <w:div w:id="1866477600">
              <w:marLeft w:val="0"/>
              <w:marRight w:val="0"/>
              <w:marTop w:val="0"/>
              <w:marBottom w:val="0"/>
              <w:divBdr>
                <w:top w:val="none" w:sz="0" w:space="0" w:color="auto"/>
                <w:left w:val="none" w:sz="0" w:space="0" w:color="auto"/>
                <w:bottom w:val="none" w:sz="0" w:space="0" w:color="auto"/>
                <w:right w:val="none" w:sz="0" w:space="0" w:color="auto"/>
              </w:divBdr>
              <w:divsChild>
                <w:div w:id="445002149">
                  <w:marLeft w:val="0"/>
                  <w:marRight w:val="0"/>
                  <w:marTop w:val="0"/>
                  <w:marBottom w:val="0"/>
                  <w:divBdr>
                    <w:top w:val="none" w:sz="0" w:space="0" w:color="auto"/>
                    <w:left w:val="none" w:sz="0" w:space="0" w:color="auto"/>
                    <w:bottom w:val="none" w:sz="0" w:space="0" w:color="auto"/>
                    <w:right w:val="none" w:sz="0" w:space="0" w:color="auto"/>
                  </w:divBdr>
                </w:div>
                <w:div w:id="480583945">
                  <w:marLeft w:val="0"/>
                  <w:marRight w:val="0"/>
                  <w:marTop w:val="0"/>
                  <w:marBottom w:val="0"/>
                  <w:divBdr>
                    <w:top w:val="none" w:sz="0" w:space="0" w:color="auto"/>
                    <w:left w:val="none" w:sz="0" w:space="0" w:color="auto"/>
                    <w:bottom w:val="none" w:sz="0" w:space="0" w:color="auto"/>
                    <w:right w:val="none" w:sz="0" w:space="0" w:color="auto"/>
                  </w:divBdr>
                  <w:divsChild>
                    <w:div w:id="650132233">
                      <w:marLeft w:val="0"/>
                      <w:marRight w:val="0"/>
                      <w:marTop w:val="0"/>
                      <w:marBottom w:val="0"/>
                      <w:divBdr>
                        <w:top w:val="none" w:sz="0" w:space="0" w:color="auto"/>
                        <w:left w:val="none" w:sz="0" w:space="0" w:color="auto"/>
                        <w:bottom w:val="none" w:sz="0" w:space="0" w:color="auto"/>
                        <w:right w:val="none" w:sz="0" w:space="0" w:color="auto"/>
                      </w:divBdr>
                    </w:div>
                    <w:div w:id="137680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8244">
              <w:marLeft w:val="0"/>
              <w:marRight w:val="0"/>
              <w:marTop w:val="0"/>
              <w:marBottom w:val="0"/>
              <w:divBdr>
                <w:top w:val="none" w:sz="0" w:space="0" w:color="auto"/>
                <w:left w:val="none" w:sz="0" w:space="0" w:color="auto"/>
                <w:bottom w:val="none" w:sz="0" w:space="0" w:color="auto"/>
                <w:right w:val="none" w:sz="0" w:space="0" w:color="auto"/>
              </w:divBdr>
            </w:div>
          </w:divsChild>
        </w:div>
        <w:div w:id="780995383">
          <w:marLeft w:val="0"/>
          <w:marRight w:val="0"/>
          <w:marTop w:val="0"/>
          <w:marBottom w:val="0"/>
          <w:divBdr>
            <w:top w:val="none" w:sz="0" w:space="0" w:color="auto"/>
            <w:left w:val="none" w:sz="0" w:space="0" w:color="auto"/>
            <w:bottom w:val="none" w:sz="0" w:space="0" w:color="auto"/>
            <w:right w:val="none" w:sz="0" w:space="0" w:color="auto"/>
          </w:divBdr>
          <w:divsChild>
            <w:div w:id="1699550681">
              <w:marLeft w:val="0"/>
              <w:marRight w:val="0"/>
              <w:marTop w:val="0"/>
              <w:marBottom w:val="0"/>
              <w:divBdr>
                <w:top w:val="none" w:sz="0" w:space="0" w:color="auto"/>
                <w:left w:val="none" w:sz="0" w:space="0" w:color="auto"/>
                <w:bottom w:val="none" w:sz="0" w:space="0" w:color="auto"/>
                <w:right w:val="none" w:sz="0" w:space="0" w:color="auto"/>
              </w:divBdr>
              <w:divsChild>
                <w:div w:id="554585559">
                  <w:marLeft w:val="0"/>
                  <w:marRight w:val="0"/>
                  <w:marTop w:val="0"/>
                  <w:marBottom w:val="0"/>
                  <w:divBdr>
                    <w:top w:val="none" w:sz="0" w:space="0" w:color="auto"/>
                    <w:left w:val="none" w:sz="0" w:space="0" w:color="auto"/>
                    <w:bottom w:val="none" w:sz="0" w:space="0" w:color="auto"/>
                    <w:right w:val="none" w:sz="0" w:space="0" w:color="auto"/>
                  </w:divBdr>
                </w:div>
                <w:div w:id="1469467686">
                  <w:marLeft w:val="0"/>
                  <w:marRight w:val="0"/>
                  <w:marTop w:val="0"/>
                  <w:marBottom w:val="0"/>
                  <w:divBdr>
                    <w:top w:val="none" w:sz="0" w:space="0" w:color="auto"/>
                    <w:left w:val="none" w:sz="0" w:space="0" w:color="auto"/>
                    <w:bottom w:val="none" w:sz="0" w:space="0" w:color="auto"/>
                    <w:right w:val="none" w:sz="0" w:space="0" w:color="auto"/>
                  </w:divBdr>
                  <w:divsChild>
                    <w:div w:id="1283727340">
                      <w:marLeft w:val="0"/>
                      <w:marRight w:val="0"/>
                      <w:marTop w:val="0"/>
                      <w:marBottom w:val="0"/>
                      <w:divBdr>
                        <w:top w:val="none" w:sz="0" w:space="0" w:color="auto"/>
                        <w:left w:val="none" w:sz="0" w:space="0" w:color="auto"/>
                        <w:bottom w:val="none" w:sz="0" w:space="0" w:color="auto"/>
                        <w:right w:val="none" w:sz="0" w:space="0" w:color="auto"/>
                      </w:divBdr>
                    </w:div>
                    <w:div w:id="1764523376">
                      <w:marLeft w:val="0"/>
                      <w:marRight w:val="0"/>
                      <w:marTop w:val="0"/>
                      <w:marBottom w:val="0"/>
                      <w:divBdr>
                        <w:top w:val="none" w:sz="0" w:space="0" w:color="auto"/>
                        <w:left w:val="none" w:sz="0" w:space="0" w:color="auto"/>
                        <w:bottom w:val="none" w:sz="0" w:space="0" w:color="auto"/>
                        <w:right w:val="none" w:sz="0" w:space="0" w:color="auto"/>
                      </w:divBdr>
                      <w:divsChild>
                        <w:div w:id="89014973">
                          <w:marLeft w:val="0"/>
                          <w:marRight w:val="0"/>
                          <w:marTop w:val="0"/>
                          <w:marBottom w:val="0"/>
                          <w:divBdr>
                            <w:top w:val="none" w:sz="0" w:space="0" w:color="auto"/>
                            <w:left w:val="none" w:sz="0" w:space="0" w:color="auto"/>
                            <w:bottom w:val="none" w:sz="0" w:space="0" w:color="auto"/>
                            <w:right w:val="none" w:sz="0" w:space="0" w:color="auto"/>
                          </w:divBdr>
                          <w:divsChild>
                            <w:div w:id="121726550">
                              <w:marLeft w:val="0"/>
                              <w:marRight w:val="0"/>
                              <w:marTop w:val="0"/>
                              <w:marBottom w:val="0"/>
                              <w:divBdr>
                                <w:top w:val="none" w:sz="0" w:space="0" w:color="auto"/>
                                <w:left w:val="none" w:sz="0" w:space="0" w:color="auto"/>
                                <w:bottom w:val="none" w:sz="0" w:space="0" w:color="auto"/>
                                <w:right w:val="none" w:sz="0" w:space="0" w:color="auto"/>
                              </w:divBdr>
                            </w:div>
                            <w:div w:id="527111606">
                              <w:marLeft w:val="0"/>
                              <w:marRight w:val="0"/>
                              <w:marTop w:val="0"/>
                              <w:marBottom w:val="0"/>
                              <w:divBdr>
                                <w:top w:val="none" w:sz="0" w:space="0" w:color="auto"/>
                                <w:left w:val="none" w:sz="0" w:space="0" w:color="auto"/>
                                <w:bottom w:val="none" w:sz="0" w:space="0" w:color="auto"/>
                                <w:right w:val="none" w:sz="0" w:space="0" w:color="auto"/>
                              </w:divBdr>
                              <w:divsChild>
                                <w:div w:id="400062094">
                                  <w:marLeft w:val="0"/>
                                  <w:marRight w:val="0"/>
                                  <w:marTop w:val="0"/>
                                  <w:marBottom w:val="0"/>
                                  <w:divBdr>
                                    <w:top w:val="none" w:sz="0" w:space="0" w:color="auto"/>
                                    <w:left w:val="none" w:sz="0" w:space="0" w:color="auto"/>
                                    <w:bottom w:val="none" w:sz="0" w:space="0" w:color="auto"/>
                                    <w:right w:val="none" w:sz="0" w:space="0" w:color="auto"/>
                                  </w:divBdr>
                                </w:div>
                                <w:div w:id="160781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515867">
                          <w:marLeft w:val="0"/>
                          <w:marRight w:val="0"/>
                          <w:marTop w:val="0"/>
                          <w:marBottom w:val="0"/>
                          <w:divBdr>
                            <w:top w:val="none" w:sz="0" w:space="0" w:color="auto"/>
                            <w:left w:val="none" w:sz="0" w:space="0" w:color="auto"/>
                            <w:bottom w:val="none" w:sz="0" w:space="0" w:color="auto"/>
                            <w:right w:val="none" w:sz="0" w:space="0" w:color="auto"/>
                          </w:divBdr>
                        </w:div>
                        <w:div w:id="783960356">
                          <w:marLeft w:val="0"/>
                          <w:marRight w:val="0"/>
                          <w:marTop w:val="0"/>
                          <w:marBottom w:val="0"/>
                          <w:divBdr>
                            <w:top w:val="none" w:sz="0" w:space="0" w:color="auto"/>
                            <w:left w:val="none" w:sz="0" w:space="0" w:color="auto"/>
                            <w:bottom w:val="none" w:sz="0" w:space="0" w:color="auto"/>
                            <w:right w:val="none" w:sz="0" w:space="0" w:color="auto"/>
                          </w:divBdr>
                        </w:div>
                        <w:div w:id="851527651">
                          <w:marLeft w:val="0"/>
                          <w:marRight w:val="0"/>
                          <w:marTop w:val="0"/>
                          <w:marBottom w:val="0"/>
                          <w:divBdr>
                            <w:top w:val="none" w:sz="0" w:space="0" w:color="auto"/>
                            <w:left w:val="none" w:sz="0" w:space="0" w:color="auto"/>
                            <w:bottom w:val="none" w:sz="0" w:space="0" w:color="auto"/>
                            <w:right w:val="none" w:sz="0" w:space="0" w:color="auto"/>
                          </w:divBdr>
                        </w:div>
                        <w:div w:id="891773046">
                          <w:marLeft w:val="0"/>
                          <w:marRight w:val="0"/>
                          <w:marTop w:val="0"/>
                          <w:marBottom w:val="0"/>
                          <w:divBdr>
                            <w:top w:val="none" w:sz="0" w:space="0" w:color="auto"/>
                            <w:left w:val="none" w:sz="0" w:space="0" w:color="auto"/>
                            <w:bottom w:val="none" w:sz="0" w:space="0" w:color="auto"/>
                            <w:right w:val="none" w:sz="0" w:space="0" w:color="auto"/>
                          </w:divBdr>
                        </w:div>
                        <w:div w:id="179609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72077">
                  <w:marLeft w:val="0"/>
                  <w:marRight w:val="0"/>
                  <w:marTop w:val="0"/>
                  <w:marBottom w:val="0"/>
                  <w:divBdr>
                    <w:top w:val="none" w:sz="0" w:space="0" w:color="auto"/>
                    <w:left w:val="none" w:sz="0" w:space="0" w:color="auto"/>
                    <w:bottom w:val="none" w:sz="0" w:space="0" w:color="auto"/>
                    <w:right w:val="none" w:sz="0" w:space="0" w:color="auto"/>
                  </w:divBdr>
                </w:div>
                <w:div w:id="1934509458">
                  <w:marLeft w:val="0"/>
                  <w:marRight w:val="0"/>
                  <w:marTop w:val="0"/>
                  <w:marBottom w:val="0"/>
                  <w:divBdr>
                    <w:top w:val="none" w:sz="0" w:space="0" w:color="auto"/>
                    <w:left w:val="none" w:sz="0" w:space="0" w:color="auto"/>
                    <w:bottom w:val="none" w:sz="0" w:space="0" w:color="auto"/>
                    <w:right w:val="none" w:sz="0" w:space="0" w:color="auto"/>
                  </w:divBdr>
                </w:div>
              </w:divsChild>
            </w:div>
            <w:div w:id="1757937823">
              <w:marLeft w:val="0"/>
              <w:marRight w:val="0"/>
              <w:marTop w:val="0"/>
              <w:marBottom w:val="0"/>
              <w:divBdr>
                <w:top w:val="none" w:sz="0" w:space="0" w:color="auto"/>
                <w:left w:val="none" w:sz="0" w:space="0" w:color="auto"/>
                <w:bottom w:val="none" w:sz="0" w:space="0" w:color="auto"/>
                <w:right w:val="none" w:sz="0" w:space="0" w:color="auto"/>
              </w:divBdr>
            </w:div>
          </w:divsChild>
        </w:div>
        <w:div w:id="1130515041">
          <w:marLeft w:val="0"/>
          <w:marRight w:val="0"/>
          <w:marTop w:val="0"/>
          <w:marBottom w:val="0"/>
          <w:divBdr>
            <w:top w:val="none" w:sz="0" w:space="0" w:color="auto"/>
            <w:left w:val="none" w:sz="0" w:space="0" w:color="auto"/>
            <w:bottom w:val="none" w:sz="0" w:space="0" w:color="auto"/>
            <w:right w:val="none" w:sz="0" w:space="0" w:color="auto"/>
          </w:divBdr>
        </w:div>
        <w:div w:id="1175608396">
          <w:marLeft w:val="0"/>
          <w:marRight w:val="0"/>
          <w:marTop w:val="0"/>
          <w:marBottom w:val="0"/>
          <w:divBdr>
            <w:top w:val="none" w:sz="0" w:space="0" w:color="auto"/>
            <w:left w:val="none" w:sz="0" w:space="0" w:color="auto"/>
            <w:bottom w:val="none" w:sz="0" w:space="0" w:color="auto"/>
            <w:right w:val="none" w:sz="0" w:space="0" w:color="auto"/>
          </w:divBdr>
        </w:div>
        <w:div w:id="1282957012">
          <w:marLeft w:val="0"/>
          <w:marRight w:val="0"/>
          <w:marTop w:val="0"/>
          <w:marBottom w:val="0"/>
          <w:divBdr>
            <w:top w:val="none" w:sz="0" w:space="0" w:color="auto"/>
            <w:left w:val="none" w:sz="0" w:space="0" w:color="auto"/>
            <w:bottom w:val="none" w:sz="0" w:space="0" w:color="auto"/>
            <w:right w:val="none" w:sz="0" w:space="0" w:color="auto"/>
          </w:divBdr>
        </w:div>
        <w:div w:id="1320308088">
          <w:marLeft w:val="0"/>
          <w:marRight w:val="0"/>
          <w:marTop w:val="0"/>
          <w:marBottom w:val="0"/>
          <w:divBdr>
            <w:top w:val="none" w:sz="0" w:space="0" w:color="auto"/>
            <w:left w:val="none" w:sz="0" w:space="0" w:color="auto"/>
            <w:bottom w:val="none" w:sz="0" w:space="0" w:color="auto"/>
            <w:right w:val="none" w:sz="0" w:space="0" w:color="auto"/>
          </w:divBdr>
        </w:div>
        <w:div w:id="1465467301">
          <w:marLeft w:val="0"/>
          <w:marRight w:val="0"/>
          <w:marTop w:val="0"/>
          <w:marBottom w:val="0"/>
          <w:divBdr>
            <w:top w:val="none" w:sz="0" w:space="0" w:color="auto"/>
            <w:left w:val="none" w:sz="0" w:space="0" w:color="auto"/>
            <w:bottom w:val="none" w:sz="0" w:space="0" w:color="auto"/>
            <w:right w:val="none" w:sz="0" w:space="0" w:color="auto"/>
          </w:divBdr>
        </w:div>
        <w:div w:id="1658611990">
          <w:marLeft w:val="0"/>
          <w:marRight w:val="0"/>
          <w:marTop w:val="0"/>
          <w:marBottom w:val="0"/>
          <w:divBdr>
            <w:top w:val="none" w:sz="0" w:space="0" w:color="auto"/>
            <w:left w:val="none" w:sz="0" w:space="0" w:color="auto"/>
            <w:bottom w:val="none" w:sz="0" w:space="0" w:color="auto"/>
            <w:right w:val="none" w:sz="0" w:space="0" w:color="auto"/>
          </w:divBdr>
          <w:divsChild>
            <w:div w:id="406617663">
              <w:marLeft w:val="0"/>
              <w:marRight w:val="0"/>
              <w:marTop w:val="0"/>
              <w:marBottom w:val="0"/>
              <w:divBdr>
                <w:top w:val="none" w:sz="0" w:space="0" w:color="auto"/>
                <w:left w:val="none" w:sz="0" w:space="0" w:color="auto"/>
                <w:bottom w:val="none" w:sz="0" w:space="0" w:color="auto"/>
                <w:right w:val="none" w:sz="0" w:space="0" w:color="auto"/>
              </w:divBdr>
            </w:div>
            <w:div w:id="730538886">
              <w:marLeft w:val="0"/>
              <w:marRight w:val="0"/>
              <w:marTop w:val="0"/>
              <w:marBottom w:val="0"/>
              <w:divBdr>
                <w:top w:val="none" w:sz="0" w:space="0" w:color="auto"/>
                <w:left w:val="none" w:sz="0" w:space="0" w:color="auto"/>
                <w:bottom w:val="none" w:sz="0" w:space="0" w:color="auto"/>
                <w:right w:val="none" w:sz="0" w:space="0" w:color="auto"/>
              </w:divBdr>
              <w:divsChild>
                <w:div w:id="1184982007">
                  <w:marLeft w:val="0"/>
                  <w:marRight w:val="0"/>
                  <w:marTop w:val="0"/>
                  <w:marBottom w:val="0"/>
                  <w:divBdr>
                    <w:top w:val="none" w:sz="0" w:space="0" w:color="auto"/>
                    <w:left w:val="none" w:sz="0" w:space="0" w:color="auto"/>
                    <w:bottom w:val="none" w:sz="0" w:space="0" w:color="auto"/>
                    <w:right w:val="none" w:sz="0" w:space="0" w:color="auto"/>
                  </w:divBdr>
                </w:div>
                <w:div w:id="200632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166836">
          <w:marLeft w:val="0"/>
          <w:marRight w:val="0"/>
          <w:marTop w:val="0"/>
          <w:marBottom w:val="0"/>
          <w:divBdr>
            <w:top w:val="none" w:sz="0" w:space="0" w:color="auto"/>
            <w:left w:val="none" w:sz="0" w:space="0" w:color="auto"/>
            <w:bottom w:val="none" w:sz="0" w:space="0" w:color="auto"/>
            <w:right w:val="none" w:sz="0" w:space="0" w:color="auto"/>
          </w:divBdr>
        </w:div>
        <w:div w:id="1673142021">
          <w:marLeft w:val="0"/>
          <w:marRight w:val="0"/>
          <w:marTop w:val="0"/>
          <w:marBottom w:val="0"/>
          <w:divBdr>
            <w:top w:val="none" w:sz="0" w:space="0" w:color="auto"/>
            <w:left w:val="none" w:sz="0" w:space="0" w:color="auto"/>
            <w:bottom w:val="none" w:sz="0" w:space="0" w:color="auto"/>
            <w:right w:val="none" w:sz="0" w:space="0" w:color="auto"/>
          </w:divBdr>
        </w:div>
        <w:div w:id="1715815568">
          <w:marLeft w:val="0"/>
          <w:marRight w:val="0"/>
          <w:marTop w:val="0"/>
          <w:marBottom w:val="0"/>
          <w:divBdr>
            <w:top w:val="none" w:sz="0" w:space="0" w:color="auto"/>
            <w:left w:val="none" w:sz="0" w:space="0" w:color="auto"/>
            <w:bottom w:val="none" w:sz="0" w:space="0" w:color="auto"/>
            <w:right w:val="none" w:sz="0" w:space="0" w:color="auto"/>
          </w:divBdr>
          <w:divsChild>
            <w:div w:id="189883166">
              <w:marLeft w:val="0"/>
              <w:marRight w:val="0"/>
              <w:marTop w:val="0"/>
              <w:marBottom w:val="0"/>
              <w:divBdr>
                <w:top w:val="none" w:sz="0" w:space="0" w:color="auto"/>
                <w:left w:val="none" w:sz="0" w:space="0" w:color="auto"/>
                <w:bottom w:val="none" w:sz="0" w:space="0" w:color="auto"/>
                <w:right w:val="none" w:sz="0" w:space="0" w:color="auto"/>
              </w:divBdr>
            </w:div>
            <w:div w:id="255287094">
              <w:marLeft w:val="0"/>
              <w:marRight w:val="0"/>
              <w:marTop w:val="0"/>
              <w:marBottom w:val="0"/>
              <w:divBdr>
                <w:top w:val="none" w:sz="0" w:space="0" w:color="auto"/>
                <w:left w:val="none" w:sz="0" w:space="0" w:color="auto"/>
                <w:bottom w:val="none" w:sz="0" w:space="0" w:color="auto"/>
                <w:right w:val="none" w:sz="0" w:space="0" w:color="auto"/>
              </w:divBdr>
            </w:div>
            <w:div w:id="480656982">
              <w:marLeft w:val="0"/>
              <w:marRight w:val="0"/>
              <w:marTop w:val="0"/>
              <w:marBottom w:val="0"/>
              <w:divBdr>
                <w:top w:val="none" w:sz="0" w:space="0" w:color="auto"/>
                <w:left w:val="none" w:sz="0" w:space="0" w:color="auto"/>
                <w:bottom w:val="none" w:sz="0" w:space="0" w:color="auto"/>
                <w:right w:val="none" w:sz="0" w:space="0" w:color="auto"/>
              </w:divBdr>
            </w:div>
            <w:div w:id="554435265">
              <w:marLeft w:val="0"/>
              <w:marRight w:val="0"/>
              <w:marTop w:val="0"/>
              <w:marBottom w:val="0"/>
              <w:divBdr>
                <w:top w:val="none" w:sz="0" w:space="0" w:color="auto"/>
                <w:left w:val="none" w:sz="0" w:space="0" w:color="auto"/>
                <w:bottom w:val="none" w:sz="0" w:space="0" w:color="auto"/>
                <w:right w:val="none" w:sz="0" w:space="0" w:color="auto"/>
              </w:divBdr>
            </w:div>
            <w:div w:id="2140297618">
              <w:marLeft w:val="0"/>
              <w:marRight w:val="0"/>
              <w:marTop w:val="0"/>
              <w:marBottom w:val="0"/>
              <w:divBdr>
                <w:top w:val="none" w:sz="0" w:space="0" w:color="auto"/>
                <w:left w:val="none" w:sz="0" w:space="0" w:color="auto"/>
                <w:bottom w:val="none" w:sz="0" w:space="0" w:color="auto"/>
                <w:right w:val="none" w:sz="0" w:space="0" w:color="auto"/>
              </w:divBdr>
              <w:divsChild>
                <w:div w:id="215314099">
                  <w:marLeft w:val="0"/>
                  <w:marRight w:val="0"/>
                  <w:marTop w:val="0"/>
                  <w:marBottom w:val="0"/>
                  <w:divBdr>
                    <w:top w:val="none" w:sz="0" w:space="0" w:color="auto"/>
                    <w:left w:val="none" w:sz="0" w:space="0" w:color="auto"/>
                    <w:bottom w:val="none" w:sz="0" w:space="0" w:color="auto"/>
                    <w:right w:val="none" w:sz="0" w:space="0" w:color="auto"/>
                  </w:divBdr>
                </w:div>
                <w:div w:id="1039935557">
                  <w:marLeft w:val="0"/>
                  <w:marRight w:val="0"/>
                  <w:marTop w:val="0"/>
                  <w:marBottom w:val="0"/>
                  <w:divBdr>
                    <w:top w:val="none" w:sz="0" w:space="0" w:color="auto"/>
                    <w:left w:val="none" w:sz="0" w:space="0" w:color="auto"/>
                    <w:bottom w:val="none" w:sz="0" w:space="0" w:color="auto"/>
                    <w:right w:val="none" w:sz="0" w:space="0" w:color="auto"/>
                  </w:divBdr>
                </w:div>
                <w:div w:id="164581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039089">
          <w:marLeft w:val="0"/>
          <w:marRight w:val="0"/>
          <w:marTop w:val="0"/>
          <w:marBottom w:val="0"/>
          <w:divBdr>
            <w:top w:val="none" w:sz="0" w:space="0" w:color="auto"/>
            <w:left w:val="none" w:sz="0" w:space="0" w:color="auto"/>
            <w:bottom w:val="none" w:sz="0" w:space="0" w:color="auto"/>
            <w:right w:val="none" w:sz="0" w:space="0" w:color="auto"/>
          </w:divBdr>
        </w:div>
        <w:div w:id="1862356426">
          <w:marLeft w:val="0"/>
          <w:marRight w:val="0"/>
          <w:marTop w:val="0"/>
          <w:marBottom w:val="0"/>
          <w:divBdr>
            <w:top w:val="none" w:sz="0" w:space="0" w:color="auto"/>
            <w:left w:val="none" w:sz="0" w:space="0" w:color="auto"/>
            <w:bottom w:val="none" w:sz="0" w:space="0" w:color="auto"/>
            <w:right w:val="none" w:sz="0" w:space="0" w:color="auto"/>
          </w:divBdr>
        </w:div>
        <w:div w:id="1905604691">
          <w:marLeft w:val="0"/>
          <w:marRight w:val="0"/>
          <w:marTop w:val="0"/>
          <w:marBottom w:val="0"/>
          <w:divBdr>
            <w:top w:val="none" w:sz="0" w:space="0" w:color="auto"/>
            <w:left w:val="none" w:sz="0" w:space="0" w:color="auto"/>
            <w:bottom w:val="none" w:sz="0" w:space="0" w:color="auto"/>
            <w:right w:val="none" w:sz="0" w:space="0" w:color="auto"/>
          </w:divBdr>
        </w:div>
        <w:div w:id="2054962890">
          <w:marLeft w:val="0"/>
          <w:marRight w:val="0"/>
          <w:marTop w:val="0"/>
          <w:marBottom w:val="0"/>
          <w:divBdr>
            <w:top w:val="none" w:sz="0" w:space="0" w:color="auto"/>
            <w:left w:val="none" w:sz="0" w:space="0" w:color="auto"/>
            <w:bottom w:val="none" w:sz="0" w:space="0" w:color="auto"/>
            <w:right w:val="none" w:sz="0" w:space="0" w:color="auto"/>
          </w:divBdr>
          <w:divsChild>
            <w:div w:id="440075876">
              <w:marLeft w:val="0"/>
              <w:marRight w:val="0"/>
              <w:marTop w:val="0"/>
              <w:marBottom w:val="0"/>
              <w:divBdr>
                <w:top w:val="none" w:sz="0" w:space="0" w:color="auto"/>
                <w:left w:val="none" w:sz="0" w:space="0" w:color="auto"/>
                <w:bottom w:val="none" w:sz="0" w:space="0" w:color="auto"/>
                <w:right w:val="none" w:sz="0" w:space="0" w:color="auto"/>
              </w:divBdr>
            </w:div>
            <w:div w:id="1971742907">
              <w:marLeft w:val="0"/>
              <w:marRight w:val="0"/>
              <w:marTop w:val="0"/>
              <w:marBottom w:val="0"/>
              <w:divBdr>
                <w:top w:val="none" w:sz="0" w:space="0" w:color="auto"/>
                <w:left w:val="none" w:sz="0" w:space="0" w:color="auto"/>
                <w:bottom w:val="none" w:sz="0" w:space="0" w:color="auto"/>
                <w:right w:val="none" w:sz="0" w:space="0" w:color="auto"/>
              </w:divBdr>
              <w:divsChild>
                <w:div w:id="288050498">
                  <w:marLeft w:val="0"/>
                  <w:marRight w:val="0"/>
                  <w:marTop w:val="0"/>
                  <w:marBottom w:val="0"/>
                  <w:divBdr>
                    <w:top w:val="none" w:sz="0" w:space="0" w:color="auto"/>
                    <w:left w:val="none" w:sz="0" w:space="0" w:color="auto"/>
                    <w:bottom w:val="none" w:sz="0" w:space="0" w:color="auto"/>
                    <w:right w:val="none" w:sz="0" w:space="0" w:color="auto"/>
                  </w:divBdr>
                </w:div>
                <w:div w:id="99603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45230">
      <w:bodyDiv w:val="1"/>
      <w:marLeft w:val="0"/>
      <w:marRight w:val="0"/>
      <w:marTop w:val="0"/>
      <w:marBottom w:val="0"/>
      <w:divBdr>
        <w:top w:val="none" w:sz="0" w:space="0" w:color="auto"/>
        <w:left w:val="none" w:sz="0" w:space="0" w:color="auto"/>
        <w:bottom w:val="none" w:sz="0" w:space="0" w:color="auto"/>
        <w:right w:val="none" w:sz="0" w:space="0" w:color="auto"/>
      </w:divBdr>
      <w:divsChild>
        <w:div w:id="92749325">
          <w:marLeft w:val="0"/>
          <w:marRight w:val="0"/>
          <w:marTop w:val="0"/>
          <w:marBottom w:val="0"/>
          <w:divBdr>
            <w:top w:val="none" w:sz="0" w:space="0" w:color="auto"/>
            <w:left w:val="none" w:sz="0" w:space="0" w:color="auto"/>
            <w:bottom w:val="none" w:sz="0" w:space="0" w:color="auto"/>
            <w:right w:val="none" w:sz="0" w:space="0" w:color="auto"/>
          </w:divBdr>
          <w:divsChild>
            <w:div w:id="1562859650">
              <w:marLeft w:val="0"/>
              <w:marRight w:val="0"/>
              <w:marTop w:val="0"/>
              <w:marBottom w:val="0"/>
              <w:divBdr>
                <w:top w:val="none" w:sz="0" w:space="0" w:color="auto"/>
                <w:left w:val="none" w:sz="0" w:space="0" w:color="auto"/>
                <w:bottom w:val="none" w:sz="0" w:space="0" w:color="auto"/>
                <w:right w:val="none" w:sz="0" w:space="0" w:color="auto"/>
              </w:divBdr>
            </w:div>
          </w:divsChild>
        </w:div>
        <w:div w:id="149299617">
          <w:marLeft w:val="0"/>
          <w:marRight w:val="0"/>
          <w:marTop w:val="0"/>
          <w:marBottom w:val="0"/>
          <w:divBdr>
            <w:top w:val="none" w:sz="0" w:space="0" w:color="auto"/>
            <w:left w:val="none" w:sz="0" w:space="0" w:color="auto"/>
            <w:bottom w:val="none" w:sz="0" w:space="0" w:color="auto"/>
            <w:right w:val="none" w:sz="0" w:space="0" w:color="auto"/>
          </w:divBdr>
        </w:div>
        <w:div w:id="1076633885">
          <w:marLeft w:val="0"/>
          <w:marRight w:val="0"/>
          <w:marTop w:val="0"/>
          <w:marBottom w:val="0"/>
          <w:divBdr>
            <w:top w:val="none" w:sz="0" w:space="0" w:color="auto"/>
            <w:left w:val="none" w:sz="0" w:space="0" w:color="auto"/>
            <w:bottom w:val="none" w:sz="0" w:space="0" w:color="auto"/>
            <w:right w:val="none" w:sz="0" w:space="0" w:color="auto"/>
          </w:divBdr>
        </w:div>
      </w:divsChild>
    </w:div>
    <w:div w:id="162477683">
      <w:bodyDiv w:val="1"/>
      <w:marLeft w:val="0"/>
      <w:marRight w:val="0"/>
      <w:marTop w:val="0"/>
      <w:marBottom w:val="0"/>
      <w:divBdr>
        <w:top w:val="none" w:sz="0" w:space="0" w:color="auto"/>
        <w:left w:val="none" w:sz="0" w:space="0" w:color="auto"/>
        <w:bottom w:val="none" w:sz="0" w:space="0" w:color="auto"/>
        <w:right w:val="none" w:sz="0" w:space="0" w:color="auto"/>
      </w:divBdr>
    </w:div>
    <w:div w:id="163084282">
      <w:bodyDiv w:val="1"/>
      <w:marLeft w:val="0"/>
      <w:marRight w:val="0"/>
      <w:marTop w:val="0"/>
      <w:marBottom w:val="0"/>
      <w:divBdr>
        <w:top w:val="none" w:sz="0" w:space="0" w:color="auto"/>
        <w:left w:val="none" w:sz="0" w:space="0" w:color="auto"/>
        <w:bottom w:val="none" w:sz="0" w:space="0" w:color="auto"/>
        <w:right w:val="none" w:sz="0" w:space="0" w:color="auto"/>
      </w:divBdr>
    </w:div>
    <w:div w:id="185800362">
      <w:bodyDiv w:val="1"/>
      <w:marLeft w:val="0"/>
      <w:marRight w:val="0"/>
      <w:marTop w:val="0"/>
      <w:marBottom w:val="0"/>
      <w:divBdr>
        <w:top w:val="none" w:sz="0" w:space="0" w:color="auto"/>
        <w:left w:val="none" w:sz="0" w:space="0" w:color="auto"/>
        <w:bottom w:val="none" w:sz="0" w:space="0" w:color="auto"/>
        <w:right w:val="none" w:sz="0" w:space="0" w:color="auto"/>
      </w:divBdr>
      <w:divsChild>
        <w:div w:id="712389993">
          <w:marLeft w:val="0"/>
          <w:marRight w:val="0"/>
          <w:marTop w:val="0"/>
          <w:marBottom w:val="0"/>
          <w:divBdr>
            <w:top w:val="none" w:sz="0" w:space="0" w:color="auto"/>
            <w:left w:val="none" w:sz="0" w:space="0" w:color="auto"/>
            <w:bottom w:val="none" w:sz="0" w:space="0" w:color="auto"/>
            <w:right w:val="none" w:sz="0" w:space="0" w:color="auto"/>
          </w:divBdr>
        </w:div>
        <w:div w:id="1467506599">
          <w:marLeft w:val="0"/>
          <w:marRight w:val="0"/>
          <w:marTop w:val="0"/>
          <w:marBottom w:val="0"/>
          <w:divBdr>
            <w:top w:val="none" w:sz="0" w:space="0" w:color="auto"/>
            <w:left w:val="none" w:sz="0" w:space="0" w:color="auto"/>
            <w:bottom w:val="none" w:sz="0" w:space="0" w:color="auto"/>
            <w:right w:val="none" w:sz="0" w:space="0" w:color="auto"/>
          </w:divBdr>
        </w:div>
        <w:div w:id="2030333505">
          <w:marLeft w:val="0"/>
          <w:marRight w:val="0"/>
          <w:marTop w:val="0"/>
          <w:marBottom w:val="0"/>
          <w:divBdr>
            <w:top w:val="none" w:sz="0" w:space="0" w:color="auto"/>
            <w:left w:val="none" w:sz="0" w:space="0" w:color="auto"/>
            <w:bottom w:val="none" w:sz="0" w:space="0" w:color="auto"/>
            <w:right w:val="none" w:sz="0" w:space="0" w:color="auto"/>
          </w:divBdr>
        </w:div>
      </w:divsChild>
    </w:div>
    <w:div w:id="258300642">
      <w:bodyDiv w:val="1"/>
      <w:marLeft w:val="0"/>
      <w:marRight w:val="0"/>
      <w:marTop w:val="0"/>
      <w:marBottom w:val="0"/>
      <w:divBdr>
        <w:top w:val="none" w:sz="0" w:space="0" w:color="auto"/>
        <w:left w:val="none" w:sz="0" w:space="0" w:color="auto"/>
        <w:bottom w:val="none" w:sz="0" w:space="0" w:color="auto"/>
        <w:right w:val="none" w:sz="0" w:space="0" w:color="auto"/>
      </w:divBdr>
    </w:div>
    <w:div w:id="279184679">
      <w:bodyDiv w:val="1"/>
      <w:marLeft w:val="0"/>
      <w:marRight w:val="0"/>
      <w:marTop w:val="0"/>
      <w:marBottom w:val="0"/>
      <w:divBdr>
        <w:top w:val="none" w:sz="0" w:space="0" w:color="auto"/>
        <w:left w:val="none" w:sz="0" w:space="0" w:color="auto"/>
        <w:bottom w:val="none" w:sz="0" w:space="0" w:color="auto"/>
        <w:right w:val="none" w:sz="0" w:space="0" w:color="auto"/>
      </w:divBdr>
      <w:divsChild>
        <w:div w:id="576869647">
          <w:marLeft w:val="0"/>
          <w:marRight w:val="0"/>
          <w:marTop w:val="0"/>
          <w:marBottom w:val="0"/>
          <w:divBdr>
            <w:top w:val="none" w:sz="0" w:space="0" w:color="auto"/>
            <w:left w:val="none" w:sz="0" w:space="0" w:color="auto"/>
            <w:bottom w:val="none" w:sz="0" w:space="0" w:color="auto"/>
            <w:right w:val="none" w:sz="0" w:space="0" w:color="auto"/>
          </w:divBdr>
        </w:div>
        <w:div w:id="1352760220">
          <w:marLeft w:val="0"/>
          <w:marRight w:val="0"/>
          <w:marTop w:val="0"/>
          <w:marBottom w:val="0"/>
          <w:divBdr>
            <w:top w:val="none" w:sz="0" w:space="0" w:color="auto"/>
            <w:left w:val="none" w:sz="0" w:space="0" w:color="auto"/>
            <w:bottom w:val="none" w:sz="0" w:space="0" w:color="auto"/>
            <w:right w:val="none" w:sz="0" w:space="0" w:color="auto"/>
          </w:divBdr>
        </w:div>
        <w:div w:id="1226065558">
          <w:marLeft w:val="0"/>
          <w:marRight w:val="0"/>
          <w:marTop w:val="0"/>
          <w:marBottom w:val="0"/>
          <w:divBdr>
            <w:top w:val="none" w:sz="0" w:space="0" w:color="auto"/>
            <w:left w:val="none" w:sz="0" w:space="0" w:color="auto"/>
            <w:bottom w:val="none" w:sz="0" w:space="0" w:color="auto"/>
            <w:right w:val="none" w:sz="0" w:space="0" w:color="auto"/>
          </w:divBdr>
        </w:div>
        <w:div w:id="147478922">
          <w:marLeft w:val="0"/>
          <w:marRight w:val="0"/>
          <w:marTop w:val="0"/>
          <w:marBottom w:val="0"/>
          <w:divBdr>
            <w:top w:val="none" w:sz="0" w:space="0" w:color="auto"/>
            <w:left w:val="none" w:sz="0" w:space="0" w:color="auto"/>
            <w:bottom w:val="none" w:sz="0" w:space="0" w:color="auto"/>
            <w:right w:val="none" w:sz="0" w:space="0" w:color="auto"/>
          </w:divBdr>
        </w:div>
        <w:div w:id="478424540">
          <w:marLeft w:val="0"/>
          <w:marRight w:val="0"/>
          <w:marTop w:val="0"/>
          <w:marBottom w:val="0"/>
          <w:divBdr>
            <w:top w:val="none" w:sz="0" w:space="0" w:color="auto"/>
            <w:left w:val="none" w:sz="0" w:space="0" w:color="auto"/>
            <w:bottom w:val="none" w:sz="0" w:space="0" w:color="auto"/>
            <w:right w:val="none" w:sz="0" w:space="0" w:color="auto"/>
          </w:divBdr>
        </w:div>
        <w:div w:id="1875540130">
          <w:marLeft w:val="0"/>
          <w:marRight w:val="0"/>
          <w:marTop w:val="0"/>
          <w:marBottom w:val="0"/>
          <w:divBdr>
            <w:top w:val="none" w:sz="0" w:space="0" w:color="auto"/>
            <w:left w:val="none" w:sz="0" w:space="0" w:color="auto"/>
            <w:bottom w:val="none" w:sz="0" w:space="0" w:color="auto"/>
            <w:right w:val="none" w:sz="0" w:space="0" w:color="auto"/>
          </w:divBdr>
        </w:div>
        <w:div w:id="429936078">
          <w:marLeft w:val="0"/>
          <w:marRight w:val="0"/>
          <w:marTop w:val="0"/>
          <w:marBottom w:val="0"/>
          <w:divBdr>
            <w:top w:val="none" w:sz="0" w:space="0" w:color="auto"/>
            <w:left w:val="none" w:sz="0" w:space="0" w:color="auto"/>
            <w:bottom w:val="none" w:sz="0" w:space="0" w:color="auto"/>
            <w:right w:val="none" w:sz="0" w:space="0" w:color="auto"/>
          </w:divBdr>
        </w:div>
        <w:div w:id="70976609">
          <w:marLeft w:val="0"/>
          <w:marRight w:val="0"/>
          <w:marTop w:val="0"/>
          <w:marBottom w:val="0"/>
          <w:divBdr>
            <w:top w:val="none" w:sz="0" w:space="0" w:color="auto"/>
            <w:left w:val="none" w:sz="0" w:space="0" w:color="auto"/>
            <w:bottom w:val="none" w:sz="0" w:space="0" w:color="auto"/>
            <w:right w:val="none" w:sz="0" w:space="0" w:color="auto"/>
          </w:divBdr>
        </w:div>
        <w:div w:id="2055347811">
          <w:marLeft w:val="0"/>
          <w:marRight w:val="0"/>
          <w:marTop w:val="0"/>
          <w:marBottom w:val="0"/>
          <w:divBdr>
            <w:top w:val="none" w:sz="0" w:space="0" w:color="auto"/>
            <w:left w:val="none" w:sz="0" w:space="0" w:color="auto"/>
            <w:bottom w:val="none" w:sz="0" w:space="0" w:color="auto"/>
            <w:right w:val="none" w:sz="0" w:space="0" w:color="auto"/>
          </w:divBdr>
        </w:div>
        <w:div w:id="1004086742">
          <w:marLeft w:val="0"/>
          <w:marRight w:val="0"/>
          <w:marTop w:val="0"/>
          <w:marBottom w:val="0"/>
          <w:divBdr>
            <w:top w:val="none" w:sz="0" w:space="0" w:color="auto"/>
            <w:left w:val="none" w:sz="0" w:space="0" w:color="auto"/>
            <w:bottom w:val="none" w:sz="0" w:space="0" w:color="auto"/>
            <w:right w:val="none" w:sz="0" w:space="0" w:color="auto"/>
          </w:divBdr>
        </w:div>
        <w:div w:id="260186993">
          <w:marLeft w:val="0"/>
          <w:marRight w:val="0"/>
          <w:marTop w:val="0"/>
          <w:marBottom w:val="0"/>
          <w:divBdr>
            <w:top w:val="none" w:sz="0" w:space="0" w:color="auto"/>
            <w:left w:val="none" w:sz="0" w:space="0" w:color="auto"/>
            <w:bottom w:val="none" w:sz="0" w:space="0" w:color="auto"/>
            <w:right w:val="none" w:sz="0" w:space="0" w:color="auto"/>
          </w:divBdr>
        </w:div>
        <w:div w:id="1028219476">
          <w:marLeft w:val="0"/>
          <w:marRight w:val="0"/>
          <w:marTop w:val="0"/>
          <w:marBottom w:val="0"/>
          <w:divBdr>
            <w:top w:val="none" w:sz="0" w:space="0" w:color="auto"/>
            <w:left w:val="none" w:sz="0" w:space="0" w:color="auto"/>
            <w:bottom w:val="none" w:sz="0" w:space="0" w:color="auto"/>
            <w:right w:val="none" w:sz="0" w:space="0" w:color="auto"/>
          </w:divBdr>
        </w:div>
        <w:div w:id="1333142377">
          <w:marLeft w:val="0"/>
          <w:marRight w:val="0"/>
          <w:marTop w:val="0"/>
          <w:marBottom w:val="0"/>
          <w:divBdr>
            <w:top w:val="none" w:sz="0" w:space="0" w:color="auto"/>
            <w:left w:val="none" w:sz="0" w:space="0" w:color="auto"/>
            <w:bottom w:val="none" w:sz="0" w:space="0" w:color="auto"/>
            <w:right w:val="none" w:sz="0" w:space="0" w:color="auto"/>
          </w:divBdr>
        </w:div>
      </w:divsChild>
    </w:div>
    <w:div w:id="298919343">
      <w:bodyDiv w:val="1"/>
      <w:marLeft w:val="0"/>
      <w:marRight w:val="0"/>
      <w:marTop w:val="0"/>
      <w:marBottom w:val="0"/>
      <w:divBdr>
        <w:top w:val="none" w:sz="0" w:space="0" w:color="auto"/>
        <w:left w:val="none" w:sz="0" w:space="0" w:color="auto"/>
        <w:bottom w:val="none" w:sz="0" w:space="0" w:color="auto"/>
        <w:right w:val="none" w:sz="0" w:space="0" w:color="auto"/>
      </w:divBdr>
    </w:div>
    <w:div w:id="309747821">
      <w:bodyDiv w:val="1"/>
      <w:marLeft w:val="0"/>
      <w:marRight w:val="0"/>
      <w:marTop w:val="0"/>
      <w:marBottom w:val="0"/>
      <w:divBdr>
        <w:top w:val="none" w:sz="0" w:space="0" w:color="auto"/>
        <w:left w:val="none" w:sz="0" w:space="0" w:color="auto"/>
        <w:bottom w:val="none" w:sz="0" w:space="0" w:color="auto"/>
        <w:right w:val="none" w:sz="0" w:space="0" w:color="auto"/>
      </w:divBdr>
    </w:div>
    <w:div w:id="328673738">
      <w:bodyDiv w:val="1"/>
      <w:marLeft w:val="0"/>
      <w:marRight w:val="0"/>
      <w:marTop w:val="0"/>
      <w:marBottom w:val="0"/>
      <w:divBdr>
        <w:top w:val="none" w:sz="0" w:space="0" w:color="auto"/>
        <w:left w:val="none" w:sz="0" w:space="0" w:color="auto"/>
        <w:bottom w:val="none" w:sz="0" w:space="0" w:color="auto"/>
        <w:right w:val="none" w:sz="0" w:space="0" w:color="auto"/>
      </w:divBdr>
    </w:div>
    <w:div w:id="398554966">
      <w:bodyDiv w:val="1"/>
      <w:marLeft w:val="0"/>
      <w:marRight w:val="0"/>
      <w:marTop w:val="0"/>
      <w:marBottom w:val="0"/>
      <w:divBdr>
        <w:top w:val="none" w:sz="0" w:space="0" w:color="auto"/>
        <w:left w:val="none" w:sz="0" w:space="0" w:color="auto"/>
        <w:bottom w:val="none" w:sz="0" w:space="0" w:color="auto"/>
        <w:right w:val="none" w:sz="0" w:space="0" w:color="auto"/>
      </w:divBdr>
    </w:div>
    <w:div w:id="405692295">
      <w:bodyDiv w:val="1"/>
      <w:marLeft w:val="0"/>
      <w:marRight w:val="0"/>
      <w:marTop w:val="0"/>
      <w:marBottom w:val="0"/>
      <w:divBdr>
        <w:top w:val="none" w:sz="0" w:space="0" w:color="auto"/>
        <w:left w:val="none" w:sz="0" w:space="0" w:color="auto"/>
        <w:bottom w:val="none" w:sz="0" w:space="0" w:color="auto"/>
        <w:right w:val="none" w:sz="0" w:space="0" w:color="auto"/>
      </w:divBdr>
    </w:div>
    <w:div w:id="435371948">
      <w:bodyDiv w:val="1"/>
      <w:marLeft w:val="0"/>
      <w:marRight w:val="0"/>
      <w:marTop w:val="0"/>
      <w:marBottom w:val="0"/>
      <w:divBdr>
        <w:top w:val="none" w:sz="0" w:space="0" w:color="auto"/>
        <w:left w:val="none" w:sz="0" w:space="0" w:color="auto"/>
        <w:bottom w:val="none" w:sz="0" w:space="0" w:color="auto"/>
        <w:right w:val="none" w:sz="0" w:space="0" w:color="auto"/>
      </w:divBdr>
      <w:divsChild>
        <w:div w:id="5448220">
          <w:marLeft w:val="0"/>
          <w:marRight w:val="0"/>
          <w:marTop w:val="0"/>
          <w:marBottom w:val="0"/>
          <w:divBdr>
            <w:top w:val="none" w:sz="0" w:space="0" w:color="auto"/>
            <w:left w:val="none" w:sz="0" w:space="0" w:color="auto"/>
            <w:bottom w:val="none" w:sz="0" w:space="0" w:color="auto"/>
            <w:right w:val="none" w:sz="0" w:space="0" w:color="auto"/>
          </w:divBdr>
        </w:div>
      </w:divsChild>
    </w:div>
    <w:div w:id="467091101">
      <w:bodyDiv w:val="1"/>
      <w:marLeft w:val="0"/>
      <w:marRight w:val="0"/>
      <w:marTop w:val="0"/>
      <w:marBottom w:val="0"/>
      <w:divBdr>
        <w:top w:val="none" w:sz="0" w:space="0" w:color="auto"/>
        <w:left w:val="none" w:sz="0" w:space="0" w:color="auto"/>
        <w:bottom w:val="none" w:sz="0" w:space="0" w:color="auto"/>
        <w:right w:val="none" w:sz="0" w:space="0" w:color="auto"/>
      </w:divBdr>
      <w:divsChild>
        <w:div w:id="458836324">
          <w:marLeft w:val="0"/>
          <w:marRight w:val="0"/>
          <w:marTop w:val="0"/>
          <w:marBottom w:val="0"/>
          <w:divBdr>
            <w:top w:val="none" w:sz="0" w:space="0" w:color="auto"/>
            <w:left w:val="none" w:sz="0" w:space="0" w:color="auto"/>
            <w:bottom w:val="none" w:sz="0" w:space="0" w:color="auto"/>
            <w:right w:val="none" w:sz="0" w:space="0" w:color="auto"/>
          </w:divBdr>
        </w:div>
        <w:div w:id="782119440">
          <w:marLeft w:val="0"/>
          <w:marRight w:val="0"/>
          <w:marTop w:val="0"/>
          <w:marBottom w:val="0"/>
          <w:divBdr>
            <w:top w:val="none" w:sz="0" w:space="0" w:color="auto"/>
            <w:left w:val="none" w:sz="0" w:space="0" w:color="auto"/>
            <w:bottom w:val="none" w:sz="0" w:space="0" w:color="auto"/>
            <w:right w:val="none" w:sz="0" w:space="0" w:color="auto"/>
          </w:divBdr>
        </w:div>
      </w:divsChild>
    </w:div>
    <w:div w:id="484443444">
      <w:bodyDiv w:val="1"/>
      <w:marLeft w:val="0"/>
      <w:marRight w:val="0"/>
      <w:marTop w:val="0"/>
      <w:marBottom w:val="0"/>
      <w:divBdr>
        <w:top w:val="none" w:sz="0" w:space="0" w:color="auto"/>
        <w:left w:val="none" w:sz="0" w:space="0" w:color="auto"/>
        <w:bottom w:val="none" w:sz="0" w:space="0" w:color="auto"/>
        <w:right w:val="none" w:sz="0" w:space="0" w:color="auto"/>
      </w:divBdr>
      <w:divsChild>
        <w:div w:id="154810646">
          <w:marLeft w:val="0"/>
          <w:marRight w:val="0"/>
          <w:marTop w:val="0"/>
          <w:marBottom w:val="0"/>
          <w:divBdr>
            <w:top w:val="none" w:sz="0" w:space="0" w:color="auto"/>
            <w:left w:val="none" w:sz="0" w:space="0" w:color="auto"/>
            <w:bottom w:val="none" w:sz="0" w:space="0" w:color="auto"/>
            <w:right w:val="none" w:sz="0" w:space="0" w:color="auto"/>
          </w:divBdr>
        </w:div>
        <w:div w:id="735132256">
          <w:marLeft w:val="0"/>
          <w:marRight w:val="0"/>
          <w:marTop w:val="0"/>
          <w:marBottom w:val="0"/>
          <w:divBdr>
            <w:top w:val="none" w:sz="0" w:space="0" w:color="auto"/>
            <w:left w:val="none" w:sz="0" w:space="0" w:color="auto"/>
            <w:bottom w:val="none" w:sz="0" w:space="0" w:color="auto"/>
            <w:right w:val="none" w:sz="0" w:space="0" w:color="auto"/>
          </w:divBdr>
        </w:div>
      </w:divsChild>
    </w:div>
    <w:div w:id="497159250">
      <w:bodyDiv w:val="1"/>
      <w:marLeft w:val="0"/>
      <w:marRight w:val="0"/>
      <w:marTop w:val="0"/>
      <w:marBottom w:val="0"/>
      <w:divBdr>
        <w:top w:val="none" w:sz="0" w:space="0" w:color="auto"/>
        <w:left w:val="none" w:sz="0" w:space="0" w:color="auto"/>
        <w:bottom w:val="none" w:sz="0" w:space="0" w:color="auto"/>
        <w:right w:val="none" w:sz="0" w:space="0" w:color="auto"/>
      </w:divBdr>
    </w:div>
    <w:div w:id="554240832">
      <w:bodyDiv w:val="1"/>
      <w:marLeft w:val="0"/>
      <w:marRight w:val="0"/>
      <w:marTop w:val="0"/>
      <w:marBottom w:val="0"/>
      <w:divBdr>
        <w:top w:val="none" w:sz="0" w:space="0" w:color="auto"/>
        <w:left w:val="none" w:sz="0" w:space="0" w:color="auto"/>
        <w:bottom w:val="none" w:sz="0" w:space="0" w:color="auto"/>
        <w:right w:val="none" w:sz="0" w:space="0" w:color="auto"/>
      </w:divBdr>
    </w:div>
    <w:div w:id="564294066">
      <w:bodyDiv w:val="1"/>
      <w:marLeft w:val="0"/>
      <w:marRight w:val="0"/>
      <w:marTop w:val="0"/>
      <w:marBottom w:val="0"/>
      <w:divBdr>
        <w:top w:val="none" w:sz="0" w:space="0" w:color="auto"/>
        <w:left w:val="none" w:sz="0" w:space="0" w:color="auto"/>
        <w:bottom w:val="none" w:sz="0" w:space="0" w:color="auto"/>
        <w:right w:val="none" w:sz="0" w:space="0" w:color="auto"/>
      </w:divBdr>
    </w:div>
    <w:div w:id="571278245">
      <w:bodyDiv w:val="1"/>
      <w:marLeft w:val="0"/>
      <w:marRight w:val="0"/>
      <w:marTop w:val="0"/>
      <w:marBottom w:val="0"/>
      <w:divBdr>
        <w:top w:val="none" w:sz="0" w:space="0" w:color="auto"/>
        <w:left w:val="none" w:sz="0" w:space="0" w:color="auto"/>
        <w:bottom w:val="none" w:sz="0" w:space="0" w:color="auto"/>
        <w:right w:val="none" w:sz="0" w:space="0" w:color="auto"/>
      </w:divBdr>
      <w:divsChild>
        <w:div w:id="188375690">
          <w:marLeft w:val="0"/>
          <w:marRight w:val="0"/>
          <w:marTop w:val="0"/>
          <w:marBottom w:val="0"/>
          <w:divBdr>
            <w:top w:val="none" w:sz="0" w:space="0" w:color="auto"/>
            <w:left w:val="none" w:sz="0" w:space="0" w:color="auto"/>
            <w:bottom w:val="none" w:sz="0" w:space="0" w:color="auto"/>
            <w:right w:val="none" w:sz="0" w:space="0" w:color="auto"/>
          </w:divBdr>
        </w:div>
        <w:div w:id="1657681640">
          <w:marLeft w:val="0"/>
          <w:marRight w:val="0"/>
          <w:marTop w:val="0"/>
          <w:marBottom w:val="0"/>
          <w:divBdr>
            <w:top w:val="none" w:sz="0" w:space="0" w:color="auto"/>
            <w:left w:val="none" w:sz="0" w:space="0" w:color="auto"/>
            <w:bottom w:val="none" w:sz="0" w:space="0" w:color="auto"/>
            <w:right w:val="none" w:sz="0" w:space="0" w:color="auto"/>
          </w:divBdr>
        </w:div>
        <w:div w:id="89661201">
          <w:marLeft w:val="0"/>
          <w:marRight w:val="0"/>
          <w:marTop w:val="0"/>
          <w:marBottom w:val="0"/>
          <w:divBdr>
            <w:top w:val="none" w:sz="0" w:space="0" w:color="auto"/>
            <w:left w:val="none" w:sz="0" w:space="0" w:color="auto"/>
            <w:bottom w:val="none" w:sz="0" w:space="0" w:color="auto"/>
            <w:right w:val="none" w:sz="0" w:space="0" w:color="auto"/>
          </w:divBdr>
        </w:div>
        <w:div w:id="1755977617">
          <w:marLeft w:val="0"/>
          <w:marRight w:val="0"/>
          <w:marTop w:val="0"/>
          <w:marBottom w:val="0"/>
          <w:divBdr>
            <w:top w:val="none" w:sz="0" w:space="0" w:color="auto"/>
            <w:left w:val="none" w:sz="0" w:space="0" w:color="auto"/>
            <w:bottom w:val="none" w:sz="0" w:space="0" w:color="auto"/>
            <w:right w:val="none" w:sz="0" w:space="0" w:color="auto"/>
          </w:divBdr>
        </w:div>
      </w:divsChild>
    </w:div>
    <w:div w:id="594093512">
      <w:bodyDiv w:val="1"/>
      <w:marLeft w:val="0"/>
      <w:marRight w:val="0"/>
      <w:marTop w:val="0"/>
      <w:marBottom w:val="0"/>
      <w:divBdr>
        <w:top w:val="none" w:sz="0" w:space="0" w:color="auto"/>
        <w:left w:val="none" w:sz="0" w:space="0" w:color="auto"/>
        <w:bottom w:val="none" w:sz="0" w:space="0" w:color="auto"/>
        <w:right w:val="none" w:sz="0" w:space="0" w:color="auto"/>
      </w:divBdr>
    </w:div>
    <w:div w:id="618031415">
      <w:bodyDiv w:val="1"/>
      <w:marLeft w:val="0"/>
      <w:marRight w:val="0"/>
      <w:marTop w:val="0"/>
      <w:marBottom w:val="0"/>
      <w:divBdr>
        <w:top w:val="none" w:sz="0" w:space="0" w:color="auto"/>
        <w:left w:val="none" w:sz="0" w:space="0" w:color="auto"/>
        <w:bottom w:val="none" w:sz="0" w:space="0" w:color="auto"/>
        <w:right w:val="none" w:sz="0" w:space="0" w:color="auto"/>
      </w:divBdr>
    </w:div>
    <w:div w:id="644162971">
      <w:bodyDiv w:val="1"/>
      <w:marLeft w:val="0"/>
      <w:marRight w:val="0"/>
      <w:marTop w:val="0"/>
      <w:marBottom w:val="0"/>
      <w:divBdr>
        <w:top w:val="none" w:sz="0" w:space="0" w:color="auto"/>
        <w:left w:val="none" w:sz="0" w:space="0" w:color="auto"/>
        <w:bottom w:val="none" w:sz="0" w:space="0" w:color="auto"/>
        <w:right w:val="none" w:sz="0" w:space="0" w:color="auto"/>
      </w:divBdr>
    </w:div>
    <w:div w:id="652753704">
      <w:bodyDiv w:val="1"/>
      <w:marLeft w:val="0"/>
      <w:marRight w:val="0"/>
      <w:marTop w:val="0"/>
      <w:marBottom w:val="0"/>
      <w:divBdr>
        <w:top w:val="none" w:sz="0" w:space="0" w:color="auto"/>
        <w:left w:val="none" w:sz="0" w:space="0" w:color="auto"/>
        <w:bottom w:val="none" w:sz="0" w:space="0" w:color="auto"/>
        <w:right w:val="none" w:sz="0" w:space="0" w:color="auto"/>
      </w:divBdr>
      <w:divsChild>
        <w:div w:id="959188988">
          <w:marLeft w:val="0"/>
          <w:marRight w:val="0"/>
          <w:marTop w:val="0"/>
          <w:marBottom w:val="0"/>
          <w:divBdr>
            <w:top w:val="none" w:sz="0" w:space="0" w:color="auto"/>
            <w:left w:val="none" w:sz="0" w:space="0" w:color="auto"/>
            <w:bottom w:val="none" w:sz="0" w:space="0" w:color="auto"/>
            <w:right w:val="none" w:sz="0" w:space="0" w:color="auto"/>
          </w:divBdr>
          <w:divsChild>
            <w:div w:id="276379687">
              <w:marLeft w:val="0"/>
              <w:marRight w:val="0"/>
              <w:marTop w:val="0"/>
              <w:marBottom w:val="0"/>
              <w:divBdr>
                <w:top w:val="none" w:sz="0" w:space="0" w:color="auto"/>
                <w:left w:val="none" w:sz="0" w:space="0" w:color="auto"/>
                <w:bottom w:val="none" w:sz="0" w:space="0" w:color="auto"/>
                <w:right w:val="none" w:sz="0" w:space="0" w:color="auto"/>
              </w:divBdr>
            </w:div>
            <w:div w:id="1452288791">
              <w:marLeft w:val="0"/>
              <w:marRight w:val="0"/>
              <w:marTop w:val="0"/>
              <w:marBottom w:val="0"/>
              <w:divBdr>
                <w:top w:val="none" w:sz="0" w:space="0" w:color="auto"/>
                <w:left w:val="none" w:sz="0" w:space="0" w:color="auto"/>
                <w:bottom w:val="none" w:sz="0" w:space="0" w:color="auto"/>
                <w:right w:val="none" w:sz="0" w:space="0" w:color="auto"/>
              </w:divBdr>
            </w:div>
            <w:div w:id="613290003">
              <w:marLeft w:val="0"/>
              <w:marRight w:val="0"/>
              <w:marTop w:val="0"/>
              <w:marBottom w:val="0"/>
              <w:divBdr>
                <w:top w:val="none" w:sz="0" w:space="0" w:color="auto"/>
                <w:left w:val="none" w:sz="0" w:space="0" w:color="auto"/>
                <w:bottom w:val="none" w:sz="0" w:space="0" w:color="auto"/>
                <w:right w:val="none" w:sz="0" w:space="0" w:color="auto"/>
              </w:divBdr>
            </w:div>
          </w:divsChild>
        </w:div>
        <w:div w:id="926580120">
          <w:marLeft w:val="0"/>
          <w:marRight w:val="0"/>
          <w:marTop w:val="0"/>
          <w:marBottom w:val="0"/>
          <w:divBdr>
            <w:top w:val="none" w:sz="0" w:space="0" w:color="auto"/>
            <w:left w:val="none" w:sz="0" w:space="0" w:color="auto"/>
            <w:bottom w:val="none" w:sz="0" w:space="0" w:color="auto"/>
            <w:right w:val="none" w:sz="0" w:space="0" w:color="auto"/>
          </w:divBdr>
        </w:div>
        <w:div w:id="1813906970">
          <w:marLeft w:val="0"/>
          <w:marRight w:val="0"/>
          <w:marTop w:val="0"/>
          <w:marBottom w:val="0"/>
          <w:divBdr>
            <w:top w:val="none" w:sz="0" w:space="0" w:color="auto"/>
            <w:left w:val="none" w:sz="0" w:space="0" w:color="auto"/>
            <w:bottom w:val="none" w:sz="0" w:space="0" w:color="auto"/>
            <w:right w:val="none" w:sz="0" w:space="0" w:color="auto"/>
          </w:divBdr>
        </w:div>
      </w:divsChild>
    </w:div>
    <w:div w:id="659315552">
      <w:bodyDiv w:val="1"/>
      <w:marLeft w:val="0"/>
      <w:marRight w:val="0"/>
      <w:marTop w:val="0"/>
      <w:marBottom w:val="0"/>
      <w:divBdr>
        <w:top w:val="none" w:sz="0" w:space="0" w:color="auto"/>
        <w:left w:val="none" w:sz="0" w:space="0" w:color="auto"/>
        <w:bottom w:val="none" w:sz="0" w:space="0" w:color="auto"/>
        <w:right w:val="none" w:sz="0" w:space="0" w:color="auto"/>
      </w:divBdr>
      <w:divsChild>
        <w:div w:id="1687705405">
          <w:marLeft w:val="0"/>
          <w:marRight w:val="0"/>
          <w:marTop w:val="0"/>
          <w:marBottom w:val="0"/>
          <w:divBdr>
            <w:top w:val="none" w:sz="0" w:space="0" w:color="auto"/>
            <w:left w:val="none" w:sz="0" w:space="0" w:color="auto"/>
            <w:bottom w:val="none" w:sz="0" w:space="0" w:color="auto"/>
            <w:right w:val="none" w:sz="0" w:space="0" w:color="auto"/>
          </w:divBdr>
        </w:div>
        <w:div w:id="1929340359">
          <w:marLeft w:val="0"/>
          <w:marRight w:val="0"/>
          <w:marTop w:val="0"/>
          <w:marBottom w:val="0"/>
          <w:divBdr>
            <w:top w:val="none" w:sz="0" w:space="0" w:color="auto"/>
            <w:left w:val="none" w:sz="0" w:space="0" w:color="auto"/>
            <w:bottom w:val="none" w:sz="0" w:space="0" w:color="auto"/>
            <w:right w:val="none" w:sz="0" w:space="0" w:color="auto"/>
          </w:divBdr>
        </w:div>
        <w:div w:id="447241660">
          <w:marLeft w:val="0"/>
          <w:marRight w:val="0"/>
          <w:marTop w:val="0"/>
          <w:marBottom w:val="0"/>
          <w:divBdr>
            <w:top w:val="none" w:sz="0" w:space="0" w:color="auto"/>
            <w:left w:val="none" w:sz="0" w:space="0" w:color="auto"/>
            <w:bottom w:val="none" w:sz="0" w:space="0" w:color="auto"/>
            <w:right w:val="none" w:sz="0" w:space="0" w:color="auto"/>
          </w:divBdr>
        </w:div>
      </w:divsChild>
    </w:div>
    <w:div w:id="686058673">
      <w:bodyDiv w:val="1"/>
      <w:marLeft w:val="0"/>
      <w:marRight w:val="0"/>
      <w:marTop w:val="0"/>
      <w:marBottom w:val="0"/>
      <w:divBdr>
        <w:top w:val="none" w:sz="0" w:space="0" w:color="auto"/>
        <w:left w:val="none" w:sz="0" w:space="0" w:color="auto"/>
        <w:bottom w:val="none" w:sz="0" w:space="0" w:color="auto"/>
        <w:right w:val="none" w:sz="0" w:space="0" w:color="auto"/>
      </w:divBdr>
      <w:divsChild>
        <w:div w:id="842206852">
          <w:marLeft w:val="0"/>
          <w:marRight w:val="0"/>
          <w:marTop w:val="0"/>
          <w:marBottom w:val="0"/>
          <w:divBdr>
            <w:top w:val="none" w:sz="0" w:space="0" w:color="auto"/>
            <w:left w:val="none" w:sz="0" w:space="0" w:color="auto"/>
            <w:bottom w:val="none" w:sz="0" w:space="0" w:color="auto"/>
            <w:right w:val="none" w:sz="0" w:space="0" w:color="auto"/>
          </w:divBdr>
        </w:div>
        <w:div w:id="1957175352">
          <w:marLeft w:val="0"/>
          <w:marRight w:val="0"/>
          <w:marTop w:val="0"/>
          <w:marBottom w:val="0"/>
          <w:divBdr>
            <w:top w:val="none" w:sz="0" w:space="0" w:color="auto"/>
            <w:left w:val="none" w:sz="0" w:space="0" w:color="auto"/>
            <w:bottom w:val="none" w:sz="0" w:space="0" w:color="auto"/>
            <w:right w:val="none" w:sz="0" w:space="0" w:color="auto"/>
          </w:divBdr>
        </w:div>
        <w:div w:id="679509482">
          <w:marLeft w:val="0"/>
          <w:marRight w:val="0"/>
          <w:marTop w:val="0"/>
          <w:marBottom w:val="0"/>
          <w:divBdr>
            <w:top w:val="none" w:sz="0" w:space="0" w:color="auto"/>
            <w:left w:val="none" w:sz="0" w:space="0" w:color="auto"/>
            <w:bottom w:val="none" w:sz="0" w:space="0" w:color="auto"/>
            <w:right w:val="none" w:sz="0" w:space="0" w:color="auto"/>
          </w:divBdr>
        </w:div>
        <w:div w:id="1488937410">
          <w:marLeft w:val="0"/>
          <w:marRight w:val="0"/>
          <w:marTop w:val="0"/>
          <w:marBottom w:val="0"/>
          <w:divBdr>
            <w:top w:val="none" w:sz="0" w:space="0" w:color="auto"/>
            <w:left w:val="none" w:sz="0" w:space="0" w:color="auto"/>
            <w:bottom w:val="none" w:sz="0" w:space="0" w:color="auto"/>
            <w:right w:val="none" w:sz="0" w:space="0" w:color="auto"/>
          </w:divBdr>
        </w:div>
        <w:div w:id="316420523">
          <w:marLeft w:val="0"/>
          <w:marRight w:val="0"/>
          <w:marTop w:val="0"/>
          <w:marBottom w:val="0"/>
          <w:divBdr>
            <w:top w:val="none" w:sz="0" w:space="0" w:color="auto"/>
            <w:left w:val="none" w:sz="0" w:space="0" w:color="auto"/>
            <w:bottom w:val="none" w:sz="0" w:space="0" w:color="auto"/>
            <w:right w:val="none" w:sz="0" w:space="0" w:color="auto"/>
          </w:divBdr>
        </w:div>
        <w:div w:id="2031568553">
          <w:marLeft w:val="0"/>
          <w:marRight w:val="0"/>
          <w:marTop w:val="0"/>
          <w:marBottom w:val="0"/>
          <w:divBdr>
            <w:top w:val="none" w:sz="0" w:space="0" w:color="auto"/>
            <w:left w:val="none" w:sz="0" w:space="0" w:color="auto"/>
            <w:bottom w:val="none" w:sz="0" w:space="0" w:color="auto"/>
            <w:right w:val="none" w:sz="0" w:space="0" w:color="auto"/>
          </w:divBdr>
        </w:div>
        <w:div w:id="124661623">
          <w:marLeft w:val="0"/>
          <w:marRight w:val="0"/>
          <w:marTop w:val="0"/>
          <w:marBottom w:val="0"/>
          <w:divBdr>
            <w:top w:val="none" w:sz="0" w:space="0" w:color="auto"/>
            <w:left w:val="none" w:sz="0" w:space="0" w:color="auto"/>
            <w:bottom w:val="none" w:sz="0" w:space="0" w:color="auto"/>
            <w:right w:val="none" w:sz="0" w:space="0" w:color="auto"/>
          </w:divBdr>
        </w:div>
        <w:div w:id="2116749928">
          <w:marLeft w:val="0"/>
          <w:marRight w:val="0"/>
          <w:marTop w:val="0"/>
          <w:marBottom w:val="0"/>
          <w:divBdr>
            <w:top w:val="none" w:sz="0" w:space="0" w:color="auto"/>
            <w:left w:val="none" w:sz="0" w:space="0" w:color="auto"/>
            <w:bottom w:val="none" w:sz="0" w:space="0" w:color="auto"/>
            <w:right w:val="none" w:sz="0" w:space="0" w:color="auto"/>
          </w:divBdr>
        </w:div>
        <w:div w:id="1015498771">
          <w:marLeft w:val="0"/>
          <w:marRight w:val="0"/>
          <w:marTop w:val="0"/>
          <w:marBottom w:val="0"/>
          <w:divBdr>
            <w:top w:val="none" w:sz="0" w:space="0" w:color="auto"/>
            <w:left w:val="none" w:sz="0" w:space="0" w:color="auto"/>
            <w:bottom w:val="none" w:sz="0" w:space="0" w:color="auto"/>
            <w:right w:val="none" w:sz="0" w:space="0" w:color="auto"/>
          </w:divBdr>
        </w:div>
      </w:divsChild>
    </w:div>
    <w:div w:id="686366367">
      <w:bodyDiv w:val="1"/>
      <w:marLeft w:val="0"/>
      <w:marRight w:val="0"/>
      <w:marTop w:val="0"/>
      <w:marBottom w:val="0"/>
      <w:divBdr>
        <w:top w:val="none" w:sz="0" w:space="0" w:color="auto"/>
        <w:left w:val="none" w:sz="0" w:space="0" w:color="auto"/>
        <w:bottom w:val="none" w:sz="0" w:space="0" w:color="auto"/>
        <w:right w:val="none" w:sz="0" w:space="0" w:color="auto"/>
      </w:divBdr>
      <w:divsChild>
        <w:div w:id="652293436">
          <w:marLeft w:val="0"/>
          <w:marRight w:val="0"/>
          <w:marTop w:val="0"/>
          <w:marBottom w:val="0"/>
          <w:divBdr>
            <w:top w:val="none" w:sz="0" w:space="0" w:color="auto"/>
            <w:left w:val="none" w:sz="0" w:space="0" w:color="auto"/>
            <w:bottom w:val="none" w:sz="0" w:space="0" w:color="auto"/>
            <w:right w:val="none" w:sz="0" w:space="0" w:color="auto"/>
          </w:divBdr>
        </w:div>
        <w:div w:id="1378357901">
          <w:marLeft w:val="0"/>
          <w:marRight w:val="0"/>
          <w:marTop w:val="0"/>
          <w:marBottom w:val="0"/>
          <w:divBdr>
            <w:top w:val="none" w:sz="0" w:space="0" w:color="auto"/>
            <w:left w:val="none" w:sz="0" w:space="0" w:color="auto"/>
            <w:bottom w:val="none" w:sz="0" w:space="0" w:color="auto"/>
            <w:right w:val="none" w:sz="0" w:space="0" w:color="auto"/>
          </w:divBdr>
        </w:div>
      </w:divsChild>
    </w:div>
    <w:div w:id="703990091">
      <w:bodyDiv w:val="1"/>
      <w:marLeft w:val="0"/>
      <w:marRight w:val="0"/>
      <w:marTop w:val="0"/>
      <w:marBottom w:val="0"/>
      <w:divBdr>
        <w:top w:val="none" w:sz="0" w:space="0" w:color="auto"/>
        <w:left w:val="none" w:sz="0" w:space="0" w:color="auto"/>
        <w:bottom w:val="none" w:sz="0" w:space="0" w:color="auto"/>
        <w:right w:val="none" w:sz="0" w:space="0" w:color="auto"/>
      </w:divBdr>
    </w:div>
    <w:div w:id="746459150">
      <w:bodyDiv w:val="1"/>
      <w:marLeft w:val="0"/>
      <w:marRight w:val="0"/>
      <w:marTop w:val="0"/>
      <w:marBottom w:val="0"/>
      <w:divBdr>
        <w:top w:val="none" w:sz="0" w:space="0" w:color="auto"/>
        <w:left w:val="none" w:sz="0" w:space="0" w:color="auto"/>
        <w:bottom w:val="none" w:sz="0" w:space="0" w:color="auto"/>
        <w:right w:val="none" w:sz="0" w:space="0" w:color="auto"/>
      </w:divBdr>
    </w:div>
    <w:div w:id="808548044">
      <w:bodyDiv w:val="1"/>
      <w:marLeft w:val="0"/>
      <w:marRight w:val="0"/>
      <w:marTop w:val="0"/>
      <w:marBottom w:val="0"/>
      <w:divBdr>
        <w:top w:val="none" w:sz="0" w:space="0" w:color="auto"/>
        <w:left w:val="none" w:sz="0" w:space="0" w:color="auto"/>
        <w:bottom w:val="none" w:sz="0" w:space="0" w:color="auto"/>
        <w:right w:val="none" w:sz="0" w:space="0" w:color="auto"/>
      </w:divBdr>
      <w:divsChild>
        <w:div w:id="1807044288">
          <w:marLeft w:val="0"/>
          <w:marRight w:val="0"/>
          <w:marTop w:val="0"/>
          <w:marBottom w:val="0"/>
          <w:divBdr>
            <w:top w:val="none" w:sz="0" w:space="0" w:color="auto"/>
            <w:left w:val="none" w:sz="0" w:space="0" w:color="auto"/>
            <w:bottom w:val="none" w:sz="0" w:space="0" w:color="auto"/>
            <w:right w:val="none" w:sz="0" w:space="0" w:color="auto"/>
          </w:divBdr>
        </w:div>
      </w:divsChild>
    </w:div>
    <w:div w:id="827865195">
      <w:bodyDiv w:val="1"/>
      <w:marLeft w:val="0"/>
      <w:marRight w:val="0"/>
      <w:marTop w:val="0"/>
      <w:marBottom w:val="0"/>
      <w:divBdr>
        <w:top w:val="none" w:sz="0" w:space="0" w:color="auto"/>
        <w:left w:val="none" w:sz="0" w:space="0" w:color="auto"/>
        <w:bottom w:val="none" w:sz="0" w:space="0" w:color="auto"/>
        <w:right w:val="none" w:sz="0" w:space="0" w:color="auto"/>
      </w:divBdr>
      <w:divsChild>
        <w:div w:id="133521661">
          <w:marLeft w:val="0"/>
          <w:marRight w:val="0"/>
          <w:marTop w:val="0"/>
          <w:marBottom w:val="0"/>
          <w:divBdr>
            <w:top w:val="none" w:sz="0" w:space="0" w:color="auto"/>
            <w:left w:val="none" w:sz="0" w:space="0" w:color="auto"/>
            <w:bottom w:val="none" w:sz="0" w:space="0" w:color="auto"/>
            <w:right w:val="none" w:sz="0" w:space="0" w:color="auto"/>
          </w:divBdr>
        </w:div>
        <w:div w:id="305010989">
          <w:marLeft w:val="0"/>
          <w:marRight w:val="0"/>
          <w:marTop w:val="0"/>
          <w:marBottom w:val="0"/>
          <w:divBdr>
            <w:top w:val="none" w:sz="0" w:space="0" w:color="auto"/>
            <w:left w:val="none" w:sz="0" w:space="0" w:color="auto"/>
            <w:bottom w:val="none" w:sz="0" w:space="0" w:color="auto"/>
            <w:right w:val="none" w:sz="0" w:space="0" w:color="auto"/>
          </w:divBdr>
        </w:div>
        <w:div w:id="509103538">
          <w:marLeft w:val="0"/>
          <w:marRight w:val="0"/>
          <w:marTop w:val="0"/>
          <w:marBottom w:val="0"/>
          <w:divBdr>
            <w:top w:val="none" w:sz="0" w:space="0" w:color="auto"/>
            <w:left w:val="none" w:sz="0" w:space="0" w:color="auto"/>
            <w:bottom w:val="none" w:sz="0" w:space="0" w:color="auto"/>
            <w:right w:val="none" w:sz="0" w:space="0" w:color="auto"/>
          </w:divBdr>
        </w:div>
        <w:div w:id="614168547">
          <w:marLeft w:val="0"/>
          <w:marRight w:val="0"/>
          <w:marTop w:val="0"/>
          <w:marBottom w:val="0"/>
          <w:divBdr>
            <w:top w:val="none" w:sz="0" w:space="0" w:color="auto"/>
            <w:left w:val="none" w:sz="0" w:space="0" w:color="auto"/>
            <w:bottom w:val="none" w:sz="0" w:space="0" w:color="auto"/>
            <w:right w:val="none" w:sz="0" w:space="0" w:color="auto"/>
          </w:divBdr>
        </w:div>
        <w:div w:id="1179391512">
          <w:marLeft w:val="0"/>
          <w:marRight w:val="0"/>
          <w:marTop w:val="0"/>
          <w:marBottom w:val="0"/>
          <w:divBdr>
            <w:top w:val="none" w:sz="0" w:space="0" w:color="auto"/>
            <w:left w:val="none" w:sz="0" w:space="0" w:color="auto"/>
            <w:bottom w:val="none" w:sz="0" w:space="0" w:color="auto"/>
            <w:right w:val="none" w:sz="0" w:space="0" w:color="auto"/>
          </w:divBdr>
        </w:div>
        <w:div w:id="1591893082">
          <w:marLeft w:val="0"/>
          <w:marRight w:val="0"/>
          <w:marTop w:val="0"/>
          <w:marBottom w:val="0"/>
          <w:divBdr>
            <w:top w:val="none" w:sz="0" w:space="0" w:color="auto"/>
            <w:left w:val="none" w:sz="0" w:space="0" w:color="auto"/>
            <w:bottom w:val="none" w:sz="0" w:space="0" w:color="auto"/>
            <w:right w:val="none" w:sz="0" w:space="0" w:color="auto"/>
          </w:divBdr>
        </w:div>
        <w:div w:id="1646815732">
          <w:marLeft w:val="0"/>
          <w:marRight w:val="0"/>
          <w:marTop w:val="0"/>
          <w:marBottom w:val="0"/>
          <w:divBdr>
            <w:top w:val="none" w:sz="0" w:space="0" w:color="auto"/>
            <w:left w:val="none" w:sz="0" w:space="0" w:color="auto"/>
            <w:bottom w:val="none" w:sz="0" w:space="0" w:color="auto"/>
            <w:right w:val="none" w:sz="0" w:space="0" w:color="auto"/>
          </w:divBdr>
        </w:div>
        <w:div w:id="1766994128">
          <w:marLeft w:val="0"/>
          <w:marRight w:val="0"/>
          <w:marTop w:val="0"/>
          <w:marBottom w:val="0"/>
          <w:divBdr>
            <w:top w:val="none" w:sz="0" w:space="0" w:color="auto"/>
            <w:left w:val="none" w:sz="0" w:space="0" w:color="auto"/>
            <w:bottom w:val="none" w:sz="0" w:space="0" w:color="auto"/>
            <w:right w:val="none" w:sz="0" w:space="0" w:color="auto"/>
          </w:divBdr>
          <w:divsChild>
            <w:div w:id="1638799274">
              <w:marLeft w:val="0"/>
              <w:marRight w:val="0"/>
              <w:marTop w:val="0"/>
              <w:marBottom w:val="0"/>
              <w:divBdr>
                <w:top w:val="none" w:sz="0" w:space="0" w:color="auto"/>
                <w:left w:val="none" w:sz="0" w:space="0" w:color="auto"/>
                <w:bottom w:val="single" w:sz="18" w:space="1" w:color="E7E6E6"/>
                <w:right w:val="none" w:sz="0" w:space="0" w:color="auto"/>
              </w:divBdr>
            </w:div>
          </w:divsChild>
        </w:div>
        <w:div w:id="1827164700">
          <w:marLeft w:val="0"/>
          <w:marRight w:val="0"/>
          <w:marTop w:val="0"/>
          <w:marBottom w:val="0"/>
          <w:divBdr>
            <w:top w:val="none" w:sz="0" w:space="0" w:color="auto"/>
            <w:left w:val="none" w:sz="0" w:space="0" w:color="auto"/>
            <w:bottom w:val="none" w:sz="0" w:space="0" w:color="auto"/>
            <w:right w:val="none" w:sz="0" w:space="0" w:color="auto"/>
          </w:divBdr>
        </w:div>
      </w:divsChild>
    </w:div>
    <w:div w:id="833187742">
      <w:bodyDiv w:val="1"/>
      <w:marLeft w:val="0"/>
      <w:marRight w:val="0"/>
      <w:marTop w:val="0"/>
      <w:marBottom w:val="0"/>
      <w:divBdr>
        <w:top w:val="none" w:sz="0" w:space="0" w:color="auto"/>
        <w:left w:val="none" w:sz="0" w:space="0" w:color="auto"/>
        <w:bottom w:val="none" w:sz="0" w:space="0" w:color="auto"/>
        <w:right w:val="none" w:sz="0" w:space="0" w:color="auto"/>
      </w:divBdr>
      <w:divsChild>
        <w:div w:id="1455753520">
          <w:marLeft w:val="0"/>
          <w:marRight w:val="0"/>
          <w:marTop w:val="0"/>
          <w:marBottom w:val="0"/>
          <w:divBdr>
            <w:top w:val="none" w:sz="0" w:space="0" w:color="auto"/>
            <w:left w:val="none" w:sz="0" w:space="0" w:color="auto"/>
            <w:bottom w:val="none" w:sz="0" w:space="0" w:color="auto"/>
            <w:right w:val="none" w:sz="0" w:space="0" w:color="auto"/>
          </w:divBdr>
        </w:div>
        <w:div w:id="1808353300">
          <w:marLeft w:val="0"/>
          <w:marRight w:val="0"/>
          <w:marTop w:val="0"/>
          <w:marBottom w:val="0"/>
          <w:divBdr>
            <w:top w:val="none" w:sz="0" w:space="0" w:color="auto"/>
            <w:left w:val="none" w:sz="0" w:space="0" w:color="auto"/>
            <w:bottom w:val="none" w:sz="0" w:space="0" w:color="auto"/>
            <w:right w:val="none" w:sz="0" w:space="0" w:color="auto"/>
          </w:divBdr>
        </w:div>
        <w:div w:id="2123380295">
          <w:marLeft w:val="0"/>
          <w:marRight w:val="0"/>
          <w:marTop w:val="0"/>
          <w:marBottom w:val="0"/>
          <w:divBdr>
            <w:top w:val="none" w:sz="0" w:space="0" w:color="auto"/>
            <w:left w:val="none" w:sz="0" w:space="0" w:color="auto"/>
            <w:bottom w:val="none" w:sz="0" w:space="0" w:color="auto"/>
            <w:right w:val="none" w:sz="0" w:space="0" w:color="auto"/>
          </w:divBdr>
        </w:div>
      </w:divsChild>
    </w:div>
    <w:div w:id="852377610">
      <w:bodyDiv w:val="1"/>
      <w:marLeft w:val="0"/>
      <w:marRight w:val="0"/>
      <w:marTop w:val="0"/>
      <w:marBottom w:val="0"/>
      <w:divBdr>
        <w:top w:val="none" w:sz="0" w:space="0" w:color="auto"/>
        <w:left w:val="none" w:sz="0" w:space="0" w:color="auto"/>
        <w:bottom w:val="none" w:sz="0" w:space="0" w:color="auto"/>
        <w:right w:val="none" w:sz="0" w:space="0" w:color="auto"/>
      </w:divBdr>
      <w:divsChild>
        <w:div w:id="1271158417">
          <w:marLeft w:val="0"/>
          <w:marRight w:val="0"/>
          <w:marTop w:val="0"/>
          <w:marBottom w:val="0"/>
          <w:divBdr>
            <w:top w:val="none" w:sz="0" w:space="0" w:color="auto"/>
            <w:left w:val="none" w:sz="0" w:space="0" w:color="auto"/>
            <w:bottom w:val="none" w:sz="0" w:space="0" w:color="auto"/>
            <w:right w:val="none" w:sz="0" w:space="0" w:color="auto"/>
          </w:divBdr>
        </w:div>
      </w:divsChild>
    </w:div>
    <w:div w:id="864294611">
      <w:bodyDiv w:val="1"/>
      <w:marLeft w:val="0"/>
      <w:marRight w:val="0"/>
      <w:marTop w:val="0"/>
      <w:marBottom w:val="0"/>
      <w:divBdr>
        <w:top w:val="none" w:sz="0" w:space="0" w:color="auto"/>
        <w:left w:val="none" w:sz="0" w:space="0" w:color="auto"/>
        <w:bottom w:val="none" w:sz="0" w:space="0" w:color="auto"/>
        <w:right w:val="none" w:sz="0" w:space="0" w:color="auto"/>
      </w:divBdr>
      <w:divsChild>
        <w:div w:id="992870909">
          <w:marLeft w:val="0"/>
          <w:marRight w:val="0"/>
          <w:marTop w:val="0"/>
          <w:marBottom w:val="0"/>
          <w:divBdr>
            <w:top w:val="none" w:sz="0" w:space="0" w:color="auto"/>
            <w:left w:val="none" w:sz="0" w:space="0" w:color="auto"/>
            <w:bottom w:val="none" w:sz="0" w:space="0" w:color="auto"/>
            <w:right w:val="none" w:sz="0" w:space="0" w:color="auto"/>
          </w:divBdr>
        </w:div>
        <w:div w:id="1320694789">
          <w:marLeft w:val="0"/>
          <w:marRight w:val="0"/>
          <w:marTop w:val="0"/>
          <w:marBottom w:val="0"/>
          <w:divBdr>
            <w:top w:val="none" w:sz="0" w:space="0" w:color="auto"/>
            <w:left w:val="none" w:sz="0" w:space="0" w:color="auto"/>
            <w:bottom w:val="none" w:sz="0" w:space="0" w:color="auto"/>
            <w:right w:val="none" w:sz="0" w:space="0" w:color="auto"/>
          </w:divBdr>
        </w:div>
        <w:div w:id="1022904033">
          <w:marLeft w:val="0"/>
          <w:marRight w:val="0"/>
          <w:marTop w:val="0"/>
          <w:marBottom w:val="0"/>
          <w:divBdr>
            <w:top w:val="none" w:sz="0" w:space="0" w:color="auto"/>
            <w:left w:val="none" w:sz="0" w:space="0" w:color="auto"/>
            <w:bottom w:val="none" w:sz="0" w:space="0" w:color="auto"/>
            <w:right w:val="none" w:sz="0" w:space="0" w:color="auto"/>
          </w:divBdr>
        </w:div>
      </w:divsChild>
    </w:div>
    <w:div w:id="895625816">
      <w:bodyDiv w:val="1"/>
      <w:marLeft w:val="0"/>
      <w:marRight w:val="0"/>
      <w:marTop w:val="0"/>
      <w:marBottom w:val="0"/>
      <w:divBdr>
        <w:top w:val="none" w:sz="0" w:space="0" w:color="auto"/>
        <w:left w:val="none" w:sz="0" w:space="0" w:color="auto"/>
        <w:bottom w:val="none" w:sz="0" w:space="0" w:color="auto"/>
        <w:right w:val="none" w:sz="0" w:space="0" w:color="auto"/>
      </w:divBdr>
    </w:div>
    <w:div w:id="947009989">
      <w:bodyDiv w:val="1"/>
      <w:marLeft w:val="0"/>
      <w:marRight w:val="0"/>
      <w:marTop w:val="0"/>
      <w:marBottom w:val="0"/>
      <w:divBdr>
        <w:top w:val="none" w:sz="0" w:space="0" w:color="auto"/>
        <w:left w:val="none" w:sz="0" w:space="0" w:color="auto"/>
        <w:bottom w:val="none" w:sz="0" w:space="0" w:color="auto"/>
        <w:right w:val="none" w:sz="0" w:space="0" w:color="auto"/>
      </w:divBdr>
    </w:div>
    <w:div w:id="950088276">
      <w:bodyDiv w:val="1"/>
      <w:marLeft w:val="0"/>
      <w:marRight w:val="0"/>
      <w:marTop w:val="0"/>
      <w:marBottom w:val="0"/>
      <w:divBdr>
        <w:top w:val="none" w:sz="0" w:space="0" w:color="auto"/>
        <w:left w:val="none" w:sz="0" w:space="0" w:color="auto"/>
        <w:bottom w:val="none" w:sz="0" w:space="0" w:color="auto"/>
        <w:right w:val="none" w:sz="0" w:space="0" w:color="auto"/>
      </w:divBdr>
    </w:div>
    <w:div w:id="952250798">
      <w:bodyDiv w:val="1"/>
      <w:marLeft w:val="0"/>
      <w:marRight w:val="0"/>
      <w:marTop w:val="0"/>
      <w:marBottom w:val="0"/>
      <w:divBdr>
        <w:top w:val="none" w:sz="0" w:space="0" w:color="auto"/>
        <w:left w:val="none" w:sz="0" w:space="0" w:color="auto"/>
        <w:bottom w:val="none" w:sz="0" w:space="0" w:color="auto"/>
        <w:right w:val="none" w:sz="0" w:space="0" w:color="auto"/>
      </w:divBdr>
      <w:divsChild>
        <w:div w:id="1733313097">
          <w:marLeft w:val="0"/>
          <w:marRight w:val="0"/>
          <w:marTop w:val="0"/>
          <w:marBottom w:val="0"/>
          <w:divBdr>
            <w:top w:val="none" w:sz="0" w:space="0" w:color="auto"/>
            <w:left w:val="none" w:sz="0" w:space="0" w:color="auto"/>
            <w:bottom w:val="none" w:sz="0" w:space="0" w:color="auto"/>
            <w:right w:val="none" w:sz="0" w:space="0" w:color="auto"/>
          </w:divBdr>
        </w:div>
        <w:div w:id="421343574">
          <w:marLeft w:val="0"/>
          <w:marRight w:val="0"/>
          <w:marTop w:val="0"/>
          <w:marBottom w:val="0"/>
          <w:divBdr>
            <w:top w:val="none" w:sz="0" w:space="0" w:color="auto"/>
            <w:left w:val="none" w:sz="0" w:space="0" w:color="auto"/>
            <w:bottom w:val="none" w:sz="0" w:space="0" w:color="auto"/>
            <w:right w:val="none" w:sz="0" w:space="0" w:color="auto"/>
          </w:divBdr>
        </w:div>
        <w:div w:id="1182668240">
          <w:marLeft w:val="0"/>
          <w:marRight w:val="0"/>
          <w:marTop w:val="0"/>
          <w:marBottom w:val="0"/>
          <w:divBdr>
            <w:top w:val="none" w:sz="0" w:space="0" w:color="auto"/>
            <w:left w:val="none" w:sz="0" w:space="0" w:color="auto"/>
            <w:bottom w:val="none" w:sz="0" w:space="0" w:color="auto"/>
            <w:right w:val="none" w:sz="0" w:space="0" w:color="auto"/>
          </w:divBdr>
        </w:div>
        <w:div w:id="1691302078">
          <w:marLeft w:val="0"/>
          <w:marRight w:val="0"/>
          <w:marTop w:val="0"/>
          <w:marBottom w:val="0"/>
          <w:divBdr>
            <w:top w:val="none" w:sz="0" w:space="0" w:color="auto"/>
            <w:left w:val="none" w:sz="0" w:space="0" w:color="auto"/>
            <w:bottom w:val="none" w:sz="0" w:space="0" w:color="auto"/>
            <w:right w:val="none" w:sz="0" w:space="0" w:color="auto"/>
          </w:divBdr>
        </w:div>
        <w:div w:id="1520969459">
          <w:marLeft w:val="0"/>
          <w:marRight w:val="0"/>
          <w:marTop w:val="0"/>
          <w:marBottom w:val="0"/>
          <w:divBdr>
            <w:top w:val="none" w:sz="0" w:space="0" w:color="auto"/>
            <w:left w:val="none" w:sz="0" w:space="0" w:color="auto"/>
            <w:bottom w:val="none" w:sz="0" w:space="0" w:color="auto"/>
            <w:right w:val="none" w:sz="0" w:space="0" w:color="auto"/>
          </w:divBdr>
        </w:div>
      </w:divsChild>
    </w:div>
    <w:div w:id="1002049976">
      <w:bodyDiv w:val="1"/>
      <w:marLeft w:val="0"/>
      <w:marRight w:val="0"/>
      <w:marTop w:val="0"/>
      <w:marBottom w:val="0"/>
      <w:divBdr>
        <w:top w:val="none" w:sz="0" w:space="0" w:color="auto"/>
        <w:left w:val="none" w:sz="0" w:space="0" w:color="auto"/>
        <w:bottom w:val="none" w:sz="0" w:space="0" w:color="auto"/>
        <w:right w:val="none" w:sz="0" w:space="0" w:color="auto"/>
      </w:divBdr>
    </w:div>
    <w:div w:id="1051229103">
      <w:bodyDiv w:val="1"/>
      <w:marLeft w:val="0"/>
      <w:marRight w:val="0"/>
      <w:marTop w:val="0"/>
      <w:marBottom w:val="0"/>
      <w:divBdr>
        <w:top w:val="none" w:sz="0" w:space="0" w:color="auto"/>
        <w:left w:val="none" w:sz="0" w:space="0" w:color="auto"/>
        <w:bottom w:val="none" w:sz="0" w:space="0" w:color="auto"/>
        <w:right w:val="none" w:sz="0" w:space="0" w:color="auto"/>
      </w:divBdr>
    </w:div>
    <w:div w:id="1056708537">
      <w:bodyDiv w:val="1"/>
      <w:marLeft w:val="0"/>
      <w:marRight w:val="0"/>
      <w:marTop w:val="0"/>
      <w:marBottom w:val="0"/>
      <w:divBdr>
        <w:top w:val="none" w:sz="0" w:space="0" w:color="auto"/>
        <w:left w:val="none" w:sz="0" w:space="0" w:color="auto"/>
        <w:bottom w:val="none" w:sz="0" w:space="0" w:color="auto"/>
        <w:right w:val="none" w:sz="0" w:space="0" w:color="auto"/>
      </w:divBdr>
    </w:div>
    <w:div w:id="1067412257">
      <w:bodyDiv w:val="1"/>
      <w:marLeft w:val="0"/>
      <w:marRight w:val="0"/>
      <w:marTop w:val="0"/>
      <w:marBottom w:val="0"/>
      <w:divBdr>
        <w:top w:val="none" w:sz="0" w:space="0" w:color="auto"/>
        <w:left w:val="none" w:sz="0" w:space="0" w:color="auto"/>
        <w:bottom w:val="none" w:sz="0" w:space="0" w:color="auto"/>
        <w:right w:val="none" w:sz="0" w:space="0" w:color="auto"/>
      </w:divBdr>
      <w:divsChild>
        <w:div w:id="77412301">
          <w:marLeft w:val="0"/>
          <w:marRight w:val="0"/>
          <w:marTop w:val="0"/>
          <w:marBottom w:val="0"/>
          <w:divBdr>
            <w:top w:val="none" w:sz="0" w:space="0" w:color="auto"/>
            <w:left w:val="none" w:sz="0" w:space="0" w:color="auto"/>
            <w:bottom w:val="none" w:sz="0" w:space="0" w:color="auto"/>
            <w:right w:val="none" w:sz="0" w:space="0" w:color="auto"/>
          </w:divBdr>
        </w:div>
        <w:div w:id="275910903">
          <w:marLeft w:val="0"/>
          <w:marRight w:val="0"/>
          <w:marTop w:val="0"/>
          <w:marBottom w:val="0"/>
          <w:divBdr>
            <w:top w:val="none" w:sz="0" w:space="0" w:color="auto"/>
            <w:left w:val="none" w:sz="0" w:space="0" w:color="auto"/>
            <w:bottom w:val="none" w:sz="0" w:space="0" w:color="auto"/>
            <w:right w:val="none" w:sz="0" w:space="0" w:color="auto"/>
          </w:divBdr>
        </w:div>
        <w:div w:id="291792059">
          <w:marLeft w:val="0"/>
          <w:marRight w:val="0"/>
          <w:marTop w:val="0"/>
          <w:marBottom w:val="0"/>
          <w:divBdr>
            <w:top w:val="none" w:sz="0" w:space="0" w:color="auto"/>
            <w:left w:val="none" w:sz="0" w:space="0" w:color="auto"/>
            <w:bottom w:val="none" w:sz="0" w:space="0" w:color="auto"/>
            <w:right w:val="none" w:sz="0" w:space="0" w:color="auto"/>
          </w:divBdr>
        </w:div>
        <w:div w:id="382098123">
          <w:marLeft w:val="0"/>
          <w:marRight w:val="0"/>
          <w:marTop w:val="0"/>
          <w:marBottom w:val="0"/>
          <w:divBdr>
            <w:top w:val="none" w:sz="0" w:space="0" w:color="auto"/>
            <w:left w:val="none" w:sz="0" w:space="0" w:color="auto"/>
            <w:bottom w:val="none" w:sz="0" w:space="0" w:color="auto"/>
            <w:right w:val="none" w:sz="0" w:space="0" w:color="auto"/>
          </w:divBdr>
        </w:div>
        <w:div w:id="389621254">
          <w:marLeft w:val="0"/>
          <w:marRight w:val="0"/>
          <w:marTop w:val="0"/>
          <w:marBottom w:val="0"/>
          <w:divBdr>
            <w:top w:val="none" w:sz="0" w:space="0" w:color="auto"/>
            <w:left w:val="none" w:sz="0" w:space="0" w:color="auto"/>
            <w:bottom w:val="none" w:sz="0" w:space="0" w:color="auto"/>
            <w:right w:val="none" w:sz="0" w:space="0" w:color="auto"/>
          </w:divBdr>
        </w:div>
        <w:div w:id="465855246">
          <w:marLeft w:val="0"/>
          <w:marRight w:val="0"/>
          <w:marTop w:val="0"/>
          <w:marBottom w:val="0"/>
          <w:divBdr>
            <w:top w:val="none" w:sz="0" w:space="0" w:color="auto"/>
            <w:left w:val="none" w:sz="0" w:space="0" w:color="auto"/>
            <w:bottom w:val="none" w:sz="0" w:space="0" w:color="auto"/>
            <w:right w:val="none" w:sz="0" w:space="0" w:color="auto"/>
          </w:divBdr>
        </w:div>
        <w:div w:id="509023699">
          <w:marLeft w:val="0"/>
          <w:marRight w:val="0"/>
          <w:marTop w:val="0"/>
          <w:marBottom w:val="0"/>
          <w:divBdr>
            <w:top w:val="none" w:sz="0" w:space="0" w:color="auto"/>
            <w:left w:val="none" w:sz="0" w:space="0" w:color="auto"/>
            <w:bottom w:val="none" w:sz="0" w:space="0" w:color="auto"/>
            <w:right w:val="none" w:sz="0" w:space="0" w:color="auto"/>
          </w:divBdr>
        </w:div>
        <w:div w:id="810516463">
          <w:marLeft w:val="0"/>
          <w:marRight w:val="0"/>
          <w:marTop w:val="0"/>
          <w:marBottom w:val="0"/>
          <w:divBdr>
            <w:top w:val="none" w:sz="0" w:space="0" w:color="auto"/>
            <w:left w:val="none" w:sz="0" w:space="0" w:color="auto"/>
            <w:bottom w:val="none" w:sz="0" w:space="0" w:color="auto"/>
            <w:right w:val="none" w:sz="0" w:space="0" w:color="auto"/>
          </w:divBdr>
        </w:div>
        <w:div w:id="829904628">
          <w:marLeft w:val="0"/>
          <w:marRight w:val="0"/>
          <w:marTop w:val="0"/>
          <w:marBottom w:val="0"/>
          <w:divBdr>
            <w:top w:val="none" w:sz="0" w:space="0" w:color="auto"/>
            <w:left w:val="none" w:sz="0" w:space="0" w:color="auto"/>
            <w:bottom w:val="none" w:sz="0" w:space="0" w:color="auto"/>
            <w:right w:val="none" w:sz="0" w:space="0" w:color="auto"/>
          </w:divBdr>
        </w:div>
        <w:div w:id="1078138601">
          <w:marLeft w:val="0"/>
          <w:marRight w:val="0"/>
          <w:marTop w:val="0"/>
          <w:marBottom w:val="0"/>
          <w:divBdr>
            <w:top w:val="none" w:sz="0" w:space="0" w:color="auto"/>
            <w:left w:val="none" w:sz="0" w:space="0" w:color="auto"/>
            <w:bottom w:val="none" w:sz="0" w:space="0" w:color="auto"/>
            <w:right w:val="none" w:sz="0" w:space="0" w:color="auto"/>
          </w:divBdr>
        </w:div>
        <w:div w:id="1102411128">
          <w:marLeft w:val="0"/>
          <w:marRight w:val="0"/>
          <w:marTop w:val="0"/>
          <w:marBottom w:val="0"/>
          <w:divBdr>
            <w:top w:val="none" w:sz="0" w:space="0" w:color="auto"/>
            <w:left w:val="none" w:sz="0" w:space="0" w:color="auto"/>
            <w:bottom w:val="none" w:sz="0" w:space="0" w:color="auto"/>
            <w:right w:val="none" w:sz="0" w:space="0" w:color="auto"/>
          </w:divBdr>
        </w:div>
        <w:div w:id="1228613834">
          <w:marLeft w:val="0"/>
          <w:marRight w:val="0"/>
          <w:marTop w:val="0"/>
          <w:marBottom w:val="0"/>
          <w:divBdr>
            <w:top w:val="none" w:sz="0" w:space="0" w:color="auto"/>
            <w:left w:val="none" w:sz="0" w:space="0" w:color="auto"/>
            <w:bottom w:val="none" w:sz="0" w:space="0" w:color="auto"/>
            <w:right w:val="none" w:sz="0" w:space="0" w:color="auto"/>
          </w:divBdr>
        </w:div>
        <w:div w:id="1409619266">
          <w:marLeft w:val="0"/>
          <w:marRight w:val="0"/>
          <w:marTop w:val="0"/>
          <w:marBottom w:val="0"/>
          <w:divBdr>
            <w:top w:val="none" w:sz="0" w:space="0" w:color="auto"/>
            <w:left w:val="none" w:sz="0" w:space="0" w:color="auto"/>
            <w:bottom w:val="none" w:sz="0" w:space="0" w:color="auto"/>
            <w:right w:val="none" w:sz="0" w:space="0" w:color="auto"/>
          </w:divBdr>
        </w:div>
        <w:div w:id="1772234776">
          <w:marLeft w:val="0"/>
          <w:marRight w:val="0"/>
          <w:marTop w:val="0"/>
          <w:marBottom w:val="0"/>
          <w:divBdr>
            <w:top w:val="none" w:sz="0" w:space="0" w:color="auto"/>
            <w:left w:val="none" w:sz="0" w:space="0" w:color="auto"/>
            <w:bottom w:val="none" w:sz="0" w:space="0" w:color="auto"/>
            <w:right w:val="none" w:sz="0" w:space="0" w:color="auto"/>
          </w:divBdr>
        </w:div>
        <w:div w:id="1859077844">
          <w:marLeft w:val="0"/>
          <w:marRight w:val="0"/>
          <w:marTop w:val="0"/>
          <w:marBottom w:val="0"/>
          <w:divBdr>
            <w:top w:val="none" w:sz="0" w:space="0" w:color="auto"/>
            <w:left w:val="none" w:sz="0" w:space="0" w:color="auto"/>
            <w:bottom w:val="none" w:sz="0" w:space="0" w:color="auto"/>
            <w:right w:val="none" w:sz="0" w:space="0" w:color="auto"/>
          </w:divBdr>
        </w:div>
        <w:div w:id="1908606100">
          <w:marLeft w:val="0"/>
          <w:marRight w:val="0"/>
          <w:marTop w:val="0"/>
          <w:marBottom w:val="0"/>
          <w:divBdr>
            <w:top w:val="none" w:sz="0" w:space="0" w:color="auto"/>
            <w:left w:val="none" w:sz="0" w:space="0" w:color="auto"/>
            <w:bottom w:val="none" w:sz="0" w:space="0" w:color="auto"/>
            <w:right w:val="none" w:sz="0" w:space="0" w:color="auto"/>
          </w:divBdr>
        </w:div>
        <w:div w:id="1917861166">
          <w:marLeft w:val="0"/>
          <w:marRight w:val="0"/>
          <w:marTop w:val="0"/>
          <w:marBottom w:val="0"/>
          <w:divBdr>
            <w:top w:val="none" w:sz="0" w:space="0" w:color="auto"/>
            <w:left w:val="none" w:sz="0" w:space="0" w:color="auto"/>
            <w:bottom w:val="none" w:sz="0" w:space="0" w:color="auto"/>
            <w:right w:val="none" w:sz="0" w:space="0" w:color="auto"/>
          </w:divBdr>
        </w:div>
      </w:divsChild>
    </w:div>
    <w:div w:id="1073577879">
      <w:bodyDiv w:val="1"/>
      <w:marLeft w:val="0"/>
      <w:marRight w:val="0"/>
      <w:marTop w:val="0"/>
      <w:marBottom w:val="0"/>
      <w:divBdr>
        <w:top w:val="none" w:sz="0" w:space="0" w:color="auto"/>
        <w:left w:val="none" w:sz="0" w:space="0" w:color="auto"/>
        <w:bottom w:val="none" w:sz="0" w:space="0" w:color="auto"/>
        <w:right w:val="none" w:sz="0" w:space="0" w:color="auto"/>
      </w:divBdr>
      <w:divsChild>
        <w:div w:id="897590861">
          <w:marLeft w:val="0"/>
          <w:marRight w:val="0"/>
          <w:marTop w:val="0"/>
          <w:marBottom w:val="0"/>
          <w:divBdr>
            <w:top w:val="none" w:sz="0" w:space="0" w:color="auto"/>
            <w:left w:val="none" w:sz="0" w:space="0" w:color="auto"/>
            <w:bottom w:val="none" w:sz="0" w:space="0" w:color="auto"/>
            <w:right w:val="none" w:sz="0" w:space="0" w:color="auto"/>
          </w:divBdr>
        </w:div>
        <w:div w:id="1324629186">
          <w:marLeft w:val="0"/>
          <w:marRight w:val="0"/>
          <w:marTop w:val="0"/>
          <w:marBottom w:val="0"/>
          <w:divBdr>
            <w:top w:val="none" w:sz="0" w:space="0" w:color="auto"/>
            <w:left w:val="none" w:sz="0" w:space="0" w:color="auto"/>
            <w:bottom w:val="none" w:sz="0" w:space="0" w:color="auto"/>
            <w:right w:val="none" w:sz="0" w:space="0" w:color="auto"/>
          </w:divBdr>
        </w:div>
        <w:div w:id="1494249937">
          <w:marLeft w:val="0"/>
          <w:marRight w:val="0"/>
          <w:marTop w:val="0"/>
          <w:marBottom w:val="0"/>
          <w:divBdr>
            <w:top w:val="none" w:sz="0" w:space="0" w:color="auto"/>
            <w:left w:val="none" w:sz="0" w:space="0" w:color="auto"/>
            <w:bottom w:val="none" w:sz="0" w:space="0" w:color="auto"/>
            <w:right w:val="none" w:sz="0" w:space="0" w:color="auto"/>
          </w:divBdr>
        </w:div>
        <w:div w:id="1608850048">
          <w:marLeft w:val="0"/>
          <w:marRight w:val="0"/>
          <w:marTop w:val="0"/>
          <w:marBottom w:val="0"/>
          <w:divBdr>
            <w:top w:val="none" w:sz="0" w:space="0" w:color="auto"/>
            <w:left w:val="none" w:sz="0" w:space="0" w:color="auto"/>
            <w:bottom w:val="none" w:sz="0" w:space="0" w:color="auto"/>
            <w:right w:val="none" w:sz="0" w:space="0" w:color="auto"/>
          </w:divBdr>
        </w:div>
        <w:div w:id="1773548342">
          <w:marLeft w:val="0"/>
          <w:marRight w:val="0"/>
          <w:marTop w:val="0"/>
          <w:marBottom w:val="0"/>
          <w:divBdr>
            <w:top w:val="none" w:sz="0" w:space="0" w:color="auto"/>
            <w:left w:val="none" w:sz="0" w:space="0" w:color="auto"/>
            <w:bottom w:val="none" w:sz="0" w:space="0" w:color="auto"/>
            <w:right w:val="none" w:sz="0" w:space="0" w:color="auto"/>
          </w:divBdr>
        </w:div>
        <w:div w:id="2116167568">
          <w:marLeft w:val="0"/>
          <w:marRight w:val="0"/>
          <w:marTop w:val="0"/>
          <w:marBottom w:val="0"/>
          <w:divBdr>
            <w:top w:val="none" w:sz="0" w:space="0" w:color="auto"/>
            <w:left w:val="none" w:sz="0" w:space="0" w:color="auto"/>
            <w:bottom w:val="none" w:sz="0" w:space="0" w:color="auto"/>
            <w:right w:val="none" w:sz="0" w:space="0" w:color="auto"/>
          </w:divBdr>
        </w:div>
      </w:divsChild>
    </w:div>
    <w:div w:id="1079671504">
      <w:bodyDiv w:val="1"/>
      <w:marLeft w:val="0"/>
      <w:marRight w:val="0"/>
      <w:marTop w:val="0"/>
      <w:marBottom w:val="0"/>
      <w:divBdr>
        <w:top w:val="none" w:sz="0" w:space="0" w:color="auto"/>
        <w:left w:val="none" w:sz="0" w:space="0" w:color="auto"/>
        <w:bottom w:val="none" w:sz="0" w:space="0" w:color="auto"/>
        <w:right w:val="none" w:sz="0" w:space="0" w:color="auto"/>
      </w:divBdr>
    </w:div>
    <w:div w:id="1119690833">
      <w:bodyDiv w:val="1"/>
      <w:marLeft w:val="0"/>
      <w:marRight w:val="0"/>
      <w:marTop w:val="0"/>
      <w:marBottom w:val="0"/>
      <w:divBdr>
        <w:top w:val="none" w:sz="0" w:space="0" w:color="auto"/>
        <w:left w:val="none" w:sz="0" w:space="0" w:color="auto"/>
        <w:bottom w:val="none" w:sz="0" w:space="0" w:color="auto"/>
        <w:right w:val="none" w:sz="0" w:space="0" w:color="auto"/>
      </w:divBdr>
      <w:divsChild>
        <w:div w:id="42289189">
          <w:marLeft w:val="0"/>
          <w:marRight w:val="0"/>
          <w:marTop w:val="0"/>
          <w:marBottom w:val="0"/>
          <w:divBdr>
            <w:top w:val="none" w:sz="0" w:space="0" w:color="auto"/>
            <w:left w:val="none" w:sz="0" w:space="0" w:color="auto"/>
            <w:bottom w:val="none" w:sz="0" w:space="0" w:color="auto"/>
            <w:right w:val="none" w:sz="0" w:space="0" w:color="auto"/>
          </w:divBdr>
        </w:div>
        <w:div w:id="668481969">
          <w:marLeft w:val="0"/>
          <w:marRight w:val="0"/>
          <w:marTop w:val="0"/>
          <w:marBottom w:val="0"/>
          <w:divBdr>
            <w:top w:val="none" w:sz="0" w:space="0" w:color="auto"/>
            <w:left w:val="none" w:sz="0" w:space="0" w:color="auto"/>
            <w:bottom w:val="none" w:sz="0" w:space="0" w:color="auto"/>
            <w:right w:val="none" w:sz="0" w:space="0" w:color="auto"/>
          </w:divBdr>
          <w:divsChild>
            <w:div w:id="1310481482">
              <w:marLeft w:val="0"/>
              <w:marRight w:val="0"/>
              <w:marTop w:val="0"/>
              <w:marBottom w:val="0"/>
              <w:divBdr>
                <w:top w:val="none" w:sz="0" w:space="0" w:color="auto"/>
                <w:left w:val="none" w:sz="0" w:space="0" w:color="auto"/>
                <w:bottom w:val="none" w:sz="0" w:space="0" w:color="auto"/>
                <w:right w:val="none" w:sz="0" w:space="0" w:color="auto"/>
              </w:divBdr>
            </w:div>
            <w:div w:id="925529577">
              <w:marLeft w:val="0"/>
              <w:marRight w:val="0"/>
              <w:marTop w:val="0"/>
              <w:marBottom w:val="0"/>
              <w:divBdr>
                <w:top w:val="none" w:sz="0" w:space="0" w:color="auto"/>
                <w:left w:val="none" w:sz="0" w:space="0" w:color="auto"/>
                <w:bottom w:val="none" w:sz="0" w:space="0" w:color="auto"/>
                <w:right w:val="none" w:sz="0" w:space="0" w:color="auto"/>
              </w:divBdr>
            </w:div>
            <w:div w:id="583563820">
              <w:marLeft w:val="0"/>
              <w:marRight w:val="0"/>
              <w:marTop w:val="0"/>
              <w:marBottom w:val="0"/>
              <w:divBdr>
                <w:top w:val="none" w:sz="0" w:space="0" w:color="auto"/>
                <w:left w:val="none" w:sz="0" w:space="0" w:color="auto"/>
                <w:bottom w:val="none" w:sz="0" w:space="0" w:color="auto"/>
                <w:right w:val="none" w:sz="0" w:space="0" w:color="auto"/>
              </w:divBdr>
            </w:div>
            <w:div w:id="178467408">
              <w:marLeft w:val="0"/>
              <w:marRight w:val="0"/>
              <w:marTop w:val="0"/>
              <w:marBottom w:val="0"/>
              <w:divBdr>
                <w:top w:val="none" w:sz="0" w:space="0" w:color="auto"/>
                <w:left w:val="none" w:sz="0" w:space="0" w:color="auto"/>
                <w:bottom w:val="none" w:sz="0" w:space="0" w:color="auto"/>
                <w:right w:val="none" w:sz="0" w:space="0" w:color="auto"/>
              </w:divBdr>
            </w:div>
            <w:div w:id="1301619584">
              <w:marLeft w:val="0"/>
              <w:marRight w:val="0"/>
              <w:marTop w:val="0"/>
              <w:marBottom w:val="0"/>
              <w:divBdr>
                <w:top w:val="none" w:sz="0" w:space="0" w:color="auto"/>
                <w:left w:val="none" w:sz="0" w:space="0" w:color="auto"/>
                <w:bottom w:val="none" w:sz="0" w:space="0" w:color="auto"/>
                <w:right w:val="none" w:sz="0" w:space="0" w:color="auto"/>
              </w:divBdr>
            </w:div>
            <w:div w:id="3932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1264">
      <w:bodyDiv w:val="1"/>
      <w:marLeft w:val="0"/>
      <w:marRight w:val="0"/>
      <w:marTop w:val="0"/>
      <w:marBottom w:val="0"/>
      <w:divBdr>
        <w:top w:val="none" w:sz="0" w:space="0" w:color="auto"/>
        <w:left w:val="none" w:sz="0" w:space="0" w:color="auto"/>
        <w:bottom w:val="none" w:sz="0" w:space="0" w:color="auto"/>
        <w:right w:val="none" w:sz="0" w:space="0" w:color="auto"/>
      </w:divBdr>
      <w:divsChild>
        <w:div w:id="305010791">
          <w:marLeft w:val="0"/>
          <w:marRight w:val="0"/>
          <w:marTop w:val="0"/>
          <w:marBottom w:val="0"/>
          <w:divBdr>
            <w:top w:val="none" w:sz="0" w:space="0" w:color="auto"/>
            <w:left w:val="none" w:sz="0" w:space="0" w:color="auto"/>
            <w:bottom w:val="none" w:sz="0" w:space="0" w:color="auto"/>
            <w:right w:val="none" w:sz="0" w:space="0" w:color="auto"/>
          </w:divBdr>
        </w:div>
        <w:div w:id="693074091">
          <w:marLeft w:val="0"/>
          <w:marRight w:val="0"/>
          <w:marTop w:val="0"/>
          <w:marBottom w:val="0"/>
          <w:divBdr>
            <w:top w:val="none" w:sz="0" w:space="0" w:color="auto"/>
            <w:left w:val="none" w:sz="0" w:space="0" w:color="auto"/>
            <w:bottom w:val="none" w:sz="0" w:space="0" w:color="auto"/>
            <w:right w:val="none" w:sz="0" w:space="0" w:color="auto"/>
          </w:divBdr>
        </w:div>
        <w:div w:id="1895694576">
          <w:marLeft w:val="0"/>
          <w:marRight w:val="0"/>
          <w:marTop w:val="0"/>
          <w:marBottom w:val="0"/>
          <w:divBdr>
            <w:top w:val="none" w:sz="0" w:space="0" w:color="auto"/>
            <w:left w:val="none" w:sz="0" w:space="0" w:color="auto"/>
            <w:bottom w:val="none" w:sz="0" w:space="0" w:color="auto"/>
            <w:right w:val="none" w:sz="0" w:space="0" w:color="auto"/>
          </w:divBdr>
        </w:div>
        <w:div w:id="1900629359">
          <w:marLeft w:val="0"/>
          <w:marRight w:val="0"/>
          <w:marTop w:val="0"/>
          <w:marBottom w:val="0"/>
          <w:divBdr>
            <w:top w:val="none" w:sz="0" w:space="0" w:color="auto"/>
            <w:left w:val="none" w:sz="0" w:space="0" w:color="auto"/>
            <w:bottom w:val="none" w:sz="0" w:space="0" w:color="auto"/>
            <w:right w:val="none" w:sz="0" w:space="0" w:color="auto"/>
          </w:divBdr>
        </w:div>
      </w:divsChild>
    </w:div>
    <w:div w:id="1141271642">
      <w:bodyDiv w:val="1"/>
      <w:marLeft w:val="0"/>
      <w:marRight w:val="0"/>
      <w:marTop w:val="0"/>
      <w:marBottom w:val="0"/>
      <w:divBdr>
        <w:top w:val="none" w:sz="0" w:space="0" w:color="auto"/>
        <w:left w:val="none" w:sz="0" w:space="0" w:color="auto"/>
        <w:bottom w:val="none" w:sz="0" w:space="0" w:color="auto"/>
        <w:right w:val="none" w:sz="0" w:space="0" w:color="auto"/>
      </w:divBdr>
      <w:divsChild>
        <w:div w:id="1028028443">
          <w:marLeft w:val="0"/>
          <w:marRight w:val="0"/>
          <w:marTop w:val="0"/>
          <w:marBottom w:val="0"/>
          <w:divBdr>
            <w:top w:val="none" w:sz="0" w:space="0" w:color="auto"/>
            <w:left w:val="none" w:sz="0" w:space="0" w:color="auto"/>
            <w:bottom w:val="none" w:sz="0" w:space="0" w:color="auto"/>
            <w:right w:val="none" w:sz="0" w:space="0" w:color="auto"/>
          </w:divBdr>
        </w:div>
      </w:divsChild>
    </w:div>
    <w:div w:id="1153445377">
      <w:bodyDiv w:val="1"/>
      <w:marLeft w:val="0"/>
      <w:marRight w:val="0"/>
      <w:marTop w:val="0"/>
      <w:marBottom w:val="0"/>
      <w:divBdr>
        <w:top w:val="none" w:sz="0" w:space="0" w:color="auto"/>
        <w:left w:val="none" w:sz="0" w:space="0" w:color="auto"/>
        <w:bottom w:val="none" w:sz="0" w:space="0" w:color="auto"/>
        <w:right w:val="none" w:sz="0" w:space="0" w:color="auto"/>
      </w:divBdr>
    </w:div>
    <w:div w:id="1179930826">
      <w:bodyDiv w:val="1"/>
      <w:marLeft w:val="0"/>
      <w:marRight w:val="0"/>
      <w:marTop w:val="0"/>
      <w:marBottom w:val="0"/>
      <w:divBdr>
        <w:top w:val="none" w:sz="0" w:space="0" w:color="auto"/>
        <w:left w:val="none" w:sz="0" w:space="0" w:color="auto"/>
        <w:bottom w:val="none" w:sz="0" w:space="0" w:color="auto"/>
        <w:right w:val="none" w:sz="0" w:space="0" w:color="auto"/>
      </w:divBdr>
      <w:divsChild>
        <w:div w:id="985747454">
          <w:marLeft w:val="0"/>
          <w:marRight w:val="0"/>
          <w:marTop w:val="0"/>
          <w:marBottom w:val="0"/>
          <w:divBdr>
            <w:top w:val="none" w:sz="0" w:space="0" w:color="auto"/>
            <w:left w:val="none" w:sz="0" w:space="0" w:color="auto"/>
            <w:bottom w:val="none" w:sz="0" w:space="0" w:color="auto"/>
            <w:right w:val="none" w:sz="0" w:space="0" w:color="auto"/>
          </w:divBdr>
        </w:div>
        <w:div w:id="2121365258">
          <w:marLeft w:val="0"/>
          <w:marRight w:val="0"/>
          <w:marTop w:val="0"/>
          <w:marBottom w:val="0"/>
          <w:divBdr>
            <w:top w:val="none" w:sz="0" w:space="0" w:color="auto"/>
            <w:left w:val="none" w:sz="0" w:space="0" w:color="auto"/>
            <w:bottom w:val="none" w:sz="0" w:space="0" w:color="auto"/>
            <w:right w:val="none" w:sz="0" w:space="0" w:color="auto"/>
          </w:divBdr>
          <w:divsChild>
            <w:div w:id="1773822686">
              <w:marLeft w:val="0"/>
              <w:marRight w:val="0"/>
              <w:marTop w:val="0"/>
              <w:marBottom w:val="0"/>
              <w:divBdr>
                <w:top w:val="single" w:sz="6" w:space="0" w:color="DB626C"/>
                <w:left w:val="single" w:sz="6" w:space="0" w:color="DB626C"/>
                <w:bottom w:val="single" w:sz="6" w:space="0" w:color="DB626C"/>
                <w:right w:val="single" w:sz="6" w:space="0" w:color="DB626C"/>
              </w:divBdr>
            </w:div>
          </w:divsChild>
        </w:div>
        <w:div w:id="1600135369">
          <w:marLeft w:val="0"/>
          <w:marRight w:val="0"/>
          <w:marTop w:val="0"/>
          <w:marBottom w:val="0"/>
          <w:divBdr>
            <w:top w:val="none" w:sz="0" w:space="0" w:color="auto"/>
            <w:left w:val="none" w:sz="0" w:space="0" w:color="auto"/>
            <w:bottom w:val="none" w:sz="0" w:space="0" w:color="auto"/>
            <w:right w:val="none" w:sz="0" w:space="0" w:color="auto"/>
          </w:divBdr>
        </w:div>
      </w:divsChild>
    </w:div>
    <w:div w:id="1187059953">
      <w:bodyDiv w:val="1"/>
      <w:marLeft w:val="0"/>
      <w:marRight w:val="0"/>
      <w:marTop w:val="0"/>
      <w:marBottom w:val="0"/>
      <w:divBdr>
        <w:top w:val="none" w:sz="0" w:space="0" w:color="auto"/>
        <w:left w:val="none" w:sz="0" w:space="0" w:color="auto"/>
        <w:bottom w:val="none" w:sz="0" w:space="0" w:color="auto"/>
        <w:right w:val="none" w:sz="0" w:space="0" w:color="auto"/>
      </w:divBdr>
      <w:divsChild>
        <w:div w:id="863443669">
          <w:marLeft w:val="0"/>
          <w:marRight w:val="0"/>
          <w:marTop w:val="0"/>
          <w:marBottom w:val="0"/>
          <w:divBdr>
            <w:top w:val="none" w:sz="0" w:space="0" w:color="auto"/>
            <w:left w:val="none" w:sz="0" w:space="0" w:color="auto"/>
            <w:bottom w:val="none" w:sz="0" w:space="0" w:color="auto"/>
            <w:right w:val="none" w:sz="0" w:space="0" w:color="auto"/>
          </w:divBdr>
        </w:div>
        <w:div w:id="2063358564">
          <w:marLeft w:val="0"/>
          <w:marRight w:val="0"/>
          <w:marTop w:val="0"/>
          <w:marBottom w:val="0"/>
          <w:divBdr>
            <w:top w:val="none" w:sz="0" w:space="0" w:color="auto"/>
            <w:left w:val="none" w:sz="0" w:space="0" w:color="auto"/>
            <w:bottom w:val="none" w:sz="0" w:space="0" w:color="auto"/>
            <w:right w:val="none" w:sz="0" w:space="0" w:color="auto"/>
          </w:divBdr>
        </w:div>
      </w:divsChild>
    </w:div>
    <w:div w:id="1190483646">
      <w:bodyDiv w:val="1"/>
      <w:marLeft w:val="0"/>
      <w:marRight w:val="0"/>
      <w:marTop w:val="0"/>
      <w:marBottom w:val="0"/>
      <w:divBdr>
        <w:top w:val="none" w:sz="0" w:space="0" w:color="auto"/>
        <w:left w:val="none" w:sz="0" w:space="0" w:color="auto"/>
        <w:bottom w:val="none" w:sz="0" w:space="0" w:color="auto"/>
        <w:right w:val="none" w:sz="0" w:space="0" w:color="auto"/>
      </w:divBdr>
    </w:div>
    <w:div w:id="1198161010">
      <w:bodyDiv w:val="1"/>
      <w:marLeft w:val="0"/>
      <w:marRight w:val="0"/>
      <w:marTop w:val="0"/>
      <w:marBottom w:val="0"/>
      <w:divBdr>
        <w:top w:val="none" w:sz="0" w:space="0" w:color="auto"/>
        <w:left w:val="none" w:sz="0" w:space="0" w:color="auto"/>
        <w:bottom w:val="none" w:sz="0" w:space="0" w:color="auto"/>
        <w:right w:val="none" w:sz="0" w:space="0" w:color="auto"/>
      </w:divBdr>
      <w:divsChild>
        <w:div w:id="1798639513">
          <w:marLeft w:val="0"/>
          <w:marRight w:val="0"/>
          <w:marTop w:val="0"/>
          <w:marBottom w:val="0"/>
          <w:divBdr>
            <w:top w:val="none" w:sz="0" w:space="0" w:color="auto"/>
            <w:left w:val="none" w:sz="0" w:space="0" w:color="auto"/>
            <w:bottom w:val="none" w:sz="0" w:space="0" w:color="auto"/>
            <w:right w:val="none" w:sz="0" w:space="0" w:color="auto"/>
          </w:divBdr>
        </w:div>
        <w:div w:id="1911888770">
          <w:marLeft w:val="0"/>
          <w:marRight w:val="0"/>
          <w:marTop w:val="0"/>
          <w:marBottom w:val="0"/>
          <w:divBdr>
            <w:top w:val="none" w:sz="0" w:space="0" w:color="auto"/>
            <w:left w:val="none" w:sz="0" w:space="0" w:color="auto"/>
            <w:bottom w:val="none" w:sz="0" w:space="0" w:color="auto"/>
            <w:right w:val="none" w:sz="0" w:space="0" w:color="auto"/>
          </w:divBdr>
        </w:div>
        <w:div w:id="1334527860">
          <w:marLeft w:val="0"/>
          <w:marRight w:val="0"/>
          <w:marTop w:val="0"/>
          <w:marBottom w:val="0"/>
          <w:divBdr>
            <w:top w:val="none" w:sz="0" w:space="0" w:color="auto"/>
            <w:left w:val="none" w:sz="0" w:space="0" w:color="auto"/>
            <w:bottom w:val="none" w:sz="0" w:space="0" w:color="auto"/>
            <w:right w:val="none" w:sz="0" w:space="0" w:color="auto"/>
          </w:divBdr>
        </w:div>
        <w:div w:id="1462308643">
          <w:marLeft w:val="0"/>
          <w:marRight w:val="0"/>
          <w:marTop w:val="0"/>
          <w:marBottom w:val="0"/>
          <w:divBdr>
            <w:top w:val="none" w:sz="0" w:space="0" w:color="auto"/>
            <w:left w:val="none" w:sz="0" w:space="0" w:color="auto"/>
            <w:bottom w:val="none" w:sz="0" w:space="0" w:color="auto"/>
            <w:right w:val="none" w:sz="0" w:space="0" w:color="auto"/>
          </w:divBdr>
        </w:div>
        <w:div w:id="1288315235">
          <w:marLeft w:val="0"/>
          <w:marRight w:val="0"/>
          <w:marTop w:val="0"/>
          <w:marBottom w:val="0"/>
          <w:divBdr>
            <w:top w:val="none" w:sz="0" w:space="0" w:color="auto"/>
            <w:left w:val="none" w:sz="0" w:space="0" w:color="auto"/>
            <w:bottom w:val="none" w:sz="0" w:space="0" w:color="auto"/>
            <w:right w:val="none" w:sz="0" w:space="0" w:color="auto"/>
          </w:divBdr>
        </w:div>
        <w:div w:id="1906378803">
          <w:marLeft w:val="0"/>
          <w:marRight w:val="0"/>
          <w:marTop w:val="0"/>
          <w:marBottom w:val="0"/>
          <w:divBdr>
            <w:top w:val="none" w:sz="0" w:space="0" w:color="auto"/>
            <w:left w:val="none" w:sz="0" w:space="0" w:color="auto"/>
            <w:bottom w:val="none" w:sz="0" w:space="0" w:color="auto"/>
            <w:right w:val="none" w:sz="0" w:space="0" w:color="auto"/>
          </w:divBdr>
        </w:div>
        <w:div w:id="312030367">
          <w:marLeft w:val="0"/>
          <w:marRight w:val="0"/>
          <w:marTop w:val="0"/>
          <w:marBottom w:val="0"/>
          <w:divBdr>
            <w:top w:val="none" w:sz="0" w:space="0" w:color="auto"/>
            <w:left w:val="none" w:sz="0" w:space="0" w:color="auto"/>
            <w:bottom w:val="none" w:sz="0" w:space="0" w:color="auto"/>
            <w:right w:val="none" w:sz="0" w:space="0" w:color="auto"/>
          </w:divBdr>
        </w:div>
        <w:div w:id="1649632428">
          <w:marLeft w:val="0"/>
          <w:marRight w:val="0"/>
          <w:marTop w:val="0"/>
          <w:marBottom w:val="0"/>
          <w:divBdr>
            <w:top w:val="none" w:sz="0" w:space="0" w:color="auto"/>
            <w:left w:val="none" w:sz="0" w:space="0" w:color="auto"/>
            <w:bottom w:val="none" w:sz="0" w:space="0" w:color="auto"/>
            <w:right w:val="none" w:sz="0" w:space="0" w:color="auto"/>
          </w:divBdr>
        </w:div>
        <w:div w:id="1271354185">
          <w:marLeft w:val="0"/>
          <w:marRight w:val="0"/>
          <w:marTop w:val="0"/>
          <w:marBottom w:val="0"/>
          <w:divBdr>
            <w:top w:val="none" w:sz="0" w:space="0" w:color="auto"/>
            <w:left w:val="none" w:sz="0" w:space="0" w:color="auto"/>
            <w:bottom w:val="none" w:sz="0" w:space="0" w:color="auto"/>
            <w:right w:val="none" w:sz="0" w:space="0" w:color="auto"/>
          </w:divBdr>
        </w:div>
      </w:divsChild>
    </w:div>
    <w:div w:id="1232694801">
      <w:bodyDiv w:val="1"/>
      <w:marLeft w:val="0"/>
      <w:marRight w:val="0"/>
      <w:marTop w:val="0"/>
      <w:marBottom w:val="0"/>
      <w:divBdr>
        <w:top w:val="none" w:sz="0" w:space="0" w:color="auto"/>
        <w:left w:val="none" w:sz="0" w:space="0" w:color="auto"/>
        <w:bottom w:val="none" w:sz="0" w:space="0" w:color="auto"/>
        <w:right w:val="none" w:sz="0" w:space="0" w:color="auto"/>
      </w:divBdr>
      <w:divsChild>
        <w:div w:id="1776435287">
          <w:marLeft w:val="0"/>
          <w:marRight w:val="0"/>
          <w:marTop w:val="0"/>
          <w:marBottom w:val="0"/>
          <w:divBdr>
            <w:top w:val="none" w:sz="0" w:space="0" w:color="auto"/>
            <w:left w:val="none" w:sz="0" w:space="0" w:color="auto"/>
            <w:bottom w:val="none" w:sz="0" w:space="0" w:color="auto"/>
            <w:right w:val="none" w:sz="0" w:space="0" w:color="auto"/>
          </w:divBdr>
        </w:div>
        <w:div w:id="2008435443">
          <w:marLeft w:val="0"/>
          <w:marRight w:val="0"/>
          <w:marTop w:val="0"/>
          <w:marBottom w:val="0"/>
          <w:divBdr>
            <w:top w:val="none" w:sz="0" w:space="0" w:color="auto"/>
            <w:left w:val="none" w:sz="0" w:space="0" w:color="auto"/>
            <w:bottom w:val="none" w:sz="0" w:space="0" w:color="auto"/>
            <w:right w:val="none" w:sz="0" w:space="0" w:color="auto"/>
          </w:divBdr>
        </w:div>
        <w:div w:id="1478063308">
          <w:marLeft w:val="0"/>
          <w:marRight w:val="0"/>
          <w:marTop w:val="0"/>
          <w:marBottom w:val="0"/>
          <w:divBdr>
            <w:top w:val="none" w:sz="0" w:space="0" w:color="auto"/>
            <w:left w:val="none" w:sz="0" w:space="0" w:color="auto"/>
            <w:bottom w:val="none" w:sz="0" w:space="0" w:color="auto"/>
            <w:right w:val="none" w:sz="0" w:space="0" w:color="auto"/>
          </w:divBdr>
        </w:div>
        <w:div w:id="1817841283">
          <w:marLeft w:val="0"/>
          <w:marRight w:val="0"/>
          <w:marTop w:val="0"/>
          <w:marBottom w:val="0"/>
          <w:divBdr>
            <w:top w:val="none" w:sz="0" w:space="0" w:color="auto"/>
            <w:left w:val="none" w:sz="0" w:space="0" w:color="auto"/>
            <w:bottom w:val="none" w:sz="0" w:space="0" w:color="auto"/>
            <w:right w:val="none" w:sz="0" w:space="0" w:color="auto"/>
          </w:divBdr>
        </w:div>
        <w:div w:id="1428842730">
          <w:marLeft w:val="0"/>
          <w:marRight w:val="0"/>
          <w:marTop w:val="0"/>
          <w:marBottom w:val="0"/>
          <w:divBdr>
            <w:top w:val="none" w:sz="0" w:space="0" w:color="auto"/>
            <w:left w:val="none" w:sz="0" w:space="0" w:color="auto"/>
            <w:bottom w:val="none" w:sz="0" w:space="0" w:color="auto"/>
            <w:right w:val="none" w:sz="0" w:space="0" w:color="auto"/>
          </w:divBdr>
        </w:div>
        <w:div w:id="1855653049">
          <w:marLeft w:val="0"/>
          <w:marRight w:val="0"/>
          <w:marTop w:val="0"/>
          <w:marBottom w:val="0"/>
          <w:divBdr>
            <w:top w:val="none" w:sz="0" w:space="0" w:color="auto"/>
            <w:left w:val="none" w:sz="0" w:space="0" w:color="auto"/>
            <w:bottom w:val="none" w:sz="0" w:space="0" w:color="auto"/>
            <w:right w:val="none" w:sz="0" w:space="0" w:color="auto"/>
          </w:divBdr>
        </w:div>
        <w:div w:id="1226069844">
          <w:marLeft w:val="0"/>
          <w:marRight w:val="0"/>
          <w:marTop w:val="0"/>
          <w:marBottom w:val="0"/>
          <w:divBdr>
            <w:top w:val="none" w:sz="0" w:space="0" w:color="auto"/>
            <w:left w:val="none" w:sz="0" w:space="0" w:color="auto"/>
            <w:bottom w:val="none" w:sz="0" w:space="0" w:color="auto"/>
            <w:right w:val="none" w:sz="0" w:space="0" w:color="auto"/>
          </w:divBdr>
        </w:div>
        <w:div w:id="1692412549">
          <w:marLeft w:val="0"/>
          <w:marRight w:val="0"/>
          <w:marTop w:val="0"/>
          <w:marBottom w:val="0"/>
          <w:divBdr>
            <w:top w:val="none" w:sz="0" w:space="0" w:color="auto"/>
            <w:left w:val="none" w:sz="0" w:space="0" w:color="auto"/>
            <w:bottom w:val="none" w:sz="0" w:space="0" w:color="auto"/>
            <w:right w:val="none" w:sz="0" w:space="0" w:color="auto"/>
          </w:divBdr>
        </w:div>
        <w:div w:id="1007101817">
          <w:marLeft w:val="0"/>
          <w:marRight w:val="0"/>
          <w:marTop w:val="0"/>
          <w:marBottom w:val="0"/>
          <w:divBdr>
            <w:top w:val="none" w:sz="0" w:space="0" w:color="auto"/>
            <w:left w:val="none" w:sz="0" w:space="0" w:color="auto"/>
            <w:bottom w:val="none" w:sz="0" w:space="0" w:color="auto"/>
            <w:right w:val="none" w:sz="0" w:space="0" w:color="auto"/>
          </w:divBdr>
        </w:div>
        <w:div w:id="1592007187">
          <w:marLeft w:val="0"/>
          <w:marRight w:val="0"/>
          <w:marTop w:val="0"/>
          <w:marBottom w:val="0"/>
          <w:divBdr>
            <w:top w:val="none" w:sz="0" w:space="0" w:color="auto"/>
            <w:left w:val="none" w:sz="0" w:space="0" w:color="auto"/>
            <w:bottom w:val="none" w:sz="0" w:space="0" w:color="auto"/>
            <w:right w:val="none" w:sz="0" w:space="0" w:color="auto"/>
          </w:divBdr>
        </w:div>
      </w:divsChild>
    </w:div>
    <w:div w:id="1237592509">
      <w:bodyDiv w:val="1"/>
      <w:marLeft w:val="0"/>
      <w:marRight w:val="0"/>
      <w:marTop w:val="0"/>
      <w:marBottom w:val="0"/>
      <w:divBdr>
        <w:top w:val="none" w:sz="0" w:space="0" w:color="auto"/>
        <w:left w:val="none" w:sz="0" w:space="0" w:color="auto"/>
        <w:bottom w:val="none" w:sz="0" w:space="0" w:color="auto"/>
        <w:right w:val="none" w:sz="0" w:space="0" w:color="auto"/>
      </w:divBdr>
      <w:divsChild>
        <w:div w:id="1482844858">
          <w:marLeft w:val="0"/>
          <w:marRight w:val="0"/>
          <w:marTop w:val="0"/>
          <w:marBottom w:val="0"/>
          <w:divBdr>
            <w:top w:val="none" w:sz="0" w:space="0" w:color="auto"/>
            <w:left w:val="none" w:sz="0" w:space="0" w:color="auto"/>
            <w:bottom w:val="none" w:sz="0" w:space="0" w:color="auto"/>
            <w:right w:val="none" w:sz="0" w:space="0" w:color="auto"/>
          </w:divBdr>
        </w:div>
        <w:div w:id="261768305">
          <w:marLeft w:val="0"/>
          <w:marRight w:val="0"/>
          <w:marTop w:val="0"/>
          <w:marBottom w:val="0"/>
          <w:divBdr>
            <w:top w:val="none" w:sz="0" w:space="0" w:color="auto"/>
            <w:left w:val="none" w:sz="0" w:space="0" w:color="auto"/>
            <w:bottom w:val="none" w:sz="0" w:space="0" w:color="auto"/>
            <w:right w:val="none" w:sz="0" w:space="0" w:color="auto"/>
          </w:divBdr>
        </w:div>
        <w:div w:id="850029544">
          <w:marLeft w:val="0"/>
          <w:marRight w:val="0"/>
          <w:marTop w:val="0"/>
          <w:marBottom w:val="0"/>
          <w:divBdr>
            <w:top w:val="none" w:sz="0" w:space="0" w:color="auto"/>
            <w:left w:val="none" w:sz="0" w:space="0" w:color="auto"/>
            <w:bottom w:val="none" w:sz="0" w:space="0" w:color="auto"/>
            <w:right w:val="none" w:sz="0" w:space="0" w:color="auto"/>
          </w:divBdr>
        </w:div>
      </w:divsChild>
    </w:div>
    <w:div w:id="1255362396">
      <w:bodyDiv w:val="1"/>
      <w:marLeft w:val="0"/>
      <w:marRight w:val="0"/>
      <w:marTop w:val="0"/>
      <w:marBottom w:val="0"/>
      <w:divBdr>
        <w:top w:val="none" w:sz="0" w:space="0" w:color="auto"/>
        <w:left w:val="none" w:sz="0" w:space="0" w:color="auto"/>
        <w:bottom w:val="none" w:sz="0" w:space="0" w:color="auto"/>
        <w:right w:val="none" w:sz="0" w:space="0" w:color="auto"/>
      </w:divBdr>
    </w:div>
    <w:div w:id="1267544041">
      <w:bodyDiv w:val="1"/>
      <w:marLeft w:val="0"/>
      <w:marRight w:val="0"/>
      <w:marTop w:val="0"/>
      <w:marBottom w:val="0"/>
      <w:divBdr>
        <w:top w:val="none" w:sz="0" w:space="0" w:color="auto"/>
        <w:left w:val="none" w:sz="0" w:space="0" w:color="auto"/>
        <w:bottom w:val="none" w:sz="0" w:space="0" w:color="auto"/>
        <w:right w:val="none" w:sz="0" w:space="0" w:color="auto"/>
      </w:divBdr>
    </w:div>
    <w:div w:id="1281571129">
      <w:bodyDiv w:val="1"/>
      <w:marLeft w:val="0"/>
      <w:marRight w:val="0"/>
      <w:marTop w:val="0"/>
      <w:marBottom w:val="0"/>
      <w:divBdr>
        <w:top w:val="none" w:sz="0" w:space="0" w:color="auto"/>
        <w:left w:val="none" w:sz="0" w:space="0" w:color="auto"/>
        <w:bottom w:val="none" w:sz="0" w:space="0" w:color="auto"/>
        <w:right w:val="none" w:sz="0" w:space="0" w:color="auto"/>
      </w:divBdr>
    </w:div>
    <w:div w:id="1315720773">
      <w:bodyDiv w:val="1"/>
      <w:marLeft w:val="0"/>
      <w:marRight w:val="0"/>
      <w:marTop w:val="0"/>
      <w:marBottom w:val="0"/>
      <w:divBdr>
        <w:top w:val="none" w:sz="0" w:space="0" w:color="auto"/>
        <w:left w:val="none" w:sz="0" w:space="0" w:color="auto"/>
        <w:bottom w:val="none" w:sz="0" w:space="0" w:color="auto"/>
        <w:right w:val="none" w:sz="0" w:space="0" w:color="auto"/>
      </w:divBdr>
      <w:divsChild>
        <w:div w:id="14698676">
          <w:marLeft w:val="0"/>
          <w:marRight w:val="0"/>
          <w:marTop w:val="0"/>
          <w:marBottom w:val="0"/>
          <w:divBdr>
            <w:top w:val="none" w:sz="0" w:space="0" w:color="auto"/>
            <w:left w:val="none" w:sz="0" w:space="0" w:color="auto"/>
            <w:bottom w:val="none" w:sz="0" w:space="0" w:color="auto"/>
            <w:right w:val="none" w:sz="0" w:space="0" w:color="auto"/>
          </w:divBdr>
        </w:div>
        <w:div w:id="1702438878">
          <w:marLeft w:val="0"/>
          <w:marRight w:val="0"/>
          <w:marTop w:val="0"/>
          <w:marBottom w:val="0"/>
          <w:divBdr>
            <w:top w:val="none" w:sz="0" w:space="0" w:color="auto"/>
            <w:left w:val="none" w:sz="0" w:space="0" w:color="auto"/>
            <w:bottom w:val="none" w:sz="0" w:space="0" w:color="auto"/>
            <w:right w:val="none" w:sz="0" w:space="0" w:color="auto"/>
          </w:divBdr>
        </w:div>
      </w:divsChild>
    </w:div>
    <w:div w:id="1327394753">
      <w:bodyDiv w:val="1"/>
      <w:marLeft w:val="0"/>
      <w:marRight w:val="0"/>
      <w:marTop w:val="0"/>
      <w:marBottom w:val="0"/>
      <w:divBdr>
        <w:top w:val="none" w:sz="0" w:space="0" w:color="auto"/>
        <w:left w:val="none" w:sz="0" w:space="0" w:color="auto"/>
        <w:bottom w:val="none" w:sz="0" w:space="0" w:color="auto"/>
        <w:right w:val="none" w:sz="0" w:space="0" w:color="auto"/>
      </w:divBdr>
      <w:divsChild>
        <w:div w:id="104422202">
          <w:marLeft w:val="0"/>
          <w:marRight w:val="0"/>
          <w:marTop w:val="0"/>
          <w:marBottom w:val="0"/>
          <w:divBdr>
            <w:top w:val="none" w:sz="0" w:space="0" w:color="auto"/>
            <w:left w:val="none" w:sz="0" w:space="0" w:color="auto"/>
            <w:bottom w:val="none" w:sz="0" w:space="0" w:color="auto"/>
            <w:right w:val="none" w:sz="0" w:space="0" w:color="auto"/>
          </w:divBdr>
        </w:div>
        <w:div w:id="426073408">
          <w:marLeft w:val="0"/>
          <w:marRight w:val="0"/>
          <w:marTop w:val="0"/>
          <w:marBottom w:val="0"/>
          <w:divBdr>
            <w:top w:val="none" w:sz="0" w:space="0" w:color="auto"/>
            <w:left w:val="none" w:sz="0" w:space="0" w:color="auto"/>
            <w:bottom w:val="none" w:sz="0" w:space="0" w:color="auto"/>
            <w:right w:val="none" w:sz="0" w:space="0" w:color="auto"/>
          </w:divBdr>
        </w:div>
        <w:div w:id="439225330">
          <w:marLeft w:val="0"/>
          <w:marRight w:val="0"/>
          <w:marTop w:val="0"/>
          <w:marBottom w:val="0"/>
          <w:divBdr>
            <w:top w:val="none" w:sz="0" w:space="0" w:color="auto"/>
            <w:left w:val="none" w:sz="0" w:space="0" w:color="auto"/>
            <w:bottom w:val="none" w:sz="0" w:space="0" w:color="auto"/>
            <w:right w:val="none" w:sz="0" w:space="0" w:color="auto"/>
          </w:divBdr>
        </w:div>
        <w:div w:id="580023372">
          <w:marLeft w:val="0"/>
          <w:marRight w:val="0"/>
          <w:marTop w:val="0"/>
          <w:marBottom w:val="0"/>
          <w:divBdr>
            <w:top w:val="none" w:sz="0" w:space="0" w:color="auto"/>
            <w:left w:val="none" w:sz="0" w:space="0" w:color="auto"/>
            <w:bottom w:val="none" w:sz="0" w:space="0" w:color="auto"/>
            <w:right w:val="none" w:sz="0" w:space="0" w:color="auto"/>
          </w:divBdr>
        </w:div>
        <w:div w:id="856315542">
          <w:marLeft w:val="0"/>
          <w:marRight w:val="0"/>
          <w:marTop w:val="0"/>
          <w:marBottom w:val="0"/>
          <w:divBdr>
            <w:top w:val="none" w:sz="0" w:space="0" w:color="auto"/>
            <w:left w:val="none" w:sz="0" w:space="0" w:color="auto"/>
            <w:bottom w:val="none" w:sz="0" w:space="0" w:color="auto"/>
            <w:right w:val="none" w:sz="0" w:space="0" w:color="auto"/>
          </w:divBdr>
        </w:div>
        <w:div w:id="951980584">
          <w:marLeft w:val="0"/>
          <w:marRight w:val="0"/>
          <w:marTop w:val="0"/>
          <w:marBottom w:val="0"/>
          <w:divBdr>
            <w:top w:val="none" w:sz="0" w:space="0" w:color="auto"/>
            <w:left w:val="none" w:sz="0" w:space="0" w:color="auto"/>
            <w:bottom w:val="none" w:sz="0" w:space="0" w:color="auto"/>
            <w:right w:val="none" w:sz="0" w:space="0" w:color="auto"/>
          </w:divBdr>
        </w:div>
        <w:div w:id="1193886031">
          <w:marLeft w:val="0"/>
          <w:marRight w:val="0"/>
          <w:marTop w:val="0"/>
          <w:marBottom w:val="0"/>
          <w:divBdr>
            <w:top w:val="none" w:sz="0" w:space="0" w:color="auto"/>
            <w:left w:val="none" w:sz="0" w:space="0" w:color="auto"/>
            <w:bottom w:val="none" w:sz="0" w:space="0" w:color="auto"/>
            <w:right w:val="none" w:sz="0" w:space="0" w:color="auto"/>
          </w:divBdr>
        </w:div>
        <w:div w:id="1608923364">
          <w:marLeft w:val="0"/>
          <w:marRight w:val="0"/>
          <w:marTop w:val="0"/>
          <w:marBottom w:val="0"/>
          <w:divBdr>
            <w:top w:val="none" w:sz="0" w:space="0" w:color="auto"/>
            <w:left w:val="none" w:sz="0" w:space="0" w:color="auto"/>
            <w:bottom w:val="none" w:sz="0" w:space="0" w:color="auto"/>
            <w:right w:val="none" w:sz="0" w:space="0" w:color="auto"/>
          </w:divBdr>
        </w:div>
        <w:div w:id="2121800863">
          <w:marLeft w:val="0"/>
          <w:marRight w:val="0"/>
          <w:marTop w:val="0"/>
          <w:marBottom w:val="0"/>
          <w:divBdr>
            <w:top w:val="none" w:sz="0" w:space="0" w:color="auto"/>
            <w:left w:val="none" w:sz="0" w:space="0" w:color="auto"/>
            <w:bottom w:val="none" w:sz="0" w:space="0" w:color="auto"/>
            <w:right w:val="none" w:sz="0" w:space="0" w:color="auto"/>
          </w:divBdr>
        </w:div>
      </w:divsChild>
    </w:div>
    <w:div w:id="1329333983">
      <w:bodyDiv w:val="1"/>
      <w:marLeft w:val="0"/>
      <w:marRight w:val="0"/>
      <w:marTop w:val="0"/>
      <w:marBottom w:val="0"/>
      <w:divBdr>
        <w:top w:val="none" w:sz="0" w:space="0" w:color="auto"/>
        <w:left w:val="none" w:sz="0" w:space="0" w:color="auto"/>
        <w:bottom w:val="none" w:sz="0" w:space="0" w:color="auto"/>
        <w:right w:val="none" w:sz="0" w:space="0" w:color="auto"/>
      </w:divBdr>
      <w:divsChild>
        <w:div w:id="1296645467">
          <w:marLeft w:val="0"/>
          <w:marRight w:val="0"/>
          <w:marTop w:val="0"/>
          <w:marBottom w:val="0"/>
          <w:divBdr>
            <w:top w:val="none" w:sz="0" w:space="0" w:color="auto"/>
            <w:left w:val="none" w:sz="0" w:space="0" w:color="auto"/>
            <w:bottom w:val="none" w:sz="0" w:space="0" w:color="auto"/>
            <w:right w:val="none" w:sz="0" w:space="0" w:color="auto"/>
          </w:divBdr>
        </w:div>
        <w:div w:id="1744793023">
          <w:marLeft w:val="0"/>
          <w:marRight w:val="0"/>
          <w:marTop w:val="0"/>
          <w:marBottom w:val="0"/>
          <w:divBdr>
            <w:top w:val="none" w:sz="0" w:space="0" w:color="auto"/>
            <w:left w:val="none" w:sz="0" w:space="0" w:color="auto"/>
            <w:bottom w:val="none" w:sz="0" w:space="0" w:color="auto"/>
            <w:right w:val="none" w:sz="0" w:space="0" w:color="auto"/>
          </w:divBdr>
        </w:div>
        <w:div w:id="1869374317">
          <w:marLeft w:val="0"/>
          <w:marRight w:val="0"/>
          <w:marTop w:val="0"/>
          <w:marBottom w:val="0"/>
          <w:divBdr>
            <w:top w:val="none" w:sz="0" w:space="0" w:color="auto"/>
            <w:left w:val="none" w:sz="0" w:space="0" w:color="auto"/>
            <w:bottom w:val="none" w:sz="0" w:space="0" w:color="auto"/>
            <w:right w:val="none" w:sz="0" w:space="0" w:color="auto"/>
          </w:divBdr>
        </w:div>
        <w:div w:id="1933078881">
          <w:marLeft w:val="0"/>
          <w:marRight w:val="0"/>
          <w:marTop w:val="0"/>
          <w:marBottom w:val="0"/>
          <w:divBdr>
            <w:top w:val="none" w:sz="0" w:space="0" w:color="auto"/>
            <w:left w:val="none" w:sz="0" w:space="0" w:color="auto"/>
            <w:bottom w:val="none" w:sz="0" w:space="0" w:color="auto"/>
            <w:right w:val="none" w:sz="0" w:space="0" w:color="auto"/>
          </w:divBdr>
        </w:div>
      </w:divsChild>
    </w:div>
    <w:div w:id="1361081987">
      <w:bodyDiv w:val="1"/>
      <w:marLeft w:val="0"/>
      <w:marRight w:val="0"/>
      <w:marTop w:val="0"/>
      <w:marBottom w:val="0"/>
      <w:divBdr>
        <w:top w:val="none" w:sz="0" w:space="0" w:color="auto"/>
        <w:left w:val="none" w:sz="0" w:space="0" w:color="auto"/>
        <w:bottom w:val="none" w:sz="0" w:space="0" w:color="auto"/>
        <w:right w:val="none" w:sz="0" w:space="0" w:color="auto"/>
      </w:divBdr>
    </w:div>
    <w:div w:id="1367411509">
      <w:bodyDiv w:val="1"/>
      <w:marLeft w:val="0"/>
      <w:marRight w:val="0"/>
      <w:marTop w:val="0"/>
      <w:marBottom w:val="0"/>
      <w:divBdr>
        <w:top w:val="none" w:sz="0" w:space="0" w:color="auto"/>
        <w:left w:val="none" w:sz="0" w:space="0" w:color="auto"/>
        <w:bottom w:val="none" w:sz="0" w:space="0" w:color="auto"/>
        <w:right w:val="none" w:sz="0" w:space="0" w:color="auto"/>
      </w:divBdr>
      <w:divsChild>
        <w:div w:id="385226162">
          <w:marLeft w:val="0"/>
          <w:marRight w:val="0"/>
          <w:marTop w:val="0"/>
          <w:marBottom w:val="0"/>
          <w:divBdr>
            <w:top w:val="none" w:sz="0" w:space="0" w:color="auto"/>
            <w:left w:val="none" w:sz="0" w:space="0" w:color="auto"/>
            <w:bottom w:val="none" w:sz="0" w:space="0" w:color="auto"/>
            <w:right w:val="none" w:sz="0" w:space="0" w:color="auto"/>
          </w:divBdr>
        </w:div>
      </w:divsChild>
    </w:div>
    <w:div w:id="1408113151">
      <w:bodyDiv w:val="1"/>
      <w:marLeft w:val="0"/>
      <w:marRight w:val="0"/>
      <w:marTop w:val="0"/>
      <w:marBottom w:val="0"/>
      <w:divBdr>
        <w:top w:val="none" w:sz="0" w:space="0" w:color="auto"/>
        <w:left w:val="none" w:sz="0" w:space="0" w:color="auto"/>
        <w:bottom w:val="none" w:sz="0" w:space="0" w:color="auto"/>
        <w:right w:val="none" w:sz="0" w:space="0" w:color="auto"/>
      </w:divBdr>
    </w:div>
    <w:div w:id="1412267903">
      <w:bodyDiv w:val="1"/>
      <w:marLeft w:val="0"/>
      <w:marRight w:val="0"/>
      <w:marTop w:val="0"/>
      <w:marBottom w:val="0"/>
      <w:divBdr>
        <w:top w:val="none" w:sz="0" w:space="0" w:color="auto"/>
        <w:left w:val="none" w:sz="0" w:space="0" w:color="auto"/>
        <w:bottom w:val="none" w:sz="0" w:space="0" w:color="auto"/>
        <w:right w:val="none" w:sz="0" w:space="0" w:color="auto"/>
      </w:divBdr>
      <w:divsChild>
        <w:div w:id="758794567">
          <w:marLeft w:val="0"/>
          <w:marRight w:val="0"/>
          <w:marTop w:val="0"/>
          <w:marBottom w:val="0"/>
          <w:divBdr>
            <w:top w:val="none" w:sz="0" w:space="0" w:color="auto"/>
            <w:left w:val="none" w:sz="0" w:space="0" w:color="auto"/>
            <w:bottom w:val="none" w:sz="0" w:space="0" w:color="auto"/>
            <w:right w:val="none" w:sz="0" w:space="0" w:color="auto"/>
          </w:divBdr>
          <w:divsChild>
            <w:div w:id="1751004231">
              <w:marLeft w:val="0"/>
              <w:marRight w:val="0"/>
              <w:marTop w:val="0"/>
              <w:marBottom w:val="0"/>
              <w:divBdr>
                <w:top w:val="none" w:sz="0" w:space="0" w:color="auto"/>
                <w:left w:val="none" w:sz="0" w:space="0" w:color="auto"/>
                <w:bottom w:val="none" w:sz="0" w:space="0" w:color="auto"/>
                <w:right w:val="none" w:sz="0" w:space="0" w:color="auto"/>
              </w:divBdr>
            </w:div>
          </w:divsChild>
        </w:div>
        <w:div w:id="923029800">
          <w:marLeft w:val="0"/>
          <w:marRight w:val="0"/>
          <w:marTop w:val="0"/>
          <w:marBottom w:val="0"/>
          <w:divBdr>
            <w:top w:val="none" w:sz="0" w:space="0" w:color="auto"/>
            <w:left w:val="none" w:sz="0" w:space="0" w:color="auto"/>
            <w:bottom w:val="none" w:sz="0" w:space="0" w:color="auto"/>
            <w:right w:val="none" w:sz="0" w:space="0" w:color="auto"/>
          </w:divBdr>
        </w:div>
        <w:div w:id="362946339">
          <w:marLeft w:val="0"/>
          <w:marRight w:val="0"/>
          <w:marTop w:val="0"/>
          <w:marBottom w:val="0"/>
          <w:divBdr>
            <w:top w:val="none" w:sz="0" w:space="0" w:color="auto"/>
            <w:left w:val="none" w:sz="0" w:space="0" w:color="auto"/>
            <w:bottom w:val="none" w:sz="0" w:space="0" w:color="auto"/>
            <w:right w:val="none" w:sz="0" w:space="0" w:color="auto"/>
          </w:divBdr>
        </w:div>
        <w:div w:id="355885865">
          <w:marLeft w:val="0"/>
          <w:marRight w:val="0"/>
          <w:marTop w:val="0"/>
          <w:marBottom w:val="0"/>
          <w:divBdr>
            <w:top w:val="none" w:sz="0" w:space="0" w:color="auto"/>
            <w:left w:val="none" w:sz="0" w:space="0" w:color="auto"/>
            <w:bottom w:val="none" w:sz="0" w:space="0" w:color="auto"/>
            <w:right w:val="none" w:sz="0" w:space="0" w:color="auto"/>
          </w:divBdr>
        </w:div>
        <w:div w:id="1123304301">
          <w:marLeft w:val="0"/>
          <w:marRight w:val="0"/>
          <w:marTop w:val="0"/>
          <w:marBottom w:val="0"/>
          <w:divBdr>
            <w:top w:val="none" w:sz="0" w:space="0" w:color="auto"/>
            <w:left w:val="none" w:sz="0" w:space="0" w:color="auto"/>
            <w:bottom w:val="none" w:sz="0" w:space="0" w:color="auto"/>
            <w:right w:val="none" w:sz="0" w:space="0" w:color="auto"/>
          </w:divBdr>
        </w:div>
        <w:div w:id="1324621507">
          <w:marLeft w:val="0"/>
          <w:marRight w:val="0"/>
          <w:marTop w:val="0"/>
          <w:marBottom w:val="0"/>
          <w:divBdr>
            <w:top w:val="none" w:sz="0" w:space="0" w:color="auto"/>
            <w:left w:val="none" w:sz="0" w:space="0" w:color="auto"/>
            <w:bottom w:val="none" w:sz="0" w:space="0" w:color="auto"/>
            <w:right w:val="none" w:sz="0" w:space="0" w:color="auto"/>
          </w:divBdr>
        </w:div>
        <w:div w:id="1015424859">
          <w:marLeft w:val="0"/>
          <w:marRight w:val="0"/>
          <w:marTop w:val="0"/>
          <w:marBottom w:val="0"/>
          <w:divBdr>
            <w:top w:val="none" w:sz="0" w:space="0" w:color="auto"/>
            <w:left w:val="none" w:sz="0" w:space="0" w:color="auto"/>
            <w:bottom w:val="none" w:sz="0" w:space="0" w:color="auto"/>
            <w:right w:val="none" w:sz="0" w:space="0" w:color="auto"/>
          </w:divBdr>
        </w:div>
      </w:divsChild>
    </w:div>
    <w:div w:id="1422875773">
      <w:bodyDiv w:val="1"/>
      <w:marLeft w:val="0"/>
      <w:marRight w:val="0"/>
      <w:marTop w:val="0"/>
      <w:marBottom w:val="0"/>
      <w:divBdr>
        <w:top w:val="none" w:sz="0" w:space="0" w:color="auto"/>
        <w:left w:val="none" w:sz="0" w:space="0" w:color="auto"/>
        <w:bottom w:val="none" w:sz="0" w:space="0" w:color="auto"/>
        <w:right w:val="none" w:sz="0" w:space="0" w:color="auto"/>
      </w:divBdr>
    </w:div>
    <w:div w:id="1456605814">
      <w:bodyDiv w:val="1"/>
      <w:marLeft w:val="0"/>
      <w:marRight w:val="0"/>
      <w:marTop w:val="0"/>
      <w:marBottom w:val="0"/>
      <w:divBdr>
        <w:top w:val="none" w:sz="0" w:space="0" w:color="auto"/>
        <w:left w:val="none" w:sz="0" w:space="0" w:color="auto"/>
        <w:bottom w:val="none" w:sz="0" w:space="0" w:color="auto"/>
        <w:right w:val="none" w:sz="0" w:space="0" w:color="auto"/>
      </w:divBdr>
      <w:divsChild>
        <w:div w:id="868100927">
          <w:marLeft w:val="0"/>
          <w:marRight w:val="0"/>
          <w:marTop w:val="0"/>
          <w:marBottom w:val="0"/>
          <w:divBdr>
            <w:top w:val="none" w:sz="0" w:space="0" w:color="auto"/>
            <w:left w:val="none" w:sz="0" w:space="0" w:color="auto"/>
            <w:bottom w:val="none" w:sz="0" w:space="0" w:color="auto"/>
            <w:right w:val="none" w:sz="0" w:space="0" w:color="auto"/>
          </w:divBdr>
        </w:div>
        <w:div w:id="814758840">
          <w:marLeft w:val="0"/>
          <w:marRight w:val="0"/>
          <w:marTop w:val="0"/>
          <w:marBottom w:val="0"/>
          <w:divBdr>
            <w:top w:val="none" w:sz="0" w:space="0" w:color="auto"/>
            <w:left w:val="none" w:sz="0" w:space="0" w:color="auto"/>
            <w:bottom w:val="none" w:sz="0" w:space="0" w:color="auto"/>
            <w:right w:val="none" w:sz="0" w:space="0" w:color="auto"/>
          </w:divBdr>
        </w:div>
        <w:div w:id="181625459">
          <w:marLeft w:val="0"/>
          <w:marRight w:val="0"/>
          <w:marTop w:val="0"/>
          <w:marBottom w:val="0"/>
          <w:divBdr>
            <w:top w:val="none" w:sz="0" w:space="0" w:color="auto"/>
            <w:left w:val="none" w:sz="0" w:space="0" w:color="auto"/>
            <w:bottom w:val="none" w:sz="0" w:space="0" w:color="auto"/>
            <w:right w:val="none" w:sz="0" w:space="0" w:color="auto"/>
          </w:divBdr>
        </w:div>
        <w:div w:id="1982148073">
          <w:marLeft w:val="0"/>
          <w:marRight w:val="0"/>
          <w:marTop w:val="0"/>
          <w:marBottom w:val="0"/>
          <w:divBdr>
            <w:top w:val="none" w:sz="0" w:space="0" w:color="auto"/>
            <w:left w:val="none" w:sz="0" w:space="0" w:color="auto"/>
            <w:bottom w:val="none" w:sz="0" w:space="0" w:color="auto"/>
            <w:right w:val="none" w:sz="0" w:space="0" w:color="auto"/>
          </w:divBdr>
        </w:div>
      </w:divsChild>
    </w:div>
    <w:div w:id="1517189967">
      <w:bodyDiv w:val="1"/>
      <w:marLeft w:val="0"/>
      <w:marRight w:val="0"/>
      <w:marTop w:val="0"/>
      <w:marBottom w:val="0"/>
      <w:divBdr>
        <w:top w:val="none" w:sz="0" w:space="0" w:color="auto"/>
        <w:left w:val="none" w:sz="0" w:space="0" w:color="auto"/>
        <w:bottom w:val="none" w:sz="0" w:space="0" w:color="auto"/>
        <w:right w:val="none" w:sz="0" w:space="0" w:color="auto"/>
      </w:divBdr>
      <w:divsChild>
        <w:div w:id="1975401330">
          <w:marLeft w:val="0"/>
          <w:marRight w:val="0"/>
          <w:marTop w:val="0"/>
          <w:marBottom w:val="0"/>
          <w:divBdr>
            <w:top w:val="none" w:sz="0" w:space="0" w:color="auto"/>
            <w:left w:val="none" w:sz="0" w:space="0" w:color="auto"/>
            <w:bottom w:val="none" w:sz="0" w:space="0" w:color="auto"/>
            <w:right w:val="none" w:sz="0" w:space="0" w:color="auto"/>
          </w:divBdr>
        </w:div>
        <w:div w:id="317729195">
          <w:marLeft w:val="0"/>
          <w:marRight w:val="0"/>
          <w:marTop w:val="0"/>
          <w:marBottom w:val="0"/>
          <w:divBdr>
            <w:top w:val="none" w:sz="0" w:space="0" w:color="auto"/>
            <w:left w:val="none" w:sz="0" w:space="0" w:color="auto"/>
            <w:bottom w:val="none" w:sz="0" w:space="0" w:color="auto"/>
            <w:right w:val="none" w:sz="0" w:space="0" w:color="auto"/>
          </w:divBdr>
        </w:div>
        <w:div w:id="395327130">
          <w:marLeft w:val="0"/>
          <w:marRight w:val="0"/>
          <w:marTop w:val="0"/>
          <w:marBottom w:val="0"/>
          <w:divBdr>
            <w:top w:val="none" w:sz="0" w:space="0" w:color="auto"/>
            <w:left w:val="none" w:sz="0" w:space="0" w:color="auto"/>
            <w:bottom w:val="none" w:sz="0" w:space="0" w:color="auto"/>
            <w:right w:val="none" w:sz="0" w:space="0" w:color="auto"/>
          </w:divBdr>
        </w:div>
        <w:div w:id="1270040059">
          <w:marLeft w:val="0"/>
          <w:marRight w:val="0"/>
          <w:marTop w:val="0"/>
          <w:marBottom w:val="0"/>
          <w:divBdr>
            <w:top w:val="none" w:sz="0" w:space="0" w:color="auto"/>
            <w:left w:val="none" w:sz="0" w:space="0" w:color="auto"/>
            <w:bottom w:val="none" w:sz="0" w:space="0" w:color="auto"/>
            <w:right w:val="none" w:sz="0" w:space="0" w:color="auto"/>
          </w:divBdr>
        </w:div>
        <w:div w:id="1565140408">
          <w:marLeft w:val="0"/>
          <w:marRight w:val="0"/>
          <w:marTop w:val="0"/>
          <w:marBottom w:val="0"/>
          <w:divBdr>
            <w:top w:val="none" w:sz="0" w:space="0" w:color="auto"/>
            <w:left w:val="none" w:sz="0" w:space="0" w:color="auto"/>
            <w:bottom w:val="none" w:sz="0" w:space="0" w:color="auto"/>
            <w:right w:val="none" w:sz="0" w:space="0" w:color="auto"/>
          </w:divBdr>
        </w:div>
        <w:div w:id="632831912">
          <w:marLeft w:val="0"/>
          <w:marRight w:val="0"/>
          <w:marTop w:val="0"/>
          <w:marBottom w:val="0"/>
          <w:divBdr>
            <w:top w:val="none" w:sz="0" w:space="0" w:color="auto"/>
            <w:left w:val="none" w:sz="0" w:space="0" w:color="auto"/>
            <w:bottom w:val="none" w:sz="0" w:space="0" w:color="auto"/>
            <w:right w:val="none" w:sz="0" w:space="0" w:color="auto"/>
          </w:divBdr>
        </w:div>
        <w:div w:id="931938566">
          <w:marLeft w:val="0"/>
          <w:marRight w:val="0"/>
          <w:marTop w:val="0"/>
          <w:marBottom w:val="0"/>
          <w:divBdr>
            <w:top w:val="none" w:sz="0" w:space="0" w:color="auto"/>
            <w:left w:val="none" w:sz="0" w:space="0" w:color="auto"/>
            <w:bottom w:val="none" w:sz="0" w:space="0" w:color="auto"/>
            <w:right w:val="none" w:sz="0" w:space="0" w:color="auto"/>
          </w:divBdr>
        </w:div>
        <w:div w:id="537544459">
          <w:marLeft w:val="0"/>
          <w:marRight w:val="0"/>
          <w:marTop w:val="0"/>
          <w:marBottom w:val="0"/>
          <w:divBdr>
            <w:top w:val="none" w:sz="0" w:space="0" w:color="auto"/>
            <w:left w:val="none" w:sz="0" w:space="0" w:color="auto"/>
            <w:bottom w:val="none" w:sz="0" w:space="0" w:color="auto"/>
            <w:right w:val="none" w:sz="0" w:space="0" w:color="auto"/>
          </w:divBdr>
        </w:div>
        <w:div w:id="151258618">
          <w:marLeft w:val="0"/>
          <w:marRight w:val="0"/>
          <w:marTop w:val="0"/>
          <w:marBottom w:val="0"/>
          <w:divBdr>
            <w:top w:val="none" w:sz="0" w:space="0" w:color="auto"/>
            <w:left w:val="none" w:sz="0" w:space="0" w:color="auto"/>
            <w:bottom w:val="none" w:sz="0" w:space="0" w:color="auto"/>
            <w:right w:val="none" w:sz="0" w:space="0" w:color="auto"/>
          </w:divBdr>
        </w:div>
        <w:div w:id="1127241151">
          <w:marLeft w:val="0"/>
          <w:marRight w:val="0"/>
          <w:marTop w:val="0"/>
          <w:marBottom w:val="0"/>
          <w:divBdr>
            <w:top w:val="none" w:sz="0" w:space="0" w:color="auto"/>
            <w:left w:val="none" w:sz="0" w:space="0" w:color="auto"/>
            <w:bottom w:val="none" w:sz="0" w:space="0" w:color="auto"/>
            <w:right w:val="none" w:sz="0" w:space="0" w:color="auto"/>
          </w:divBdr>
        </w:div>
        <w:div w:id="717582762">
          <w:marLeft w:val="0"/>
          <w:marRight w:val="0"/>
          <w:marTop w:val="0"/>
          <w:marBottom w:val="0"/>
          <w:divBdr>
            <w:top w:val="none" w:sz="0" w:space="0" w:color="auto"/>
            <w:left w:val="none" w:sz="0" w:space="0" w:color="auto"/>
            <w:bottom w:val="none" w:sz="0" w:space="0" w:color="auto"/>
            <w:right w:val="none" w:sz="0" w:space="0" w:color="auto"/>
          </w:divBdr>
        </w:div>
        <w:div w:id="988244636">
          <w:marLeft w:val="0"/>
          <w:marRight w:val="0"/>
          <w:marTop w:val="0"/>
          <w:marBottom w:val="0"/>
          <w:divBdr>
            <w:top w:val="none" w:sz="0" w:space="0" w:color="auto"/>
            <w:left w:val="none" w:sz="0" w:space="0" w:color="auto"/>
            <w:bottom w:val="none" w:sz="0" w:space="0" w:color="auto"/>
            <w:right w:val="none" w:sz="0" w:space="0" w:color="auto"/>
          </w:divBdr>
        </w:div>
        <w:div w:id="216403943">
          <w:marLeft w:val="0"/>
          <w:marRight w:val="0"/>
          <w:marTop w:val="0"/>
          <w:marBottom w:val="0"/>
          <w:divBdr>
            <w:top w:val="none" w:sz="0" w:space="0" w:color="auto"/>
            <w:left w:val="none" w:sz="0" w:space="0" w:color="auto"/>
            <w:bottom w:val="none" w:sz="0" w:space="0" w:color="auto"/>
            <w:right w:val="none" w:sz="0" w:space="0" w:color="auto"/>
          </w:divBdr>
        </w:div>
        <w:div w:id="575480339">
          <w:marLeft w:val="0"/>
          <w:marRight w:val="0"/>
          <w:marTop w:val="0"/>
          <w:marBottom w:val="0"/>
          <w:divBdr>
            <w:top w:val="none" w:sz="0" w:space="0" w:color="auto"/>
            <w:left w:val="none" w:sz="0" w:space="0" w:color="auto"/>
            <w:bottom w:val="none" w:sz="0" w:space="0" w:color="auto"/>
            <w:right w:val="none" w:sz="0" w:space="0" w:color="auto"/>
          </w:divBdr>
        </w:div>
        <w:div w:id="1146506430">
          <w:marLeft w:val="0"/>
          <w:marRight w:val="0"/>
          <w:marTop w:val="0"/>
          <w:marBottom w:val="0"/>
          <w:divBdr>
            <w:top w:val="none" w:sz="0" w:space="0" w:color="auto"/>
            <w:left w:val="none" w:sz="0" w:space="0" w:color="auto"/>
            <w:bottom w:val="none" w:sz="0" w:space="0" w:color="auto"/>
            <w:right w:val="none" w:sz="0" w:space="0" w:color="auto"/>
          </w:divBdr>
        </w:div>
        <w:div w:id="1095053486">
          <w:marLeft w:val="0"/>
          <w:marRight w:val="0"/>
          <w:marTop w:val="0"/>
          <w:marBottom w:val="0"/>
          <w:divBdr>
            <w:top w:val="none" w:sz="0" w:space="0" w:color="auto"/>
            <w:left w:val="none" w:sz="0" w:space="0" w:color="auto"/>
            <w:bottom w:val="none" w:sz="0" w:space="0" w:color="auto"/>
            <w:right w:val="none" w:sz="0" w:space="0" w:color="auto"/>
          </w:divBdr>
        </w:div>
        <w:div w:id="280191829">
          <w:marLeft w:val="0"/>
          <w:marRight w:val="0"/>
          <w:marTop w:val="0"/>
          <w:marBottom w:val="0"/>
          <w:divBdr>
            <w:top w:val="none" w:sz="0" w:space="0" w:color="auto"/>
            <w:left w:val="none" w:sz="0" w:space="0" w:color="auto"/>
            <w:bottom w:val="none" w:sz="0" w:space="0" w:color="auto"/>
            <w:right w:val="none" w:sz="0" w:space="0" w:color="auto"/>
          </w:divBdr>
        </w:div>
        <w:div w:id="1785886668">
          <w:marLeft w:val="0"/>
          <w:marRight w:val="0"/>
          <w:marTop w:val="0"/>
          <w:marBottom w:val="0"/>
          <w:divBdr>
            <w:top w:val="none" w:sz="0" w:space="0" w:color="auto"/>
            <w:left w:val="none" w:sz="0" w:space="0" w:color="auto"/>
            <w:bottom w:val="none" w:sz="0" w:space="0" w:color="auto"/>
            <w:right w:val="none" w:sz="0" w:space="0" w:color="auto"/>
          </w:divBdr>
        </w:div>
        <w:div w:id="2041928511">
          <w:marLeft w:val="0"/>
          <w:marRight w:val="0"/>
          <w:marTop w:val="0"/>
          <w:marBottom w:val="0"/>
          <w:divBdr>
            <w:top w:val="none" w:sz="0" w:space="0" w:color="auto"/>
            <w:left w:val="none" w:sz="0" w:space="0" w:color="auto"/>
            <w:bottom w:val="none" w:sz="0" w:space="0" w:color="auto"/>
            <w:right w:val="none" w:sz="0" w:space="0" w:color="auto"/>
          </w:divBdr>
        </w:div>
        <w:div w:id="524640318">
          <w:marLeft w:val="0"/>
          <w:marRight w:val="0"/>
          <w:marTop w:val="0"/>
          <w:marBottom w:val="0"/>
          <w:divBdr>
            <w:top w:val="none" w:sz="0" w:space="0" w:color="auto"/>
            <w:left w:val="none" w:sz="0" w:space="0" w:color="auto"/>
            <w:bottom w:val="none" w:sz="0" w:space="0" w:color="auto"/>
            <w:right w:val="none" w:sz="0" w:space="0" w:color="auto"/>
          </w:divBdr>
        </w:div>
      </w:divsChild>
    </w:div>
    <w:div w:id="1519927649">
      <w:bodyDiv w:val="1"/>
      <w:marLeft w:val="0"/>
      <w:marRight w:val="0"/>
      <w:marTop w:val="0"/>
      <w:marBottom w:val="0"/>
      <w:divBdr>
        <w:top w:val="none" w:sz="0" w:space="0" w:color="auto"/>
        <w:left w:val="none" w:sz="0" w:space="0" w:color="auto"/>
        <w:bottom w:val="none" w:sz="0" w:space="0" w:color="auto"/>
        <w:right w:val="none" w:sz="0" w:space="0" w:color="auto"/>
      </w:divBdr>
    </w:div>
    <w:div w:id="1537965249">
      <w:bodyDiv w:val="1"/>
      <w:marLeft w:val="0"/>
      <w:marRight w:val="0"/>
      <w:marTop w:val="0"/>
      <w:marBottom w:val="0"/>
      <w:divBdr>
        <w:top w:val="none" w:sz="0" w:space="0" w:color="auto"/>
        <w:left w:val="none" w:sz="0" w:space="0" w:color="auto"/>
        <w:bottom w:val="none" w:sz="0" w:space="0" w:color="auto"/>
        <w:right w:val="none" w:sz="0" w:space="0" w:color="auto"/>
      </w:divBdr>
      <w:divsChild>
        <w:div w:id="1667826560">
          <w:marLeft w:val="0"/>
          <w:marRight w:val="0"/>
          <w:marTop w:val="0"/>
          <w:marBottom w:val="0"/>
          <w:divBdr>
            <w:top w:val="none" w:sz="0" w:space="0" w:color="auto"/>
            <w:left w:val="none" w:sz="0" w:space="0" w:color="auto"/>
            <w:bottom w:val="none" w:sz="0" w:space="0" w:color="auto"/>
            <w:right w:val="none" w:sz="0" w:space="0" w:color="auto"/>
          </w:divBdr>
        </w:div>
        <w:div w:id="1465737979">
          <w:marLeft w:val="0"/>
          <w:marRight w:val="0"/>
          <w:marTop w:val="0"/>
          <w:marBottom w:val="0"/>
          <w:divBdr>
            <w:top w:val="none" w:sz="0" w:space="0" w:color="auto"/>
            <w:left w:val="none" w:sz="0" w:space="0" w:color="auto"/>
            <w:bottom w:val="none" w:sz="0" w:space="0" w:color="auto"/>
            <w:right w:val="none" w:sz="0" w:space="0" w:color="auto"/>
          </w:divBdr>
        </w:div>
        <w:div w:id="1719352338">
          <w:marLeft w:val="0"/>
          <w:marRight w:val="0"/>
          <w:marTop w:val="0"/>
          <w:marBottom w:val="0"/>
          <w:divBdr>
            <w:top w:val="none" w:sz="0" w:space="0" w:color="auto"/>
            <w:left w:val="none" w:sz="0" w:space="0" w:color="auto"/>
            <w:bottom w:val="none" w:sz="0" w:space="0" w:color="auto"/>
            <w:right w:val="none" w:sz="0" w:space="0" w:color="auto"/>
          </w:divBdr>
        </w:div>
        <w:div w:id="441800745">
          <w:marLeft w:val="0"/>
          <w:marRight w:val="0"/>
          <w:marTop w:val="0"/>
          <w:marBottom w:val="0"/>
          <w:divBdr>
            <w:top w:val="none" w:sz="0" w:space="0" w:color="auto"/>
            <w:left w:val="none" w:sz="0" w:space="0" w:color="auto"/>
            <w:bottom w:val="none" w:sz="0" w:space="0" w:color="auto"/>
            <w:right w:val="none" w:sz="0" w:space="0" w:color="auto"/>
          </w:divBdr>
        </w:div>
        <w:div w:id="1362322244">
          <w:marLeft w:val="0"/>
          <w:marRight w:val="0"/>
          <w:marTop w:val="0"/>
          <w:marBottom w:val="0"/>
          <w:divBdr>
            <w:top w:val="none" w:sz="0" w:space="0" w:color="auto"/>
            <w:left w:val="none" w:sz="0" w:space="0" w:color="auto"/>
            <w:bottom w:val="none" w:sz="0" w:space="0" w:color="auto"/>
            <w:right w:val="none" w:sz="0" w:space="0" w:color="auto"/>
          </w:divBdr>
        </w:div>
        <w:div w:id="1099106557">
          <w:marLeft w:val="0"/>
          <w:marRight w:val="0"/>
          <w:marTop w:val="0"/>
          <w:marBottom w:val="0"/>
          <w:divBdr>
            <w:top w:val="none" w:sz="0" w:space="0" w:color="auto"/>
            <w:left w:val="none" w:sz="0" w:space="0" w:color="auto"/>
            <w:bottom w:val="none" w:sz="0" w:space="0" w:color="auto"/>
            <w:right w:val="none" w:sz="0" w:space="0" w:color="auto"/>
          </w:divBdr>
        </w:div>
        <w:div w:id="1489665553">
          <w:marLeft w:val="0"/>
          <w:marRight w:val="0"/>
          <w:marTop w:val="0"/>
          <w:marBottom w:val="0"/>
          <w:divBdr>
            <w:top w:val="none" w:sz="0" w:space="0" w:color="auto"/>
            <w:left w:val="none" w:sz="0" w:space="0" w:color="auto"/>
            <w:bottom w:val="none" w:sz="0" w:space="0" w:color="auto"/>
            <w:right w:val="none" w:sz="0" w:space="0" w:color="auto"/>
          </w:divBdr>
        </w:div>
        <w:div w:id="222066091">
          <w:marLeft w:val="0"/>
          <w:marRight w:val="0"/>
          <w:marTop w:val="0"/>
          <w:marBottom w:val="0"/>
          <w:divBdr>
            <w:top w:val="none" w:sz="0" w:space="0" w:color="auto"/>
            <w:left w:val="none" w:sz="0" w:space="0" w:color="auto"/>
            <w:bottom w:val="none" w:sz="0" w:space="0" w:color="auto"/>
            <w:right w:val="none" w:sz="0" w:space="0" w:color="auto"/>
          </w:divBdr>
        </w:div>
      </w:divsChild>
    </w:div>
    <w:div w:id="1544320055">
      <w:bodyDiv w:val="1"/>
      <w:marLeft w:val="0"/>
      <w:marRight w:val="0"/>
      <w:marTop w:val="0"/>
      <w:marBottom w:val="0"/>
      <w:divBdr>
        <w:top w:val="none" w:sz="0" w:space="0" w:color="auto"/>
        <w:left w:val="none" w:sz="0" w:space="0" w:color="auto"/>
        <w:bottom w:val="none" w:sz="0" w:space="0" w:color="auto"/>
        <w:right w:val="none" w:sz="0" w:space="0" w:color="auto"/>
      </w:divBdr>
    </w:div>
    <w:div w:id="1546982518">
      <w:bodyDiv w:val="1"/>
      <w:marLeft w:val="0"/>
      <w:marRight w:val="0"/>
      <w:marTop w:val="0"/>
      <w:marBottom w:val="0"/>
      <w:divBdr>
        <w:top w:val="none" w:sz="0" w:space="0" w:color="auto"/>
        <w:left w:val="none" w:sz="0" w:space="0" w:color="auto"/>
        <w:bottom w:val="none" w:sz="0" w:space="0" w:color="auto"/>
        <w:right w:val="none" w:sz="0" w:space="0" w:color="auto"/>
      </w:divBdr>
    </w:div>
    <w:div w:id="1560675396">
      <w:bodyDiv w:val="1"/>
      <w:marLeft w:val="0"/>
      <w:marRight w:val="0"/>
      <w:marTop w:val="0"/>
      <w:marBottom w:val="0"/>
      <w:divBdr>
        <w:top w:val="none" w:sz="0" w:space="0" w:color="auto"/>
        <w:left w:val="none" w:sz="0" w:space="0" w:color="auto"/>
        <w:bottom w:val="none" w:sz="0" w:space="0" w:color="auto"/>
        <w:right w:val="none" w:sz="0" w:space="0" w:color="auto"/>
      </w:divBdr>
    </w:div>
    <w:div w:id="1562211793">
      <w:bodyDiv w:val="1"/>
      <w:marLeft w:val="0"/>
      <w:marRight w:val="0"/>
      <w:marTop w:val="0"/>
      <w:marBottom w:val="0"/>
      <w:divBdr>
        <w:top w:val="none" w:sz="0" w:space="0" w:color="auto"/>
        <w:left w:val="none" w:sz="0" w:space="0" w:color="auto"/>
        <w:bottom w:val="none" w:sz="0" w:space="0" w:color="auto"/>
        <w:right w:val="none" w:sz="0" w:space="0" w:color="auto"/>
      </w:divBdr>
      <w:divsChild>
        <w:div w:id="308173836">
          <w:marLeft w:val="0"/>
          <w:marRight w:val="0"/>
          <w:marTop w:val="0"/>
          <w:marBottom w:val="0"/>
          <w:divBdr>
            <w:top w:val="none" w:sz="0" w:space="0" w:color="auto"/>
            <w:left w:val="none" w:sz="0" w:space="0" w:color="auto"/>
            <w:bottom w:val="none" w:sz="0" w:space="0" w:color="auto"/>
            <w:right w:val="none" w:sz="0" w:space="0" w:color="auto"/>
          </w:divBdr>
        </w:div>
        <w:div w:id="1633363188">
          <w:marLeft w:val="0"/>
          <w:marRight w:val="0"/>
          <w:marTop w:val="0"/>
          <w:marBottom w:val="0"/>
          <w:divBdr>
            <w:top w:val="none" w:sz="0" w:space="0" w:color="auto"/>
            <w:left w:val="none" w:sz="0" w:space="0" w:color="auto"/>
            <w:bottom w:val="none" w:sz="0" w:space="0" w:color="auto"/>
            <w:right w:val="none" w:sz="0" w:space="0" w:color="auto"/>
          </w:divBdr>
        </w:div>
        <w:div w:id="780228299">
          <w:marLeft w:val="0"/>
          <w:marRight w:val="0"/>
          <w:marTop w:val="0"/>
          <w:marBottom w:val="0"/>
          <w:divBdr>
            <w:top w:val="none" w:sz="0" w:space="0" w:color="auto"/>
            <w:left w:val="none" w:sz="0" w:space="0" w:color="auto"/>
            <w:bottom w:val="none" w:sz="0" w:space="0" w:color="auto"/>
            <w:right w:val="none" w:sz="0" w:space="0" w:color="auto"/>
          </w:divBdr>
        </w:div>
        <w:div w:id="1262377969">
          <w:marLeft w:val="0"/>
          <w:marRight w:val="0"/>
          <w:marTop w:val="0"/>
          <w:marBottom w:val="0"/>
          <w:divBdr>
            <w:top w:val="none" w:sz="0" w:space="0" w:color="auto"/>
            <w:left w:val="none" w:sz="0" w:space="0" w:color="auto"/>
            <w:bottom w:val="none" w:sz="0" w:space="0" w:color="auto"/>
            <w:right w:val="none" w:sz="0" w:space="0" w:color="auto"/>
          </w:divBdr>
        </w:div>
        <w:div w:id="1429423792">
          <w:marLeft w:val="0"/>
          <w:marRight w:val="0"/>
          <w:marTop w:val="0"/>
          <w:marBottom w:val="0"/>
          <w:divBdr>
            <w:top w:val="none" w:sz="0" w:space="0" w:color="auto"/>
            <w:left w:val="none" w:sz="0" w:space="0" w:color="auto"/>
            <w:bottom w:val="none" w:sz="0" w:space="0" w:color="auto"/>
            <w:right w:val="none" w:sz="0" w:space="0" w:color="auto"/>
          </w:divBdr>
        </w:div>
        <w:div w:id="1493376383">
          <w:marLeft w:val="0"/>
          <w:marRight w:val="0"/>
          <w:marTop w:val="0"/>
          <w:marBottom w:val="0"/>
          <w:divBdr>
            <w:top w:val="none" w:sz="0" w:space="0" w:color="auto"/>
            <w:left w:val="none" w:sz="0" w:space="0" w:color="auto"/>
            <w:bottom w:val="none" w:sz="0" w:space="0" w:color="auto"/>
            <w:right w:val="none" w:sz="0" w:space="0" w:color="auto"/>
          </w:divBdr>
        </w:div>
        <w:div w:id="1394045032">
          <w:marLeft w:val="0"/>
          <w:marRight w:val="0"/>
          <w:marTop w:val="0"/>
          <w:marBottom w:val="0"/>
          <w:divBdr>
            <w:top w:val="none" w:sz="0" w:space="0" w:color="auto"/>
            <w:left w:val="none" w:sz="0" w:space="0" w:color="auto"/>
            <w:bottom w:val="none" w:sz="0" w:space="0" w:color="auto"/>
            <w:right w:val="none" w:sz="0" w:space="0" w:color="auto"/>
          </w:divBdr>
          <w:divsChild>
            <w:div w:id="698358316">
              <w:marLeft w:val="0"/>
              <w:marRight w:val="0"/>
              <w:marTop w:val="0"/>
              <w:marBottom w:val="0"/>
              <w:divBdr>
                <w:top w:val="none" w:sz="0" w:space="0" w:color="auto"/>
                <w:left w:val="none" w:sz="0" w:space="0" w:color="auto"/>
                <w:bottom w:val="none" w:sz="0" w:space="0" w:color="auto"/>
                <w:right w:val="none" w:sz="0" w:space="0" w:color="auto"/>
              </w:divBdr>
            </w:div>
            <w:div w:id="49345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50864">
      <w:bodyDiv w:val="1"/>
      <w:marLeft w:val="0"/>
      <w:marRight w:val="0"/>
      <w:marTop w:val="0"/>
      <w:marBottom w:val="0"/>
      <w:divBdr>
        <w:top w:val="none" w:sz="0" w:space="0" w:color="auto"/>
        <w:left w:val="none" w:sz="0" w:space="0" w:color="auto"/>
        <w:bottom w:val="none" w:sz="0" w:space="0" w:color="auto"/>
        <w:right w:val="none" w:sz="0" w:space="0" w:color="auto"/>
      </w:divBdr>
    </w:div>
    <w:div w:id="1598903903">
      <w:bodyDiv w:val="1"/>
      <w:marLeft w:val="0"/>
      <w:marRight w:val="0"/>
      <w:marTop w:val="0"/>
      <w:marBottom w:val="0"/>
      <w:divBdr>
        <w:top w:val="none" w:sz="0" w:space="0" w:color="auto"/>
        <w:left w:val="none" w:sz="0" w:space="0" w:color="auto"/>
        <w:bottom w:val="none" w:sz="0" w:space="0" w:color="auto"/>
        <w:right w:val="none" w:sz="0" w:space="0" w:color="auto"/>
      </w:divBdr>
      <w:divsChild>
        <w:div w:id="44377356">
          <w:marLeft w:val="0"/>
          <w:marRight w:val="0"/>
          <w:marTop w:val="0"/>
          <w:marBottom w:val="0"/>
          <w:divBdr>
            <w:top w:val="none" w:sz="0" w:space="0" w:color="auto"/>
            <w:left w:val="none" w:sz="0" w:space="0" w:color="auto"/>
            <w:bottom w:val="none" w:sz="0" w:space="0" w:color="auto"/>
            <w:right w:val="none" w:sz="0" w:space="0" w:color="auto"/>
          </w:divBdr>
        </w:div>
        <w:div w:id="476267726">
          <w:marLeft w:val="0"/>
          <w:marRight w:val="0"/>
          <w:marTop w:val="0"/>
          <w:marBottom w:val="0"/>
          <w:divBdr>
            <w:top w:val="none" w:sz="0" w:space="0" w:color="auto"/>
            <w:left w:val="none" w:sz="0" w:space="0" w:color="auto"/>
            <w:bottom w:val="none" w:sz="0" w:space="0" w:color="auto"/>
            <w:right w:val="none" w:sz="0" w:space="0" w:color="auto"/>
          </w:divBdr>
        </w:div>
        <w:div w:id="507526396">
          <w:marLeft w:val="0"/>
          <w:marRight w:val="0"/>
          <w:marTop w:val="0"/>
          <w:marBottom w:val="0"/>
          <w:divBdr>
            <w:top w:val="none" w:sz="0" w:space="0" w:color="auto"/>
            <w:left w:val="none" w:sz="0" w:space="0" w:color="auto"/>
            <w:bottom w:val="none" w:sz="0" w:space="0" w:color="auto"/>
            <w:right w:val="none" w:sz="0" w:space="0" w:color="auto"/>
          </w:divBdr>
        </w:div>
        <w:div w:id="612786496">
          <w:marLeft w:val="0"/>
          <w:marRight w:val="0"/>
          <w:marTop w:val="0"/>
          <w:marBottom w:val="0"/>
          <w:divBdr>
            <w:top w:val="none" w:sz="0" w:space="0" w:color="auto"/>
            <w:left w:val="none" w:sz="0" w:space="0" w:color="auto"/>
            <w:bottom w:val="none" w:sz="0" w:space="0" w:color="auto"/>
            <w:right w:val="none" w:sz="0" w:space="0" w:color="auto"/>
          </w:divBdr>
        </w:div>
        <w:div w:id="784274944">
          <w:marLeft w:val="0"/>
          <w:marRight w:val="0"/>
          <w:marTop w:val="0"/>
          <w:marBottom w:val="0"/>
          <w:divBdr>
            <w:top w:val="none" w:sz="0" w:space="0" w:color="auto"/>
            <w:left w:val="none" w:sz="0" w:space="0" w:color="auto"/>
            <w:bottom w:val="none" w:sz="0" w:space="0" w:color="auto"/>
            <w:right w:val="none" w:sz="0" w:space="0" w:color="auto"/>
          </w:divBdr>
        </w:div>
        <w:div w:id="1062607224">
          <w:marLeft w:val="0"/>
          <w:marRight w:val="0"/>
          <w:marTop w:val="0"/>
          <w:marBottom w:val="0"/>
          <w:divBdr>
            <w:top w:val="none" w:sz="0" w:space="0" w:color="auto"/>
            <w:left w:val="none" w:sz="0" w:space="0" w:color="auto"/>
            <w:bottom w:val="none" w:sz="0" w:space="0" w:color="auto"/>
            <w:right w:val="none" w:sz="0" w:space="0" w:color="auto"/>
          </w:divBdr>
        </w:div>
        <w:div w:id="1716925965">
          <w:marLeft w:val="0"/>
          <w:marRight w:val="0"/>
          <w:marTop w:val="0"/>
          <w:marBottom w:val="0"/>
          <w:divBdr>
            <w:top w:val="none" w:sz="0" w:space="0" w:color="auto"/>
            <w:left w:val="none" w:sz="0" w:space="0" w:color="auto"/>
            <w:bottom w:val="none" w:sz="0" w:space="0" w:color="auto"/>
            <w:right w:val="none" w:sz="0" w:space="0" w:color="auto"/>
          </w:divBdr>
        </w:div>
        <w:div w:id="2043675954">
          <w:marLeft w:val="0"/>
          <w:marRight w:val="0"/>
          <w:marTop w:val="0"/>
          <w:marBottom w:val="0"/>
          <w:divBdr>
            <w:top w:val="none" w:sz="0" w:space="0" w:color="auto"/>
            <w:left w:val="none" w:sz="0" w:space="0" w:color="auto"/>
            <w:bottom w:val="none" w:sz="0" w:space="0" w:color="auto"/>
            <w:right w:val="none" w:sz="0" w:space="0" w:color="auto"/>
          </w:divBdr>
        </w:div>
      </w:divsChild>
    </w:div>
    <w:div w:id="1631939383">
      <w:bodyDiv w:val="1"/>
      <w:marLeft w:val="0"/>
      <w:marRight w:val="0"/>
      <w:marTop w:val="0"/>
      <w:marBottom w:val="0"/>
      <w:divBdr>
        <w:top w:val="none" w:sz="0" w:space="0" w:color="auto"/>
        <w:left w:val="none" w:sz="0" w:space="0" w:color="auto"/>
        <w:bottom w:val="none" w:sz="0" w:space="0" w:color="auto"/>
        <w:right w:val="none" w:sz="0" w:space="0" w:color="auto"/>
      </w:divBdr>
      <w:divsChild>
        <w:div w:id="331030226">
          <w:marLeft w:val="0"/>
          <w:marRight w:val="0"/>
          <w:marTop w:val="0"/>
          <w:marBottom w:val="0"/>
          <w:divBdr>
            <w:top w:val="none" w:sz="0" w:space="0" w:color="auto"/>
            <w:left w:val="none" w:sz="0" w:space="0" w:color="auto"/>
            <w:bottom w:val="none" w:sz="0" w:space="0" w:color="auto"/>
            <w:right w:val="none" w:sz="0" w:space="0" w:color="auto"/>
          </w:divBdr>
        </w:div>
      </w:divsChild>
    </w:div>
    <w:div w:id="1678339137">
      <w:bodyDiv w:val="1"/>
      <w:marLeft w:val="0"/>
      <w:marRight w:val="0"/>
      <w:marTop w:val="0"/>
      <w:marBottom w:val="0"/>
      <w:divBdr>
        <w:top w:val="none" w:sz="0" w:space="0" w:color="auto"/>
        <w:left w:val="none" w:sz="0" w:space="0" w:color="auto"/>
        <w:bottom w:val="none" w:sz="0" w:space="0" w:color="auto"/>
        <w:right w:val="none" w:sz="0" w:space="0" w:color="auto"/>
      </w:divBdr>
      <w:divsChild>
        <w:div w:id="2146775081">
          <w:marLeft w:val="0"/>
          <w:marRight w:val="0"/>
          <w:marTop w:val="0"/>
          <w:marBottom w:val="0"/>
          <w:divBdr>
            <w:top w:val="none" w:sz="0" w:space="0" w:color="auto"/>
            <w:left w:val="none" w:sz="0" w:space="0" w:color="auto"/>
            <w:bottom w:val="none" w:sz="0" w:space="0" w:color="auto"/>
            <w:right w:val="none" w:sz="0" w:space="0" w:color="auto"/>
          </w:divBdr>
        </w:div>
        <w:div w:id="896017648">
          <w:marLeft w:val="0"/>
          <w:marRight w:val="0"/>
          <w:marTop w:val="0"/>
          <w:marBottom w:val="0"/>
          <w:divBdr>
            <w:top w:val="none" w:sz="0" w:space="0" w:color="auto"/>
            <w:left w:val="none" w:sz="0" w:space="0" w:color="auto"/>
            <w:bottom w:val="none" w:sz="0" w:space="0" w:color="auto"/>
            <w:right w:val="none" w:sz="0" w:space="0" w:color="auto"/>
          </w:divBdr>
        </w:div>
        <w:div w:id="559247911">
          <w:marLeft w:val="0"/>
          <w:marRight w:val="0"/>
          <w:marTop w:val="0"/>
          <w:marBottom w:val="0"/>
          <w:divBdr>
            <w:top w:val="none" w:sz="0" w:space="0" w:color="auto"/>
            <w:left w:val="none" w:sz="0" w:space="0" w:color="auto"/>
            <w:bottom w:val="none" w:sz="0" w:space="0" w:color="auto"/>
            <w:right w:val="none" w:sz="0" w:space="0" w:color="auto"/>
          </w:divBdr>
        </w:div>
        <w:div w:id="1820152059">
          <w:marLeft w:val="0"/>
          <w:marRight w:val="0"/>
          <w:marTop w:val="0"/>
          <w:marBottom w:val="0"/>
          <w:divBdr>
            <w:top w:val="none" w:sz="0" w:space="0" w:color="auto"/>
            <w:left w:val="none" w:sz="0" w:space="0" w:color="auto"/>
            <w:bottom w:val="none" w:sz="0" w:space="0" w:color="auto"/>
            <w:right w:val="none" w:sz="0" w:space="0" w:color="auto"/>
          </w:divBdr>
        </w:div>
        <w:div w:id="1137644620">
          <w:marLeft w:val="0"/>
          <w:marRight w:val="0"/>
          <w:marTop w:val="0"/>
          <w:marBottom w:val="0"/>
          <w:divBdr>
            <w:top w:val="none" w:sz="0" w:space="0" w:color="auto"/>
            <w:left w:val="none" w:sz="0" w:space="0" w:color="auto"/>
            <w:bottom w:val="none" w:sz="0" w:space="0" w:color="auto"/>
            <w:right w:val="none" w:sz="0" w:space="0" w:color="auto"/>
          </w:divBdr>
        </w:div>
        <w:div w:id="1027411412">
          <w:marLeft w:val="0"/>
          <w:marRight w:val="0"/>
          <w:marTop w:val="0"/>
          <w:marBottom w:val="0"/>
          <w:divBdr>
            <w:top w:val="none" w:sz="0" w:space="0" w:color="auto"/>
            <w:left w:val="none" w:sz="0" w:space="0" w:color="auto"/>
            <w:bottom w:val="none" w:sz="0" w:space="0" w:color="auto"/>
            <w:right w:val="none" w:sz="0" w:space="0" w:color="auto"/>
          </w:divBdr>
        </w:div>
        <w:div w:id="3484133">
          <w:marLeft w:val="0"/>
          <w:marRight w:val="0"/>
          <w:marTop w:val="0"/>
          <w:marBottom w:val="0"/>
          <w:divBdr>
            <w:top w:val="none" w:sz="0" w:space="0" w:color="auto"/>
            <w:left w:val="none" w:sz="0" w:space="0" w:color="auto"/>
            <w:bottom w:val="none" w:sz="0" w:space="0" w:color="auto"/>
            <w:right w:val="none" w:sz="0" w:space="0" w:color="auto"/>
          </w:divBdr>
        </w:div>
        <w:div w:id="1373116478">
          <w:marLeft w:val="0"/>
          <w:marRight w:val="0"/>
          <w:marTop w:val="0"/>
          <w:marBottom w:val="0"/>
          <w:divBdr>
            <w:top w:val="none" w:sz="0" w:space="0" w:color="auto"/>
            <w:left w:val="none" w:sz="0" w:space="0" w:color="auto"/>
            <w:bottom w:val="none" w:sz="0" w:space="0" w:color="auto"/>
            <w:right w:val="none" w:sz="0" w:space="0" w:color="auto"/>
          </w:divBdr>
        </w:div>
        <w:div w:id="418137106">
          <w:marLeft w:val="0"/>
          <w:marRight w:val="0"/>
          <w:marTop w:val="0"/>
          <w:marBottom w:val="0"/>
          <w:divBdr>
            <w:top w:val="none" w:sz="0" w:space="0" w:color="auto"/>
            <w:left w:val="none" w:sz="0" w:space="0" w:color="auto"/>
            <w:bottom w:val="none" w:sz="0" w:space="0" w:color="auto"/>
            <w:right w:val="none" w:sz="0" w:space="0" w:color="auto"/>
          </w:divBdr>
        </w:div>
        <w:div w:id="287704404">
          <w:marLeft w:val="0"/>
          <w:marRight w:val="0"/>
          <w:marTop w:val="0"/>
          <w:marBottom w:val="0"/>
          <w:divBdr>
            <w:top w:val="none" w:sz="0" w:space="0" w:color="auto"/>
            <w:left w:val="none" w:sz="0" w:space="0" w:color="auto"/>
            <w:bottom w:val="none" w:sz="0" w:space="0" w:color="auto"/>
            <w:right w:val="none" w:sz="0" w:space="0" w:color="auto"/>
          </w:divBdr>
        </w:div>
        <w:div w:id="1680424558">
          <w:marLeft w:val="0"/>
          <w:marRight w:val="0"/>
          <w:marTop w:val="0"/>
          <w:marBottom w:val="0"/>
          <w:divBdr>
            <w:top w:val="none" w:sz="0" w:space="0" w:color="auto"/>
            <w:left w:val="none" w:sz="0" w:space="0" w:color="auto"/>
            <w:bottom w:val="none" w:sz="0" w:space="0" w:color="auto"/>
            <w:right w:val="none" w:sz="0" w:space="0" w:color="auto"/>
          </w:divBdr>
        </w:div>
        <w:div w:id="711274031">
          <w:marLeft w:val="0"/>
          <w:marRight w:val="0"/>
          <w:marTop w:val="0"/>
          <w:marBottom w:val="0"/>
          <w:divBdr>
            <w:top w:val="none" w:sz="0" w:space="0" w:color="auto"/>
            <w:left w:val="none" w:sz="0" w:space="0" w:color="auto"/>
            <w:bottom w:val="none" w:sz="0" w:space="0" w:color="auto"/>
            <w:right w:val="none" w:sz="0" w:space="0" w:color="auto"/>
          </w:divBdr>
        </w:div>
        <w:div w:id="1232499736">
          <w:marLeft w:val="0"/>
          <w:marRight w:val="0"/>
          <w:marTop w:val="0"/>
          <w:marBottom w:val="0"/>
          <w:divBdr>
            <w:top w:val="none" w:sz="0" w:space="0" w:color="auto"/>
            <w:left w:val="none" w:sz="0" w:space="0" w:color="auto"/>
            <w:bottom w:val="none" w:sz="0" w:space="0" w:color="auto"/>
            <w:right w:val="none" w:sz="0" w:space="0" w:color="auto"/>
          </w:divBdr>
        </w:div>
        <w:div w:id="1952473433">
          <w:marLeft w:val="0"/>
          <w:marRight w:val="0"/>
          <w:marTop w:val="0"/>
          <w:marBottom w:val="0"/>
          <w:divBdr>
            <w:top w:val="none" w:sz="0" w:space="0" w:color="auto"/>
            <w:left w:val="none" w:sz="0" w:space="0" w:color="auto"/>
            <w:bottom w:val="none" w:sz="0" w:space="0" w:color="auto"/>
            <w:right w:val="none" w:sz="0" w:space="0" w:color="auto"/>
          </w:divBdr>
        </w:div>
        <w:div w:id="807817458">
          <w:marLeft w:val="0"/>
          <w:marRight w:val="0"/>
          <w:marTop w:val="0"/>
          <w:marBottom w:val="0"/>
          <w:divBdr>
            <w:top w:val="none" w:sz="0" w:space="0" w:color="auto"/>
            <w:left w:val="none" w:sz="0" w:space="0" w:color="auto"/>
            <w:bottom w:val="none" w:sz="0" w:space="0" w:color="auto"/>
            <w:right w:val="none" w:sz="0" w:space="0" w:color="auto"/>
          </w:divBdr>
        </w:div>
        <w:div w:id="2060549805">
          <w:marLeft w:val="0"/>
          <w:marRight w:val="0"/>
          <w:marTop w:val="0"/>
          <w:marBottom w:val="0"/>
          <w:divBdr>
            <w:top w:val="none" w:sz="0" w:space="0" w:color="auto"/>
            <w:left w:val="none" w:sz="0" w:space="0" w:color="auto"/>
            <w:bottom w:val="none" w:sz="0" w:space="0" w:color="auto"/>
            <w:right w:val="none" w:sz="0" w:space="0" w:color="auto"/>
          </w:divBdr>
        </w:div>
      </w:divsChild>
    </w:div>
    <w:div w:id="1684042911">
      <w:bodyDiv w:val="1"/>
      <w:marLeft w:val="0"/>
      <w:marRight w:val="0"/>
      <w:marTop w:val="0"/>
      <w:marBottom w:val="0"/>
      <w:divBdr>
        <w:top w:val="none" w:sz="0" w:space="0" w:color="auto"/>
        <w:left w:val="none" w:sz="0" w:space="0" w:color="auto"/>
        <w:bottom w:val="none" w:sz="0" w:space="0" w:color="auto"/>
        <w:right w:val="none" w:sz="0" w:space="0" w:color="auto"/>
      </w:divBdr>
      <w:divsChild>
        <w:div w:id="69475026">
          <w:marLeft w:val="0"/>
          <w:marRight w:val="0"/>
          <w:marTop w:val="0"/>
          <w:marBottom w:val="0"/>
          <w:divBdr>
            <w:top w:val="none" w:sz="0" w:space="0" w:color="auto"/>
            <w:left w:val="none" w:sz="0" w:space="0" w:color="auto"/>
            <w:bottom w:val="none" w:sz="0" w:space="0" w:color="auto"/>
            <w:right w:val="none" w:sz="0" w:space="0" w:color="auto"/>
          </w:divBdr>
        </w:div>
        <w:div w:id="117334074">
          <w:marLeft w:val="0"/>
          <w:marRight w:val="0"/>
          <w:marTop w:val="0"/>
          <w:marBottom w:val="0"/>
          <w:divBdr>
            <w:top w:val="none" w:sz="0" w:space="0" w:color="auto"/>
            <w:left w:val="none" w:sz="0" w:space="0" w:color="auto"/>
            <w:bottom w:val="none" w:sz="0" w:space="0" w:color="auto"/>
            <w:right w:val="none" w:sz="0" w:space="0" w:color="auto"/>
          </w:divBdr>
        </w:div>
        <w:div w:id="712080197">
          <w:marLeft w:val="0"/>
          <w:marRight w:val="0"/>
          <w:marTop w:val="0"/>
          <w:marBottom w:val="0"/>
          <w:divBdr>
            <w:top w:val="none" w:sz="0" w:space="0" w:color="auto"/>
            <w:left w:val="none" w:sz="0" w:space="0" w:color="auto"/>
            <w:bottom w:val="none" w:sz="0" w:space="0" w:color="auto"/>
            <w:right w:val="none" w:sz="0" w:space="0" w:color="auto"/>
          </w:divBdr>
        </w:div>
        <w:div w:id="664168690">
          <w:marLeft w:val="0"/>
          <w:marRight w:val="0"/>
          <w:marTop w:val="0"/>
          <w:marBottom w:val="0"/>
          <w:divBdr>
            <w:top w:val="none" w:sz="0" w:space="0" w:color="auto"/>
            <w:left w:val="none" w:sz="0" w:space="0" w:color="auto"/>
            <w:bottom w:val="none" w:sz="0" w:space="0" w:color="auto"/>
            <w:right w:val="none" w:sz="0" w:space="0" w:color="auto"/>
          </w:divBdr>
        </w:div>
        <w:div w:id="1166672185">
          <w:marLeft w:val="0"/>
          <w:marRight w:val="0"/>
          <w:marTop w:val="0"/>
          <w:marBottom w:val="0"/>
          <w:divBdr>
            <w:top w:val="none" w:sz="0" w:space="0" w:color="auto"/>
            <w:left w:val="none" w:sz="0" w:space="0" w:color="auto"/>
            <w:bottom w:val="none" w:sz="0" w:space="0" w:color="auto"/>
            <w:right w:val="none" w:sz="0" w:space="0" w:color="auto"/>
          </w:divBdr>
        </w:div>
        <w:div w:id="2107536501">
          <w:marLeft w:val="0"/>
          <w:marRight w:val="0"/>
          <w:marTop w:val="0"/>
          <w:marBottom w:val="0"/>
          <w:divBdr>
            <w:top w:val="none" w:sz="0" w:space="0" w:color="auto"/>
            <w:left w:val="none" w:sz="0" w:space="0" w:color="auto"/>
            <w:bottom w:val="none" w:sz="0" w:space="0" w:color="auto"/>
            <w:right w:val="none" w:sz="0" w:space="0" w:color="auto"/>
          </w:divBdr>
        </w:div>
        <w:div w:id="1286038108">
          <w:marLeft w:val="0"/>
          <w:marRight w:val="0"/>
          <w:marTop w:val="0"/>
          <w:marBottom w:val="0"/>
          <w:divBdr>
            <w:top w:val="none" w:sz="0" w:space="0" w:color="auto"/>
            <w:left w:val="none" w:sz="0" w:space="0" w:color="auto"/>
            <w:bottom w:val="none" w:sz="0" w:space="0" w:color="auto"/>
            <w:right w:val="none" w:sz="0" w:space="0" w:color="auto"/>
          </w:divBdr>
        </w:div>
        <w:div w:id="593772">
          <w:marLeft w:val="0"/>
          <w:marRight w:val="0"/>
          <w:marTop w:val="0"/>
          <w:marBottom w:val="0"/>
          <w:divBdr>
            <w:top w:val="none" w:sz="0" w:space="0" w:color="auto"/>
            <w:left w:val="none" w:sz="0" w:space="0" w:color="auto"/>
            <w:bottom w:val="none" w:sz="0" w:space="0" w:color="auto"/>
            <w:right w:val="none" w:sz="0" w:space="0" w:color="auto"/>
          </w:divBdr>
        </w:div>
        <w:div w:id="783889156">
          <w:marLeft w:val="0"/>
          <w:marRight w:val="0"/>
          <w:marTop w:val="0"/>
          <w:marBottom w:val="0"/>
          <w:divBdr>
            <w:top w:val="none" w:sz="0" w:space="0" w:color="auto"/>
            <w:left w:val="none" w:sz="0" w:space="0" w:color="auto"/>
            <w:bottom w:val="none" w:sz="0" w:space="0" w:color="auto"/>
            <w:right w:val="none" w:sz="0" w:space="0" w:color="auto"/>
          </w:divBdr>
        </w:div>
        <w:div w:id="816873327">
          <w:marLeft w:val="0"/>
          <w:marRight w:val="0"/>
          <w:marTop w:val="0"/>
          <w:marBottom w:val="0"/>
          <w:divBdr>
            <w:top w:val="none" w:sz="0" w:space="0" w:color="auto"/>
            <w:left w:val="none" w:sz="0" w:space="0" w:color="auto"/>
            <w:bottom w:val="none" w:sz="0" w:space="0" w:color="auto"/>
            <w:right w:val="none" w:sz="0" w:space="0" w:color="auto"/>
          </w:divBdr>
        </w:div>
        <w:div w:id="1921938768">
          <w:marLeft w:val="0"/>
          <w:marRight w:val="0"/>
          <w:marTop w:val="0"/>
          <w:marBottom w:val="0"/>
          <w:divBdr>
            <w:top w:val="none" w:sz="0" w:space="0" w:color="auto"/>
            <w:left w:val="none" w:sz="0" w:space="0" w:color="auto"/>
            <w:bottom w:val="none" w:sz="0" w:space="0" w:color="auto"/>
            <w:right w:val="none" w:sz="0" w:space="0" w:color="auto"/>
          </w:divBdr>
        </w:div>
        <w:div w:id="582765854">
          <w:marLeft w:val="0"/>
          <w:marRight w:val="0"/>
          <w:marTop w:val="0"/>
          <w:marBottom w:val="0"/>
          <w:divBdr>
            <w:top w:val="none" w:sz="0" w:space="0" w:color="auto"/>
            <w:left w:val="none" w:sz="0" w:space="0" w:color="auto"/>
            <w:bottom w:val="none" w:sz="0" w:space="0" w:color="auto"/>
            <w:right w:val="none" w:sz="0" w:space="0" w:color="auto"/>
          </w:divBdr>
        </w:div>
        <w:div w:id="168259441">
          <w:marLeft w:val="0"/>
          <w:marRight w:val="0"/>
          <w:marTop w:val="0"/>
          <w:marBottom w:val="0"/>
          <w:divBdr>
            <w:top w:val="none" w:sz="0" w:space="0" w:color="auto"/>
            <w:left w:val="none" w:sz="0" w:space="0" w:color="auto"/>
            <w:bottom w:val="none" w:sz="0" w:space="0" w:color="auto"/>
            <w:right w:val="none" w:sz="0" w:space="0" w:color="auto"/>
          </w:divBdr>
        </w:div>
        <w:div w:id="1856917633">
          <w:marLeft w:val="0"/>
          <w:marRight w:val="0"/>
          <w:marTop w:val="0"/>
          <w:marBottom w:val="0"/>
          <w:divBdr>
            <w:top w:val="none" w:sz="0" w:space="0" w:color="auto"/>
            <w:left w:val="none" w:sz="0" w:space="0" w:color="auto"/>
            <w:bottom w:val="none" w:sz="0" w:space="0" w:color="auto"/>
            <w:right w:val="none" w:sz="0" w:space="0" w:color="auto"/>
          </w:divBdr>
        </w:div>
        <w:div w:id="570624140">
          <w:marLeft w:val="0"/>
          <w:marRight w:val="0"/>
          <w:marTop w:val="0"/>
          <w:marBottom w:val="0"/>
          <w:divBdr>
            <w:top w:val="none" w:sz="0" w:space="0" w:color="auto"/>
            <w:left w:val="none" w:sz="0" w:space="0" w:color="auto"/>
            <w:bottom w:val="none" w:sz="0" w:space="0" w:color="auto"/>
            <w:right w:val="none" w:sz="0" w:space="0" w:color="auto"/>
          </w:divBdr>
        </w:div>
      </w:divsChild>
    </w:div>
    <w:div w:id="1693919386">
      <w:bodyDiv w:val="1"/>
      <w:marLeft w:val="0"/>
      <w:marRight w:val="0"/>
      <w:marTop w:val="0"/>
      <w:marBottom w:val="0"/>
      <w:divBdr>
        <w:top w:val="none" w:sz="0" w:space="0" w:color="auto"/>
        <w:left w:val="none" w:sz="0" w:space="0" w:color="auto"/>
        <w:bottom w:val="none" w:sz="0" w:space="0" w:color="auto"/>
        <w:right w:val="none" w:sz="0" w:space="0" w:color="auto"/>
      </w:divBdr>
    </w:div>
    <w:div w:id="1821073693">
      <w:bodyDiv w:val="1"/>
      <w:marLeft w:val="0"/>
      <w:marRight w:val="0"/>
      <w:marTop w:val="0"/>
      <w:marBottom w:val="0"/>
      <w:divBdr>
        <w:top w:val="none" w:sz="0" w:space="0" w:color="auto"/>
        <w:left w:val="none" w:sz="0" w:space="0" w:color="auto"/>
        <w:bottom w:val="none" w:sz="0" w:space="0" w:color="auto"/>
        <w:right w:val="none" w:sz="0" w:space="0" w:color="auto"/>
      </w:divBdr>
      <w:divsChild>
        <w:div w:id="355471878">
          <w:marLeft w:val="0"/>
          <w:marRight w:val="0"/>
          <w:marTop w:val="0"/>
          <w:marBottom w:val="0"/>
          <w:divBdr>
            <w:top w:val="none" w:sz="0" w:space="0" w:color="auto"/>
            <w:left w:val="none" w:sz="0" w:space="0" w:color="auto"/>
            <w:bottom w:val="none" w:sz="0" w:space="0" w:color="auto"/>
            <w:right w:val="none" w:sz="0" w:space="0" w:color="auto"/>
          </w:divBdr>
        </w:div>
        <w:div w:id="1877424965">
          <w:marLeft w:val="0"/>
          <w:marRight w:val="0"/>
          <w:marTop w:val="0"/>
          <w:marBottom w:val="0"/>
          <w:divBdr>
            <w:top w:val="none" w:sz="0" w:space="0" w:color="auto"/>
            <w:left w:val="none" w:sz="0" w:space="0" w:color="auto"/>
            <w:bottom w:val="none" w:sz="0" w:space="0" w:color="auto"/>
            <w:right w:val="none" w:sz="0" w:space="0" w:color="auto"/>
          </w:divBdr>
        </w:div>
      </w:divsChild>
    </w:div>
    <w:div w:id="1841894773">
      <w:bodyDiv w:val="1"/>
      <w:marLeft w:val="0"/>
      <w:marRight w:val="0"/>
      <w:marTop w:val="0"/>
      <w:marBottom w:val="0"/>
      <w:divBdr>
        <w:top w:val="none" w:sz="0" w:space="0" w:color="auto"/>
        <w:left w:val="none" w:sz="0" w:space="0" w:color="auto"/>
        <w:bottom w:val="none" w:sz="0" w:space="0" w:color="auto"/>
        <w:right w:val="none" w:sz="0" w:space="0" w:color="auto"/>
      </w:divBdr>
    </w:div>
    <w:div w:id="1863594334">
      <w:bodyDiv w:val="1"/>
      <w:marLeft w:val="0"/>
      <w:marRight w:val="0"/>
      <w:marTop w:val="0"/>
      <w:marBottom w:val="0"/>
      <w:divBdr>
        <w:top w:val="none" w:sz="0" w:space="0" w:color="auto"/>
        <w:left w:val="none" w:sz="0" w:space="0" w:color="auto"/>
        <w:bottom w:val="none" w:sz="0" w:space="0" w:color="auto"/>
        <w:right w:val="none" w:sz="0" w:space="0" w:color="auto"/>
      </w:divBdr>
      <w:divsChild>
        <w:div w:id="277107132">
          <w:marLeft w:val="0"/>
          <w:marRight w:val="0"/>
          <w:marTop w:val="0"/>
          <w:marBottom w:val="0"/>
          <w:divBdr>
            <w:top w:val="none" w:sz="0" w:space="0" w:color="auto"/>
            <w:left w:val="none" w:sz="0" w:space="0" w:color="auto"/>
            <w:bottom w:val="none" w:sz="0" w:space="0" w:color="auto"/>
            <w:right w:val="none" w:sz="0" w:space="0" w:color="auto"/>
          </w:divBdr>
        </w:div>
        <w:div w:id="1236277215">
          <w:marLeft w:val="0"/>
          <w:marRight w:val="0"/>
          <w:marTop w:val="0"/>
          <w:marBottom w:val="0"/>
          <w:divBdr>
            <w:top w:val="none" w:sz="0" w:space="0" w:color="auto"/>
            <w:left w:val="none" w:sz="0" w:space="0" w:color="auto"/>
            <w:bottom w:val="none" w:sz="0" w:space="0" w:color="auto"/>
            <w:right w:val="none" w:sz="0" w:space="0" w:color="auto"/>
          </w:divBdr>
        </w:div>
        <w:div w:id="1580748993">
          <w:marLeft w:val="0"/>
          <w:marRight w:val="0"/>
          <w:marTop w:val="0"/>
          <w:marBottom w:val="0"/>
          <w:divBdr>
            <w:top w:val="none" w:sz="0" w:space="0" w:color="auto"/>
            <w:left w:val="none" w:sz="0" w:space="0" w:color="auto"/>
            <w:bottom w:val="none" w:sz="0" w:space="0" w:color="auto"/>
            <w:right w:val="none" w:sz="0" w:space="0" w:color="auto"/>
          </w:divBdr>
        </w:div>
        <w:div w:id="669605428">
          <w:marLeft w:val="0"/>
          <w:marRight w:val="0"/>
          <w:marTop w:val="0"/>
          <w:marBottom w:val="0"/>
          <w:divBdr>
            <w:top w:val="none" w:sz="0" w:space="0" w:color="auto"/>
            <w:left w:val="none" w:sz="0" w:space="0" w:color="auto"/>
            <w:bottom w:val="none" w:sz="0" w:space="0" w:color="auto"/>
            <w:right w:val="none" w:sz="0" w:space="0" w:color="auto"/>
          </w:divBdr>
        </w:div>
        <w:div w:id="344139587">
          <w:marLeft w:val="0"/>
          <w:marRight w:val="0"/>
          <w:marTop w:val="0"/>
          <w:marBottom w:val="0"/>
          <w:divBdr>
            <w:top w:val="none" w:sz="0" w:space="0" w:color="auto"/>
            <w:left w:val="none" w:sz="0" w:space="0" w:color="auto"/>
            <w:bottom w:val="none" w:sz="0" w:space="0" w:color="auto"/>
            <w:right w:val="none" w:sz="0" w:space="0" w:color="auto"/>
          </w:divBdr>
        </w:div>
        <w:div w:id="1214543439">
          <w:marLeft w:val="0"/>
          <w:marRight w:val="0"/>
          <w:marTop w:val="0"/>
          <w:marBottom w:val="0"/>
          <w:divBdr>
            <w:top w:val="none" w:sz="0" w:space="0" w:color="auto"/>
            <w:left w:val="none" w:sz="0" w:space="0" w:color="auto"/>
            <w:bottom w:val="none" w:sz="0" w:space="0" w:color="auto"/>
            <w:right w:val="none" w:sz="0" w:space="0" w:color="auto"/>
          </w:divBdr>
        </w:div>
        <w:div w:id="1646811275">
          <w:marLeft w:val="0"/>
          <w:marRight w:val="0"/>
          <w:marTop w:val="0"/>
          <w:marBottom w:val="0"/>
          <w:divBdr>
            <w:top w:val="none" w:sz="0" w:space="0" w:color="auto"/>
            <w:left w:val="none" w:sz="0" w:space="0" w:color="auto"/>
            <w:bottom w:val="none" w:sz="0" w:space="0" w:color="auto"/>
            <w:right w:val="none" w:sz="0" w:space="0" w:color="auto"/>
          </w:divBdr>
        </w:div>
        <w:div w:id="1936863094">
          <w:marLeft w:val="0"/>
          <w:marRight w:val="0"/>
          <w:marTop w:val="0"/>
          <w:marBottom w:val="0"/>
          <w:divBdr>
            <w:top w:val="none" w:sz="0" w:space="0" w:color="auto"/>
            <w:left w:val="none" w:sz="0" w:space="0" w:color="auto"/>
            <w:bottom w:val="none" w:sz="0" w:space="0" w:color="auto"/>
            <w:right w:val="none" w:sz="0" w:space="0" w:color="auto"/>
          </w:divBdr>
        </w:div>
        <w:div w:id="1614744426">
          <w:marLeft w:val="0"/>
          <w:marRight w:val="0"/>
          <w:marTop w:val="0"/>
          <w:marBottom w:val="0"/>
          <w:divBdr>
            <w:top w:val="none" w:sz="0" w:space="0" w:color="auto"/>
            <w:left w:val="none" w:sz="0" w:space="0" w:color="auto"/>
            <w:bottom w:val="none" w:sz="0" w:space="0" w:color="auto"/>
            <w:right w:val="none" w:sz="0" w:space="0" w:color="auto"/>
          </w:divBdr>
        </w:div>
      </w:divsChild>
    </w:div>
    <w:div w:id="1871644572">
      <w:bodyDiv w:val="1"/>
      <w:marLeft w:val="0"/>
      <w:marRight w:val="0"/>
      <w:marTop w:val="0"/>
      <w:marBottom w:val="0"/>
      <w:divBdr>
        <w:top w:val="none" w:sz="0" w:space="0" w:color="auto"/>
        <w:left w:val="none" w:sz="0" w:space="0" w:color="auto"/>
        <w:bottom w:val="none" w:sz="0" w:space="0" w:color="auto"/>
        <w:right w:val="none" w:sz="0" w:space="0" w:color="auto"/>
      </w:divBdr>
      <w:divsChild>
        <w:div w:id="119035949">
          <w:marLeft w:val="0"/>
          <w:marRight w:val="0"/>
          <w:marTop w:val="0"/>
          <w:marBottom w:val="0"/>
          <w:divBdr>
            <w:top w:val="none" w:sz="0" w:space="0" w:color="auto"/>
            <w:left w:val="none" w:sz="0" w:space="0" w:color="auto"/>
            <w:bottom w:val="none" w:sz="0" w:space="0" w:color="auto"/>
            <w:right w:val="none" w:sz="0" w:space="0" w:color="auto"/>
          </w:divBdr>
        </w:div>
        <w:div w:id="1452627327">
          <w:marLeft w:val="0"/>
          <w:marRight w:val="0"/>
          <w:marTop w:val="0"/>
          <w:marBottom w:val="0"/>
          <w:divBdr>
            <w:top w:val="none" w:sz="0" w:space="0" w:color="auto"/>
            <w:left w:val="none" w:sz="0" w:space="0" w:color="auto"/>
            <w:bottom w:val="none" w:sz="0" w:space="0" w:color="auto"/>
            <w:right w:val="none" w:sz="0" w:space="0" w:color="auto"/>
          </w:divBdr>
        </w:div>
        <w:div w:id="2115055859">
          <w:marLeft w:val="0"/>
          <w:marRight w:val="0"/>
          <w:marTop w:val="0"/>
          <w:marBottom w:val="0"/>
          <w:divBdr>
            <w:top w:val="none" w:sz="0" w:space="0" w:color="auto"/>
            <w:left w:val="none" w:sz="0" w:space="0" w:color="auto"/>
            <w:bottom w:val="none" w:sz="0" w:space="0" w:color="auto"/>
            <w:right w:val="none" w:sz="0" w:space="0" w:color="auto"/>
          </w:divBdr>
        </w:div>
        <w:div w:id="2097509933">
          <w:marLeft w:val="0"/>
          <w:marRight w:val="0"/>
          <w:marTop w:val="0"/>
          <w:marBottom w:val="0"/>
          <w:divBdr>
            <w:top w:val="none" w:sz="0" w:space="0" w:color="auto"/>
            <w:left w:val="none" w:sz="0" w:space="0" w:color="auto"/>
            <w:bottom w:val="none" w:sz="0" w:space="0" w:color="auto"/>
            <w:right w:val="none" w:sz="0" w:space="0" w:color="auto"/>
          </w:divBdr>
        </w:div>
        <w:div w:id="1164051100">
          <w:marLeft w:val="0"/>
          <w:marRight w:val="0"/>
          <w:marTop w:val="0"/>
          <w:marBottom w:val="0"/>
          <w:divBdr>
            <w:top w:val="none" w:sz="0" w:space="0" w:color="auto"/>
            <w:left w:val="none" w:sz="0" w:space="0" w:color="auto"/>
            <w:bottom w:val="none" w:sz="0" w:space="0" w:color="auto"/>
            <w:right w:val="none" w:sz="0" w:space="0" w:color="auto"/>
          </w:divBdr>
        </w:div>
        <w:div w:id="770784318">
          <w:marLeft w:val="0"/>
          <w:marRight w:val="0"/>
          <w:marTop w:val="0"/>
          <w:marBottom w:val="0"/>
          <w:divBdr>
            <w:top w:val="none" w:sz="0" w:space="0" w:color="auto"/>
            <w:left w:val="none" w:sz="0" w:space="0" w:color="auto"/>
            <w:bottom w:val="none" w:sz="0" w:space="0" w:color="auto"/>
            <w:right w:val="none" w:sz="0" w:space="0" w:color="auto"/>
          </w:divBdr>
        </w:div>
        <w:div w:id="833033338">
          <w:marLeft w:val="0"/>
          <w:marRight w:val="0"/>
          <w:marTop w:val="0"/>
          <w:marBottom w:val="0"/>
          <w:divBdr>
            <w:top w:val="none" w:sz="0" w:space="0" w:color="auto"/>
            <w:left w:val="none" w:sz="0" w:space="0" w:color="auto"/>
            <w:bottom w:val="none" w:sz="0" w:space="0" w:color="auto"/>
            <w:right w:val="none" w:sz="0" w:space="0" w:color="auto"/>
          </w:divBdr>
        </w:div>
        <w:div w:id="503055570">
          <w:marLeft w:val="0"/>
          <w:marRight w:val="0"/>
          <w:marTop w:val="0"/>
          <w:marBottom w:val="0"/>
          <w:divBdr>
            <w:top w:val="none" w:sz="0" w:space="0" w:color="auto"/>
            <w:left w:val="none" w:sz="0" w:space="0" w:color="auto"/>
            <w:bottom w:val="none" w:sz="0" w:space="0" w:color="auto"/>
            <w:right w:val="none" w:sz="0" w:space="0" w:color="auto"/>
          </w:divBdr>
        </w:div>
      </w:divsChild>
    </w:div>
    <w:div w:id="1890798899">
      <w:bodyDiv w:val="1"/>
      <w:marLeft w:val="0"/>
      <w:marRight w:val="0"/>
      <w:marTop w:val="0"/>
      <w:marBottom w:val="0"/>
      <w:divBdr>
        <w:top w:val="none" w:sz="0" w:space="0" w:color="auto"/>
        <w:left w:val="none" w:sz="0" w:space="0" w:color="auto"/>
        <w:bottom w:val="none" w:sz="0" w:space="0" w:color="auto"/>
        <w:right w:val="none" w:sz="0" w:space="0" w:color="auto"/>
      </w:divBdr>
      <w:divsChild>
        <w:div w:id="1106921184">
          <w:marLeft w:val="0"/>
          <w:marRight w:val="0"/>
          <w:marTop w:val="0"/>
          <w:marBottom w:val="0"/>
          <w:divBdr>
            <w:top w:val="none" w:sz="0" w:space="0" w:color="auto"/>
            <w:left w:val="none" w:sz="0" w:space="0" w:color="auto"/>
            <w:bottom w:val="none" w:sz="0" w:space="0" w:color="auto"/>
            <w:right w:val="none" w:sz="0" w:space="0" w:color="auto"/>
          </w:divBdr>
        </w:div>
        <w:div w:id="774787552">
          <w:marLeft w:val="0"/>
          <w:marRight w:val="0"/>
          <w:marTop w:val="0"/>
          <w:marBottom w:val="0"/>
          <w:divBdr>
            <w:top w:val="none" w:sz="0" w:space="0" w:color="auto"/>
            <w:left w:val="none" w:sz="0" w:space="0" w:color="auto"/>
            <w:bottom w:val="none" w:sz="0" w:space="0" w:color="auto"/>
            <w:right w:val="none" w:sz="0" w:space="0" w:color="auto"/>
          </w:divBdr>
        </w:div>
        <w:div w:id="339508675">
          <w:marLeft w:val="0"/>
          <w:marRight w:val="0"/>
          <w:marTop w:val="0"/>
          <w:marBottom w:val="0"/>
          <w:divBdr>
            <w:top w:val="none" w:sz="0" w:space="0" w:color="auto"/>
            <w:left w:val="none" w:sz="0" w:space="0" w:color="auto"/>
            <w:bottom w:val="none" w:sz="0" w:space="0" w:color="auto"/>
            <w:right w:val="none" w:sz="0" w:space="0" w:color="auto"/>
          </w:divBdr>
        </w:div>
        <w:div w:id="1410733203">
          <w:marLeft w:val="0"/>
          <w:marRight w:val="0"/>
          <w:marTop w:val="0"/>
          <w:marBottom w:val="0"/>
          <w:divBdr>
            <w:top w:val="none" w:sz="0" w:space="0" w:color="auto"/>
            <w:left w:val="none" w:sz="0" w:space="0" w:color="auto"/>
            <w:bottom w:val="none" w:sz="0" w:space="0" w:color="auto"/>
            <w:right w:val="none" w:sz="0" w:space="0" w:color="auto"/>
          </w:divBdr>
        </w:div>
        <w:div w:id="1821263654">
          <w:marLeft w:val="0"/>
          <w:marRight w:val="0"/>
          <w:marTop w:val="0"/>
          <w:marBottom w:val="0"/>
          <w:divBdr>
            <w:top w:val="none" w:sz="0" w:space="0" w:color="auto"/>
            <w:left w:val="none" w:sz="0" w:space="0" w:color="auto"/>
            <w:bottom w:val="none" w:sz="0" w:space="0" w:color="auto"/>
            <w:right w:val="none" w:sz="0" w:space="0" w:color="auto"/>
          </w:divBdr>
        </w:div>
        <w:div w:id="342632937">
          <w:marLeft w:val="0"/>
          <w:marRight w:val="0"/>
          <w:marTop w:val="0"/>
          <w:marBottom w:val="0"/>
          <w:divBdr>
            <w:top w:val="none" w:sz="0" w:space="0" w:color="auto"/>
            <w:left w:val="none" w:sz="0" w:space="0" w:color="auto"/>
            <w:bottom w:val="none" w:sz="0" w:space="0" w:color="auto"/>
            <w:right w:val="none" w:sz="0" w:space="0" w:color="auto"/>
          </w:divBdr>
        </w:div>
        <w:div w:id="1963684678">
          <w:marLeft w:val="0"/>
          <w:marRight w:val="0"/>
          <w:marTop w:val="0"/>
          <w:marBottom w:val="0"/>
          <w:divBdr>
            <w:top w:val="none" w:sz="0" w:space="0" w:color="auto"/>
            <w:left w:val="none" w:sz="0" w:space="0" w:color="auto"/>
            <w:bottom w:val="none" w:sz="0" w:space="0" w:color="auto"/>
            <w:right w:val="none" w:sz="0" w:space="0" w:color="auto"/>
          </w:divBdr>
        </w:div>
        <w:div w:id="2075812399">
          <w:marLeft w:val="0"/>
          <w:marRight w:val="0"/>
          <w:marTop w:val="0"/>
          <w:marBottom w:val="0"/>
          <w:divBdr>
            <w:top w:val="none" w:sz="0" w:space="0" w:color="auto"/>
            <w:left w:val="none" w:sz="0" w:space="0" w:color="auto"/>
            <w:bottom w:val="none" w:sz="0" w:space="0" w:color="auto"/>
            <w:right w:val="none" w:sz="0" w:space="0" w:color="auto"/>
          </w:divBdr>
        </w:div>
        <w:div w:id="1330790109">
          <w:marLeft w:val="0"/>
          <w:marRight w:val="0"/>
          <w:marTop w:val="0"/>
          <w:marBottom w:val="0"/>
          <w:divBdr>
            <w:top w:val="none" w:sz="0" w:space="0" w:color="auto"/>
            <w:left w:val="none" w:sz="0" w:space="0" w:color="auto"/>
            <w:bottom w:val="none" w:sz="0" w:space="0" w:color="auto"/>
            <w:right w:val="none" w:sz="0" w:space="0" w:color="auto"/>
          </w:divBdr>
        </w:div>
        <w:div w:id="892276106">
          <w:marLeft w:val="0"/>
          <w:marRight w:val="0"/>
          <w:marTop w:val="0"/>
          <w:marBottom w:val="0"/>
          <w:divBdr>
            <w:top w:val="none" w:sz="0" w:space="0" w:color="auto"/>
            <w:left w:val="none" w:sz="0" w:space="0" w:color="auto"/>
            <w:bottom w:val="none" w:sz="0" w:space="0" w:color="auto"/>
            <w:right w:val="none" w:sz="0" w:space="0" w:color="auto"/>
          </w:divBdr>
        </w:div>
        <w:div w:id="1860003269">
          <w:marLeft w:val="0"/>
          <w:marRight w:val="0"/>
          <w:marTop w:val="0"/>
          <w:marBottom w:val="0"/>
          <w:divBdr>
            <w:top w:val="none" w:sz="0" w:space="0" w:color="auto"/>
            <w:left w:val="none" w:sz="0" w:space="0" w:color="auto"/>
            <w:bottom w:val="none" w:sz="0" w:space="0" w:color="auto"/>
            <w:right w:val="none" w:sz="0" w:space="0" w:color="auto"/>
          </w:divBdr>
        </w:div>
        <w:div w:id="1650283625">
          <w:marLeft w:val="0"/>
          <w:marRight w:val="0"/>
          <w:marTop w:val="0"/>
          <w:marBottom w:val="0"/>
          <w:divBdr>
            <w:top w:val="none" w:sz="0" w:space="0" w:color="auto"/>
            <w:left w:val="none" w:sz="0" w:space="0" w:color="auto"/>
            <w:bottom w:val="none" w:sz="0" w:space="0" w:color="auto"/>
            <w:right w:val="none" w:sz="0" w:space="0" w:color="auto"/>
          </w:divBdr>
        </w:div>
        <w:div w:id="1613974112">
          <w:marLeft w:val="0"/>
          <w:marRight w:val="0"/>
          <w:marTop w:val="0"/>
          <w:marBottom w:val="0"/>
          <w:divBdr>
            <w:top w:val="none" w:sz="0" w:space="0" w:color="auto"/>
            <w:left w:val="none" w:sz="0" w:space="0" w:color="auto"/>
            <w:bottom w:val="none" w:sz="0" w:space="0" w:color="auto"/>
            <w:right w:val="none" w:sz="0" w:space="0" w:color="auto"/>
          </w:divBdr>
        </w:div>
      </w:divsChild>
    </w:div>
    <w:div w:id="1893156660">
      <w:bodyDiv w:val="1"/>
      <w:marLeft w:val="0"/>
      <w:marRight w:val="0"/>
      <w:marTop w:val="0"/>
      <w:marBottom w:val="0"/>
      <w:divBdr>
        <w:top w:val="none" w:sz="0" w:space="0" w:color="auto"/>
        <w:left w:val="none" w:sz="0" w:space="0" w:color="auto"/>
        <w:bottom w:val="none" w:sz="0" w:space="0" w:color="auto"/>
        <w:right w:val="none" w:sz="0" w:space="0" w:color="auto"/>
      </w:divBdr>
      <w:divsChild>
        <w:div w:id="449207253">
          <w:marLeft w:val="0"/>
          <w:marRight w:val="0"/>
          <w:marTop w:val="0"/>
          <w:marBottom w:val="0"/>
          <w:divBdr>
            <w:top w:val="none" w:sz="0" w:space="0" w:color="auto"/>
            <w:left w:val="none" w:sz="0" w:space="0" w:color="auto"/>
            <w:bottom w:val="none" w:sz="0" w:space="0" w:color="auto"/>
            <w:right w:val="none" w:sz="0" w:space="0" w:color="auto"/>
          </w:divBdr>
        </w:div>
        <w:div w:id="473109853">
          <w:marLeft w:val="0"/>
          <w:marRight w:val="0"/>
          <w:marTop w:val="0"/>
          <w:marBottom w:val="0"/>
          <w:divBdr>
            <w:top w:val="none" w:sz="0" w:space="0" w:color="auto"/>
            <w:left w:val="none" w:sz="0" w:space="0" w:color="auto"/>
            <w:bottom w:val="none" w:sz="0" w:space="0" w:color="auto"/>
            <w:right w:val="none" w:sz="0" w:space="0" w:color="auto"/>
          </w:divBdr>
        </w:div>
        <w:div w:id="563761607">
          <w:marLeft w:val="0"/>
          <w:marRight w:val="0"/>
          <w:marTop w:val="0"/>
          <w:marBottom w:val="0"/>
          <w:divBdr>
            <w:top w:val="none" w:sz="0" w:space="0" w:color="auto"/>
            <w:left w:val="none" w:sz="0" w:space="0" w:color="auto"/>
            <w:bottom w:val="none" w:sz="0" w:space="0" w:color="auto"/>
            <w:right w:val="none" w:sz="0" w:space="0" w:color="auto"/>
          </w:divBdr>
        </w:div>
      </w:divsChild>
    </w:div>
    <w:div w:id="1908764995">
      <w:bodyDiv w:val="1"/>
      <w:marLeft w:val="0"/>
      <w:marRight w:val="0"/>
      <w:marTop w:val="0"/>
      <w:marBottom w:val="0"/>
      <w:divBdr>
        <w:top w:val="none" w:sz="0" w:space="0" w:color="auto"/>
        <w:left w:val="none" w:sz="0" w:space="0" w:color="auto"/>
        <w:bottom w:val="none" w:sz="0" w:space="0" w:color="auto"/>
        <w:right w:val="none" w:sz="0" w:space="0" w:color="auto"/>
      </w:divBdr>
      <w:divsChild>
        <w:div w:id="423841896">
          <w:marLeft w:val="0"/>
          <w:marRight w:val="0"/>
          <w:marTop w:val="0"/>
          <w:marBottom w:val="0"/>
          <w:divBdr>
            <w:top w:val="none" w:sz="0" w:space="0" w:color="auto"/>
            <w:left w:val="none" w:sz="0" w:space="0" w:color="auto"/>
            <w:bottom w:val="none" w:sz="0" w:space="0" w:color="auto"/>
            <w:right w:val="none" w:sz="0" w:space="0" w:color="auto"/>
          </w:divBdr>
        </w:div>
        <w:div w:id="447050908">
          <w:marLeft w:val="0"/>
          <w:marRight w:val="0"/>
          <w:marTop w:val="0"/>
          <w:marBottom w:val="0"/>
          <w:divBdr>
            <w:top w:val="none" w:sz="0" w:space="0" w:color="auto"/>
            <w:left w:val="none" w:sz="0" w:space="0" w:color="auto"/>
            <w:bottom w:val="none" w:sz="0" w:space="0" w:color="auto"/>
            <w:right w:val="none" w:sz="0" w:space="0" w:color="auto"/>
          </w:divBdr>
        </w:div>
        <w:div w:id="743256544">
          <w:marLeft w:val="0"/>
          <w:marRight w:val="0"/>
          <w:marTop w:val="0"/>
          <w:marBottom w:val="0"/>
          <w:divBdr>
            <w:top w:val="none" w:sz="0" w:space="0" w:color="auto"/>
            <w:left w:val="none" w:sz="0" w:space="0" w:color="auto"/>
            <w:bottom w:val="none" w:sz="0" w:space="0" w:color="auto"/>
            <w:right w:val="none" w:sz="0" w:space="0" w:color="auto"/>
          </w:divBdr>
          <w:divsChild>
            <w:div w:id="380402772">
              <w:marLeft w:val="0"/>
              <w:marRight w:val="0"/>
              <w:marTop w:val="0"/>
              <w:marBottom w:val="0"/>
              <w:divBdr>
                <w:top w:val="none" w:sz="0" w:space="0" w:color="auto"/>
                <w:left w:val="none" w:sz="0" w:space="0" w:color="auto"/>
                <w:bottom w:val="none" w:sz="0" w:space="0" w:color="auto"/>
                <w:right w:val="none" w:sz="0" w:space="0" w:color="auto"/>
              </w:divBdr>
            </w:div>
            <w:div w:id="671682121">
              <w:marLeft w:val="0"/>
              <w:marRight w:val="0"/>
              <w:marTop w:val="0"/>
              <w:marBottom w:val="0"/>
              <w:divBdr>
                <w:top w:val="none" w:sz="0" w:space="0" w:color="auto"/>
                <w:left w:val="none" w:sz="0" w:space="0" w:color="auto"/>
                <w:bottom w:val="none" w:sz="0" w:space="0" w:color="auto"/>
                <w:right w:val="none" w:sz="0" w:space="0" w:color="auto"/>
              </w:divBdr>
            </w:div>
            <w:div w:id="1295984347">
              <w:marLeft w:val="0"/>
              <w:marRight w:val="0"/>
              <w:marTop w:val="0"/>
              <w:marBottom w:val="0"/>
              <w:divBdr>
                <w:top w:val="none" w:sz="0" w:space="0" w:color="auto"/>
                <w:left w:val="none" w:sz="0" w:space="0" w:color="auto"/>
                <w:bottom w:val="none" w:sz="0" w:space="0" w:color="auto"/>
                <w:right w:val="none" w:sz="0" w:space="0" w:color="auto"/>
              </w:divBdr>
              <w:divsChild>
                <w:div w:id="900478818">
                  <w:marLeft w:val="0"/>
                  <w:marRight w:val="0"/>
                  <w:marTop w:val="0"/>
                  <w:marBottom w:val="0"/>
                  <w:divBdr>
                    <w:top w:val="none" w:sz="0" w:space="0" w:color="auto"/>
                    <w:left w:val="none" w:sz="0" w:space="0" w:color="auto"/>
                    <w:bottom w:val="none" w:sz="0" w:space="0" w:color="auto"/>
                    <w:right w:val="none" w:sz="0" w:space="0" w:color="auto"/>
                  </w:divBdr>
                </w:div>
                <w:div w:id="1545823494">
                  <w:marLeft w:val="0"/>
                  <w:marRight w:val="0"/>
                  <w:marTop w:val="0"/>
                  <w:marBottom w:val="0"/>
                  <w:divBdr>
                    <w:top w:val="none" w:sz="0" w:space="0" w:color="auto"/>
                    <w:left w:val="none" w:sz="0" w:space="0" w:color="auto"/>
                    <w:bottom w:val="none" w:sz="0" w:space="0" w:color="auto"/>
                    <w:right w:val="none" w:sz="0" w:space="0" w:color="auto"/>
                  </w:divBdr>
                </w:div>
              </w:divsChild>
            </w:div>
            <w:div w:id="1656714788">
              <w:marLeft w:val="0"/>
              <w:marRight w:val="0"/>
              <w:marTop w:val="0"/>
              <w:marBottom w:val="0"/>
              <w:divBdr>
                <w:top w:val="none" w:sz="0" w:space="0" w:color="auto"/>
                <w:left w:val="none" w:sz="0" w:space="0" w:color="auto"/>
                <w:bottom w:val="none" w:sz="0" w:space="0" w:color="auto"/>
                <w:right w:val="none" w:sz="0" w:space="0" w:color="auto"/>
              </w:divBdr>
            </w:div>
          </w:divsChild>
        </w:div>
        <w:div w:id="778915349">
          <w:marLeft w:val="0"/>
          <w:marRight w:val="0"/>
          <w:marTop w:val="0"/>
          <w:marBottom w:val="0"/>
          <w:divBdr>
            <w:top w:val="none" w:sz="0" w:space="0" w:color="auto"/>
            <w:left w:val="none" w:sz="0" w:space="0" w:color="auto"/>
            <w:bottom w:val="none" w:sz="0" w:space="0" w:color="auto"/>
            <w:right w:val="none" w:sz="0" w:space="0" w:color="auto"/>
          </w:divBdr>
        </w:div>
        <w:div w:id="1465538093">
          <w:marLeft w:val="0"/>
          <w:marRight w:val="0"/>
          <w:marTop w:val="0"/>
          <w:marBottom w:val="0"/>
          <w:divBdr>
            <w:top w:val="none" w:sz="0" w:space="0" w:color="auto"/>
            <w:left w:val="none" w:sz="0" w:space="0" w:color="auto"/>
            <w:bottom w:val="none" w:sz="0" w:space="0" w:color="auto"/>
            <w:right w:val="none" w:sz="0" w:space="0" w:color="auto"/>
          </w:divBdr>
        </w:div>
        <w:div w:id="1714649638">
          <w:marLeft w:val="0"/>
          <w:marRight w:val="0"/>
          <w:marTop w:val="0"/>
          <w:marBottom w:val="0"/>
          <w:divBdr>
            <w:top w:val="none" w:sz="0" w:space="0" w:color="auto"/>
            <w:left w:val="none" w:sz="0" w:space="0" w:color="auto"/>
            <w:bottom w:val="none" w:sz="0" w:space="0" w:color="auto"/>
            <w:right w:val="none" w:sz="0" w:space="0" w:color="auto"/>
          </w:divBdr>
        </w:div>
        <w:div w:id="1876969039">
          <w:marLeft w:val="0"/>
          <w:marRight w:val="0"/>
          <w:marTop w:val="0"/>
          <w:marBottom w:val="0"/>
          <w:divBdr>
            <w:top w:val="none" w:sz="0" w:space="0" w:color="auto"/>
            <w:left w:val="none" w:sz="0" w:space="0" w:color="auto"/>
            <w:bottom w:val="none" w:sz="0" w:space="0" w:color="auto"/>
            <w:right w:val="none" w:sz="0" w:space="0" w:color="auto"/>
          </w:divBdr>
          <w:divsChild>
            <w:div w:id="266735660">
              <w:marLeft w:val="0"/>
              <w:marRight w:val="0"/>
              <w:marTop w:val="0"/>
              <w:marBottom w:val="0"/>
              <w:divBdr>
                <w:top w:val="none" w:sz="0" w:space="0" w:color="auto"/>
                <w:left w:val="none" w:sz="0" w:space="0" w:color="auto"/>
                <w:bottom w:val="none" w:sz="0" w:space="0" w:color="auto"/>
                <w:right w:val="none" w:sz="0" w:space="0" w:color="auto"/>
              </w:divBdr>
            </w:div>
            <w:div w:id="1322196364">
              <w:marLeft w:val="0"/>
              <w:marRight w:val="0"/>
              <w:marTop w:val="0"/>
              <w:marBottom w:val="0"/>
              <w:divBdr>
                <w:top w:val="none" w:sz="0" w:space="0" w:color="auto"/>
                <w:left w:val="none" w:sz="0" w:space="0" w:color="auto"/>
                <w:bottom w:val="none" w:sz="0" w:space="0" w:color="auto"/>
                <w:right w:val="none" w:sz="0" w:space="0" w:color="auto"/>
              </w:divBdr>
            </w:div>
            <w:div w:id="172374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168846">
      <w:bodyDiv w:val="1"/>
      <w:marLeft w:val="0"/>
      <w:marRight w:val="0"/>
      <w:marTop w:val="0"/>
      <w:marBottom w:val="0"/>
      <w:divBdr>
        <w:top w:val="none" w:sz="0" w:space="0" w:color="auto"/>
        <w:left w:val="none" w:sz="0" w:space="0" w:color="auto"/>
        <w:bottom w:val="none" w:sz="0" w:space="0" w:color="auto"/>
        <w:right w:val="none" w:sz="0" w:space="0" w:color="auto"/>
      </w:divBdr>
      <w:divsChild>
        <w:div w:id="949358633">
          <w:marLeft w:val="0"/>
          <w:marRight w:val="0"/>
          <w:marTop w:val="0"/>
          <w:marBottom w:val="0"/>
          <w:divBdr>
            <w:top w:val="none" w:sz="0" w:space="0" w:color="auto"/>
            <w:left w:val="none" w:sz="0" w:space="0" w:color="auto"/>
            <w:bottom w:val="none" w:sz="0" w:space="0" w:color="auto"/>
            <w:right w:val="none" w:sz="0" w:space="0" w:color="auto"/>
          </w:divBdr>
        </w:div>
      </w:divsChild>
    </w:div>
    <w:div w:id="1938367305">
      <w:bodyDiv w:val="1"/>
      <w:marLeft w:val="0"/>
      <w:marRight w:val="0"/>
      <w:marTop w:val="0"/>
      <w:marBottom w:val="0"/>
      <w:divBdr>
        <w:top w:val="none" w:sz="0" w:space="0" w:color="auto"/>
        <w:left w:val="none" w:sz="0" w:space="0" w:color="auto"/>
        <w:bottom w:val="none" w:sz="0" w:space="0" w:color="auto"/>
        <w:right w:val="none" w:sz="0" w:space="0" w:color="auto"/>
      </w:divBdr>
      <w:divsChild>
        <w:div w:id="1632436979">
          <w:marLeft w:val="0"/>
          <w:marRight w:val="0"/>
          <w:marTop w:val="0"/>
          <w:marBottom w:val="0"/>
          <w:divBdr>
            <w:top w:val="none" w:sz="0" w:space="0" w:color="auto"/>
            <w:left w:val="none" w:sz="0" w:space="0" w:color="auto"/>
            <w:bottom w:val="none" w:sz="0" w:space="0" w:color="auto"/>
            <w:right w:val="none" w:sz="0" w:space="0" w:color="auto"/>
          </w:divBdr>
        </w:div>
      </w:divsChild>
    </w:div>
    <w:div w:id="1942949431">
      <w:bodyDiv w:val="1"/>
      <w:marLeft w:val="0"/>
      <w:marRight w:val="0"/>
      <w:marTop w:val="0"/>
      <w:marBottom w:val="0"/>
      <w:divBdr>
        <w:top w:val="none" w:sz="0" w:space="0" w:color="auto"/>
        <w:left w:val="none" w:sz="0" w:space="0" w:color="auto"/>
        <w:bottom w:val="none" w:sz="0" w:space="0" w:color="auto"/>
        <w:right w:val="none" w:sz="0" w:space="0" w:color="auto"/>
      </w:divBdr>
      <w:divsChild>
        <w:div w:id="60636578">
          <w:marLeft w:val="0"/>
          <w:marRight w:val="0"/>
          <w:marTop w:val="0"/>
          <w:marBottom w:val="0"/>
          <w:divBdr>
            <w:top w:val="none" w:sz="0" w:space="0" w:color="auto"/>
            <w:left w:val="none" w:sz="0" w:space="0" w:color="auto"/>
            <w:bottom w:val="none" w:sz="0" w:space="0" w:color="auto"/>
            <w:right w:val="none" w:sz="0" w:space="0" w:color="auto"/>
          </w:divBdr>
        </w:div>
        <w:div w:id="375007854">
          <w:marLeft w:val="0"/>
          <w:marRight w:val="0"/>
          <w:marTop w:val="0"/>
          <w:marBottom w:val="0"/>
          <w:divBdr>
            <w:top w:val="none" w:sz="0" w:space="0" w:color="auto"/>
            <w:left w:val="none" w:sz="0" w:space="0" w:color="auto"/>
            <w:bottom w:val="none" w:sz="0" w:space="0" w:color="auto"/>
            <w:right w:val="none" w:sz="0" w:space="0" w:color="auto"/>
          </w:divBdr>
        </w:div>
        <w:div w:id="486827248">
          <w:marLeft w:val="0"/>
          <w:marRight w:val="0"/>
          <w:marTop w:val="0"/>
          <w:marBottom w:val="0"/>
          <w:divBdr>
            <w:top w:val="none" w:sz="0" w:space="0" w:color="auto"/>
            <w:left w:val="none" w:sz="0" w:space="0" w:color="auto"/>
            <w:bottom w:val="none" w:sz="0" w:space="0" w:color="auto"/>
            <w:right w:val="none" w:sz="0" w:space="0" w:color="auto"/>
          </w:divBdr>
        </w:div>
        <w:div w:id="1438671605">
          <w:marLeft w:val="0"/>
          <w:marRight w:val="0"/>
          <w:marTop w:val="0"/>
          <w:marBottom w:val="0"/>
          <w:divBdr>
            <w:top w:val="none" w:sz="0" w:space="0" w:color="auto"/>
            <w:left w:val="none" w:sz="0" w:space="0" w:color="auto"/>
            <w:bottom w:val="none" w:sz="0" w:space="0" w:color="auto"/>
            <w:right w:val="none" w:sz="0" w:space="0" w:color="auto"/>
          </w:divBdr>
        </w:div>
      </w:divsChild>
    </w:div>
    <w:div w:id="1966229635">
      <w:bodyDiv w:val="1"/>
      <w:marLeft w:val="0"/>
      <w:marRight w:val="0"/>
      <w:marTop w:val="0"/>
      <w:marBottom w:val="0"/>
      <w:divBdr>
        <w:top w:val="none" w:sz="0" w:space="0" w:color="auto"/>
        <w:left w:val="none" w:sz="0" w:space="0" w:color="auto"/>
        <w:bottom w:val="none" w:sz="0" w:space="0" w:color="auto"/>
        <w:right w:val="none" w:sz="0" w:space="0" w:color="auto"/>
      </w:divBdr>
    </w:div>
    <w:div w:id="1971325704">
      <w:bodyDiv w:val="1"/>
      <w:marLeft w:val="0"/>
      <w:marRight w:val="0"/>
      <w:marTop w:val="0"/>
      <w:marBottom w:val="0"/>
      <w:divBdr>
        <w:top w:val="none" w:sz="0" w:space="0" w:color="auto"/>
        <w:left w:val="none" w:sz="0" w:space="0" w:color="auto"/>
        <w:bottom w:val="none" w:sz="0" w:space="0" w:color="auto"/>
        <w:right w:val="none" w:sz="0" w:space="0" w:color="auto"/>
      </w:divBdr>
      <w:divsChild>
        <w:div w:id="1445731076">
          <w:marLeft w:val="0"/>
          <w:marRight w:val="0"/>
          <w:marTop w:val="0"/>
          <w:marBottom w:val="0"/>
          <w:divBdr>
            <w:top w:val="none" w:sz="0" w:space="0" w:color="auto"/>
            <w:left w:val="none" w:sz="0" w:space="0" w:color="auto"/>
            <w:bottom w:val="none" w:sz="0" w:space="0" w:color="auto"/>
            <w:right w:val="none" w:sz="0" w:space="0" w:color="auto"/>
          </w:divBdr>
          <w:divsChild>
            <w:div w:id="1376200143">
              <w:marLeft w:val="0"/>
              <w:marRight w:val="0"/>
              <w:marTop w:val="0"/>
              <w:marBottom w:val="0"/>
              <w:divBdr>
                <w:top w:val="none" w:sz="0" w:space="0" w:color="auto"/>
                <w:left w:val="none" w:sz="0" w:space="0" w:color="auto"/>
                <w:bottom w:val="none" w:sz="0" w:space="0" w:color="auto"/>
                <w:right w:val="none" w:sz="0" w:space="0" w:color="auto"/>
              </w:divBdr>
            </w:div>
            <w:div w:id="81921704">
              <w:marLeft w:val="0"/>
              <w:marRight w:val="0"/>
              <w:marTop w:val="0"/>
              <w:marBottom w:val="0"/>
              <w:divBdr>
                <w:top w:val="none" w:sz="0" w:space="0" w:color="auto"/>
                <w:left w:val="none" w:sz="0" w:space="0" w:color="auto"/>
                <w:bottom w:val="none" w:sz="0" w:space="0" w:color="auto"/>
                <w:right w:val="none" w:sz="0" w:space="0" w:color="auto"/>
              </w:divBdr>
            </w:div>
            <w:div w:id="1959526903">
              <w:marLeft w:val="0"/>
              <w:marRight w:val="0"/>
              <w:marTop w:val="0"/>
              <w:marBottom w:val="0"/>
              <w:divBdr>
                <w:top w:val="none" w:sz="0" w:space="0" w:color="auto"/>
                <w:left w:val="none" w:sz="0" w:space="0" w:color="auto"/>
                <w:bottom w:val="none" w:sz="0" w:space="0" w:color="auto"/>
                <w:right w:val="none" w:sz="0" w:space="0" w:color="auto"/>
              </w:divBdr>
            </w:div>
          </w:divsChild>
        </w:div>
        <w:div w:id="127669496">
          <w:marLeft w:val="0"/>
          <w:marRight w:val="0"/>
          <w:marTop w:val="0"/>
          <w:marBottom w:val="0"/>
          <w:divBdr>
            <w:top w:val="none" w:sz="0" w:space="0" w:color="auto"/>
            <w:left w:val="none" w:sz="0" w:space="0" w:color="auto"/>
            <w:bottom w:val="none" w:sz="0" w:space="0" w:color="auto"/>
            <w:right w:val="none" w:sz="0" w:space="0" w:color="auto"/>
          </w:divBdr>
        </w:div>
        <w:div w:id="41366087">
          <w:marLeft w:val="0"/>
          <w:marRight w:val="0"/>
          <w:marTop w:val="0"/>
          <w:marBottom w:val="0"/>
          <w:divBdr>
            <w:top w:val="none" w:sz="0" w:space="0" w:color="auto"/>
            <w:left w:val="none" w:sz="0" w:space="0" w:color="auto"/>
            <w:bottom w:val="none" w:sz="0" w:space="0" w:color="auto"/>
            <w:right w:val="none" w:sz="0" w:space="0" w:color="auto"/>
          </w:divBdr>
        </w:div>
      </w:divsChild>
    </w:div>
    <w:div w:id="1996639240">
      <w:bodyDiv w:val="1"/>
      <w:marLeft w:val="0"/>
      <w:marRight w:val="0"/>
      <w:marTop w:val="0"/>
      <w:marBottom w:val="0"/>
      <w:divBdr>
        <w:top w:val="none" w:sz="0" w:space="0" w:color="auto"/>
        <w:left w:val="none" w:sz="0" w:space="0" w:color="auto"/>
        <w:bottom w:val="none" w:sz="0" w:space="0" w:color="auto"/>
        <w:right w:val="none" w:sz="0" w:space="0" w:color="auto"/>
      </w:divBdr>
    </w:div>
    <w:div w:id="1998730153">
      <w:bodyDiv w:val="1"/>
      <w:marLeft w:val="0"/>
      <w:marRight w:val="0"/>
      <w:marTop w:val="0"/>
      <w:marBottom w:val="0"/>
      <w:divBdr>
        <w:top w:val="none" w:sz="0" w:space="0" w:color="auto"/>
        <w:left w:val="none" w:sz="0" w:space="0" w:color="auto"/>
        <w:bottom w:val="none" w:sz="0" w:space="0" w:color="auto"/>
        <w:right w:val="none" w:sz="0" w:space="0" w:color="auto"/>
      </w:divBdr>
    </w:div>
    <w:div w:id="2051149201">
      <w:bodyDiv w:val="1"/>
      <w:marLeft w:val="0"/>
      <w:marRight w:val="0"/>
      <w:marTop w:val="0"/>
      <w:marBottom w:val="0"/>
      <w:divBdr>
        <w:top w:val="none" w:sz="0" w:space="0" w:color="auto"/>
        <w:left w:val="none" w:sz="0" w:space="0" w:color="auto"/>
        <w:bottom w:val="none" w:sz="0" w:space="0" w:color="auto"/>
        <w:right w:val="none" w:sz="0" w:space="0" w:color="auto"/>
      </w:divBdr>
      <w:divsChild>
        <w:div w:id="779910102">
          <w:marLeft w:val="0"/>
          <w:marRight w:val="0"/>
          <w:marTop w:val="0"/>
          <w:marBottom w:val="0"/>
          <w:divBdr>
            <w:top w:val="none" w:sz="0" w:space="0" w:color="auto"/>
            <w:left w:val="none" w:sz="0" w:space="0" w:color="auto"/>
            <w:bottom w:val="none" w:sz="0" w:space="0" w:color="auto"/>
            <w:right w:val="none" w:sz="0" w:space="0" w:color="auto"/>
          </w:divBdr>
        </w:div>
        <w:div w:id="1063484576">
          <w:marLeft w:val="0"/>
          <w:marRight w:val="0"/>
          <w:marTop w:val="0"/>
          <w:marBottom w:val="0"/>
          <w:divBdr>
            <w:top w:val="none" w:sz="0" w:space="0" w:color="auto"/>
            <w:left w:val="none" w:sz="0" w:space="0" w:color="auto"/>
            <w:bottom w:val="none" w:sz="0" w:space="0" w:color="auto"/>
            <w:right w:val="none" w:sz="0" w:space="0" w:color="auto"/>
          </w:divBdr>
        </w:div>
        <w:div w:id="1250428790">
          <w:marLeft w:val="0"/>
          <w:marRight w:val="0"/>
          <w:marTop w:val="0"/>
          <w:marBottom w:val="0"/>
          <w:divBdr>
            <w:top w:val="none" w:sz="0" w:space="0" w:color="auto"/>
            <w:left w:val="none" w:sz="0" w:space="0" w:color="auto"/>
            <w:bottom w:val="none" w:sz="0" w:space="0" w:color="auto"/>
            <w:right w:val="none" w:sz="0" w:space="0" w:color="auto"/>
          </w:divBdr>
        </w:div>
      </w:divsChild>
    </w:div>
    <w:div w:id="2053192752">
      <w:bodyDiv w:val="1"/>
      <w:marLeft w:val="0"/>
      <w:marRight w:val="0"/>
      <w:marTop w:val="0"/>
      <w:marBottom w:val="0"/>
      <w:divBdr>
        <w:top w:val="none" w:sz="0" w:space="0" w:color="auto"/>
        <w:left w:val="none" w:sz="0" w:space="0" w:color="auto"/>
        <w:bottom w:val="none" w:sz="0" w:space="0" w:color="auto"/>
        <w:right w:val="none" w:sz="0" w:space="0" w:color="auto"/>
      </w:divBdr>
      <w:divsChild>
        <w:div w:id="600141588">
          <w:marLeft w:val="0"/>
          <w:marRight w:val="0"/>
          <w:marTop w:val="0"/>
          <w:marBottom w:val="0"/>
          <w:divBdr>
            <w:top w:val="none" w:sz="0" w:space="0" w:color="auto"/>
            <w:left w:val="none" w:sz="0" w:space="0" w:color="auto"/>
            <w:bottom w:val="none" w:sz="0" w:space="0" w:color="auto"/>
            <w:right w:val="none" w:sz="0" w:space="0" w:color="auto"/>
          </w:divBdr>
        </w:div>
      </w:divsChild>
    </w:div>
    <w:div w:id="2060124975">
      <w:bodyDiv w:val="1"/>
      <w:marLeft w:val="0"/>
      <w:marRight w:val="0"/>
      <w:marTop w:val="0"/>
      <w:marBottom w:val="0"/>
      <w:divBdr>
        <w:top w:val="none" w:sz="0" w:space="0" w:color="auto"/>
        <w:left w:val="none" w:sz="0" w:space="0" w:color="auto"/>
        <w:bottom w:val="none" w:sz="0" w:space="0" w:color="auto"/>
        <w:right w:val="none" w:sz="0" w:space="0" w:color="auto"/>
      </w:divBdr>
      <w:divsChild>
        <w:div w:id="756177217">
          <w:marLeft w:val="0"/>
          <w:marRight w:val="0"/>
          <w:marTop w:val="0"/>
          <w:marBottom w:val="0"/>
          <w:divBdr>
            <w:top w:val="none" w:sz="0" w:space="0" w:color="auto"/>
            <w:left w:val="none" w:sz="0" w:space="0" w:color="auto"/>
            <w:bottom w:val="none" w:sz="0" w:space="0" w:color="auto"/>
            <w:right w:val="none" w:sz="0" w:space="0" w:color="auto"/>
          </w:divBdr>
        </w:div>
        <w:div w:id="2115319061">
          <w:marLeft w:val="0"/>
          <w:marRight w:val="30"/>
          <w:marTop w:val="0"/>
          <w:marBottom w:val="0"/>
          <w:divBdr>
            <w:top w:val="none" w:sz="0" w:space="0" w:color="auto"/>
            <w:left w:val="none" w:sz="0" w:space="0" w:color="auto"/>
            <w:bottom w:val="none" w:sz="0" w:space="0" w:color="auto"/>
            <w:right w:val="none" w:sz="0" w:space="0" w:color="auto"/>
          </w:divBdr>
          <w:divsChild>
            <w:div w:id="1380207971">
              <w:marLeft w:val="0"/>
              <w:marRight w:val="0"/>
              <w:marTop w:val="0"/>
              <w:marBottom w:val="0"/>
              <w:divBdr>
                <w:top w:val="none" w:sz="0" w:space="0" w:color="auto"/>
                <w:left w:val="none" w:sz="0" w:space="0" w:color="auto"/>
                <w:bottom w:val="none" w:sz="0" w:space="0" w:color="auto"/>
                <w:right w:val="none" w:sz="0" w:space="0" w:color="auto"/>
              </w:divBdr>
              <w:divsChild>
                <w:div w:id="12883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82217">
      <w:bodyDiv w:val="1"/>
      <w:marLeft w:val="0"/>
      <w:marRight w:val="0"/>
      <w:marTop w:val="0"/>
      <w:marBottom w:val="0"/>
      <w:divBdr>
        <w:top w:val="none" w:sz="0" w:space="0" w:color="auto"/>
        <w:left w:val="none" w:sz="0" w:space="0" w:color="auto"/>
        <w:bottom w:val="none" w:sz="0" w:space="0" w:color="auto"/>
        <w:right w:val="none" w:sz="0" w:space="0" w:color="auto"/>
      </w:divBdr>
      <w:divsChild>
        <w:div w:id="84503462">
          <w:marLeft w:val="0"/>
          <w:marRight w:val="0"/>
          <w:marTop w:val="0"/>
          <w:marBottom w:val="0"/>
          <w:divBdr>
            <w:top w:val="none" w:sz="0" w:space="0" w:color="auto"/>
            <w:left w:val="none" w:sz="0" w:space="0" w:color="auto"/>
            <w:bottom w:val="none" w:sz="0" w:space="0" w:color="auto"/>
            <w:right w:val="none" w:sz="0" w:space="0" w:color="auto"/>
          </w:divBdr>
        </w:div>
        <w:div w:id="147987967">
          <w:marLeft w:val="0"/>
          <w:marRight w:val="0"/>
          <w:marTop w:val="0"/>
          <w:marBottom w:val="0"/>
          <w:divBdr>
            <w:top w:val="none" w:sz="0" w:space="0" w:color="auto"/>
            <w:left w:val="none" w:sz="0" w:space="0" w:color="auto"/>
            <w:bottom w:val="none" w:sz="0" w:space="0" w:color="auto"/>
            <w:right w:val="none" w:sz="0" w:space="0" w:color="auto"/>
          </w:divBdr>
        </w:div>
        <w:div w:id="1133213131">
          <w:marLeft w:val="0"/>
          <w:marRight w:val="0"/>
          <w:marTop w:val="0"/>
          <w:marBottom w:val="0"/>
          <w:divBdr>
            <w:top w:val="none" w:sz="0" w:space="0" w:color="auto"/>
            <w:left w:val="none" w:sz="0" w:space="0" w:color="auto"/>
            <w:bottom w:val="none" w:sz="0" w:space="0" w:color="auto"/>
            <w:right w:val="none" w:sz="0" w:space="0" w:color="auto"/>
          </w:divBdr>
        </w:div>
        <w:div w:id="1198422294">
          <w:marLeft w:val="0"/>
          <w:marRight w:val="0"/>
          <w:marTop w:val="0"/>
          <w:marBottom w:val="0"/>
          <w:divBdr>
            <w:top w:val="none" w:sz="0" w:space="0" w:color="auto"/>
            <w:left w:val="none" w:sz="0" w:space="0" w:color="auto"/>
            <w:bottom w:val="none" w:sz="0" w:space="0" w:color="auto"/>
            <w:right w:val="none" w:sz="0" w:space="0" w:color="auto"/>
          </w:divBdr>
        </w:div>
        <w:div w:id="1339888987">
          <w:marLeft w:val="0"/>
          <w:marRight w:val="0"/>
          <w:marTop w:val="0"/>
          <w:marBottom w:val="0"/>
          <w:divBdr>
            <w:top w:val="none" w:sz="0" w:space="0" w:color="auto"/>
            <w:left w:val="none" w:sz="0" w:space="0" w:color="auto"/>
            <w:bottom w:val="none" w:sz="0" w:space="0" w:color="auto"/>
            <w:right w:val="none" w:sz="0" w:space="0" w:color="auto"/>
          </w:divBdr>
        </w:div>
        <w:div w:id="1676303216">
          <w:marLeft w:val="0"/>
          <w:marRight w:val="0"/>
          <w:marTop w:val="0"/>
          <w:marBottom w:val="0"/>
          <w:divBdr>
            <w:top w:val="none" w:sz="0" w:space="0" w:color="auto"/>
            <w:left w:val="none" w:sz="0" w:space="0" w:color="auto"/>
            <w:bottom w:val="none" w:sz="0" w:space="0" w:color="auto"/>
            <w:right w:val="none" w:sz="0" w:space="0" w:color="auto"/>
          </w:divBdr>
        </w:div>
        <w:div w:id="1726948506">
          <w:marLeft w:val="0"/>
          <w:marRight w:val="0"/>
          <w:marTop w:val="0"/>
          <w:marBottom w:val="0"/>
          <w:divBdr>
            <w:top w:val="none" w:sz="0" w:space="0" w:color="auto"/>
            <w:left w:val="none" w:sz="0" w:space="0" w:color="auto"/>
            <w:bottom w:val="none" w:sz="0" w:space="0" w:color="auto"/>
            <w:right w:val="none" w:sz="0" w:space="0" w:color="auto"/>
          </w:divBdr>
        </w:div>
        <w:div w:id="1806316000">
          <w:marLeft w:val="0"/>
          <w:marRight w:val="0"/>
          <w:marTop w:val="0"/>
          <w:marBottom w:val="0"/>
          <w:divBdr>
            <w:top w:val="none" w:sz="0" w:space="0" w:color="auto"/>
            <w:left w:val="none" w:sz="0" w:space="0" w:color="auto"/>
            <w:bottom w:val="none" w:sz="0" w:space="0" w:color="auto"/>
            <w:right w:val="none" w:sz="0" w:space="0" w:color="auto"/>
          </w:divBdr>
        </w:div>
        <w:div w:id="1914972046">
          <w:marLeft w:val="0"/>
          <w:marRight w:val="0"/>
          <w:marTop w:val="0"/>
          <w:marBottom w:val="0"/>
          <w:divBdr>
            <w:top w:val="none" w:sz="0" w:space="0" w:color="auto"/>
            <w:left w:val="none" w:sz="0" w:space="0" w:color="auto"/>
            <w:bottom w:val="none" w:sz="0" w:space="0" w:color="auto"/>
            <w:right w:val="none" w:sz="0" w:space="0" w:color="auto"/>
          </w:divBdr>
        </w:div>
        <w:div w:id="1945383101">
          <w:marLeft w:val="0"/>
          <w:marRight w:val="0"/>
          <w:marTop w:val="0"/>
          <w:marBottom w:val="0"/>
          <w:divBdr>
            <w:top w:val="none" w:sz="0" w:space="0" w:color="auto"/>
            <w:left w:val="none" w:sz="0" w:space="0" w:color="auto"/>
            <w:bottom w:val="none" w:sz="0" w:space="0" w:color="auto"/>
            <w:right w:val="none" w:sz="0" w:space="0" w:color="auto"/>
          </w:divBdr>
        </w:div>
      </w:divsChild>
    </w:div>
    <w:div w:id="2074767507">
      <w:bodyDiv w:val="1"/>
      <w:marLeft w:val="0"/>
      <w:marRight w:val="0"/>
      <w:marTop w:val="0"/>
      <w:marBottom w:val="0"/>
      <w:divBdr>
        <w:top w:val="none" w:sz="0" w:space="0" w:color="auto"/>
        <w:left w:val="none" w:sz="0" w:space="0" w:color="auto"/>
        <w:bottom w:val="none" w:sz="0" w:space="0" w:color="auto"/>
        <w:right w:val="none" w:sz="0" w:space="0" w:color="auto"/>
      </w:divBdr>
    </w:div>
    <w:div w:id="2101565452">
      <w:bodyDiv w:val="1"/>
      <w:marLeft w:val="0"/>
      <w:marRight w:val="0"/>
      <w:marTop w:val="0"/>
      <w:marBottom w:val="0"/>
      <w:divBdr>
        <w:top w:val="none" w:sz="0" w:space="0" w:color="auto"/>
        <w:left w:val="none" w:sz="0" w:space="0" w:color="auto"/>
        <w:bottom w:val="none" w:sz="0" w:space="0" w:color="auto"/>
        <w:right w:val="none" w:sz="0" w:space="0" w:color="auto"/>
      </w:divBdr>
      <w:divsChild>
        <w:div w:id="278071545">
          <w:marLeft w:val="0"/>
          <w:marRight w:val="0"/>
          <w:marTop w:val="0"/>
          <w:marBottom w:val="0"/>
          <w:divBdr>
            <w:top w:val="none" w:sz="0" w:space="0" w:color="auto"/>
            <w:left w:val="none" w:sz="0" w:space="0" w:color="auto"/>
            <w:bottom w:val="none" w:sz="0" w:space="0" w:color="auto"/>
            <w:right w:val="none" w:sz="0" w:space="0" w:color="auto"/>
          </w:divBdr>
        </w:div>
        <w:div w:id="829977403">
          <w:marLeft w:val="0"/>
          <w:marRight w:val="0"/>
          <w:marTop w:val="0"/>
          <w:marBottom w:val="0"/>
          <w:divBdr>
            <w:top w:val="none" w:sz="0" w:space="0" w:color="auto"/>
            <w:left w:val="none" w:sz="0" w:space="0" w:color="auto"/>
            <w:bottom w:val="none" w:sz="0" w:space="0" w:color="auto"/>
            <w:right w:val="none" w:sz="0" w:space="0" w:color="auto"/>
          </w:divBdr>
        </w:div>
        <w:div w:id="954604595">
          <w:marLeft w:val="0"/>
          <w:marRight w:val="0"/>
          <w:marTop w:val="0"/>
          <w:marBottom w:val="0"/>
          <w:divBdr>
            <w:top w:val="none" w:sz="0" w:space="0" w:color="auto"/>
            <w:left w:val="none" w:sz="0" w:space="0" w:color="auto"/>
            <w:bottom w:val="none" w:sz="0" w:space="0" w:color="auto"/>
            <w:right w:val="none" w:sz="0" w:space="0" w:color="auto"/>
          </w:divBdr>
        </w:div>
        <w:div w:id="1157191612">
          <w:marLeft w:val="0"/>
          <w:marRight w:val="0"/>
          <w:marTop w:val="0"/>
          <w:marBottom w:val="0"/>
          <w:divBdr>
            <w:top w:val="none" w:sz="0" w:space="0" w:color="auto"/>
            <w:left w:val="none" w:sz="0" w:space="0" w:color="auto"/>
            <w:bottom w:val="none" w:sz="0" w:space="0" w:color="auto"/>
            <w:right w:val="none" w:sz="0" w:space="0" w:color="auto"/>
          </w:divBdr>
        </w:div>
        <w:div w:id="1663973900">
          <w:marLeft w:val="0"/>
          <w:marRight w:val="0"/>
          <w:marTop w:val="0"/>
          <w:marBottom w:val="0"/>
          <w:divBdr>
            <w:top w:val="none" w:sz="0" w:space="0" w:color="auto"/>
            <w:left w:val="none" w:sz="0" w:space="0" w:color="auto"/>
            <w:bottom w:val="none" w:sz="0" w:space="0" w:color="auto"/>
            <w:right w:val="none" w:sz="0" w:space="0" w:color="auto"/>
          </w:divBdr>
        </w:div>
        <w:div w:id="1833522614">
          <w:marLeft w:val="0"/>
          <w:marRight w:val="0"/>
          <w:marTop w:val="0"/>
          <w:marBottom w:val="0"/>
          <w:divBdr>
            <w:top w:val="none" w:sz="0" w:space="0" w:color="auto"/>
            <w:left w:val="none" w:sz="0" w:space="0" w:color="auto"/>
            <w:bottom w:val="none" w:sz="0" w:space="0" w:color="auto"/>
            <w:right w:val="none" w:sz="0" w:space="0" w:color="auto"/>
          </w:divBdr>
        </w:div>
        <w:div w:id="1854952407">
          <w:marLeft w:val="0"/>
          <w:marRight w:val="0"/>
          <w:marTop w:val="0"/>
          <w:marBottom w:val="0"/>
          <w:divBdr>
            <w:top w:val="none" w:sz="0" w:space="0" w:color="auto"/>
            <w:left w:val="none" w:sz="0" w:space="0" w:color="auto"/>
            <w:bottom w:val="none" w:sz="0" w:space="0" w:color="auto"/>
            <w:right w:val="none" w:sz="0" w:space="0" w:color="auto"/>
          </w:divBdr>
        </w:div>
      </w:divsChild>
    </w:div>
    <w:div w:id="2136558153">
      <w:bodyDiv w:val="1"/>
      <w:marLeft w:val="0"/>
      <w:marRight w:val="0"/>
      <w:marTop w:val="0"/>
      <w:marBottom w:val="0"/>
      <w:divBdr>
        <w:top w:val="none" w:sz="0" w:space="0" w:color="auto"/>
        <w:left w:val="none" w:sz="0" w:space="0" w:color="auto"/>
        <w:bottom w:val="none" w:sz="0" w:space="0" w:color="auto"/>
        <w:right w:val="none" w:sz="0" w:space="0" w:color="auto"/>
      </w:divBdr>
      <w:divsChild>
        <w:div w:id="2118210803">
          <w:marLeft w:val="0"/>
          <w:marRight w:val="0"/>
          <w:marTop w:val="0"/>
          <w:marBottom w:val="0"/>
          <w:divBdr>
            <w:top w:val="none" w:sz="0" w:space="0" w:color="auto"/>
            <w:left w:val="none" w:sz="0" w:space="0" w:color="auto"/>
            <w:bottom w:val="none" w:sz="0" w:space="0" w:color="auto"/>
            <w:right w:val="none" w:sz="0" w:space="0" w:color="auto"/>
          </w:divBdr>
          <w:divsChild>
            <w:div w:id="228148933">
              <w:marLeft w:val="0"/>
              <w:marRight w:val="0"/>
              <w:marTop w:val="0"/>
              <w:marBottom w:val="0"/>
              <w:divBdr>
                <w:top w:val="none" w:sz="0" w:space="0" w:color="auto"/>
                <w:left w:val="none" w:sz="0" w:space="0" w:color="auto"/>
                <w:bottom w:val="none" w:sz="0" w:space="0" w:color="auto"/>
                <w:right w:val="none" w:sz="0" w:space="0" w:color="auto"/>
              </w:divBdr>
            </w:div>
            <w:div w:id="57698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mssupport.nhs.wales/whats-new/"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mssupport.nhs.wales/how-do-i/how-do-i-add-single-content-2/" TargetMode="External"/><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cmssupport.nhs.wales/how-do-i/how-do-i-add-buttons/" TargetMode="External"/><Relationship Id="rId30" Type="http://schemas.openxmlformats.org/officeDocument/2006/relationships/hyperlink" Target="https://cmssupport.nhs.wales/how-do-i/how-do-i-add-single-content-6/" TargetMode="External"/><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s://dhcw.nhs.wales/" TargetMode="External"/><Relationship Id="rId1" Type="http://schemas.openxmlformats.org/officeDocument/2006/relationships/hyperlink" Target="https://igdc.gig.cym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126504\Documents\Custom%20Office%20Templates\RELEASE%20NOTES%20Template%20V.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B601EF645244B798C013A5896237F35"/>
        <w:category>
          <w:name w:val="General"/>
          <w:gallery w:val="placeholder"/>
        </w:category>
        <w:types>
          <w:type w:val="bbPlcHdr"/>
        </w:types>
        <w:behaviors>
          <w:behavior w:val="content"/>
        </w:behaviors>
        <w:guid w:val="{00555783-B245-48E7-B32B-1FD55ED7E340}"/>
      </w:docPartPr>
      <w:docPartBody>
        <w:p w:rsidR="00371BCE" w:rsidRDefault="000021AB">
          <w:pPr>
            <w:pStyle w:val="4B601EF645244B798C013A5896237F35"/>
          </w:pPr>
          <w:r w:rsidRPr="00165D1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ubik">
    <w:panose1 w:val="00000000000000000000"/>
    <w:charset w:val="00"/>
    <w:family w:val="auto"/>
    <w:pitch w:val="variable"/>
    <w:sig w:usb0="A0002A6F" w:usb1="C000205B" w:usb2="00000000" w:usb3="00000000" w:csb0="000000F7" w:csb1="00000000"/>
  </w:font>
  <w:font w:name="Segoe UI">
    <w:panose1 w:val="020B0502040204020203"/>
    <w:charset w:val="00"/>
    <w:family w:val="swiss"/>
    <w:pitch w:val="variable"/>
    <w:sig w:usb0="E4002EFF" w:usb1="C000E47F" w:usb2="00000009" w:usb3="00000000" w:csb0="000001FF" w:csb1="00000000"/>
  </w:font>
  <w:font w:name="Rubik SemiBold">
    <w:panose1 w:val="00000000000000000000"/>
    <w:charset w:val="00"/>
    <w:family w:val="auto"/>
    <w:pitch w:val="variable"/>
    <w:sig w:usb0="A0002A6F" w:usb1="C000205B" w:usb2="00000000" w:usb3="00000000" w:csb0="000000F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1AB"/>
    <w:rsid w:val="00000B9A"/>
    <w:rsid w:val="000021AB"/>
    <w:rsid w:val="000077AE"/>
    <w:rsid w:val="00017AB6"/>
    <w:rsid w:val="000260A1"/>
    <w:rsid w:val="00053227"/>
    <w:rsid w:val="00054436"/>
    <w:rsid w:val="00056052"/>
    <w:rsid w:val="00064146"/>
    <w:rsid w:val="000A1026"/>
    <w:rsid w:val="000C6013"/>
    <w:rsid w:val="000C6284"/>
    <w:rsid w:val="000E026E"/>
    <w:rsid w:val="000F303B"/>
    <w:rsid w:val="0010009A"/>
    <w:rsid w:val="00104E75"/>
    <w:rsid w:val="00110CEC"/>
    <w:rsid w:val="001206AB"/>
    <w:rsid w:val="0012184B"/>
    <w:rsid w:val="00140496"/>
    <w:rsid w:val="00140939"/>
    <w:rsid w:val="0014135D"/>
    <w:rsid w:val="001414A7"/>
    <w:rsid w:val="00146751"/>
    <w:rsid w:val="00146E82"/>
    <w:rsid w:val="00152D3F"/>
    <w:rsid w:val="0015665E"/>
    <w:rsid w:val="00164B60"/>
    <w:rsid w:val="00177AE0"/>
    <w:rsid w:val="00197C5A"/>
    <w:rsid w:val="001F7662"/>
    <w:rsid w:val="00202C2A"/>
    <w:rsid w:val="00231687"/>
    <w:rsid w:val="00235705"/>
    <w:rsid w:val="00243611"/>
    <w:rsid w:val="002436BF"/>
    <w:rsid w:val="00262A33"/>
    <w:rsid w:val="00286C14"/>
    <w:rsid w:val="002A0779"/>
    <w:rsid w:val="002A3B7F"/>
    <w:rsid w:val="002A4177"/>
    <w:rsid w:val="002B29B3"/>
    <w:rsid w:val="002B547F"/>
    <w:rsid w:val="002B621A"/>
    <w:rsid w:val="002C2393"/>
    <w:rsid w:val="002C579D"/>
    <w:rsid w:val="002E08E5"/>
    <w:rsid w:val="002E5E02"/>
    <w:rsid w:val="002F59CB"/>
    <w:rsid w:val="003070D6"/>
    <w:rsid w:val="00371BCE"/>
    <w:rsid w:val="0038071B"/>
    <w:rsid w:val="003912FB"/>
    <w:rsid w:val="00391E64"/>
    <w:rsid w:val="003A3F13"/>
    <w:rsid w:val="003B100B"/>
    <w:rsid w:val="003B226B"/>
    <w:rsid w:val="003B42F8"/>
    <w:rsid w:val="003C4A1F"/>
    <w:rsid w:val="003D710A"/>
    <w:rsid w:val="003E0AFF"/>
    <w:rsid w:val="003E38F7"/>
    <w:rsid w:val="003F09E7"/>
    <w:rsid w:val="003F26A4"/>
    <w:rsid w:val="003F5EEF"/>
    <w:rsid w:val="00400757"/>
    <w:rsid w:val="00400A6D"/>
    <w:rsid w:val="00413427"/>
    <w:rsid w:val="00422581"/>
    <w:rsid w:val="00435B62"/>
    <w:rsid w:val="004438F3"/>
    <w:rsid w:val="00462E3B"/>
    <w:rsid w:val="0046340D"/>
    <w:rsid w:val="00483581"/>
    <w:rsid w:val="00496B00"/>
    <w:rsid w:val="004A2F32"/>
    <w:rsid w:val="004A3B03"/>
    <w:rsid w:val="004A4A54"/>
    <w:rsid w:val="004B4A49"/>
    <w:rsid w:val="004B64DF"/>
    <w:rsid w:val="004C0E34"/>
    <w:rsid w:val="004D16CF"/>
    <w:rsid w:val="004D60BD"/>
    <w:rsid w:val="004D6F3C"/>
    <w:rsid w:val="004E545F"/>
    <w:rsid w:val="004F1BB2"/>
    <w:rsid w:val="00516CC1"/>
    <w:rsid w:val="00524AAC"/>
    <w:rsid w:val="00533118"/>
    <w:rsid w:val="00547708"/>
    <w:rsid w:val="00575873"/>
    <w:rsid w:val="00577493"/>
    <w:rsid w:val="00592184"/>
    <w:rsid w:val="005C3401"/>
    <w:rsid w:val="005D3DB3"/>
    <w:rsid w:val="005D6C5F"/>
    <w:rsid w:val="005E00EE"/>
    <w:rsid w:val="005F7C11"/>
    <w:rsid w:val="005F7E06"/>
    <w:rsid w:val="006411DC"/>
    <w:rsid w:val="006772FD"/>
    <w:rsid w:val="006955F4"/>
    <w:rsid w:val="006A6DB7"/>
    <w:rsid w:val="006B088A"/>
    <w:rsid w:val="006B3B0A"/>
    <w:rsid w:val="006D442F"/>
    <w:rsid w:val="006D5F5F"/>
    <w:rsid w:val="006E0536"/>
    <w:rsid w:val="0071012F"/>
    <w:rsid w:val="00711326"/>
    <w:rsid w:val="00725A80"/>
    <w:rsid w:val="007275A4"/>
    <w:rsid w:val="0075132C"/>
    <w:rsid w:val="0079575E"/>
    <w:rsid w:val="007A4E5B"/>
    <w:rsid w:val="007A7771"/>
    <w:rsid w:val="007C0143"/>
    <w:rsid w:val="007C6A42"/>
    <w:rsid w:val="007D540B"/>
    <w:rsid w:val="007D62F2"/>
    <w:rsid w:val="00834168"/>
    <w:rsid w:val="00834EC6"/>
    <w:rsid w:val="00840E5C"/>
    <w:rsid w:val="00885B7A"/>
    <w:rsid w:val="00886FB8"/>
    <w:rsid w:val="008913EC"/>
    <w:rsid w:val="008E2D32"/>
    <w:rsid w:val="008E4394"/>
    <w:rsid w:val="0090592F"/>
    <w:rsid w:val="009161D2"/>
    <w:rsid w:val="00922255"/>
    <w:rsid w:val="00931911"/>
    <w:rsid w:val="00944EC4"/>
    <w:rsid w:val="00956D5A"/>
    <w:rsid w:val="00967DB8"/>
    <w:rsid w:val="00971DEC"/>
    <w:rsid w:val="009A297F"/>
    <w:rsid w:val="009A6A0B"/>
    <w:rsid w:val="009B4A78"/>
    <w:rsid w:val="009B5DBC"/>
    <w:rsid w:val="009C1FA8"/>
    <w:rsid w:val="009F57F0"/>
    <w:rsid w:val="00A002EE"/>
    <w:rsid w:val="00A012FD"/>
    <w:rsid w:val="00A03497"/>
    <w:rsid w:val="00A03879"/>
    <w:rsid w:val="00A03BB8"/>
    <w:rsid w:val="00A06B13"/>
    <w:rsid w:val="00A16790"/>
    <w:rsid w:val="00A42A3C"/>
    <w:rsid w:val="00A564B1"/>
    <w:rsid w:val="00A6365C"/>
    <w:rsid w:val="00A728AB"/>
    <w:rsid w:val="00A940CD"/>
    <w:rsid w:val="00A948F1"/>
    <w:rsid w:val="00A96590"/>
    <w:rsid w:val="00AA15C7"/>
    <w:rsid w:val="00AA1774"/>
    <w:rsid w:val="00AC0E4A"/>
    <w:rsid w:val="00AC2133"/>
    <w:rsid w:val="00AD2053"/>
    <w:rsid w:val="00AE0500"/>
    <w:rsid w:val="00AF64A0"/>
    <w:rsid w:val="00AF7CB9"/>
    <w:rsid w:val="00B348D6"/>
    <w:rsid w:val="00B42E8E"/>
    <w:rsid w:val="00B83B44"/>
    <w:rsid w:val="00BB1806"/>
    <w:rsid w:val="00BD4FDE"/>
    <w:rsid w:val="00BE30A1"/>
    <w:rsid w:val="00C01D29"/>
    <w:rsid w:val="00C07C20"/>
    <w:rsid w:val="00C54C6A"/>
    <w:rsid w:val="00C56AEB"/>
    <w:rsid w:val="00C60CCB"/>
    <w:rsid w:val="00C75D45"/>
    <w:rsid w:val="00C95F1D"/>
    <w:rsid w:val="00CA68FE"/>
    <w:rsid w:val="00CA7D0E"/>
    <w:rsid w:val="00CB2011"/>
    <w:rsid w:val="00CC5F7C"/>
    <w:rsid w:val="00CE5404"/>
    <w:rsid w:val="00CE5FEE"/>
    <w:rsid w:val="00CF54DF"/>
    <w:rsid w:val="00D03B77"/>
    <w:rsid w:val="00D248A5"/>
    <w:rsid w:val="00D25165"/>
    <w:rsid w:val="00D63BE5"/>
    <w:rsid w:val="00D647E0"/>
    <w:rsid w:val="00D66FAA"/>
    <w:rsid w:val="00D738AB"/>
    <w:rsid w:val="00D83774"/>
    <w:rsid w:val="00D845D7"/>
    <w:rsid w:val="00DA1D36"/>
    <w:rsid w:val="00DB0A52"/>
    <w:rsid w:val="00DB3737"/>
    <w:rsid w:val="00DB762E"/>
    <w:rsid w:val="00DC22B7"/>
    <w:rsid w:val="00DD11C8"/>
    <w:rsid w:val="00DD5C45"/>
    <w:rsid w:val="00E00286"/>
    <w:rsid w:val="00E13148"/>
    <w:rsid w:val="00E22E2E"/>
    <w:rsid w:val="00E34C33"/>
    <w:rsid w:val="00E43BF2"/>
    <w:rsid w:val="00E63036"/>
    <w:rsid w:val="00E823AC"/>
    <w:rsid w:val="00E952C7"/>
    <w:rsid w:val="00EA50E7"/>
    <w:rsid w:val="00EB3BA8"/>
    <w:rsid w:val="00EE1FD4"/>
    <w:rsid w:val="00EE795B"/>
    <w:rsid w:val="00F05241"/>
    <w:rsid w:val="00F317F4"/>
    <w:rsid w:val="00F32DAC"/>
    <w:rsid w:val="00F42483"/>
    <w:rsid w:val="00F447C6"/>
    <w:rsid w:val="00FC2B4E"/>
    <w:rsid w:val="00FC3D3C"/>
    <w:rsid w:val="00FF54D1"/>
    <w:rsid w:val="00FF79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B601EF645244B798C013A5896237F35">
    <w:name w:val="4B601EF645244B798C013A5896237F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7">
      <a:dk1>
        <a:srgbClr val="3F3F3F"/>
      </a:dk1>
      <a:lt1>
        <a:sysClr val="window" lastClr="FFFFFF"/>
      </a:lt1>
      <a:dk2>
        <a:srgbClr val="2C3E72"/>
      </a:dk2>
      <a:lt2>
        <a:srgbClr val="FFFFFF"/>
      </a:lt2>
      <a:accent1>
        <a:srgbClr val="7F7F7F"/>
      </a:accent1>
      <a:accent2>
        <a:srgbClr val="2C3E72"/>
      </a:accent2>
      <a:accent3>
        <a:srgbClr val="3F3F3F"/>
      </a:accent3>
      <a:accent4>
        <a:srgbClr val="2C3E72"/>
      </a:accent4>
      <a:accent5>
        <a:srgbClr val="3F3F3F"/>
      </a:accent5>
      <a:accent6>
        <a:srgbClr val="2C3E72"/>
      </a:accent6>
      <a:hlink>
        <a:srgbClr val="2C3E72"/>
      </a:hlink>
      <a:folHlink>
        <a:srgbClr val="2C3E72"/>
      </a:folHlink>
    </a:clrScheme>
    <a:fontScheme name="Custom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5E95F-78C8-4087-9E13-5639D2D54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RELEASE NOTES Template V.1.0.dotx</Template>
  <TotalTime>4606</TotalTime>
  <Pages>12</Pages>
  <Words>1883</Words>
  <Characters>10738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DHCW:  Release Notes</vt:lpstr>
    </vt:vector>
  </TitlesOfParts>
  <Company>NHS Wales</Company>
  <LinksUpToDate>false</LinksUpToDate>
  <CharactersWithSpaces>12596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DHCW:  Release Notes</dc:title>
  <dc:subject/>
  <dc:creator>Helen McGrath</dc:creator>
  <cp:keywords>DHCW: Invitation to Tender Consultancy D0.1</cp:keywords>
  <dc:description/>
  <cp:lastModifiedBy>Helen McGrath (DHCW - Software Development)</cp:lastModifiedBy>
  <cp:revision>133</cp:revision>
  <dcterms:created xsi:type="dcterms:W3CDTF">2024-04-03T09:23:00Z</dcterms:created>
  <dcterms:modified xsi:type="dcterms:W3CDTF">2024-10-23T15:52:00Z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2019-07-31T00:00:00Z</vt:filetime>
  </property>
  <property fmtid="{D5CDD505-2E9C-101B-9397-08002B2CF9AE}" pid="3" name="Creator">
    <vt:lpwstr>Adobe Illustrator CC 23.0 (Windows)</vt:lpwstr>
  </property>
  <property fmtid="{D5CDD505-2E9C-101B-9397-08002B2CF9AE}" pid="4" name="LastSaved">
    <vt:filetime>2019-07-31T00:00:00Z</vt:filetime>
  </property>
</Properties>
</file>