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928EC26"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27.5pt;margin-top:253.55pt;width:455.05pt;height:53.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1A667A55" w:rsidR="002B337A" w:rsidRPr="00095288" w:rsidRDefault="00286018" w:rsidP="00095288">
                  <w:pPr>
                    <w:pStyle w:val="BodyText"/>
                    <w:jc w:val="center"/>
                    <w:rPr>
                      <w:rFonts w:ascii="Rubik" w:eastAsia="Times New Roman" w:hAnsi="Rubik" w:cs="Rubik"/>
                      <w:b/>
                      <w:bCs/>
                      <w:iCs/>
                      <w:color w:val="FFFFFF" w:themeColor="background1"/>
                      <w:spacing w:val="10"/>
                    </w:rPr>
                  </w:pPr>
                  <w:r w:rsidRPr="00286018">
                    <w:rPr>
                      <w:rFonts w:ascii="Rubik" w:eastAsia="Times New Roman" w:hAnsi="Rubik" w:cs="Rubik"/>
                      <w:b/>
                      <w:bCs/>
                      <w:iCs/>
                      <w:color w:val="FFFFFF" w:themeColor="background1"/>
                      <w:spacing w:val="10"/>
                    </w:rPr>
                    <w:t xml:space="preserve">NHS Wales Websites CMS </w:t>
                  </w:r>
                  <w:r w:rsidR="00EA4A4A">
                    <w:rPr>
                      <w:rFonts w:ascii="Rubik" w:eastAsia="Times New Roman" w:hAnsi="Rubik" w:cs="Rubik"/>
                      <w:iCs/>
                      <w:color w:val="FFFFFF" w:themeColor="background1"/>
                      <w:spacing w:val="10"/>
                    </w:rPr>
                    <w:t>May</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bookmarkStart w:id="0" w:name="_Hlk150865143"/>
                  <w:r w:rsidR="006D7848" w:rsidRPr="00286018">
                    <w:rPr>
                      <w:b/>
                      <w:bCs/>
                      <w:color w:val="F8CA4D"/>
                    </w:rPr>
                    <w:t>843</w:t>
                  </w:r>
                  <w:bookmarkEnd w:id="0"/>
                  <w:r w:rsidR="00095288" w:rsidRPr="00095288">
                    <w:rPr>
                      <w:b/>
                      <w:bCs/>
                      <w:color w:val="F8CA4D"/>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126E61BE" w:rsidR="003E29DC" w:rsidRPr="00227FB2" w:rsidRDefault="003E29DC" w:rsidP="002D1288">
      <w:pPr>
        <w:pStyle w:val="DHCWBody"/>
      </w:pPr>
      <w:r w:rsidRPr="00227FB2">
        <w:t>Release ID:</w:t>
      </w:r>
      <w:r w:rsidR="00E41866" w:rsidRPr="00227FB2">
        <w:t xml:space="preserve"> </w:t>
      </w:r>
      <w:r w:rsidR="00FC7E68" w:rsidRPr="00286018">
        <w:rPr>
          <w:b/>
          <w:bCs/>
        </w:rPr>
        <w:t>843</w:t>
      </w:r>
      <w:r w:rsidR="00B14669" w:rsidRPr="00227FB2">
        <w:t xml:space="preserve"> </w:t>
      </w:r>
      <w:r w:rsidRPr="00227FB2">
        <w:t xml:space="preserve">for the </w:t>
      </w:r>
      <w:r w:rsidR="00286018" w:rsidRPr="00286018">
        <w:rPr>
          <w:rFonts w:cs="Rubik"/>
          <w:spacing w:val="8"/>
          <w:kern w:val="28"/>
          <w:sz w:val="22"/>
          <w:szCs w:val="22"/>
        </w:rPr>
        <w:t xml:space="preserve">NHS Wales Websites </w:t>
      </w:r>
      <w:r w:rsidR="00286018" w:rsidRPr="00286018">
        <w:rPr>
          <w:rFonts w:cs="Rubik"/>
          <w:bCs/>
          <w:spacing w:val="8"/>
          <w:kern w:val="28"/>
          <w:sz w:val="22"/>
          <w:szCs w:val="22"/>
          <w:lang w:val="en-GB"/>
        </w:rPr>
        <w:t>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3E7D5BB4" w:rsidR="00130878" w:rsidRPr="00227FB2" w:rsidRDefault="00780DB6"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590DCC">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517C1CCB" w:rsidR="00130878" w:rsidRPr="00227FB2" w:rsidRDefault="00590DCC"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3C150832" w:rsidR="00130878" w:rsidRPr="00227FB2" w:rsidRDefault="00286018" w:rsidP="007B6D60">
            <w:pPr>
              <w:pStyle w:val="BodyText"/>
              <w:tabs>
                <w:tab w:val="left" w:pos="750"/>
              </w:tabs>
              <w:spacing w:before="10"/>
              <w:rPr>
                <w:rFonts w:ascii="Rubik" w:hAnsi="Rubik" w:cs="Rubik"/>
                <w:color w:val="7F7F7F" w:themeColor="accent1"/>
                <w:spacing w:val="6"/>
                <w:sz w:val="22"/>
                <w:szCs w:val="22"/>
              </w:rPr>
            </w:pPr>
            <w:r w:rsidRPr="00286018">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62834259" w:rsidR="00130878" w:rsidRPr="00227FB2" w:rsidRDefault="00286018" w:rsidP="007B6D60">
            <w:pPr>
              <w:pStyle w:val="BodyText"/>
              <w:tabs>
                <w:tab w:val="left" w:pos="750"/>
              </w:tabs>
              <w:spacing w:before="10"/>
              <w:rPr>
                <w:rFonts w:ascii="Rubik" w:hAnsi="Rubik" w:cs="Rubik"/>
                <w:color w:val="7F7F7F" w:themeColor="accent1"/>
                <w:spacing w:val="6"/>
                <w:sz w:val="22"/>
                <w:szCs w:val="22"/>
              </w:rPr>
            </w:pPr>
            <w:r w:rsidRPr="00286018">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0A7744A" w:rsidR="00130878" w:rsidRPr="00227FB2" w:rsidRDefault="00286018" w:rsidP="007B6D60">
            <w:pPr>
              <w:pStyle w:val="BodyText"/>
              <w:tabs>
                <w:tab w:val="left" w:pos="750"/>
              </w:tabs>
              <w:spacing w:before="10"/>
              <w:rPr>
                <w:rFonts w:ascii="Rubik" w:hAnsi="Rubik" w:cs="Rubik"/>
                <w:color w:val="7F7F7F" w:themeColor="accent1"/>
                <w:spacing w:val="6"/>
                <w:sz w:val="22"/>
                <w:szCs w:val="22"/>
              </w:rPr>
            </w:pPr>
            <w:r w:rsidRPr="00286018">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0B516950" w:rsidR="00C96148" w:rsidRPr="00227FB2" w:rsidRDefault="00FC7E68"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w:t>
            </w:r>
            <w:r w:rsidR="00EA4A4A">
              <w:rPr>
                <w:rFonts w:ascii="Rubik" w:hAnsi="Rubik" w:cs="Rubik"/>
                <w:color w:val="8B8B8B" w:themeColor="accent5" w:themeTint="99"/>
                <w:spacing w:val="6"/>
                <w:sz w:val="22"/>
                <w:szCs w:val="22"/>
              </w:rPr>
              <w:t>9</w:t>
            </w:r>
            <w:r w:rsidR="002B337A" w:rsidRPr="00227FB2">
              <w:rPr>
                <w:rFonts w:ascii="Rubik" w:hAnsi="Rubik" w:cs="Rubik"/>
                <w:color w:val="8B8B8B" w:themeColor="accent5" w:themeTint="99"/>
                <w:spacing w:val="6"/>
                <w:sz w:val="22"/>
                <w:szCs w:val="22"/>
              </w:rPr>
              <w:t>/</w:t>
            </w:r>
            <w:r>
              <w:rPr>
                <w:rFonts w:ascii="Rubik" w:hAnsi="Rubik" w:cs="Rubik"/>
                <w:color w:val="8B8B8B" w:themeColor="accent5" w:themeTint="99"/>
                <w:spacing w:val="6"/>
                <w:sz w:val="22"/>
                <w:szCs w:val="22"/>
              </w:rPr>
              <w:t>04</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256B8CE5" w:rsidR="007B6D60" w:rsidRPr="00227FB2" w:rsidRDefault="00590DCC"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15</w:t>
            </w:r>
            <w:r w:rsidR="002B337A" w:rsidRPr="00227FB2">
              <w:rPr>
                <w:rFonts w:ascii="Rubik" w:hAnsi="Rubik" w:cs="Rubik"/>
                <w:color w:val="8B8B8B" w:themeColor="accent5" w:themeTint="99"/>
                <w:spacing w:val="6"/>
                <w:sz w:val="22"/>
                <w:szCs w:val="22"/>
              </w:rPr>
              <w:t>/</w:t>
            </w:r>
            <w:r w:rsidR="006D7848">
              <w:rPr>
                <w:rFonts w:ascii="Rubik" w:hAnsi="Rubik" w:cs="Rubik"/>
                <w:color w:val="8B8B8B" w:themeColor="accent5" w:themeTint="99"/>
                <w:spacing w:val="6"/>
                <w:sz w:val="22"/>
                <w:szCs w:val="22"/>
              </w:rPr>
              <w:t>05</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3046F0A7" w14:textId="3DF0640A" w:rsidR="00FC3798"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4436525" w:history="1">
        <w:r w:rsidR="00FC3798" w:rsidRPr="00F775D5">
          <w:rPr>
            <w:rStyle w:val="Hyperlink"/>
          </w:rPr>
          <w:t>1</w:t>
        </w:r>
        <w:r w:rsidR="00FC3798">
          <w:rPr>
            <w:rFonts w:asciiTheme="minorHAnsi" w:eastAsiaTheme="minorEastAsia" w:hAnsiTheme="minorHAnsi" w:cstheme="minorBidi"/>
            <w:color w:val="auto"/>
            <w:kern w:val="2"/>
            <w:sz w:val="24"/>
            <w:szCs w:val="24"/>
            <w:lang w:eastAsia="en-GB"/>
            <w14:ligatures w14:val="standardContextual"/>
          </w:rPr>
          <w:tab/>
        </w:r>
        <w:r w:rsidR="00FC3798" w:rsidRPr="00F775D5">
          <w:rPr>
            <w:rStyle w:val="Hyperlink"/>
          </w:rPr>
          <w:t>DOCUMENT HISTORY</w:t>
        </w:r>
        <w:r w:rsidR="00FC3798">
          <w:rPr>
            <w:webHidden/>
          </w:rPr>
          <w:tab/>
        </w:r>
        <w:r w:rsidR="00FC3798">
          <w:rPr>
            <w:webHidden/>
          </w:rPr>
          <w:fldChar w:fldCharType="begin"/>
        </w:r>
        <w:r w:rsidR="00FC3798">
          <w:rPr>
            <w:webHidden/>
          </w:rPr>
          <w:instrText xml:space="preserve"> PAGEREF _Toc174436525 \h </w:instrText>
        </w:r>
        <w:r w:rsidR="00FC3798">
          <w:rPr>
            <w:webHidden/>
          </w:rPr>
        </w:r>
        <w:r w:rsidR="00FC3798">
          <w:rPr>
            <w:webHidden/>
          </w:rPr>
          <w:fldChar w:fldCharType="separate"/>
        </w:r>
        <w:r w:rsidR="00FC3798">
          <w:rPr>
            <w:webHidden/>
          </w:rPr>
          <w:t>4</w:t>
        </w:r>
        <w:r w:rsidR="00FC3798">
          <w:rPr>
            <w:webHidden/>
          </w:rPr>
          <w:fldChar w:fldCharType="end"/>
        </w:r>
      </w:hyperlink>
    </w:p>
    <w:p w14:paraId="2C8B0A4A" w14:textId="34C9A3E7"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26" w:history="1">
        <w:r w:rsidRPr="00F775D5">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Revision History</w:t>
        </w:r>
        <w:r>
          <w:rPr>
            <w:webHidden/>
          </w:rPr>
          <w:tab/>
        </w:r>
        <w:r>
          <w:rPr>
            <w:webHidden/>
          </w:rPr>
          <w:fldChar w:fldCharType="begin"/>
        </w:r>
        <w:r>
          <w:rPr>
            <w:webHidden/>
          </w:rPr>
          <w:instrText xml:space="preserve"> PAGEREF _Toc174436526 \h </w:instrText>
        </w:r>
        <w:r>
          <w:rPr>
            <w:webHidden/>
          </w:rPr>
        </w:r>
        <w:r>
          <w:rPr>
            <w:webHidden/>
          </w:rPr>
          <w:fldChar w:fldCharType="separate"/>
        </w:r>
        <w:r>
          <w:rPr>
            <w:webHidden/>
          </w:rPr>
          <w:t>4</w:t>
        </w:r>
        <w:r>
          <w:rPr>
            <w:webHidden/>
          </w:rPr>
          <w:fldChar w:fldCharType="end"/>
        </w:r>
      </w:hyperlink>
    </w:p>
    <w:p w14:paraId="6D1687A1" w14:textId="7F3F364A"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27" w:history="1">
        <w:r w:rsidRPr="00F775D5">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Authorisation</w:t>
        </w:r>
        <w:r>
          <w:rPr>
            <w:webHidden/>
          </w:rPr>
          <w:tab/>
        </w:r>
        <w:r>
          <w:rPr>
            <w:webHidden/>
          </w:rPr>
          <w:fldChar w:fldCharType="begin"/>
        </w:r>
        <w:r>
          <w:rPr>
            <w:webHidden/>
          </w:rPr>
          <w:instrText xml:space="preserve"> PAGEREF _Toc174436527 \h </w:instrText>
        </w:r>
        <w:r>
          <w:rPr>
            <w:webHidden/>
          </w:rPr>
        </w:r>
        <w:r>
          <w:rPr>
            <w:webHidden/>
          </w:rPr>
          <w:fldChar w:fldCharType="separate"/>
        </w:r>
        <w:r>
          <w:rPr>
            <w:webHidden/>
          </w:rPr>
          <w:t>4</w:t>
        </w:r>
        <w:r>
          <w:rPr>
            <w:webHidden/>
          </w:rPr>
          <w:fldChar w:fldCharType="end"/>
        </w:r>
      </w:hyperlink>
    </w:p>
    <w:p w14:paraId="145E2806" w14:textId="6F063182"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28" w:history="1">
        <w:r w:rsidRPr="00F775D5">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Document Location</w:t>
        </w:r>
        <w:r>
          <w:rPr>
            <w:webHidden/>
          </w:rPr>
          <w:tab/>
        </w:r>
        <w:r>
          <w:rPr>
            <w:webHidden/>
          </w:rPr>
          <w:fldChar w:fldCharType="begin"/>
        </w:r>
        <w:r>
          <w:rPr>
            <w:webHidden/>
          </w:rPr>
          <w:instrText xml:space="preserve"> PAGEREF _Toc174436528 \h </w:instrText>
        </w:r>
        <w:r>
          <w:rPr>
            <w:webHidden/>
          </w:rPr>
        </w:r>
        <w:r>
          <w:rPr>
            <w:webHidden/>
          </w:rPr>
          <w:fldChar w:fldCharType="separate"/>
        </w:r>
        <w:r>
          <w:rPr>
            <w:webHidden/>
          </w:rPr>
          <w:t>4</w:t>
        </w:r>
        <w:r>
          <w:rPr>
            <w:webHidden/>
          </w:rPr>
          <w:fldChar w:fldCharType="end"/>
        </w:r>
      </w:hyperlink>
    </w:p>
    <w:p w14:paraId="7B321D75" w14:textId="6EC6EE91" w:rsidR="00FC3798" w:rsidRDefault="00FC3798">
      <w:pPr>
        <w:pStyle w:val="TOC1"/>
        <w:rPr>
          <w:rFonts w:asciiTheme="minorHAnsi" w:eastAsiaTheme="minorEastAsia" w:hAnsiTheme="minorHAnsi" w:cstheme="minorBidi"/>
          <w:color w:val="auto"/>
          <w:kern w:val="2"/>
          <w:sz w:val="24"/>
          <w:szCs w:val="24"/>
          <w:lang w:eastAsia="en-GB"/>
          <w14:ligatures w14:val="standardContextual"/>
        </w:rPr>
      </w:pPr>
      <w:hyperlink w:anchor="_Toc174436529" w:history="1">
        <w:r w:rsidRPr="00F775D5">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INTRODUCTION</w:t>
        </w:r>
        <w:r>
          <w:rPr>
            <w:webHidden/>
          </w:rPr>
          <w:tab/>
        </w:r>
        <w:r>
          <w:rPr>
            <w:webHidden/>
          </w:rPr>
          <w:fldChar w:fldCharType="begin"/>
        </w:r>
        <w:r>
          <w:rPr>
            <w:webHidden/>
          </w:rPr>
          <w:instrText xml:space="preserve"> PAGEREF _Toc174436529 \h </w:instrText>
        </w:r>
        <w:r>
          <w:rPr>
            <w:webHidden/>
          </w:rPr>
        </w:r>
        <w:r>
          <w:rPr>
            <w:webHidden/>
          </w:rPr>
          <w:fldChar w:fldCharType="separate"/>
        </w:r>
        <w:r>
          <w:rPr>
            <w:webHidden/>
          </w:rPr>
          <w:t>4</w:t>
        </w:r>
        <w:r>
          <w:rPr>
            <w:webHidden/>
          </w:rPr>
          <w:fldChar w:fldCharType="end"/>
        </w:r>
      </w:hyperlink>
    </w:p>
    <w:p w14:paraId="4CA102F2" w14:textId="78A988B5" w:rsidR="00FC3798" w:rsidRDefault="00FC3798">
      <w:pPr>
        <w:pStyle w:val="TOC1"/>
        <w:rPr>
          <w:rFonts w:asciiTheme="minorHAnsi" w:eastAsiaTheme="minorEastAsia" w:hAnsiTheme="minorHAnsi" w:cstheme="minorBidi"/>
          <w:color w:val="auto"/>
          <w:kern w:val="2"/>
          <w:sz w:val="24"/>
          <w:szCs w:val="24"/>
          <w:lang w:eastAsia="en-GB"/>
          <w14:ligatures w14:val="standardContextual"/>
        </w:rPr>
      </w:pPr>
      <w:hyperlink w:anchor="_Toc174436530" w:history="1">
        <w:r w:rsidRPr="00F775D5">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SERVICE MANAGEMENT BOARD (SMB)</w:t>
        </w:r>
        <w:r>
          <w:rPr>
            <w:webHidden/>
          </w:rPr>
          <w:tab/>
        </w:r>
        <w:r>
          <w:rPr>
            <w:webHidden/>
          </w:rPr>
          <w:fldChar w:fldCharType="begin"/>
        </w:r>
        <w:r>
          <w:rPr>
            <w:webHidden/>
          </w:rPr>
          <w:instrText xml:space="preserve"> PAGEREF _Toc174436530 \h </w:instrText>
        </w:r>
        <w:r>
          <w:rPr>
            <w:webHidden/>
          </w:rPr>
        </w:r>
        <w:r>
          <w:rPr>
            <w:webHidden/>
          </w:rPr>
          <w:fldChar w:fldCharType="separate"/>
        </w:r>
        <w:r>
          <w:rPr>
            <w:webHidden/>
          </w:rPr>
          <w:t>4</w:t>
        </w:r>
        <w:r>
          <w:rPr>
            <w:webHidden/>
          </w:rPr>
          <w:fldChar w:fldCharType="end"/>
        </w:r>
      </w:hyperlink>
    </w:p>
    <w:p w14:paraId="57FAD80D" w14:textId="11A1D7A2" w:rsidR="00FC3798" w:rsidRDefault="00FC3798">
      <w:pPr>
        <w:pStyle w:val="TOC1"/>
        <w:rPr>
          <w:rFonts w:asciiTheme="minorHAnsi" w:eastAsiaTheme="minorEastAsia" w:hAnsiTheme="minorHAnsi" w:cstheme="minorBidi"/>
          <w:color w:val="auto"/>
          <w:kern w:val="2"/>
          <w:sz w:val="24"/>
          <w:szCs w:val="24"/>
          <w:lang w:eastAsia="en-GB"/>
          <w14:ligatures w14:val="standardContextual"/>
        </w:rPr>
      </w:pPr>
      <w:hyperlink w:anchor="_Toc174436531" w:history="1">
        <w:r w:rsidRPr="00F775D5">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RELEASE NOTES REQUIREMENT</w:t>
        </w:r>
        <w:r>
          <w:rPr>
            <w:webHidden/>
          </w:rPr>
          <w:tab/>
        </w:r>
        <w:r>
          <w:rPr>
            <w:webHidden/>
          </w:rPr>
          <w:fldChar w:fldCharType="begin"/>
        </w:r>
        <w:r>
          <w:rPr>
            <w:webHidden/>
          </w:rPr>
          <w:instrText xml:space="preserve"> PAGEREF _Toc174436531 \h </w:instrText>
        </w:r>
        <w:r>
          <w:rPr>
            <w:webHidden/>
          </w:rPr>
        </w:r>
        <w:r>
          <w:rPr>
            <w:webHidden/>
          </w:rPr>
          <w:fldChar w:fldCharType="separate"/>
        </w:r>
        <w:r>
          <w:rPr>
            <w:webHidden/>
          </w:rPr>
          <w:t>5</w:t>
        </w:r>
        <w:r>
          <w:rPr>
            <w:webHidden/>
          </w:rPr>
          <w:fldChar w:fldCharType="end"/>
        </w:r>
      </w:hyperlink>
    </w:p>
    <w:p w14:paraId="4D3F5844" w14:textId="59E4BF76"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2" w:history="1">
        <w:r w:rsidRPr="00F775D5">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Release Identification</w:t>
        </w:r>
        <w:r>
          <w:rPr>
            <w:webHidden/>
          </w:rPr>
          <w:tab/>
        </w:r>
        <w:r>
          <w:rPr>
            <w:webHidden/>
          </w:rPr>
          <w:fldChar w:fldCharType="begin"/>
        </w:r>
        <w:r>
          <w:rPr>
            <w:webHidden/>
          </w:rPr>
          <w:instrText xml:space="preserve"> PAGEREF _Toc174436532 \h </w:instrText>
        </w:r>
        <w:r>
          <w:rPr>
            <w:webHidden/>
          </w:rPr>
        </w:r>
        <w:r>
          <w:rPr>
            <w:webHidden/>
          </w:rPr>
          <w:fldChar w:fldCharType="separate"/>
        </w:r>
        <w:r>
          <w:rPr>
            <w:webHidden/>
          </w:rPr>
          <w:t>5</w:t>
        </w:r>
        <w:r>
          <w:rPr>
            <w:webHidden/>
          </w:rPr>
          <w:fldChar w:fldCharType="end"/>
        </w:r>
      </w:hyperlink>
    </w:p>
    <w:p w14:paraId="122A17FA" w14:textId="4040C014"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3" w:history="1">
        <w:r w:rsidRPr="00F775D5">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Description of New or Modified Functionality</w:t>
        </w:r>
        <w:r>
          <w:rPr>
            <w:webHidden/>
          </w:rPr>
          <w:tab/>
        </w:r>
        <w:r>
          <w:rPr>
            <w:webHidden/>
          </w:rPr>
          <w:fldChar w:fldCharType="begin"/>
        </w:r>
        <w:r>
          <w:rPr>
            <w:webHidden/>
          </w:rPr>
          <w:instrText xml:space="preserve"> PAGEREF _Toc174436533 \h </w:instrText>
        </w:r>
        <w:r>
          <w:rPr>
            <w:webHidden/>
          </w:rPr>
        </w:r>
        <w:r>
          <w:rPr>
            <w:webHidden/>
          </w:rPr>
          <w:fldChar w:fldCharType="separate"/>
        </w:r>
        <w:r>
          <w:rPr>
            <w:webHidden/>
          </w:rPr>
          <w:t>5</w:t>
        </w:r>
        <w:r>
          <w:rPr>
            <w:webHidden/>
          </w:rPr>
          <w:fldChar w:fldCharType="end"/>
        </w:r>
      </w:hyperlink>
    </w:p>
    <w:p w14:paraId="73E67B2E" w14:textId="1F5B9631" w:rsidR="00FC3798" w:rsidRDefault="00FC3798">
      <w:pPr>
        <w:pStyle w:val="TOC1"/>
        <w:rPr>
          <w:rFonts w:asciiTheme="minorHAnsi" w:eastAsiaTheme="minorEastAsia" w:hAnsiTheme="minorHAnsi" w:cstheme="minorBidi"/>
          <w:color w:val="auto"/>
          <w:kern w:val="2"/>
          <w:sz w:val="24"/>
          <w:szCs w:val="24"/>
          <w:lang w:eastAsia="en-GB"/>
          <w14:ligatures w14:val="standardContextual"/>
        </w:rPr>
      </w:pPr>
      <w:hyperlink w:anchor="_Toc174436534" w:history="1">
        <w:r w:rsidRPr="00F775D5">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Summary</w:t>
        </w:r>
        <w:r>
          <w:rPr>
            <w:webHidden/>
          </w:rPr>
          <w:tab/>
        </w:r>
        <w:r>
          <w:rPr>
            <w:webHidden/>
          </w:rPr>
          <w:fldChar w:fldCharType="begin"/>
        </w:r>
        <w:r>
          <w:rPr>
            <w:webHidden/>
          </w:rPr>
          <w:instrText xml:space="preserve"> PAGEREF _Toc174436534 \h </w:instrText>
        </w:r>
        <w:r>
          <w:rPr>
            <w:webHidden/>
          </w:rPr>
        </w:r>
        <w:r>
          <w:rPr>
            <w:webHidden/>
          </w:rPr>
          <w:fldChar w:fldCharType="separate"/>
        </w:r>
        <w:r>
          <w:rPr>
            <w:webHidden/>
          </w:rPr>
          <w:t>11</w:t>
        </w:r>
        <w:r>
          <w:rPr>
            <w:webHidden/>
          </w:rPr>
          <w:fldChar w:fldCharType="end"/>
        </w:r>
      </w:hyperlink>
    </w:p>
    <w:p w14:paraId="6C1077BD" w14:textId="12A47038"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5" w:history="1">
        <w:r w:rsidRPr="00F775D5">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Problems Fixed</w:t>
        </w:r>
        <w:r>
          <w:rPr>
            <w:webHidden/>
          </w:rPr>
          <w:tab/>
        </w:r>
        <w:r>
          <w:rPr>
            <w:webHidden/>
          </w:rPr>
          <w:fldChar w:fldCharType="begin"/>
        </w:r>
        <w:r>
          <w:rPr>
            <w:webHidden/>
          </w:rPr>
          <w:instrText xml:space="preserve"> PAGEREF _Toc174436535 \h </w:instrText>
        </w:r>
        <w:r>
          <w:rPr>
            <w:webHidden/>
          </w:rPr>
        </w:r>
        <w:r>
          <w:rPr>
            <w:webHidden/>
          </w:rPr>
          <w:fldChar w:fldCharType="separate"/>
        </w:r>
        <w:r>
          <w:rPr>
            <w:webHidden/>
          </w:rPr>
          <w:t>11</w:t>
        </w:r>
        <w:r>
          <w:rPr>
            <w:webHidden/>
          </w:rPr>
          <w:fldChar w:fldCharType="end"/>
        </w:r>
      </w:hyperlink>
    </w:p>
    <w:p w14:paraId="4ECE7A61" w14:textId="206CAB9B"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6" w:history="1">
        <w:r w:rsidRPr="00F775D5">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New Problems Identified During Testing and Associated Workarounds</w:t>
        </w:r>
        <w:r>
          <w:rPr>
            <w:webHidden/>
          </w:rPr>
          <w:tab/>
        </w:r>
        <w:r>
          <w:rPr>
            <w:webHidden/>
          </w:rPr>
          <w:fldChar w:fldCharType="begin"/>
        </w:r>
        <w:r>
          <w:rPr>
            <w:webHidden/>
          </w:rPr>
          <w:instrText xml:space="preserve"> PAGEREF _Toc174436536 \h </w:instrText>
        </w:r>
        <w:r>
          <w:rPr>
            <w:webHidden/>
          </w:rPr>
        </w:r>
        <w:r>
          <w:rPr>
            <w:webHidden/>
          </w:rPr>
          <w:fldChar w:fldCharType="separate"/>
        </w:r>
        <w:r>
          <w:rPr>
            <w:webHidden/>
          </w:rPr>
          <w:t>11</w:t>
        </w:r>
        <w:r>
          <w:rPr>
            <w:webHidden/>
          </w:rPr>
          <w:fldChar w:fldCharType="end"/>
        </w:r>
      </w:hyperlink>
    </w:p>
    <w:p w14:paraId="6239CAA8" w14:textId="65EAD2E0"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7" w:history="1">
        <w:r w:rsidRPr="00F775D5">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Pre-requisites to Deploy the Release</w:t>
        </w:r>
        <w:r>
          <w:rPr>
            <w:webHidden/>
          </w:rPr>
          <w:tab/>
        </w:r>
        <w:r>
          <w:rPr>
            <w:webHidden/>
          </w:rPr>
          <w:fldChar w:fldCharType="begin"/>
        </w:r>
        <w:r>
          <w:rPr>
            <w:webHidden/>
          </w:rPr>
          <w:instrText xml:space="preserve"> PAGEREF _Toc174436537 \h </w:instrText>
        </w:r>
        <w:r>
          <w:rPr>
            <w:webHidden/>
          </w:rPr>
        </w:r>
        <w:r>
          <w:rPr>
            <w:webHidden/>
          </w:rPr>
          <w:fldChar w:fldCharType="separate"/>
        </w:r>
        <w:r>
          <w:rPr>
            <w:webHidden/>
          </w:rPr>
          <w:t>11</w:t>
        </w:r>
        <w:r>
          <w:rPr>
            <w:webHidden/>
          </w:rPr>
          <w:fldChar w:fldCharType="end"/>
        </w:r>
      </w:hyperlink>
    </w:p>
    <w:p w14:paraId="5E206CB1" w14:textId="3A382F06"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8" w:history="1">
        <w:r w:rsidRPr="00F775D5">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Training Requirements</w:t>
        </w:r>
        <w:r>
          <w:rPr>
            <w:webHidden/>
          </w:rPr>
          <w:tab/>
        </w:r>
        <w:r>
          <w:rPr>
            <w:webHidden/>
          </w:rPr>
          <w:fldChar w:fldCharType="begin"/>
        </w:r>
        <w:r>
          <w:rPr>
            <w:webHidden/>
          </w:rPr>
          <w:instrText xml:space="preserve"> PAGEREF _Toc174436538 \h </w:instrText>
        </w:r>
        <w:r>
          <w:rPr>
            <w:webHidden/>
          </w:rPr>
        </w:r>
        <w:r>
          <w:rPr>
            <w:webHidden/>
          </w:rPr>
          <w:fldChar w:fldCharType="separate"/>
        </w:r>
        <w:r>
          <w:rPr>
            <w:webHidden/>
          </w:rPr>
          <w:t>11</w:t>
        </w:r>
        <w:r>
          <w:rPr>
            <w:webHidden/>
          </w:rPr>
          <w:fldChar w:fldCharType="end"/>
        </w:r>
      </w:hyperlink>
    </w:p>
    <w:p w14:paraId="1CF69E17" w14:textId="036F1B5D"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39" w:history="1">
        <w:r w:rsidRPr="00F775D5">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Step by Step Deployment Instructions</w:t>
        </w:r>
        <w:r>
          <w:rPr>
            <w:webHidden/>
          </w:rPr>
          <w:tab/>
        </w:r>
        <w:r>
          <w:rPr>
            <w:webHidden/>
          </w:rPr>
          <w:fldChar w:fldCharType="begin"/>
        </w:r>
        <w:r>
          <w:rPr>
            <w:webHidden/>
          </w:rPr>
          <w:instrText xml:space="preserve"> PAGEREF _Toc174436539 \h </w:instrText>
        </w:r>
        <w:r>
          <w:rPr>
            <w:webHidden/>
          </w:rPr>
        </w:r>
        <w:r>
          <w:rPr>
            <w:webHidden/>
          </w:rPr>
          <w:fldChar w:fldCharType="separate"/>
        </w:r>
        <w:r>
          <w:rPr>
            <w:webHidden/>
          </w:rPr>
          <w:t>11</w:t>
        </w:r>
        <w:r>
          <w:rPr>
            <w:webHidden/>
          </w:rPr>
          <w:fldChar w:fldCharType="end"/>
        </w:r>
      </w:hyperlink>
    </w:p>
    <w:p w14:paraId="3C1B9F63" w14:textId="13354E40"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40" w:history="1">
        <w:r w:rsidRPr="00F775D5">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Deployment Plan</w:t>
        </w:r>
        <w:r>
          <w:rPr>
            <w:webHidden/>
          </w:rPr>
          <w:tab/>
        </w:r>
        <w:r>
          <w:rPr>
            <w:webHidden/>
          </w:rPr>
          <w:fldChar w:fldCharType="begin"/>
        </w:r>
        <w:r>
          <w:rPr>
            <w:webHidden/>
          </w:rPr>
          <w:instrText xml:space="preserve"> PAGEREF _Toc174436540 \h </w:instrText>
        </w:r>
        <w:r>
          <w:rPr>
            <w:webHidden/>
          </w:rPr>
        </w:r>
        <w:r>
          <w:rPr>
            <w:webHidden/>
          </w:rPr>
          <w:fldChar w:fldCharType="separate"/>
        </w:r>
        <w:r>
          <w:rPr>
            <w:webHidden/>
          </w:rPr>
          <w:t>12</w:t>
        </w:r>
        <w:r>
          <w:rPr>
            <w:webHidden/>
          </w:rPr>
          <w:fldChar w:fldCharType="end"/>
        </w:r>
      </w:hyperlink>
    </w:p>
    <w:p w14:paraId="0ABE7A4D" w14:textId="4102D6B3"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41" w:history="1">
        <w:r w:rsidRPr="00F775D5">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Back-Out Plan</w:t>
        </w:r>
        <w:r>
          <w:rPr>
            <w:webHidden/>
          </w:rPr>
          <w:tab/>
        </w:r>
        <w:r>
          <w:rPr>
            <w:webHidden/>
          </w:rPr>
          <w:fldChar w:fldCharType="begin"/>
        </w:r>
        <w:r>
          <w:rPr>
            <w:webHidden/>
          </w:rPr>
          <w:instrText xml:space="preserve"> PAGEREF _Toc174436541 \h </w:instrText>
        </w:r>
        <w:r>
          <w:rPr>
            <w:webHidden/>
          </w:rPr>
        </w:r>
        <w:r>
          <w:rPr>
            <w:webHidden/>
          </w:rPr>
          <w:fldChar w:fldCharType="separate"/>
        </w:r>
        <w:r>
          <w:rPr>
            <w:webHidden/>
          </w:rPr>
          <w:t>12</w:t>
        </w:r>
        <w:r>
          <w:rPr>
            <w:webHidden/>
          </w:rPr>
          <w:fldChar w:fldCharType="end"/>
        </w:r>
      </w:hyperlink>
    </w:p>
    <w:p w14:paraId="48668D93" w14:textId="4DCE5309" w:rsidR="00FC3798" w:rsidRDefault="00FC3798">
      <w:pPr>
        <w:pStyle w:val="TOC2"/>
        <w:rPr>
          <w:rFonts w:asciiTheme="minorHAnsi" w:eastAsiaTheme="minorEastAsia" w:hAnsiTheme="minorHAnsi" w:cstheme="minorBidi"/>
          <w:color w:val="auto"/>
          <w:kern w:val="2"/>
          <w:sz w:val="24"/>
          <w:szCs w:val="24"/>
          <w:lang w:eastAsia="en-GB"/>
          <w14:ligatures w14:val="standardContextual"/>
        </w:rPr>
      </w:pPr>
      <w:hyperlink w:anchor="_Toc174436542" w:history="1">
        <w:r w:rsidRPr="00F775D5">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F775D5">
          <w:rPr>
            <w:rStyle w:val="Hyperlink"/>
          </w:rPr>
          <w:t>Release Available for Deployment Date</w:t>
        </w:r>
        <w:r>
          <w:rPr>
            <w:webHidden/>
          </w:rPr>
          <w:tab/>
        </w:r>
        <w:r>
          <w:rPr>
            <w:webHidden/>
          </w:rPr>
          <w:fldChar w:fldCharType="begin"/>
        </w:r>
        <w:r>
          <w:rPr>
            <w:webHidden/>
          </w:rPr>
          <w:instrText xml:space="preserve"> PAGEREF _Toc174436542 \h </w:instrText>
        </w:r>
        <w:r>
          <w:rPr>
            <w:webHidden/>
          </w:rPr>
        </w:r>
        <w:r>
          <w:rPr>
            <w:webHidden/>
          </w:rPr>
          <w:fldChar w:fldCharType="separate"/>
        </w:r>
        <w:r>
          <w:rPr>
            <w:webHidden/>
          </w:rPr>
          <w:t>12</w:t>
        </w:r>
        <w:r>
          <w:rPr>
            <w:webHidden/>
          </w:rPr>
          <w:fldChar w:fldCharType="end"/>
        </w:r>
      </w:hyperlink>
    </w:p>
    <w:p w14:paraId="1EA14A18" w14:textId="7C630CA8" w:rsidR="00BE3534" w:rsidRPr="00BA77ED" w:rsidRDefault="00BE3534" w:rsidP="00FC3798">
      <w:pPr>
        <w:pStyle w:val="TableofContents"/>
        <w:tabs>
          <w:tab w:val="left" w:pos="6108"/>
          <w:tab w:val="left" w:pos="6714"/>
          <w:tab w:val="left" w:pos="7950"/>
        </w:tabs>
        <w:rPr>
          <w:b/>
          <w:color w:val="595959"/>
          <w:sz w:val="24"/>
        </w:rPr>
      </w:pPr>
      <w:r w:rsidRPr="0053079E">
        <w:rPr>
          <w:bCs/>
          <w:color w:val="595959"/>
          <w:sz w:val="24"/>
        </w:rPr>
        <w:fldChar w:fldCharType="end"/>
      </w:r>
      <w:r w:rsidR="008555CD">
        <w:rPr>
          <w:bCs/>
          <w:color w:val="595959"/>
          <w:sz w:val="24"/>
        </w:rPr>
        <w:tab/>
      </w:r>
      <w:r w:rsidR="00FC3798">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1" w:name="_Toc47103359"/>
      <w:bookmarkStart w:id="2" w:name="_Toc79501140"/>
      <w:bookmarkStart w:id="3" w:name="_Toc174436525"/>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74436526"/>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1134"/>
        <w:gridCol w:w="2977"/>
        <w:gridCol w:w="4252"/>
      </w:tblGrid>
      <w:tr w:rsidR="00A47190" w:rsidRPr="004D76DD" w14:paraId="66F61550" w14:textId="77777777" w:rsidTr="00286018">
        <w:trPr>
          <w:trHeight w:val="532"/>
        </w:trPr>
        <w:tc>
          <w:tcPr>
            <w:tcW w:w="1526"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7"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252"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286018">
        <w:tc>
          <w:tcPr>
            <w:tcW w:w="1526" w:type="dxa"/>
          </w:tcPr>
          <w:p w14:paraId="099C8B76" w14:textId="770EFC1C" w:rsidR="00A47190" w:rsidRPr="000E31AE" w:rsidRDefault="00FC7E68" w:rsidP="002D1288">
            <w:pPr>
              <w:pStyle w:val="DHCWBody"/>
            </w:pPr>
            <w:r>
              <w:t>1</w:t>
            </w:r>
            <w:r w:rsidR="00EA4A4A">
              <w:t>9</w:t>
            </w:r>
            <w:r w:rsidR="004A31AB" w:rsidRPr="000E31AE">
              <w:t>/</w:t>
            </w:r>
            <w:r>
              <w:t>04</w:t>
            </w:r>
            <w:r w:rsidR="004A31AB" w:rsidRPr="000E31AE">
              <w:t>/</w:t>
            </w:r>
            <w:r w:rsidR="00D4132B" w:rsidRPr="000E31AE">
              <w:t>202</w:t>
            </w:r>
            <w:r w:rsidR="00F3416F">
              <w:t>4</w:t>
            </w:r>
          </w:p>
        </w:tc>
        <w:tc>
          <w:tcPr>
            <w:tcW w:w="1134" w:type="dxa"/>
          </w:tcPr>
          <w:p w14:paraId="559EE8D6" w14:textId="62E239DC" w:rsidR="00A47190" w:rsidRPr="000E31AE" w:rsidRDefault="003265B1" w:rsidP="002D1288">
            <w:pPr>
              <w:pStyle w:val="DHCWBody"/>
            </w:pPr>
            <w:r w:rsidRPr="000E31AE">
              <w:t>0.1</w:t>
            </w:r>
          </w:p>
        </w:tc>
        <w:tc>
          <w:tcPr>
            <w:tcW w:w="2977" w:type="dxa"/>
          </w:tcPr>
          <w:p w14:paraId="4C5731B5" w14:textId="14AE18A4" w:rsidR="00A47190" w:rsidRPr="000E31AE" w:rsidRDefault="00286018" w:rsidP="002D1288">
            <w:pPr>
              <w:pStyle w:val="DHCWBody"/>
            </w:pPr>
            <w:r w:rsidRPr="00286018">
              <w:t>DHCW Corporate Apps Team</w:t>
            </w:r>
          </w:p>
        </w:tc>
        <w:tc>
          <w:tcPr>
            <w:tcW w:w="4252" w:type="dxa"/>
          </w:tcPr>
          <w:p w14:paraId="481AD009" w14:textId="7B2620AB" w:rsidR="00A47190" w:rsidRPr="000E31AE" w:rsidRDefault="00286018" w:rsidP="002D1288">
            <w:pPr>
              <w:pStyle w:val="DHCWBody"/>
            </w:pPr>
            <w:r w:rsidRPr="00286018">
              <w:t>Document created for the NHS Wales Websites CMS Release</w:t>
            </w:r>
          </w:p>
        </w:tc>
      </w:tr>
      <w:tr w:rsidR="001F54E8" w:rsidRPr="004D76DD" w14:paraId="58FA808D" w14:textId="77777777" w:rsidTr="00286018">
        <w:tc>
          <w:tcPr>
            <w:tcW w:w="1526" w:type="dxa"/>
          </w:tcPr>
          <w:p w14:paraId="2188D071" w14:textId="43EDA12F" w:rsidR="001F54E8" w:rsidRPr="000E31AE" w:rsidRDefault="006D7848" w:rsidP="002D1288">
            <w:pPr>
              <w:pStyle w:val="DHCWBody"/>
            </w:pPr>
            <w:r>
              <w:t>02</w:t>
            </w:r>
            <w:r w:rsidR="00C148D9" w:rsidRPr="000E31AE">
              <w:t>/</w:t>
            </w:r>
            <w:r>
              <w:t>05</w:t>
            </w:r>
            <w:r w:rsidR="00553FE5" w:rsidRPr="000E31AE">
              <w:t>/202</w:t>
            </w:r>
            <w:r w:rsidR="00F3416F">
              <w:t>4</w:t>
            </w:r>
          </w:p>
        </w:tc>
        <w:tc>
          <w:tcPr>
            <w:tcW w:w="1134" w:type="dxa"/>
          </w:tcPr>
          <w:p w14:paraId="18B1561F" w14:textId="78951EC8" w:rsidR="001F54E8" w:rsidRPr="000E31AE" w:rsidRDefault="00553FE5" w:rsidP="002D1288">
            <w:pPr>
              <w:pStyle w:val="DHCWBody"/>
            </w:pPr>
            <w:r w:rsidRPr="000E31AE">
              <w:t>0.2</w:t>
            </w:r>
          </w:p>
        </w:tc>
        <w:tc>
          <w:tcPr>
            <w:tcW w:w="2977" w:type="dxa"/>
          </w:tcPr>
          <w:p w14:paraId="66419948" w14:textId="57484717" w:rsidR="001F54E8" w:rsidRPr="000E31AE" w:rsidRDefault="00286018" w:rsidP="002D1288">
            <w:pPr>
              <w:pStyle w:val="DHCWBody"/>
            </w:pPr>
            <w:r w:rsidRPr="00286018">
              <w:t>DHCW Corporate Apps Team</w:t>
            </w:r>
          </w:p>
        </w:tc>
        <w:tc>
          <w:tcPr>
            <w:tcW w:w="4252" w:type="dxa"/>
          </w:tcPr>
          <w:p w14:paraId="7DA25DEE" w14:textId="4AC3B703" w:rsidR="001F54E8" w:rsidRPr="000E31AE" w:rsidRDefault="00A44062" w:rsidP="002D1288">
            <w:pPr>
              <w:pStyle w:val="DHCWBody"/>
            </w:pPr>
            <w:r>
              <w:t>Adding Release Items</w:t>
            </w:r>
          </w:p>
        </w:tc>
      </w:tr>
      <w:tr w:rsidR="009C495B" w:rsidRPr="004D76DD" w14:paraId="65465615" w14:textId="77777777" w:rsidTr="00286018">
        <w:tc>
          <w:tcPr>
            <w:tcW w:w="1526" w:type="dxa"/>
          </w:tcPr>
          <w:p w14:paraId="1C768F17" w14:textId="43219506" w:rsidR="009C495B" w:rsidRPr="000E31AE" w:rsidRDefault="00590DCC" w:rsidP="002D1288">
            <w:pPr>
              <w:pStyle w:val="DHCWBody"/>
            </w:pPr>
            <w:r>
              <w:t>15</w:t>
            </w:r>
            <w:r w:rsidR="009C495B" w:rsidRPr="000E31AE">
              <w:t>/</w:t>
            </w:r>
            <w:r>
              <w:t>05</w:t>
            </w:r>
            <w:r w:rsidR="009C495B" w:rsidRPr="000E31AE">
              <w:t>/202</w:t>
            </w:r>
            <w:r w:rsidR="00F3416F">
              <w:t>4</w:t>
            </w:r>
          </w:p>
        </w:tc>
        <w:tc>
          <w:tcPr>
            <w:tcW w:w="1134" w:type="dxa"/>
          </w:tcPr>
          <w:p w14:paraId="0B5C26FF" w14:textId="319281EA" w:rsidR="009C495B" w:rsidRPr="000E31AE" w:rsidRDefault="009C495B" w:rsidP="002D1288">
            <w:pPr>
              <w:pStyle w:val="DHCWBody"/>
            </w:pPr>
            <w:r w:rsidRPr="000E31AE">
              <w:t>1.0</w:t>
            </w:r>
          </w:p>
        </w:tc>
        <w:tc>
          <w:tcPr>
            <w:tcW w:w="2977" w:type="dxa"/>
          </w:tcPr>
          <w:p w14:paraId="6950BC9B" w14:textId="3D419C29" w:rsidR="009C495B" w:rsidRPr="000E31AE" w:rsidRDefault="00286018" w:rsidP="002D1288">
            <w:pPr>
              <w:pStyle w:val="DHCWBody"/>
            </w:pPr>
            <w:r w:rsidRPr="00286018">
              <w:t>DHCW Corporate Apps Team</w:t>
            </w:r>
          </w:p>
        </w:tc>
        <w:tc>
          <w:tcPr>
            <w:tcW w:w="4252" w:type="dxa"/>
          </w:tcPr>
          <w:p w14:paraId="59607A72" w14:textId="4C66F707" w:rsidR="009C495B" w:rsidRPr="000E31AE" w:rsidRDefault="00590DCC" w:rsidP="002D1288">
            <w:pPr>
              <w:pStyle w:val="DHCWBody"/>
            </w:pPr>
            <w:r>
              <w:t>Removing 3 Items. Adding Images</w:t>
            </w:r>
          </w:p>
        </w:tc>
      </w:tr>
    </w:tbl>
    <w:p w14:paraId="200B1100" w14:textId="77777777" w:rsidR="005750C8" w:rsidRDefault="005750C8" w:rsidP="002D1288">
      <w:pPr>
        <w:pStyle w:val="DHCWBody"/>
      </w:pPr>
      <w:bookmarkStart w:id="9" w:name="_Toc47103363"/>
      <w:bookmarkStart w:id="10" w:name="_Toc79501144"/>
      <w:bookmarkEnd w:id="4"/>
      <w:bookmarkEnd w:id="5"/>
    </w:p>
    <w:p w14:paraId="6397E951" w14:textId="661F6C6F" w:rsidR="00A47190" w:rsidRPr="004D76DD" w:rsidRDefault="00A47190" w:rsidP="004560CB">
      <w:pPr>
        <w:pStyle w:val="DHCWH2"/>
      </w:pPr>
      <w:bookmarkStart w:id="11" w:name="_Toc174436527"/>
      <w:r w:rsidRPr="004D76DD">
        <w:t>Authorisation</w:t>
      </w:r>
      <w:bookmarkEnd w:id="9"/>
      <w:bookmarkEnd w:id="10"/>
      <w:bookmarkEnd w:id="11"/>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57CE3FB0" w:rsidR="00A47190" w:rsidRPr="004D76DD" w:rsidRDefault="00286018" w:rsidP="002D1288">
            <w:pPr>
              <w:pStyle w:val="DHCWBody"/>
            </w:pPr>
            <w:r w:rsidRPr="00286018">
              <w:t>DHCW 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53BD426" w:rsidR="00A47190" w:rsidRPr="004D76DD" w:rsidRDefault="00286018" w:rsidP="002D1288">
            <w:pPr>
              <w:pStyle w:val="DHCWBody"/>
            </w:pPr>
            <w:r w:rsidRPr="00286018">
              <w:t>DHCW Corporate Apps Team</w:t>
            </w:r>
          </w:p>
        </w:tc>
      </w:tr>
    </w:tbl>
    <w:p w14:paraId="4667841D" w14:textId="77777777" w:rsidR="005750C8" w:rsidRDefault="005750C8" w:rsidP="002D1288">
      <w:pPr>
        <w:pStyle w:val="DHCWBody"/>
      </w:pPr>
      <w:bookmarkStart w:id="12" w:name="_Toc47103364"/>
      <w:bookmarkStart w:id="13" w:name="_Toc79501145"/>
    </w:p>
    <w:p w14:paraId="0C442EC5" w14:textId="43345C5E" w:rsidR="00A47190" w:rsidRPr="004D76DD" w:rsidRDefault="00A47190" w:rsidP="004560CB">
      <w:pPr>
        <w:pStyle w:val="DHCWH2"/>
      </w:pPr>
      <w:bookmarkStart w:id="14" w:name="_Toc174436528"/>
      <w:r w:rsidRPr="004D76DD">
        <w:t>Document Location</w:t>
      </w:r>
      <w:bookmarkEnd w:id="12"/>
      <w:bookmarkEnd w:id="13"/>
      <w:bookmarkEnd w:id="14"/>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4F597205" w:rsidR="00A47190" w:rsidRPr="004D76DD" w:rsidRDefault="00286018" w:rsidP="002D1288">
            <w:pPr>
              <w:pStyle w:val="DHCWBody"/>
            </w:pPr>
            <w:hyperlink r:id="rId8" w:history="1">
              <w:r w:rsidRPr="00286018">
                <w:rPr>
                  <w:rStyle w:val="Hyperlink"/>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5" w:name="_Toc79501146"/>
      <w:bookmarkStart w:id="16" w:name="_Toc174436529"/>
      <w:r w:rsidRPr="000E31AE">
        <w:t>INTRODUCTION</w:t>
      </w:r>
      <w:bookmarkEnd w:id="15"/>
      <w:bookmarkEnd w:id="16"/>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782DFD26"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780DB6">
        <w:rPr>
          <w:b/>
          <w:bCs/>
        </w:rPr>
        <w:t>3</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7" w:name="_Toc79501147"/>
      <w:bookmarkStart w:id="18" w:name="_Toc174436530"/>
      <w:r w:rsidRPr="00D50660">
        <w:t>SERVICE MANAGEMENT BOARD (SMB)</w:t>
      </w:r>
      <w:bookmarkEnd w:id="17"/>
      <w:bookmarkEnd w:id="18"/>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9" w:name="_Toc79501148"/>
      <w:bookmarkStart w:id="20" w:name="_Toc174436531"/>
      <w:r w:rsidRPr="00C92AF9">
        <w:lastRenderedPageBreak/>
        <w:t>RELEASE NOTES REQUIREMENT</w:t>
      </w:r>
      <w:bookmarkEnd w:id="19"/>
      <w:bookmarkEnd w:id="20"/>
    </w:p>
    <w:p w14:paraId="76A172DF" w14:textId="77777777" w:rsidR="00C92AF9" w:rsidRDefault="00C92AF9" w:rsidP="004560CB">
      <w:pPr>
        <w:pStyle w:val="DHCWH2"/>
      </w:pPr>
      <w:bookmarkStart w:id="21" w:name="_Toc79501149"/>
      <w:bookmarkStart w:id="22" w:name="_Toc174436532"/>
      <w:r w:rsidRPr="00C92AF9">
        <w:t>Release Identification</w:t>
      </w:r>
      <w:bookmarkEnd w:id="21"/>
      <w:bookmarkEnd w:id="22"/>
    </w:p>
    <w:p w14:paraId="2AC0BC1D" w14:textId="5658CEDE" w:rsidR="00C92AF9" w:rsidRPr="00D87B35" w:rsidRDefault="003D6561" w:rsidP="002D1288">
      <w:pPr>
        <w:pStyle w:val="DHCWBody"/>
      </w:pPr>
      <w:r>
        <w:t xml:space="preserve"> </w:t>
      </w:r>
      <w:r w:rsidR="006D7848" w:rsidRPr="00286018">
        <w:rPr>
          <w:b/>
          <w:bCs/>
        </w:rPr>
        <w:t>843</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780DB6">
        <w:rPr>
          <w:b/>
          <w:bCs/>
        </w:rPr>
        <w:t>3</w:t>
      </w:r>
      <w:r w:rsidR="006725E3" w:rsidRPr="00AC11C0">
        <w:rPr>
          <w:b/>
          <w:bCs/>
        </w:rPr>
        <w:t>-202</w:t>
      </w:r>
      <w:r w:rsidR="00095288">
        <w:rPr>
          <w:b/>
          <w:bCs/>
        </w:rPr>
        <w:t>4</w:t>
      </w:r>
    </w:p>
    <w:p w14:paraId="3EFD7BFA" w14:textId="230C4D6E" w:rsidR="00C92AF9" w:rsidRPr="0053079E" w:rsidRDefault="00C92AF9" w:rsidP="004560CB">
      <w:pPr>
        <w:pStyle w:val="DHCWH2"/>
      </w:pPr>
      <w:bookmarkStart w:id="23" w:name="_Toc79501150"/>
      <w:bookmarkStart w:id="24" w:name="_Toc174436533"/>
      <w:r w:rsidRPr="0053079E">
        <w:t>Description of New or Modified Functionality</w:t>
      </w:r>
      <w:bookmarkEnd w:id="23"/>
      <w:bookmarkEnd w:id="24"/>
      <w:r w:rsidRPr="0053079E">
        <w:t xml:space="preserve"> </w:t>
      </w:r>
    </w:p>
    <w:p w14:paraId="1D89FEB0" w14:textId="2E0FB94D" w:rsidR="00C92AF9" w:rsidRPr="00CD5649" w:rsidRDefault="00C92AF9" w:rsidP="00C92AF9">
      <w:pPr>
        <w:rPr>
          <w:rFonts w:cs="Calibri"/>
        </w:rPr>
      </w:pPr>
    </w:p>
    <w:tbl>
      <w:tblPr>
        <w:tblW w:w="11653"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89"/>
        <w:gridCol w:w="8647"/>
        <w:gridCol w:w="1417"/>
      </w:tblGrid>
      <w:tr w:rsidR="000E1399" w:rsidRPr="00CD5649" w14:paraId="0F5016E0" w14:textId="77777777" w:rsidTr="00225A6F">
        <w:tc>
          <w:tcPr>
            <w:tcW w:w="1589"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647" w:type="dxa"/>
            <w:shd w:val="clear" w:color="auto" w:fill="325083"/>
          </w:tcPr>
          <w:p w14:paraId="5B71ACFC" w14:textId="6B83DC8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225A6F">
        <w:tc>
          <w:tcPr>
            <w:tcW w:w="11653"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4232A4" w:rsidRPr="00CD5649" w14:paraId="48A8EDCB" w14:textId="77777777" w:rsidTr="00225A6F">
        <w:tc>
          <w:tcPr>
            <w:tcW w:w="1589" w:type="dxa"/>
            <w:shd w:val="clear" w:color="auto" w:fill="auto"/>
          </w:tcPr>
          <w:p w14:paraId="35D03FFF" w14:textId="4CC040B5" w:rsidR="004232A4" w:rsidRPr="00590432" w:rsidRDefault="004232A4" w:rsidP="004232A4">
            <w:pPr>
              <w:spacing w:before="60" w:after="60"/>
              <w:rPr>
                <w:rFonts w:ascii="Rubik" w:hAnsi="Rubik" w:cs="Rubik"/>
                <w:b/>
                <w:bCs/>
                <w:color w:val="2C3E72"/>
                <w:sz w:val="22"/>
                <w:szCs w:val="22"/>
              </w:rPr>
            </w:pPr>
            <w:r w:rsidRPr="00377057">
              <w:rPr>
                <w:rFonts w:ascii="Rubik" w:hAnsi="Rubik" w:cs="Rubik"/>
                <w:b/>
                <w:bCs/>
                <w:color w:val="2C3E72"/>
                <w:sz w:val="22"/>
                <w:szCs w:val="22"/>
              </w:rPr>
              <w:t>4.2.</w:t>
            </w:r>
            <w:r w:rsidR="005E43A1" w:rsidRPr="00377057">
              <w:rPr>
                <w:rFonts w:ascii="Rubik" w:hAnsi="Rubik" w:cs="Rubik"/>
                <w:b/>
                <w:bCs/>
                <w:color w:val="2C3E72"/>
                <w:sz w:val="22"/>
                <w:szCs w:val="22"/>
              </w:rPr>
              <w:t>1</w:t>
            </w:r>
            <w:r w:rsidRPr="00377057">
              <w:rPr>
                <w:rFonts w:ascii="Rubik" w:hAnsi="Rubik" w:cs="Rubik"/>
                <w:b/>
                <w:bCs/>
                <w:color w:val="2C3E72"/>
                <w:sz w:val="22"/>
                <w:szCs w:val="22"/>
              </w:rPr>
              <w:t xml:space="preserve">  Tag Cloud Fix</w:t>
            </w:r>
          </w:p>
        </w:tc>
        <w:tc>
          <w:tcPr>
            <w:tcW w:w="8647" w:type="dxa"/>
            <w:shd w:val="clear" w:color="auto" w:fill="auto"/>
          </w:tcPr>
          <w:p w14:paraId="016673E9" w14:textId="069CD2F4" w:rsidR="00251887" w:rsidRDefault="00251887" w:rsidP="00251887">
            <w:pPr>
              <w:shd w:val="clear" w:color="auto" w:fill="FFFFFF"/>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In </w:t>
            </w:r>
            <w:r w:rsidR="004232A4" w:rsidRPr="00A77125">
              <w:rPr>
                <w:rFonts w:ascii="Rubik" w:eastAsia="Calibri" w:hAnsi="Rubik" w:cs="Rubik"/>
                <w:color w:val="2F5496"/>
                <w:sz w:val="22"/>
                <w:szCs w:val="22"/>
                <w:lang w:val="en-GB"/>
              </w:rPr>
              <w:t xml:space="preserve">recent </w:t>
            </w:r>
            <w:r>
              <w:rPr>
                <w:rFonts w:ascii="Rubik" w:eastAsia="Calibri" w:hAnsi="Rubik" w:cs="Rubik"/>
                <w:color w:val="2F5496"/>
                <w:sz w:val="22"/>
                <w:szCs w:val="22"/>
                <w:lang w:val="en-GB"/>
              </w:rPr>
              <w:t>testing</w:t>
            </w:r>
            <w:r w:rsidR="004232A4" w:rsidRPr="00A77125">
              <w:rPr>
                <w:rFonts w:ascii="Rubik" w:eastAsia="Calibri" w:hAnsi="Rubik" w:cs="Rubik"/>
                <w:color w:val="2F5496"/>
                <w:sz w:val="22"/>
                <w:szCs w:val="22"/>
                <w:lang w:val="en-GB"/>
              </w:rPr>
              <w:t xml:space="preserve"> it was noticed that Tags in Tag Cloud do not work if they are composed of more than one wor</w:t>
            </w:r>
            <w:r>
              <w:rPr>
                <w:rFonts w:ascii="Rubik" w:eastAsia="Calibri" w:hAnsi="Rubik" w:cs="Rubik"/>
                <w:color w:val="2F5496"/>
                <w:sz w:val="22"/>
                <w:szCs w:val="22"/>
                <w:lang w:val="en-GB"/>
              </w:rPr>
              <w:t>d</w:t>
            </w:r>
            <w:r w:rsidR="004232A4" w:rsidRPr="00A77125">
              <w:rPr>
                <w:rFonts w:ascii="Rubik" w:eastAsia="Calibri" w:hAnsi="Rubik" w:cs="Rubik"/>
                <w:color w:val="2F5496"/>
                <w:sz w:val="22"/>
                <w:szCs w:val="22"/>
                <w:lang w:val="en-GB"/>
              </w:rPr>
              <w:t xml:space="preserve">, </w:t>
            </w:r>
            <w:r w:rsidRPr="00A77125">
              <w:rPr>
                <w:rFonts w:ascii="Rubik" w:eastAsia="Calibri" w:hAnsi="Rubik" w:cs="Rubik"/>
                <w:color w:val="2F5496"/>
                <w:sz w:val="22"/>
                <w:szCs w:val="22"/>
                <w:lang w:val="en-GB"/>
              </w:rPr>
              <w:t>e.g.</w:t>
            </w:r>
            <w:r w:rsidR="004232A4" w:rsidRPr="00A77125">
              <w:rPr>
                <w:rFonts w:ascii="Rubik" w:eastAsia="Calibri" w:hAnsi="Rubik" w:cs="Rubik"/>
                <w:color w:val="2F5496"/>
                <w:sz w:val="22"/>
                <w:szCs w:val="22"/>
                <w:lang w:val="en-GB"/>
              </w:rPr>
              <w:t xml:space="preserve"> '</w:t>
            </w:r>
            <w:r w:rsidRPr="00251887">
              <w:rPr>
                <w:rFonts w:ascii="Rubik" w:eastAsia="Calibri" w:hAnsi="Rubik" w:cs="Rubik"/>
                <w:b/>
                <w:bCs/>
                <w:color w:val="2F5496"/>
                <w:sz w:val="22"/>
                <w:szCs w:val="22"/>
                <w:lang w:val="en-GB"/>
              </w:rPr>
              <w:t>Clinic</w:t>
            </w:r>
            <w:r w:rsidR="004232A4" w:rsidRPr="00A77125">
              <w:rPr>
                <w:rFonts w:ascii="Rubik" w:eastAsia="Calibri" w:hAnsi="Rubik" w:cs="Rubik"/>
                <w:color w:val="2F5496"/>
                <w:sz w:val="22"/>
                <w:szCs w:val="22"/>
                <w:lang w:val="en-GB"/>
              </w:rPr>
              <w:t>'</w:t>
            </w:r>
            <w:r w:rsidR="0070491D">
              <w:rPr>
                <w:rFonts w:ascii="Rubik" w:eastAsia="Calibri" w:hAnsi="Rubik" w:cs="Rubik"/>
                <w:color w:val="2F5496"/>
                <w:sz w:val="22"/>
                <w:szCs w:val="22"/>
                <w:lang w:val="en-GB"/>
              </w:rPr>
              <w:t>,</w:t>
            </w:r>
            <w:r w:rsidR="00A44062">
              <w:rPr>
                <w:rFonts w:ascii="Rubik" w:eastAsia="Calibri" w:hAnsi="Rubik" w:cs="Rubik"/>
                <w:color w:val="2F5496"/>
                <w:sz w:val="22"/>
                <w:szCs w:val="22"/>
                <w:lang w:val="en-GB"/>
              </w:rPr>
              <w:t xml:space="preserve"> ‘</w:t>
            </w:r>
            <w:r w:rsidR="00A44062" w:rsidRPr="00A44062">
              <w:rPr>
                <w:rFonts w:ascii="Rubik" w:eastAsia="Calibri" w:hAnsi="Rubik" w:cs="Rubik"/>
                <w:b/>
                <w:bCs/>
                <w:color w:val="2F5496"/>
                <w:sz w:val="22"/>
                <w:szCs w:val="22"/>
                <w:lang w:val="en-GB"/>
              </w:rPr>
              <w:t>News</w:t>
            </w:r>
            <w:r w:rsidR="00A44062">
              <w:rPr>
                <w:rFonts w:ascii="Rubik" w:eastAsia="Calibri" w:hAnsi="Rubik" w:cs="Rubik"/>
                <w:color w:val="2F5496"/>
                <w:sz w:val="22"/>
                <w:szCs w:val="22"/>
                <w:lang w:val="en-GB"/>
              </w:rPr>
              <w:t>’</w:t>
            </w:r>
            <w:r w:rsidR="0070491D">
              <w:rPr>
                <w:rFonts w:ascii="Rubik" w:eastAsia="Calibri" w:hAnsi="Rubik" w:cs="Rubik"/>
                <w:color w:val="2F5496"/>
                <w:sz w:val="22"/>
                <w:szCs w:val="22"/>
                <w:lang w:val="en-GB"/>
              </w:rPr>
              <w:t xml:space="preserve"> &amp; </w:t>
            </w:r>
            <w:r w:rsidR="0070491D" w:rsidRPr="0070491D">
              <w:rPr>
                <w:rFonts w:ascii="Rubik" w:eastAsia="Calibri" w:hAnsi="Rubik" w:cs="Rubik"/>
                <w:b/>
                <w:bCs/>
                <w:color w:val="2F5496"/>
                <w:sz w:val="22"/>
                <w:szCs w:val="22"/>
                <w:lang w:val="en-GB"/>
              </w:rPr>
              <w:t>’</w:t>
            </w:r>
            <w:r w:rsidR="0070491D">
              <w:rPr>
                <w:rFonts w:ascii="Rubik" w:eastAsia="Calibri" w:hAnsi="Rubik" w:cs="Rubik"/>
                <w:b/>
                <w:bCs/>
                <w:color w:val="2F5496"/>
                <w:sz w:val="22"/>
                <w:szCs w:val="22"/>
                <w:lang w:val="en-GB"/>
              </w:rPr>
              <w:t>Services</w:t>
            </w:r>
            <w:r w:rsidR="0070491D" w:rsidRPr="0070491D">
              <w:rPr>
                <w:rFonts w:ascii="Rubik" w:eastAsia="Calibri" w:hAnsi="Rubik" w:cs="Rubik"/>
                <w:b/>
                <w:bCs/>
                <w:color w:val="2F5496"/>
                <w:sz w:val="22"/>
                <w:szCs w:val="22"/>
                <w:lang w:val="en-GB"/>
              </w:rPr>
              <w:t>’</w:t>
            </w:r>
            <w:r w:rsidR="004232A4" w:rsidRPr="00A77125">
              <w:rPr>
                <w:rFonts w:ascii="Rubik" w:eastAsia="Calibri" w:hAnsi="Rubik" w:cs="Rubik"/>
                <w:color w:val="2F5496"/>
                <w:sz w:val="22"/>
                <w:szCs w:val="22"/>
                <w:lang w:val="en-GB"/>
              </w:rPr>
              <w:t xml:space="preserve"> </w:t>
            </w:r>
            <w:r w:rsidR="00A44062">
              <w:rPr>
                <w:rFonts w:ascii="Rubik" w:eastAsia="Calibri" w:hAnsi="Rubik" w:cs="Rubik"/>
                <w:color w:val="2F5496"/>
                <w:sz w:val="22"/>
                <w:szCs w:val="22"/>
                <w:lang w:val="en-GB"/>
              </w:rPr>
              <w:t>are</w:t>
            </w:r>
            <w:r w:rsidR="004232A4" w:rsidRPr="00A77125">
              <w:rPr>
                <w:rFonts w:ascii="Rubik" w:eastAsia="Calibri" w:hAnsi="Rubik" w:cs="Rubik"/>
                <w:color w:val="2F5496"/>
                <w:sz w:val="22"/>
                <w:szCs w:val="22"/>
                <w:lang w:val="en-GB"/>
              </w:rPr>
              <w:t xml:space="preserve"> ok, but </w:t>
            </w:r>
            <w:r w:rsidR="004232A4" w:rsidRPr="00251887">
              <w:rPr>
                <w:rFonts w:ascii="Rubik" w:eastAsia="Calibri" w:hAnsi="Rubik" w:cs="Rubik"/>
                <w:color w:val="2F5496"/>
                <w:sz w:val="22"/>
                <w:szCs w:val="22"/>
                <w:lang w:val="en-GB"/>
              </w:rPr>
              <w:t>'</w:t>
            </w:r>
            <w:r w:rsidR="004232A4" w:rsidRPr="00251887">
              <w:rPr>
                <w:rFonts w:ascii="Rubik" w:eastAsia="Calibri" w:hAnsi="Rubik" w:cs="Rubik"/>
                <w:b/>
                <w:bCs/>
                <w:color w:val="2F5496"/>
                <w:sz w:val="22"/>
                <w:szCs w:val="22"/>
                <w:lang w:val="en-GB"/>
              </w:rPr>
              <w:t>W</w:t>
            </w:r>
            <w:r w:rsidRPr="00251887">
              <w:rPr>
                <w:rFonts w:ascii="Rubik" w:eastAsia="Calibri" w:hAnsi="Rubik" w:cs="Rubik"/>
                <w:b/>
                <w:bCs/>
                <w:color w:val="2F5496"/>
                <w:sz w:val="22"/>
                <w:szCs w:val="22"/>
                <w:lang w:val="en-GB"/>
              </w:rPr>
              <w:t>e</w:t>
            </w:r>
            <w:r w:rsidR="004232A4" w:rsidRPr="00251887">
              <w:rPr>
                <w:rFonts w:ascii="Rubik" w:eastAsia="Calibri" w:hAnsi="Rubik" w:cs="Rubik"/>
                <w:b/>
                <w:bCs/>
                <w:color w:val="2F5496"/>
                <w:sz w:val="22"/>
                <w:szCs w:val="22"/>
                <w:lang w:val="en-GB"/>
              </w:rPr>
              <w:t>ls</w:t>
            </w:r>
            <w:r w:rsidRPr="00251887">
              <w:rPr>
                <w:rFonts w:ascii="Rubik" w:eastAsia="Calibri" w:hAnsi="Rubik" w:cs="Rubik"/>
                <w:b/>
                <w:bCs/>
                <w:color w:val="2F5496"/>
                <w:sz w:val="22"/>
                <w:szCs w:val="22"/>
                <w:lang w:val="en-GB"/>
              </w:rPr>
              <w:t>h</w:t>
            </w:r>
            <w:r w:rsidR="004232A4" w:rsidRPr="00251887">
              <w:rPr>
                <w:rFonts w:ascii="Rubik" w:eastAsia="Calibri" w:hAnsi="Rubik" w:cs="Rubik"/>
                <w:b/>
                <w:bCs/>
                <w:color w:val="2F5496"/>
                <w:sz w:val="22"/>
                <w:szCs w:val="22"/>
                <w:lang w:val="en-GB"/>
              </w:rPr>
              <w:t xml:space="preserve"> Gov</w:t>
            </w:r>
            <w:r w:rsidR="004232A4" w:rsidRPr="00251887">
              <w:rPr>
                <w:rFonts w:ascii="Rubik" w:eastAsia="Calibri" w:hAnsi="Rubik" w:cs="Rubik"/>
                <w:color w:val="2F5496"/>
                <w:sz w:val="22"/>
                <w:szCs w:val="22"/>
                <w:lang w:val="en-GB"/>
              </w:rPr>
              <w:t>'</w:t>
            </w:r>
            <w:r w:rsidR="004232A4" w:rsidRPr="00A77125">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is not</w:t>
            </w:r>
            <w:r w:rsidR="004232A4" w:rsidRPr="00A77125">
              <w:rPr>
                <w:rFonts w:ascii="Rubik" w:eastAsia="Calibri" w:hAnsi="Rubik" w:cs="Rubik"/>
                <w:color w:val="2F5496"/>
                <w:sz w:val="22"/>
                <w:szCs w:val="22"/>
                <w:lang w:val="en-GB"/>
              </w:rPr>
              <w:t>. </w:t>
            </w:r>
          </w:p>
          <w:p w14:paraId="6E88DC0F" w14:textId="4AC66270" w:rsidR="000C4748" w:rsidRDefault="000C4748" w:rsidP="00251887">
            <w:pPr>
              <w:shd w:val="clear" w:color="auto" w:fill="FFFFFF"/>
              <w:jc w:val="both"/>
              <w:rPr>
                <w:rFonts w:ascii="Rubik" w:eastAsia="Calibri" w:hAnsi="Rubik" w:cs="Rubik"/>
                <w:color w:val="2F5496"/>
                <w:sz w:val="22"/>
                <w:szCs w:val="22"/>
                <w:lang w:val="en-GB"/>
              </w:rPr>
            </w:pPr>
          </w:p>
          <w:p w14:paraId="2D75E68A" w14:textId="70575D91" w:rsidR="000C4748" w:rsidRDefault="00251887" w:rsidP="00251887">
            <w:pPr>
              <w:shd w:val="clear" w:color="auto" w:fill="FFFFFF"/>
              <w:jc w:val="both"/>
              <w:rPr>
                <w:rFonts w:ascii="Rubik" w:eastAsia="Calibri" w:hAnsi="Rubik" w:cs="Rubik"/>
                <w:color w:val="2F5496"/>
                <w:sz w:val="22"/>
                <w:szCs w:val="22"/>
                <w:lang w:val="en-GB"/>
              </w:rPr>
            </w:pPr>
            <w:r>
              <w:rPr>
                <w:rFonts w:ascii="Rubik" w:eastAsia="Calibri" w:hAnsi="Rubik" w:cs="Rubik"/>
                <w:color w:val="2F5496"/>
                <w:sz w:val="22"/>
                <w:szCs w:val="22"/>
                <w:lang w:val="en-GB"/>
              </w:rPr>
              <w:t>This fix will now allow Tags of 2 words to work in the same manner as a one-word tag</w:t>
            </w:r>
            <w:r w:rsidR="000C4748">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t>
            </w:r>
          </w:p>
          <w:p w14:paraId="007824EB" w14:textId="77777777" w:rsidR="00286018" w:rsidRDefault="000C4748" w:rsidP="00930ED5">
            <w:pPr>
              <w:shd w:val="clear" w:color="auto" w:fill="FFFFFF"/>
              <w:jc w:val="both"/>
              <w:rPr>
                <w:rFonts w:ascii="Rubik" w:eastAsia="Calibri" w:hAnsi="Rubik" w:cs="Rubik"/>
                <w:color w:val="2F5496"/>
                <w:sz w:val="22"/>
                <w:szCs w:val="22"/>
                <w:lang w:val="en-GB"/>
              </w:rPr>
            </w:pPr>
            <w:r>
              <w:rPr>
                <w:rFonts w:ascii="Rubik" w:eastAsia="Calibri" w:hAnsi="Rubik" w:cs="Rubik"/>
                <w:color w:val="2F5496"/>
                <w:sz w:val="22"/>
                <w:szCs w:val="22"/>
                <w:lang w:val="en-GB"/>
              </w:rPr>
              <w:t>I</w:t>
            </w:r>
            <w:r w:rsidR="00251887">
              <w:rPr>
                <w:rFonts w:ascii="Rubik" w:eastAsia="Calibri" w:hAnsi="Rubik" w:cs="Rubik"/>
                <w:color w:val="2F5496"/>
                <w:sz w:val="22"/>
                <w:szCs w:val="22"/>
                <w:lang w:val="en-GB"/>
              </w:rPr>
              <w:t>n that they will both take you to a cut down version of the Search Results page – displaying only content Tagged with that specific Tag (word/s).</w:t>
            </w:r>
          </w:p>
          <w:p w14:paraId="0200A1A0" w14:textId="77777777" w:rsidR="00286018" w:rsidRDefault="00286018" w:rsidP="00930ED5">
            <w:pPr>
              <w:shd w:val="clear" w:color="auto" w:fill="FFFFFF"/>
              <w:jc w:val="both"/>
              <w:rPr>
                <w:rFonts w:ascii="Rubik" w:eastAsia="Calibri" w:hAnsi="Rubik" w:cs="Rubik"/>
                <w:color w:val="2F5496"/>
                <w:sz w:val="22"/>
                <w:szCs w:val="22"/>
                <w:lang w:val="en-GB"/>
              </w:rPr>
            </w:pPr>
          </w:p>
          <w:p w14:paraId="08DD37BB" w14:textId="6107BA04" w:rsidR="00930ED5" w:rsidRDefault="00286018" w:rsidP="00930ED5">
            <w:pPr>
              <w:shd w:val="clear" w:color="auto" w:fill="FFFFFF"/>
              <w:jc w:val="both"/>
              <w:rPr>
                <w:noProof/>
              </w:rPr>
            </w:pPr>
            <w:r>
              <w:rPr>
                <w:noProof/>
              </w:rPr>
              <w:t xml:space="preserve"> </w:t>
            </w:r>
            <w:r>
              <w:rPr>
                <w:noProof/>
              </w:rPr>
              <w:drawing>
                <wp:inline distT="0" distB="0" distL="0" distR="0" wp14:anchorId="2E8F5E1F" wp14:editId="780132D3">
                  <wp:extent cx="3228149" cy="762000"/>
                  <wp:effectExtent l="19050" t="19050" r="0" b="0"/>
                  <wp:docPr id="1053936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936636" name=""/>
                          <pic:cNvPicPr/>
                        </pic:nvPicPr>
                        <pic:blipFill>
                          <a:blip r:embed="rId9">
                            <a:extLst>
                              <a:ext uri="{28A0092B-C50C-407E-A947-70E740481C1C}">
                                <a14:useLocalDpi xmlns:a14="http://schemas.microsoft.com/office/drawing/2010/main" val="0"/>
                              </a:ext>
                            </a:extLst>
                          </a:blip>
                          <a:stretch>
                            <a:fillRect/>
                          </a:stretch>
                        </pic:blipFill>
                        <pic:spPr>
                          <a:xfrm>
                            <a:off x="0" y="0"/>
                            <a:ext cx="3229481" cy="762314"/>
                          </a:xfrm>
                          <a:prstGeom prst="rect">
                            <a:avLst/>
                          </a:prstGeom>
                          <a:ln>
                            <a:solidFill>
                              <a:srgbClr val="00B0F0"/>
                            </a:solidFill>
                          </a:ln>
                        </pic:spPr>
                      </pic:pic>
                    </a:graphicData>
                  </a:graphic>
                </wp:inline>
              </w:drawing>
            </w:r>
          </w:p>
          <w:p w14:paraId="122E0FCC" w14:textId="77777777" w:rsidR="00286018" w:rsidRPr="00930ED5" w:rsidRDefault="00286018" w:rsidP="00930ED5">
            <w:pPr>
              <w:shd w:val="clear" w:color="auto" w:fill="FFFFFF"/>
              <w:jc w:val="both"/>
              <w:rPr>
                <w:rFonts w:ascii="Rubik" w:eastAsia="Calibri" w:hAnsi="Rubik" w:cs="Rubik"/>
                <w:color w:val="2F5496"/>
                <w:sz w:val="22"/>
                <w:szCs w:val="22"/>
                <w:lang w:val="en-GB"/>
              </w:rPr>
            </w:pPr>
          </w:p>
          <w:p w14:paraId="6C5F45B7" w14:textId="5EE560E2" w:rsidR="00930ED5" w:rsidRDefault="00286018" w:rsidP="004232A4">
            <w:pPr>
              <w:shd w:val="clear" w:color="auto" w:fill="FFFFFF"/>
              <w:rPr>
                <w:rFonts w:ascii="Segoe UI" w:hAnsi="Segoe UI" w:cs="Segoe UI"/>
                <w:color w:val="000000"/>
                <w:sz w:val="21"/>
                <w:szCs w:val="21"/>
              </w:rPr>
            </w:pPr>
            <w:r w:rsidRPr="009526B2">
              <w:rPr>
                <w:noProof/>
              </w:rPr>
              <w:drawing>
                <wp:inline distT="0" distB="0" distL="0" distR="0" wp14:anchorId="20C2A043" wp14:editId="16D4D9D8">
                  <wp:extent cx="4004310" cy="2887208"/>
                  <wp:effectExtent l="19050" t="19050" r="0" b="8890"/>
                  <wp:docPr id="1088324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324832"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16191" cy="2895774"/>
                          </a:xfrm>
                          <a:prstGeom prst="rect">
                            <a:avLst/>
                          </a:prstGeom>
                          <a:ln>
                            <a:solidFill>
                              <a:srgbClr val="00B0F0"/>
                            </a:solidFill>
                          </a:ln>
                        </pic:spPr>
                      </pic:pic>
                    </a:graphicData>
                  </a:graphic>
                </wp:inline>
              </w:drawing>
            </w:r>
          </w:p>
          <w:p w14:paraId="1133E192" w14:textId="7B2A2CD4" w:rsidR="004232A4" w:rsidRDefault="00000000" w:rsidP="00930ED5">
            <w:pPr>
              <w:widowControl/>
              <w:autoSpaceDE/>
              <w:autoSpaceDN/>
              <w:spacing w:before="0"/>
              <w:rPr>
                <w:rFonts w:ascii="Rubik" w:eastAsia="Calibri" w:hAnsi="Rubik" w:cs="Rubik"/>
                <w:color w:val="2F5496"/>
                <w:sz w:val="22"/>
                <w:szCs w:val="22"/>
                <w:lang w:val="en-GB"/>
              </w:rPr>
            </w:pPr>
            <w:hyperlink r:id="rId11" w:history="1">
              <w:r w:rsidR="00251887">
                <w:rPr>
                  <w:rStyle w:val="Hyperlink"/>
                  <w:rFonts w:ascii="Rubik SemiBold" w:hAnsi="Rubik SemiBold" w:cs="Rubik SemiBold"/>
                  <w:sz w:val="22"/>
                  <w:szCs w:val="22"/>
                  <w:shd w:val="clear" w:color="auto" w:fill="FFFFFF"/>
                  <w:lang w:val="en-GB"/>
                </w:rPr>
                <w:t>See the CMS Support Site for more information on Tag Clouds</w:t>
              </w:r>
            </w:hyperlink>
          </w:p>
        </w:tc>
        <w:tc>
          <w:tcPr>
            <w:tcW w:w="1417" w:type="dxa"/>
            <w:shd w:val="clear" w:color="auto" w:fill="auto"/>
          </w:tcPr>
          <w:p w14:paraId="0E615FE8" w14:textId="462507D1" w:rsidR="004232A4" w:rsidRDefault="004232A4" w:rsidP="004232A4">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944394" w:rsidRPr="00CD5649" w14:paraId="7C6E532C" w14:textId="77777777" w:rsidTr="00225A6F">
        <w:tc>
          <w:tcPr>
            <w:tcW w:w="1589" w:type="dxa"/>
            <w:shd w:val="clear" w:color="auto" w:fill="auto"/>
          </w:tcPr>
          <w:p w14:paraId="74C96B4C" w14:textId="59BA4EED" w:rsidR="004232A4" w:rsidRPr="009526B2" w:rsidRDefault="00184BC4" w:rsidP="00251887">
            <w:pPr>
              <w:spacing w:before="60" w:after="60"/>
              <w:rPr>
                <w:rFonts w:ascii="Rubik" w:hAnsi="Rubik" w:cs="Rubik"/>
                <w:b/>
                <w:bCs/>
                <w:color w:val="auto"/>
                <w:sz w:val="22"/>
                <w:szCs w:val="22"/>
              </w:rPr>
            </w:pPr>
            <w:r w:rsidRPr="00377057">
              <w:rPr>
                <w:rFonts w:ascii="Rubik" w:hAnsi="Rubik" w:cs="Rubik"/>
                <w:b/>
                <w:bCs/>
                <w:color w:val="2C3E72"/>
                <w:sz w:val="22"/>
                <w:szCs w:val="22"/>
              </w:rPr>
              <w:lastRenderedPageBreak/>
              <w:t>4.2.</w:t>
            </w:r>
            <w:r w:rsidR="005E43A1" w:rsidRPr="00377057">
              <w:rPr>
                <w:rFonts w:ascii="Rubik" w:hAnsi="Rubik" w:cs="Rubik"/>
                <w:b/>
                <w:bCs/>
                <w:color w:val="2C3E72"/>
                <w:sz w:val="22"/>
                <w:szCs w:val="22"/>
              </w:rPr>
              <w:t>2</w:t>
            </w:r>
            <w:r w:rsidRPr="00377057">
              <w:rPr>
                <w:rFonts w:ascii="Rubik" w:hAnsi="Rubik" w:cs="Rubik"/>
                <w:b/>
                <w:bCs/>
                <w:color w:val="2C3E72"/>
                <w:sz w:val="22"/>
                <w:szCs w:val="22"/>
              </w:rPr>
              <w:t xml:space="preserve">  </w:t>
            </w:r>
            <w:r w:rsidR="00016116" w:rsidRPr="00377057">
              <w:rPr>
                <w:rFonts w:ascii="Rubik" w:hAnsi="Rubik" w:cs="Rubik"/>
                <w:b/>
                <w:bCs/>
                <w:color w:val="2C3E72"/>
                <w:sz w:val="22"/>
                <w:szCs w:val="22"/>
              </w:rPr>
              <w:t xml:space="preserve">Audio Player – Transcript </w:t>
            </w:r>
            <w:r w:rsidR="00251887" w:rsidRPr="00377057">
              <w:rPr>
                <w:rFonts w:ascii="Rubik" w:hAnsi="Rubik" w:cs="Rubik"/>
                <w:b/>
                <w:bCs/>
                <w:color w:val="2C3E72"/>
                <w:sz w:val="22"/>
                <w:szCs w:val="22"/>
              </w:rPr>
              <w:t>Formatting Fix</w:t>
            </w:r>
          </w:p>
        </w:tc>
        <w:tc>
          <w:tcPr>
            <w:tcW w:w="8647" w:type="dxa"/>
            <w:shd w:val="clear" w:color="auto" w:fill="auto"/>
          </w:tcPr>
          <w:p w14:paraId="5F5D4117" w14:textId="708D183C" w:rsidR="004232A4" w:rsidRPr="00251887" w:rsidRDefault="0082483C" w:rsidP="0082483C">
            <w:pPr>
              <w:jc w:val="both"/>
              <w:rPr>
                <w:rFonts w:ascii="Rubik" w:eastAsia="Calibri" w:hAnsi="Rubik" w:cs="Rubik"/>
                <w:color w:val="2F5496"/>
                <w:sz w:val="22"/>
                <w:szCs w:val="22"/>
                <w:lang w:val="en-GB"/>
              </w:rPr>
            </w:pPr>
            <w:r w:rsidRPr="00251887">
              <w:rPr>
                <w:rFonts w:ascii="Rubik" w:eastAsia="Calibri" w:hAnsi="Rubik" w:cs="Rubik"/>
                <w:color w:val="2F5496"/>
                <w:sz w:val="22"/>
                <w:szCs w:val="22"/>
                <w:lang w:val="en-GB"/>
              </w:rPr>
              <w:t>Currently the Summary box on an Audio file (</w:t>
            </w:r>
            <w:r w:rsidRPr="005E43A1">
              <w:rPr>
                <w:rFonts w:ascii="Rubik" w:eastAsia="Calibri" w:hAnsi="Rubik" w:cs="Rubik"/>
                <w:b/>
                <w:bCs/>
                <w:color w:val="2F5496"/>
                <w:sz w:val="22"/>
                <w:szCs w:val="22"/>
                <w:lang w:val="en-GB"/>
              </w:rPr>
              <w:t xml:space="preserve">Transcript </w:t>
            </w:r>
            <w:r w:rsidR="005E43A1" w:rsidRPr="005E43A1">
              <w:rPr>
                <w:rFonts w:ascii="Rubik" w:eastAsia="Calibri" w:hAnsi="Rubik" w:cs="Rubik"/>
                <w:b/>
                <w:bCs/>
                <w:color w:val="2F5496"/>
                <w:sz w:val="22"/>
                <w:szCs w:val="22"/>
                <w:lang w:val="en-GB"/>
              </w:rPr>
              <w:t>A</w:t>
            </w:r>
            <w:r w:rsidRPr="005E43A1">
              <w:rPr>
                <w:rFonts w:ascii="Rubik" w:eastAsia="Calibri" w:hAnsi="Rubik" w:cs="Rubik"/>
                <w:b/>
                <w:bCs/>
                <w:color w:val="2F5496"/>
                <w:sz w:val="22"/>
                <w:szCs w:val="22"/>
                <w:lang w:val="en-GB"/>
              </w:rPr>
              <w:t>rea</w:t>
            </w:r>
            <w:r w:rsidRPr="00251887">
              <w:rPr>
                <w:rFonts w:ascii="Rubik" w:eastAsia="Calibri" w:hAnsi="Rubik" w:cs="Rubik"/>
                <w:color w:val="2F5496"/>
                <w:sz w:val="22"/>
                <w:szCs w:val="22"/>
                <w:lang w:val="en-GB"/>
              </w:rPr>
              <w:t xml:space="preserve">) is unable to accept formatting on the text entered. </w:t>
            </w:r>
          </w:p>
          <w:p w14:paraId="477A1562" w14:textId="3E439480" w:rsidR="00A77125" w:rsidRPr="00251887" w:rsidRDefault="0082483C" w:rsidP="005425C8">
            <w:pPr>
              <w:jc w:val="both"/>
              <w:rPr>
                <w:rFonts w:ascii="Rubik" w:eastAsia="Calibri" w:hAnsi="Rubik" w:cs="Rubik"/>
                <w:color w:val="2F5496"/>
                <w:sz w:val="22"/>
                <w:szCs w:val="22"/>
                <w:lang w:val="en-GB"/>
              </w:rPr>
            </w:pPr>
            <w:r w:rsidRPr="00251887">
              <w:rPr>
                <w:rFonts w:ascii="Rubik" w:eastAsia="Calibri" w:hAnsi="Rubik" w:cs="Rubik"/>
                <w:color w:val="2F5496"/>
                <w:sz w:val="22"/>
                <w:szCs w:val="22"/>
                <w:lang w:val="en-GB"/>
              </w:rPr>
              <w:t>This fix will now see that any</w:t>
            </w:r>
            <w:r w:rsidR="005425C8" w:rsidRPr="00251887">
              <w:rPr>
                <w:rFonts w:ascii="Rubik" w:eastAsia="Calibri" w:hAnsi="Rubik" w:cs="Rubik"/>
                <w:color w:val="2F5496"/>
                <w:sz w:val="22"/>
                <w:szCs w:val="22"/>
                <w:lang w:val="en-GB"/>
              </w:rPr>
              <w:t xml:space="preserve"> HTML styles &amp;</w:t>
            </w:r>
            <w:r w:rsidRPr="00251887">
              <w:rPr>
                <w:rFonts w:ascii="Rubik" w:eastAsia="Calibri" w:hAnsi="Rubik" w:cs="Rubik"/>
                <w:color w:val="2F5496"/>
                <w:sz w:val="22"/>
                <w:szCs w:val="22"/>
                <w:lang w:val="en-GB"/>
              </w:rPr>
              <w:t xml:space="preserve"> formatting added will now be reflected within the Summary area on the front end of the Audio Player Plugin. </w:t>
            </w:r>
            <w:r w:rsidR="005425C8" w:rsidRPr="00251887">
              <w:rPr>
                <w:rFonts w:ascii="Rubik" w:eastAsia="Calibri" w:hAnsi="Rubik" w:cs="Rubik"/>
                <w:color w:val="2F5496"/>
                <w:sz w:val="22"/>
                <w:szCs w:val="22"/>
                <w:lang w:val="en-GB"/>
              </w:rPr>
              <w:t>If no text is entered this area, it will automatically display:</w:t>
            </w:r>
            <w:r w:rsidR="00016116" w:rsidRPr="00251887">
              <w:rPr>
                <w:rFonts w:ascii="Rubik" w:eastAsia="Calibri" w:hAnsi="Rubik" w:cs="Rubik"/>
                <w:color w:val="2F5496"/>
                <w:sz w:val="22"/>
                <w:szCs w:val="22"/>
                <w:lang w:val="en-GB"/>
              </w:rPr>
              <w:t xml:space="preserve"> </w:t>
            </w:r>
            <w:r w:rsidR="00016116" w:rsidRPr="005E43A1">
              <w:rPr>
                <w:rFonts w:ascii="Rubik" w:eastAsia="Calibri" w:hAnsi="Rubik" w:cs="Rubik"/>
                <w:color w:val="2F5496"/>
                <w:sz w:val="22"/>
                <w:szCs w:val="22"/>
                <w:lang w:val="en-GB"/>
              </w:rPr>
              <w:t>'</w:t>
            </w:r>
            <w:r w:rsidR="00016116" w:rsidRPr="005E43A1">
              <w:rPr>
                <w:rFonts w:ascii="Rubik" w:eastAsia="Calibri" w:hAnsi="Rubik" w:cs="Rubik"/>
                <w:b/>
                <w:bCs/>
                <w:color w:val="2F5496"/>
                <w:sz w:val="22"/>
                <w:szCs w:val="22"/>
                <w:lang w:val="en-GB"/>
              </w:rPr>
              <w:t xml:space="preserve">no transcript </w:t>
            </w:r>
            <w:r w:rsidR="005425C8" w:rsidRPr="005E43A1">
              <w:rPr>
                <w:rFonts w:ascii="Rubik" w:eastAsia="Calibri" w:hAnsi="Rubik" w:cs="Rubik"/>
                <w:b/>
                <w:bCs/>
                <w:color w:val="2F5496"/>
                <w:sz w:val="22"/>
                <w:szCs w:val="22"/>
                <w:lang w:val="en-GB"/>
              </w:rPr>
              <w:t>found</w:t>
            </w:r>
            <w:r w:rsidR="005425C8" w:rsidRPr="005E43A1">
              <w:rPr>
                <w:rFonts w:ascii="Rubik" w:eastAsia="Calibri" w:hAnsi="Rubik" w:cs="Rubik"/>
                <w:color w:val="2F5496"/>
                <w:sz w:val="22"/>
                <w:szCs w:val="22"/>
                <w:lang w:val="en-GB"/>
              </w:rPr>
              <w:t>’</w:t>
            </w:r>
            <w:r w:rsidR="005425C8" w:rsidRPr="00251887">
              <w:rPr>
                <w:rFonts w:ascii="Rubik" w:eastAsia="Calibri" w:hAnsi="Rubik" w:cs="Rubik"/>
                <w:color w:val="2F5496"/>
                <w:sz w:val="22"/>
                <w:szCs w:val="22"/>
                <w:lang w:val="en-GB"/>
              </w:rPr>
              <w:t>.</w:t>
            </w:r>
            <w:r w:rsidR="00016116" w:rsidRPr="00251887">
              <w:rPr>
                <w:rFonts w:ascii="Rubik" w:eastAsia="Calibri" w:hAnsi="Rubik" w:cs="Rubik"/>
                <w:color w:val="2F5496"/>
                <w:sz w:val="22"/>
                <w:szCs w:val="22"/>
                <w:lang w:val="en-GB"/>
              </w:rPr>
              <w:t xml:space="preserve"> </w:t>
            </w:r>
          </w:p>
          <w:p w14:paraId="31EFC53D" w14:textId="54A36F0F" w:rsidR="005425C8" w:rsidRPr="00251887" w:rsidRDefault="004232A4" w:rsidP="005425C8">
            <w:pPr>
              <w:jc w:val="both"/>
              <w:rPr>
                <w:rFonts w:ascii="Rubik" w:eastAsia="Calibri" w:hAnsi="Rubik" w:cs="Rubik"/>
                <w:b/>
                <w:bCs/>
                <w:color w:val="2F5496"/>
                <w:sz w:val="22"/>
                <w:szCs w:val="22"/>
                <w:lang w:val="en-GB"/>
              </w:rPr>
            </w:pPr>
            <w:r w:rsidRPr="00251887">
              <w:rPr>
                <w:rFonts w:ascii="Rubik" w:eastAsia="Calibri" w:hAnsi="Rubik" w:cs="Rubik"/>
                <w:b/>
                <w:bCs/>
                <w:color w:val="2F5496"/>
                <w:sz w:val="22"/>
                <w:szCs w:val="22"/>
                <w:lang w:val="en-GB"/>
              </w:rPr>
              <w:t>New Display</w:t>
            </w:r>
          </w:p>
          <w:p w14:paraId="143AE1D5" w14:textId="42BBBD8E" w:rsidR="005425C8" w:rsidRPr="00251887" w:rsidRDefault="009526B2" w:rsidP="00930ED5">
            <w:pPr>
              <w:jc w:val="both"/>
              <w:rPr>
                <w:rFonts w:ascii="Rubik" w:eastAsia="Calibri" w:hAnsi="Rubik" w:cs="Rubik"/>
                <w:color w:val="2F5496"/>
                <w:sz w:val="22"/>
                <w:szCs w:val="22"/>
                <w:lang w:val="en-GB"/>
              </w:rPr>
            </w:pPr>
            <w:r w:rsidRPr="009526B2">
              <w:rPr>
                <w:noProof/>
              </w:rPr>
              <w:drawing>
                <wp:inline distT="0" distB="0" distL="0" distR="0" wp14:anchorId="3763C388" wp14:editId="30F6026E">
                  <wp:extent cx="4000171" cy="3197860"/>
                  <wp:effectExtent l="19050" t="19050" r="635" b="2540"/>
                  <wp:docPr id="1731288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288869" name=""/>
                          <pic:cNvPicPr/>
                        </pic:nvPicPr>
                        <pic:blipFill>
                          <a:blip r:embed="rId12"/>
                          <a:stretch>
                            <a:fillRect/>
                          </a:stretch>
                        </pic:blipFill>
                        <pic:spPr>
                          <a:xfrm>
                            <a:off x="0" y="0"/>
                            <a:ext cx="4029619" cy="3221402"/>
                          </a:xfrm>
                          <a:prstGeom prst="rect">
                            <a:avLst/>
                          </a:prstGeom>
                          <a:ln>
                            <a:solidFill>
                              <a:srgbClr val="00B0F0"/>
                            </a:solidFill>
                          </a:ln>
                        </pic:spPr>
                      </pic:pic>
                    </a:graphicData>
                  </a:graphic>
                </wp:inline>
              </w:drawing>
            </w:r>
            <w:r w:rsidR="004232A4" w:rsidRPr="00251887">
              <w:rPr>
                <w:rFonts w:ascii="Rubik" w:eastAsia="Calibri" w:hAnsi="Rubik" w:cs="Rubik"/>
                <w:color w:val="2F5496"/>
                <w:sz w:val="22"/>
                <w:szCs w:val="22"/>
                <w:lang w:val="en-GB"/>
              </w:rPr>
              <w:t xml:space="preserve">   </w:t>
            </w:r>
          </w:p>
          <w:p w14:paraId="6E2640A3" w14:textId="21A9BBB8" w:rsidR="004232A4" w:rsidRPr="00251887" w:rsidRDefault="00000000" w:rsidP="00930ED5">
            <w:pPr>
              <w:widowControl/>
              <w:autoSpaceDE/>
              <w:autoSpaceDN/>
              <w:spacing w:before="0"/>
              <w:rPr>
                <w:rFonts w:ascii="Rubik SemiBold" w:hAnsi="Rubik SemiBold" w:cs="Rubik SemiBold"/>
                <w:color w:val="0000FF"/>
                <w:sz w:val="22"/>
                <w:szCs w:val="22"/>
                <w:u w:val="single"/>
                <w:shd w:val="clear" w:color="auto" w:fill="FFFFFF"/>
                <w:lang w:val="en-GB"/>
              </w:rPr>
            </w:pPr>
            <w:hyperlink r:id="rId13" w:history="1">
              <w:r w:rsidR="00FA05F4" w:rsidRPr="00251887">
                <w:rPr>
                  <w:rStyle w:val="Hyperlink"/>
                  <w:rFonts w:ascii="Rubik SemiBold" w:hAnsi="Rubik SemiBold" w:cs="Rubik SemiBold"/>
                  <w:sz w:val="22"/>
                  <w:szCs w:val="22"/>
                  <w:shd w:val="clear" w:color="auto" w:fill="FFFFFF"/>
                  <w:lang w:val="en-GB"/>
                </w:rPr>
                <w:t>See the CMS Support Site for more information on the Audio Player Plugin</w:t>
              </w:r>
            </w:hyperlink>
          </w:p>
        </w:tc>
        <w:tc>
          <w:tcPr>
            <w:tcW w:w="1417" w:type="dxa"/>
            <w:shd w:val="clear" w:color="auto" w:fill="auto"/>
          </w:tcPr>
          <w:p w14:paraId="4C8A9B22" w14:textId="5DB18497" w:rsidR="00944394" w:rsidRPr="00184BC4" w:rsidRDefault="00ED7CBE" w:rsidP="00967BEE">
            <w:pPr>
              <w:rPr>
                <w:rFonts w:ascii="Rubik" w:hAnsi="Rubik" w:cs="Rubik"/>
                <w:b/>
                <w:bCs/>
                <w:color w:val="2C3E72"/>
                <w:sz w:val="22"/>
                <w:szCs w:val="22"/>
              </w:rPr>
            </w:pPr>
            <w:r>
              <w:rPr>
                <w:rFonts w:ascii="Rubik" w:hAnsi="Rubik" w:cs="Rubik"/>
                <w:b/>
                <w:bCs/>
                <w:color w:val="2C3E72"/>
                <w:sz w:val="22"/>
                <w:szCs w:val="22"/>
              </w:rPr>
              <w:t>HDUHB</w:t>
            </w:r>
          </w:p>
        </w:tc>
      </w:tr>
      <w:tr w:rsidR="00880B4C" w:rsidRPr="00CD5649" w14:paraId="31169B6B" w14:textId="77777777" w:rsidTr="00225A6F">
        <w:tc>
          <w:tcPr>
            <w:tcW w:w="1589" w:type="dxa"/>
            <w:shd w:val="clear" w:color="auto" w:fill="auto"/>
          </w:tcPr>
          <w:p w14:paraId="24154900" w14:textId="598D99F2" w:rsidR="00880B4C" w:rsidRDefault="00880B4C" w:rsidP="00880B4C">
            <w:pPr>
              <w:spacing w:before="60" w:after="60"/>
              <w:rPr>
                <w:rFonts w:ascii="Rubik" w:hAnsi="Rubik" w:cs="Rubik"/>
                <w:b/>
                <w:bCs/>
                <w:color w:val="2C3E72"/>
                <w:sz w:val="22"/>
                <w:szCs w:val="22"/>
              </w:rPr>
            </w:pPr>
            <w:r w:rsidRPr="009526B2">
              <w:rPr>
                <w:rFonts w:ascii="Rubik" w:hAnsi="Rubik" w:cs="Rubik"/>
                <w:b/>
                <w:bCs/>
                <w:color w:val="2C3E72"/>
                <w:sz w:val="22"/>
                <w:szCs w:val="22"/>
              </w:rPr>
              <w:t>4.2.</w:t>
            </w:r>
            <w:r w:rsidR="005E43A1" w:rsidRPr="009526B2">
              <w:rPr>
                <w:rFonts w:ascii="Rubik" w:hAnsi="Rubik" w:cs="Rubik"/>
                <w:b/>
                <w:bCs/>
                <w:color w:val="2C3E72"/>
                <w:sz w:val="22"/>
                <w:szCs w:val="22"/>
              </w:rPr>
              <w:t>3</w:t>
            </w:r>
            <w:r w:rsidRPr="009526B2">
              <w:rPr>
                <w:rFonts w:ascii="Rubik" w:hAnsi="Rubik" w:cs="Rubik"/>
                <w:b/>
                <w:bCs/>
                <w:color w:val="2C3E72"/>
                <w:sz w:val="22"/>
                <w:szCs w:val="22"/>
              </w:rPr>
              <w:t xml:space="preserve">  </w:t>
            </w:r>
            <w:r w:rsidR="007B1142" w:rsidRPr="009526B2">
              <w:rPr>
                <w:rFonts w:ascii="Rubik" w:hAnsi="Rubik" w:cs="Rubik"/>
                <w:b/>
                <w:bCs/>
                <w:color w:val="2C3E72"/>
                <w:sz w:val="22"/>
                <w:szCs w:val="22"/>
              </w:rPr>
              <w:t>Form Update - Links</w:t>
            </w:r>
          </w:p>
          <w:p w14:paraId="39089C29" w14:textId="61611B92" w:rsidR="00E96762" w:rsidRPr="00184BC4" w:rsidRDefault="00E96762" w:rsidP="00880B4C">
            <w:pPr>
              <w:spacing w:before="60" w:after="60"/>
              <w:rPr>
                <w:rFonts w:ascii="Rubik" w:hAnsi="Rubik" w:cs="Rubik"/>
                <w:b/>
                <w:bCs/>
                <w:color w:val="2C3E72"/>
                <w:sz w:val="22"/>
                <w:szCs w:val="22"/>
              </w:rPr>
            </w:pPr>
            <w:r>
              <w:br/>
            </w:r>
          </w:p>
        </w:tc>
        <w:tc>
          <w:tcPr>
            <w:tcW w:w="8647" w:type="dxa"/>
            <w:shd w:val="clear" w:color="auto" w:fill="auto"/>
          </w:tcPr>
          <w:p w14:paraId="0196CF19" w14:textId="602DBDC3" w:rsidR="00E03C87" w:rsidRDefault="000C4748" w:rsidP="00930ED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As a result of testing the CMS Forms it </w:t>
            </w:r>
            <w:r w:rsidR="00BE7557">
              <w:rPr>
                <w:rFonts w:ascii="Rubik" w:eastAsia="Calibri" w:hAnsi="Rubik" w:cs="Rubik"/>
                <w:color w:val="2F5496"/>
                <w:sz w:val="22"/>
                <w:szCs w:val="22"/>
                <w:lang w:val="en-GB"/>
              </w:rPr>
              <w:t>was</w:t>
            </w:r>
            <w:r>
              <w:rPr>
                <w:rFonts w:ascii="Rubik" w:eastAsia="Calibri" w:hAnsi="Rubik" w:cs="Rubik"/>
                <w:color w:val="2F5496"/>
                <w:sz w:val="22"/>
                <w:szCs w:val="22"/>
                <w:lang w:val="en-GB"/>
              </w:rPr>
              <w:t xml:space="preserve"> discovered that when using the</w:t>
            </w:r>
            <w:r w:rsidR="00E03C87">
              <w:rPr>
                <w:rFonts w:ascii="Rubik" w:eastAsia="Calibri" w:hAnsi="Rubik" w:cs="Rubik"/>
                <w:color w:val="2F5496"/>
                <w:sz w:val="22"/>
                <w:szCs w:val="22"/>
                <w:lang w:val="en-GB"/>
              </w:rPr>
              <w:t xml:space="preserve"> option -</w:t>
            </w:r>
            <w:r>
              <w:rPr>
                <w:rFonts w:ascii="Rubik" w:eastAsia="Calibri" w:hAnsi="Rubik" w:cs="Rubik"/>
                <w:color w:val="2F5496"/>
                <w:sz w:val="22"/>
                <w:szCs w:val="22"/>
                <w:lang w:val="en-GB"/>
              </w:rPr>
              <w:t xml:space="preserve"> </w:t>
            </w:r>
            <w:r w:rsidRPr="00E03C87">
              <w:rPr>
                <w:rFonts w:ascii="Rubik" w:eastAsia="Calibri" w:hAnsi="Rubik" w:cs="Rubik"/>
                <w:b/>
                <w:bCs/>
                <w:color w:val="2F5496"/>
                <w:sz w:val="22"/>
                <w:szCs w:val="22"/>
                <w:lang w:val="en-GB"/>
              </w:rPr>
              <w:t>Text Area</w:t>
            </w:r>
            <w:r>
              <w:rPr>
                <w:rFonts w:ascii="Rubik" w:eastAsia="Calibri" w:hAnsi="Rubik" w:cs="Rubik"/>
                <w:color w:val="2F5496"/>
                <w:sz w:val="22"/>
                <w:szCs w:val="22"/>
                <w:lang w:val="en-GB"/>
              </w:rPr>
              <w:t xml:space="preserve"> - </w:t>
            </w:r>
            <w:r w:rsidR="00E03C87">
              <w:rPr>
                <w:rFonts w:ascii="Rubik" w:eastAsia="Calibri" w:hAnsi="Rubik" w:cs="Rubik"/>
                <w:color w:val="2F5496"/>
                <w:sz w:val="22"/>
                <w:szCs w:val="22"/>
                <w:lang w:val="en-GB"/>
              </w:rPr>
              <w:t>this</w:t>
            </w:r>
            <w:r w:rsidRPr="007B1142">
              <w:rPr>
                <w:rFonts w:ascii="Rubik" w:eastAsia="Calibri" w:hAnsi="Rubik" w:cs="Rubik"/>
                <w:color w:val="2F5496"/>
                <w:sz w:val="22"/>
                <w:szCs w:val="22"/>
                <w:lang w:val="en-GB"/>
              </w:rPr>
              <w:t xml:space="preserve"> will </w:t>
            </w:r>
            <w:r w:rsidR="00782390">
              <w:rPr>
                <w:rFonts w:ascii="Rubik" w:eastAsia="Calibri" w:hAnsi="Rubik" w:cs="Rubik"/>
                <w:color w:val="2F5496"/>
                <w:sz w:val="22"/>
                <w:szCs w:val="22"/>
                <w:lang w:val="en-GB"/>
              </w:rPr>
              <w:t xml:space="preserve">only allow </w:t>
            </w:r>
            <w:r w:rsidR="00E03C87">
              <w:rPr>
                <w:rFonts w:ascii="Rubik" w:eastAsia="Calibri" w:hAnsi="Rubik" w:cs="Rubik"/>
                <w:color w:val="2F5496"/>
                <w:sz w:val="22"/>
                <w:szCs w:val="22"/>
                <w:lang w:val="en-GB"/>
              </w:rPr>
              <w:t xml:space="preserve">a user to add a maximum of </w:t>
            </w:r>
            <w:r w:rsidRPr="007B1142">
              <w:rPr>
                <w:rFonts w:ascii="Rubik" w:eastAsia="Calibri" w:hAnsi="Rubik" w:cs="Rubik"/>
                <w:color w:val="2F5496"/>
                <w:sz w:val="22"/>
                <w:szCs w:val="22"/>
                <w:lang w:val="en-GB"/>
              </w:rPr>
              <w:t xml:space="preserve">6 </w:t>
            </w:r>
            <w:r w:rsidR="00E03C87">
              <w:rPr>
                <w:rFonts w:ascii="Rubik" w:eastAsia="Calibri" w:hAnsi="Rubik" w:cs="Rubik"/>
                <w:color w:val="2F5496"/>
                <w:sz w:val="22"/>
                <w:szCs w:val="22"/>
                <w:lang w:val="en-GB"/>
              </w:rPr>
              <w:t>URL L</w:t>
            </w:r>
            <w:r w:rsidRPr="007B1142">
              <w:rPr>
                <w:rFonts w:ascii="Rubik" w:eastAsia="Calibri" w:hAnsi="Rubik" w:cs="Rubik"/>
                <w:color w:val="2F5496"/>
                <w:sz w:val="22"/>
                <w:szCs w:val="22"/>
                <w:lang w:val="en-GB"/>
              </w:rPr>
              <w:t>inks</w:t>
            </w:r>
            <w:r w:rsidR="00E03C87">
              <w:rPr>
                <w:rFonts w:ascii="Rubik" w:eastAsia="Calibri" w:hAnsi="Rubik" w:cs="Rubik"/>
                <w:color w:val="2F5496"/>
                <w:sz w:val="22"/>
                <w:szCs w:val="22"/>
                <w:lang w:val="en-GB"/>
              </w:rPr>
              <w:t xml:space="preserve">; with any further links added resulting in the Form, </w:t>
            </w:r>
            <w:r w:rsidR="00E03C87" w:rsidRPr="00E03C87">
              <w:rPr>
                <w:rFonts w:ascii="Rubik" w:eastAsia="Calibri" w:hAnsi="Rubik" w:cs="Rubik"/>
                <w:b/>
                <w:bCs/>
                <w:color w:val="2F5496"/>
                <w:sz w:val="22"/>
                <w:szCs w:val="22"/>
                <w:lang w:val="en-GB"/>
              </w:rPr>
              <w:t>Not to be Submitted</w:t>
            </w:r>
            <w:r w:rsidR="00E03C87">
              <w:rPr>
                <w:rFonts w:ascii="Rubik" w:eastAsia="Calibri" w:hAnsi="Rubik" w:cs="Rubik"/>
                <w:color w:val="2F5496"/>
                <w:sz w:val="22"/>
                <w:szCs w:val="22"/>
                <w:lang w:val="en-GB"/>
              </w:rPr>
              <w:t xml:space="preserve"> and to be marked as </w:t>
            </w:r>
            <w:r w:rsidR="00E03C87" w:rsidRPr="00E03C87">
              <w:rPr>
                <w:rFonts w:ascii="Rubik" w:eastAsia="Calibri" w:hAnsi="Rubik" w:cs="Rubik"/>
                <w:b/>
                <w:bCs/>
                <w:color w:val="2F5496"/>
                <w:sz w:val="22"/>
                <w:szCs w:val="22"/>
                <w:lang w:val="en-GB"/>
              </w:rPr>
              <w:t>Spam</w:t>
            </w:r>
            <w:r w:rsidR="00E03C87">
              <w:rPr>
                <w:rFonts w:ascii="Rubik" w:eastAsia="Calibri" w:hAnsi="Rubik" w:cs="Rubik"/>
                <w:color w:val="2F5496"/>
                <w:sz w:val="22"/>
                <w:szCs w:val="22"/>
                <w:lang w:val="en-GB"/>
              </w:rPr>
              <w:t xml:space="preserve">. </w:t>
            </w:r>
          </w:p>
          <w:p w14:paraId="1D570353" w14:textId="465F01F5" w:rsidR="00930ED5" w:rsidRDefault="00930ED5" w:rsidP="000C4748">
            <w:pPr>
              <w:widowControl/>
              <w:autoSpaceDE/>
              <w:autoSpaceDN/>
              <w:rPr>
                <w:rFonts w:ascii="Rubik" w:eastAsia="Calibri" w:hAnsi="Rubik" w:cs="Rubik"/>
                <w:color w:val="2F5496"/>
                <w:sz w:val="22"/>
                <w:szCs w:val="22"/>
                <w:lang w:val="en-GB"/>
              </w:rPr>
            </w:pPr>
            <w:r>
              <w:rPr>
                <w:noProof/>
              </w:rPr>
              <w:drawing>
                <wp:inline distT="0" distB="0" distL="0" distR="0" wp14:anchorId="30A73029" wp14:editId="53727A75">
                  <wp:extent cx="4710892" cy="487237"/>
                  <wp:effectExtent l="19050" t="19050" r="0" b="8255"/>
                  <wp:docPr id="1350481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481194" name=""/>
                          <pic:cNvPicPr/>
                        </pic:nvPicPr>
                        <pic:blipFill>
                          <a:blip r:embed="rId14"/>
                          <a:stretch>
                            <a:fillRect/>
                          </a:stretch>
                        </pic:blipFill>
                        <pic:spPr>
                          <a:xfrm>
                            <a:off x="0" y="0"/>
                            <a:ext cx="4789267" cy="495343"/>
                          </a:xfrm>
                          <a:prstGeom prst="rect">
                            <a:avLst/>
                          </a:prstGeom>
                          <a:ln>
                            <a:solidFill>
                              <a:srgbClr val="00B0F0"/>
                            </a:solidFill>
                          </a:ln>
                        </pic:spPr>
                      </pic:pic>
                    </a:graphicData>
                  </a:graphic>
                </wp:inline>
              </w:drawing>
            </w:r>
          </w:p>
          <w:p w14:paraId="3698AC45" w14:textId="338ECBF2" w:rsidR="00ED7CBE" w:rsidRDefault="00E03C87" w:rsidP="00465827">
            <w:pPr>
              <w:widowControl/>
              <w:autoSpaceDE/>
              <w:autoSpaceDN/>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fix that we have now implemented will now allow your users to add </w:t>
            </w:r>
            <w:r w:rsidR="005E43A1">
              <w:rPr>
                <w:rFonts w:ascii="Rubik" w:eastAsia="Calibri" w:hAnsi="Rubik" w:cs="Rubik"/>
                <w:color w:val="2F5496"/>
                <w:sz w:val="22"/>
                <w:szCs w:val="22"/>
                <w:lang w:val="en-GB"/>
              </w:rPr>
              <w:t>a max of</w:t>
            </w:r>
            <w:r>
              <w:rPr>
                <w:rFonts w:ascii="Rubik" w:eastAsia="Calibri" w:hAnsi="Rubik" w:cs="Rubik"/>
                <w:color w:val="2F5496"/>
                <w:sz w:val="22"/>
                <w:szCs w:val="22"/>
                <w:lang w:val="en-GB"/>
              </w:rPr>
              <w:t xml:space="preserve"> 20 URL Links</w:t>
            </w:r>
            <w:r w:rsidR="00BE7557">
              <w:rPr>
                <w:rFonts w:ascii="Rubik" w:eastAsia="Calibri" w:hAnsi="Rubik" w:cs="Rubik"/>
                <w:color w:val="2F5496"/>
                <w:sz w:val="22"/>
                <w:szCs w:val="22"/>
                <w:lang w:val="en-GB"/>
              </w:rPr>
              <w:t xml:space="preserve"> per ‘Text Area’ Option</w:t>
            </w:r>
            <w:r>
              <w:rPr>
                <w:rFonts w:ascii="Rubik" w:eastAsia="Calibri" w:hAnsi="Rubik" w:cs="Rubik"/>
                <w:color w:val="2F5496"/>
                <w:sz w:val="22"/>
                <w:szCs w:val="22"/>
                <w:lang w:val="en-GB"/>
              </w:rPr>
              <w:t>.</w:t>
            </w:r>
          </w:p>
          <w:p w14:paraId="036B69FD" w14:textId="483478D6" w:rsidR="000C4748" w:rsidRDefault="00465827" w:rsidP="00A77125">
            <w:pPr>
              <w:widowControl/>
              <w:autoSpaceDE/>
              <w:autoSpaceDN/>
              <w:spacing w:before="0" w:after="0"/>
              <w:rPr>
                <w:rFonts w:ascii="Rubik" w:eastAsia="Calibri" w:hAnsi="Rubik" w:cs="Rubik"/>
                <w:color w:val="2F5496"/>
                <w:sz w:val="22"/>
                <w:szCs w:val="22"/>
                <w:lang w:val="en-GB"/>
              </w:rPr>
            </w:pPr>
            <w:r>
              <w:rPr>
                <w:noProof/>
              </w:rPr>
              <w:drawing>
                <wp:inline distT="0" distB="0" distL="0" distR="0" wp14:anchorId="46B87578" wp14:editId="2EF9969D">
                  <wp:extent cx="4544637" cy="1715220"/>
                  <wp:effectExtent l="19050" t="19050" r="8890" b="0"/>
                  <wp:docPr id="1800315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315938" name=""/>
                          <pic:cNvPicPr/>
                        </pic:nvPicPr>
                        <pic:blipFill>
                          <a:blip r:embed="rId15"/>
                          <a:stretch>
                            <a:fillRect/>
                          </a:stretch>
                        </pic:blipFill>
                        <pic:spPr>
                          <a:xfrm>
                            <a:off x="0" y="0"/>
                            <a:ext cx="4622039" cy="1744433"/>
                          </a:xfrm>
                          <a:prstGeom prst="rect">
                            <a:avLst/>
                          </a:prstGeom>
                          <a:ln>
                            <a:solidFill>
                              <a:srgbClr val="00B0F0"/>
                            </a:solidFill>
                          </a:ln>
                        </pic:spPr>
                      </pic:pic>
                    </a:graphicData>
                  </a:graphic>
                </wp:inline>
              </w:drawing>
            </w:r>
          </w:p>
          <w:p w14:paraId="430C81DC" w14:textId="77777777" w:rsidR="005E43A1" w:rsidRDefault="005E43A1" w:rsidP="00A77125">
            <w:pPr>
              <w:widowControl/>
              <w:autoSpaceDE/>
              <w:autoSpaceDN/>
              <w:spacing w:before="0" w:after="0"/>
              <w:rPr>
                <w:rFonts w:ascii="Rubik" w:eastAsia="Calibri" w:hAnsi="Rubik" w:cs="Rubik"/>
                <w:color w:val="2F5496"/>
                <w:sz w:val="22"/>
                <w:szCs w:val="22"/>
                <w:lang w:val="en-GB"/>
              </w:rPr>
            </w:pPr>
          </w:p>
          <w:p w14:paraId="1A5BACFC" w14:textId="0E3DEA5D" w:rsidR="005E43A1" w:rsidRPr="00A77125" w:rsidRDefault="00000000" w:rsidP="00930ED5">
            <w:pPr>
              <w:widowControl/>
              <w:autoSpaceDE/>
              <w:autoSpaceDN/>
              <w:spacing w:before="0"/>
              <w:rPr>
                <w:rFonts w:ascii="Rubik" w:eastAsia="Calibri" w:hAnsi="Rubik" w:cs="Rubik"/>
                <w:color w:val="2F5496"/>
                <w:sz w:val="22"/>
                <w:szCs w:val="22"/>
                <w:lang w:val="en-GB"/>
              </w:rPr>
            </w:pPr>
            <w:hyperlink r:id="rId16" w:history="1">
              <w:r w:rsidR="009526B2">
                <w:rPr>
                  <w:rStyle w:val="Hyperlink"/>
                  <w:rFonts w:ascii="Rubik SemiBold" w:hAnsi="Rubik SemiBold" w:cs="Rubik SemiBold"/>
                  <w:sz w:val="22"/>
                  <w:szCs w:val="22"/>
                  <w:shd w:val="clear" w:color="auto" w:fill="FFFFFF"/>
                  <w:lang w:val="en-GB"/>
                </w:rPr>
                <w:t>See the CMS Support Site for more information on site Forms</w:t>
              </w:r>
            </w:hyperlink>
          </w:p>
        </w:tc>
        <w:tc>
          <w:tcPr>
            <w:tcW w:w="1417" w:type="dxa"/>
            <w:shd w:val="clear" w:color="auto" w:fill="auto"/>
          </w:tcPr>
          <w:p w14:paraId="4A08078D" w14:textId="16718D97" w:rsidR="00880B4C" w:rsidRPr="00184BC4" w:rsidRDefault="00ED7CBE" w:rsidP="00880B4C">
            <w:pPr>
              <w:rPr>
                <w:rFonts w:ascii="Rubik" w:hAnsi="Rubik" w:cs="Rubik"/>
                <w:b/>
                <w:bCs/>
                <w:color w:val="2C3E72"/>
                <w:sz w:val="22"/>
                <w:szCs w:val="22"/>
              </w:rPr>
            </w:pPr>
            <w:r>
              <w:rPr>
                <w:rFonts w:ascii="Rubik" w:hAnsi="Rubik" w:cs="Rubik"/>
                <w:b/>
                <w:bCs/>
                <w:color w:val="2C3E72"/>
                <w:sz w:val="22"/>
                <w:szCs w:val="22"/>
              </w:rPr>
              <w:t>SBUHB</w:t>
            </w:r>
          </w:p>
        </w:tc>
      </w:tr>
      <w:tr w:rsidR="00E718E5" w:rsidRPr="00CD5649" w14:paraId="27F6132C" w14:textId="77777777" w:rsidTr="00225A6F">
        <w:tc>
          <w:tcPr>
            <w:tcW w:w="1589" w:type="dxa"/>
            <w:shd w:val="clear" w:color="auto" w:fill="auto"/>
          </w:tcPr>
          <w:p w14:paraId="27A3372F" w14:textId="6A79D3E2" w:rsidR="00E718E5" w:rsidRPr="009526B2" w:rsidRDefault="00E718E5" w:rsidP="00880B4C">
            <w:pPr>
              <w:spacing w:before="60" w:after="60"/>
              <w:rPr>
                <w:rFonts w:ascii="Rubik" w:hAnsi="Rubik" w:cs="Rubik"/>
                <w:b/>
                <w:bCs/>
                <w:color w:val="2C3E72"/>
                <w:sz w:val="22"/>
                <w:szCs w:val="22"/>
              </w:rPr>
            </w:pPr>
            <w:r w:rsidRPr="00A522F7">
              <w:rPr>
                <w:rFonts w:ascii="Rubik" w:hAnsi="Rubik" w:cs="Rubik"/>
                <w:b/>
                <w:bCs/>
                <w:color w:val="2C3E72"/>
                <w:sz w:val="22"/>
                <w:szCs w:val="22"/>
              </w:rPr>
              <w:lastRenderedPageBreak/>
              <w:t xml:space="preserve">4.2.4  </w:t>
            </w:r>
            <w:r w:rsidR="00701A6A">
              <w:rPr>
                <w:rFonts w:ascii="Rubik" w:hAnsi="Rubik" w:cs="Rubik"/>
                <w:b/>
                <w:bCs/>
                <w:color w:val="2C3E72"/>
                <w:sz w:val="22"/>
                <w:szCs w:val="22"/>
              </w:rPr>
              <w:t>Alternate Direction URL</w:t>
            </w:r>
          </w:p>
        </w:tc>
        <w:tc>
          <w:tcPr>
            <w:tcW w:w="8647" w:type="dxa"/>
            <w:shd w:val="clear" w:color="auto" w:fill="auto"/>
          </w:tcPr>
          <w:p w14:paraId="471D54DD" w14:textId="77777777" w:rsidR="00E718E5" w:rsidRDefault="003F6A6B" w:rsidP="00930ED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When on the back end of the site, if a user was to switch to the </w:t>
            </w:r>
            <w:r w:rsidR="004932A7">
              <w:rPr>
                <w:rFonts w:ascii="Rubik" w:eastAsia="Calibri" w:hAnsi="Rubik" w:cs="Rubik"/>
                <w:color w:val="2F5496"/>
                <w:sz w:val="22"/>
                <w:szCs w:val="22"/>
                <w:lang w:val="en-GB"/>
              </w:rPr>
              <w:t xml:space="preserve">Welsh language </w:t>
            </w:r>
            <w:r>
              <w:rPr>
                <w:rFonts w:ascii="Rubik" w:eastAsia="Calibri" w:hAnsi="Rubik" w:cs="Rubik"/>
                <w:color w:val="2F5496"/>
                <w:sz w:val="22"/>
                <w:szCs w:val="22"/>
                <w:lang w:val="en-GB"/>
              </w:rPr>
              <w:t>site and then navigate to the Alternative URL area</w:t>
            </w:r>
            <w:r w:rsidR="004932A7">
              <w:rPr>
                <w:rFonts w:ascii="Rubik" w:eastAsia="Calibri" w:hAnsi="Rubik" w:cs="Rubik"/>
                <w:color w:val="2F5496"/>
                <w:sz w:val="22"/>
                <w:szCs w:val="22"/>
                <w:lang w:val="en-GB"/>
              </w:rPr>
              <w:t>. The URL displayed in this area matches the URL in the browser instead of the URL of the site you have switched over to. This cosmetic issue has now been corrected.</w:t>
            </w:r>
          </w:p>
          <w:p w14:paraId="0C747B3B" w14:textId="77777777" w:rsidR="00BA3238" w:rsidRDefault="00BA3238" w:rsidP="00930ED5">
            <w:pPr>
              <w:widowControl/>
              <w:autoSpaceDE/>
              <w:autoSpaceDN/>
              <w:jc w:val="both"/>
              <w:rPr>
                <w:rFonts w:ascii="Rubik" w:eastAsia="Calibri" w:hAnsi="Rubik" w:cs="Rubik"/>
                <w:color w:val="2F5496"/>
                <w:sz w:val="22"/>
                <w:szCs w:val="22"/>
                <w:lang w:val="en-GB"/>
              </w:rPr>
            </w:pPr>
          </w:p>
          <w:p w14:paraId="1DC58F82" w14:textId="0F3CBEA2" w:rsidR="004932A7" w:rsidRPr="00BA3238" w:rsidRDefault="004932A7" w:rsidP="00930ED5">
            <w:pPr>
              <w:widowControl/>
              <w:autoSpaceDE/>
              <w:autoSpaceDN/>
              <w:jc w:val="both"/>
              <w:rPr>
                <w:rFonts w:ascii="Rubik" w:eastAsia="Calibri" w:hAnsi="Rubik" w:cs="Rubik"/>
                <w:b/>
                <w:bCs/>
                <w:color w:val="2F5496"/>
                <w:sz w:val="22"/>
                <w:szCs w:val="22"/>
                <w:lang w:val="en-GB"/>
              </w:rPr>
            </w:pPr>
            <w:r w:rsidRPr="00BA3238">
              <w:rPr>
                <w:rFonts w:ascii="Rubik" w:eastAsia="Calibri" w:hAnsi="Rubik" w:cs="Rubik"/>
                <w:b/>
                <w:bCs/>
                <w:color w:val="2F5496"/>
                <w:sz w:val="22"/>
                <w:szCs w:val="22"/>
                <w:lang w:val="en-GB"/>
              </w:rPr>
              <w:t xml:space="preserve">Current Display </w:t>
            </w:r>
          </w:p>
          <w:p w14:paraId="2CAF7646" w14:textId="7E2A1101" w:rsidR="004932A7" w:rsidRDefault="00BA3238" w:rsidP="00930ED5">
            <w:pPr>
              <w:widowControl/>
              <w:autoSpaceDE/>
              <w:autoSpaceDN/>
              <w:jc w:val="both"/>
              <w:rPr>
                <w:rFonts w:ascii="Rubik" w:eastAsia="Calibri" w:hAnsi="Rubik" w:cs="Rubik"/>
                <w:color w:val="2F5496"/>
                <w:sz w:val="22"/>
                <w:szCs w:val="22"/>
                <w:lang w:val="en-GB"/>
              </w:rPr>
            </w:pPr>
            <w:r w:rsidRPr="00BA3238">
              <w:rPr>
                <w:rFonts w:ascii="Rubik" w:eastAsia="Calibri" w:hAnsi="Rubik" w:cs="Rubik"/>
                <w:noProof/>
                <w:color w:val="2F5496"/>
                <w:sz w:val="22"/>
                <w:szCs w:val="22"/>
                <w:lang w:val="en-GB"/>
              </w:rPr>
              <w:drawing>
                <wp:inline distT="0" distB="0" distL="0" distR="0" wp14:anchorId="2EDB41BC" wp14:editId="740B6CC2">
                  <wp:extent cx="5193030" cy="2771751"/>
                  <wp:effectExtent l="19050" t="19050" r="7620" b="0"/>
                  <wp:docPr id="1096391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391707" name=""/>
                          <pic:cNvPicPr/>
                        </pic:nvPicPr>
                        <pic:blipFill>
                          <a:blip r:embed="rId17"/>
                          <a:stretch>
                            <a:fillRect/>
                          </a:stretch>
                        </pic:blipFill>
                        <pic:spPr>
                          <a:xfrm>
                            <a:off x="0" y="0"/>
                            <a:ext cx="5210338" cy="2780989"/>
                          </a:xfrm>
                          <a:prstGeom prst="rect">
                            <a:avLst/>
                          </a:prstGeom>
                          <a:ln>
                            <a:solidFill>
                              <a:srgbClr val="00B0F0"/>
                            </a:solidFill>
                          </a:ln>
                        </pic:spPr>
                      </pic:pic>
                    </a:graphicData>
                  </a:graphic>
                </wp:inline>
              </w:drawing>
            </w:r>
          </w:p>
          <w:p w14:paraId="113E222F" w14:textId="77777777" w:rsidR="004932A7" w:rsidRDefault="004932A7" w:rsidP="00930ED5">
            <w:pPr>
              <w:widowControl/>
              <w:autoSpaceDE/>
              <w:autoSpaceDN/>
              <w:jc w:val="both"/>
              <w:rPr>
                <w:rFonts w:ascii="Rubik" w:eastAsia="Calibri" w:hAnsi="Rubik" w:cs="Rubik"/>
                <w:color w:val="2F5496"/>
                <w:sz w:val="22"/>
                <w:szCs w:val="22"/>
                <w:lang w:val="en-GB"/>
              </w:rPr>
            </w:pPr>
          </w:p>
          <w:p w14:paraId="2810F7A0" w14:textId="6B7570CA" w:rsidR="004932A7" w:rsidRDefault="00BA3238" w:rsidP="00930ED5">
            <w:pPr>
              <w:widowControl/>
              <w:autoSpaceDE/>
              <w:autoSpaceDN/>
              <w:jc w:val="both"/>
              <w:rPr>
                <w:rFonts w:ascii="Rubik" w:eastAsia="Calibri" w:hAnsi="Rubik" w:cs="Rubik"/>
                <w:color w:val="2F5496"/>
                <w:sz w:val="22"/>
                <w:szCs w:val="22"/>
                <w:lang w:val="en-GB"/>
              </w:rPr>
            </w:pPr>
            <w:r w:rsidRPr="00BA3238">
              <w:rPr>
                <w:rFonts w:ascii="Rubik" w:eastAsia="Calibri" w:hAnsi="Rubik" w:cs="Rubik"/>
                <w:b/>
                <w:bCs/>
                <w:color w:val="2F5496"/>
                <w:sz w:val="22"/>
                <w:szCs w:val="22"/>
                <w:lang w:val="en-GB"/>
              </w:rPr>
              <w:t>New Display</w:t>
            </w:r>
          </w:p>
          <w:p w14:paraId="19E2FCA7" w14:textId="77777777" w:rsidR="004932A7" w:rsidRDefault="00BA3238" w:rsidP="00930ED5">
            <w:pPr>
              <w:widowControl/>
              <w:autoSpaceDE/>
              <w:autoSpaceDN/>
              <w:jc w:val="both"/>
              <w:rPr>
                <w:rFonts w:ascii="Rubik" w:eastAsia="Calibri" w:hAnsi="Rubik" w:cs="Rubik"/>
                <w:color w:val="2F5496"/>
                <w:sz w:val="22"/>
                <w:szCs w:val="22"/>
                <w:lang w:val="en-GB"/>
              </w:rPr>
            </w:pPr>
            <w:r w:rsidRPr="00BA3238">
              <w:rPr>
                <w:rFonts w:ascii="Rubik" w:eastAsia="Calibri" w:hAnsi="Rubik" w:cs="Rubik"/>
                <w:noProof/>
                <w:color w:val="2F5496"/>
                <w:sz w:val="22"/>
                <w:szCs w:val="22"/>
                <w:lang w:val="en-GB"/>
              </w:rPr>
              <w:drawing>
                <wp:inline distT="0" distB="0" distL="0" distR="0" wp14:anchorId="3C224153" wp14:editId="1DC48E58">
                  <wp:extent cx="5193030" cy="2791461"/>
                  <wp:effectExtent l="19050" t="19050" r="7620" b="8890"/>
                  <wp:docPr id="1370672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672210" name=""/>
                          <pic:cNvPicPr/>
                        </pic:nvPicPr>
                        <pic:blipFill>
                          <a:blip r:embed="rId18"/>
                          <a:stretch>
                            <a:fillRect/>
                          </a:stretch>
                        </pic:blipFill>
                        <pic:spPr>
                          <a:xfrm>
                            <a:off x="0" y="0"/>
                            <a:ext cx="5201074" cy="2795785"/>
                          </a:xfrm>
                          <a:prstGeom prst="rect">
                            <a:avLst/>
                          </a:prstGeom>
                          <a:ln>
                            <a:solidFill>
                              <a:srgbClr val="00B0F0"/>
                            </a:solidFill>
                          </a:ln>
                        </pic:spPr>
                      </pic:pic>
                    </a:graphicData>
                  </a:graphic>
                </wp:inline>
              </w:drawing>
            </w:r>
          </w:p>
          <w:p w14:paraId="3B88D280" w14:textId="286A1502" w:rsidR="00BA3238" w:rsidRDefault="00BA3238" w:rsidP="00930ED5">
            <w:pPr>
              <w:widowControl/>
              <w:autoSpaceDE/>
              <w:autoSpaceDN/>
              <w:jc w:val="both"/>
              <w:rPr>
                <w:rFonts w:ascii="Rubik" w:eastAsia="Calibri" w:hAnsi="Rubik" w:cs="Rubik"/>
                <w:color w:val="2F5496"/>
                <w:sz w:val="22"/>
                <w:szCs w:val="22"/>
                <w:lang w:val="en-GB"/>
              </w:rPr>
            </w:pPr>
          </w:p>
        </w:tc>
        <w:tc>
          <w:tcPr>
            <w:tcW w:w="1417" w:type="dxa"/>
            <w:shd w:val="clear" w:color="auto" w:fill="auto"/>
          </w:tcPr>
          <w:p w14:paraId="0B005CD5" w14:textId="156F2996" w:rsidR="00E718E5" w:rsidRDefault="00701A6A" w:rsidP="00880B4C">
            <w:pPr>
              <w:rPr>
                <w:rFonts w:ascii="Rubik" w:hAnsi="Rubik" w:cs="Rubik"/>
                <w:b/>
                <w:bCs/>
                <w:color w:val="2C3E72"/>
                <w:sz w:val="22"/>
                <w:szCs w:val="22"/>
              </w:rPr>
            </w:pPr>
            <w:r>
              <w:rPr>
                <w:rFonts w:ascii="Rubik" w:hAnsi="Rubik" w:cs="Rubik"/>
                <w:b/>
                <w:bCs/>
                <w:color w:val="2C3E72"/>
                <w:sz w:val="22"/>
                <w:szCs w:val="22"/>
              </w:rPr>
              <w:t>HDUHB</w:t>
            </w:r>
          </w:p>
        </w:tc>
      </w:tr>
      <w:tr w:rsidR="00E718E5" w:rsidRPr="00CD5649" w14:paraId="7754548F" w14:textId="77777777" w:rsidTr="00225A6F">
        <w:tc>
          <w:tcPr>
            <w:tcW w:w="1589" w:type="dxa"/>
            <w:shd w:val="clear" w:color="auto" w:fill="auto"/>
          </w:tcPr>
          <w:p w14:paraId="6F2EAA72" w14:textId="21203ABC" w:rsidR="00E718E5" w:rsidRPr="009526B2" w:rsidRDefault="00E718E5" w:rsidP="00880B4C">
            <w:pPr>
              <w:spacing w:before="60" w:after="60"/>
              <w:rPr>
                <w:rFonts w:ascii="Rubik" w:hAnsi="Rubik" w:cs="Rubik"/>
                <w:b/>
                <w:bCs/>
                <w:color w:val="2C3E72"/>
                <w:sz w:val="22"/>
                <w:szCs w:val="22"/>
              </w:rPr>
            </w:pPr>
            <w:r w:rsidRPr="00A522F7">
              <w:rPr>
                <w:rFonts w:ascii="Rubik" w:hAnsi="Rubik" w:cs="Rubik"/>
                <w:b/>
                <w:bCs/>
                <w:color w:val="2C3E72"/>
                <w:sz w:val="22"/>
                <w:szCs w:val="22"/>
              </w:rPr>
              <w:t>4.2.</w:t>
            </w:r>
            <w:r>
              <w:rPr>
                <w:rFonts w:ascii="Rubik" w:hAnsi="Rubik" w:cs="Rubik"/>
                <w:b/>
                <w:bCs/>
                <w:color w:val="2C3E72"/>
                <w:sz w:val="22"/>
                <w:szCs w:val="22"/>
              </w:rPr>
              <w:t>5</w:t>
            </w:r>
            <w:r w:rsidRPr="00A522F7">
              <w:rPr>
                <w:rFonts w:ascii="Rubik" w:hAnsi="Rubik" w:cs="Rubik"/>
                <w:b/>
                <w:bCs/>
                <w:color w:val="2C3E72"/>
                <w:sz w:val="22"/>
                <w:szCs w:val="22"/>
              </w:rPr>
              <w:t xml:space="preserve"> </w:t>
            </w:r>
            <w:r w:rsidR="00701A6A">
              <w:rPr>
                <w:rFonts w:ascii="Rubik" w:hAnsi="Rubik" w:cs="Rubik"/>
                <w:b/>
                <w:bCs/>
                <w:color w:val="2C3E72"/>
                <w:sz w:val="22"/>
                <w:szCs w:val="22"/>
              </w:rPr>
              <w:t>Deletion Update</w:t>
            </w:r>
          </w:p>
        </w:tc>
        <w:tc>
          <w:tcPr>
            <w:tcW w:w="8647" w:type="dxa"/>
            <w:shd w:val="clear" w:color="auto" w:fill="auto"/>
          </w:tcPr>
          <w:p w14:paraId="7EE8911D" w14:textId="6BA84ED0" w:rsidR="00BA3238" w:rsidRDefault="00701A6A" w:rsidP="00930ED5">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Users have been experiencing ongoing issues with deleting content within their websites. We have now made an update to the CMS to speed up the deletion process, so that all users should see an improvement with this process.</w:t>
            </w:r>
          </w:p>
          <w:p w14:paraId="6C4DD883" w14:textId="562FFDC8" w:rsidR="00701A6A" w:rsidRDefault="00701A6A" w:rsidP="00930ED5">
            <w:pPr>
              <w:widowControl/>
              <w:autoSpaceDE/>
              <w:autoSpaceDN/>
              <w:jc w:val="both"/>
              <w:rPr>
                <w:rFonts w:ascii="Rubik" w:eastAsia="Calibri" w:hAnsi="Rubik" w:cs="Rubik"/>
                <w:color w:val="2F5496"/>
                <w:sz w:val="22"/>
                <w:szCs w:val="22"/>
                <w:lang w:val="en-GB"/>
              </w:rPr>
            </w:pPr>
          </w:p>
        </w:tc>
        <w:tc>
          <w:tcPr>
            <w:tcW w:w="1417" w:type="dxa"/>
            <w:shd w:val="clear" w:color="auto" w:fill="auto"/>
          </w:tcPr>
          <w:p w14:paraId="01781899" w14:textId="5EE3D641" w:rsidR="00E718E5" w:rsidRDefault="00701A6A" w:rsidP="00880B4C">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w:t>
            </w:r>
            <w:r>
              <w:rPr>
                <w:rFonts w:ascii="Rubik" w:hAnsi="Rubik" w:cs="Rubik"/>
                <w:b/>
                <w:bCs/>
                <w:color w:val="2C3E72"/>
                <w:sz w:val="22"/>
                <w:szCs w:val="22"/>
                <w:shd w:val="clear" w:color="auto" w:fill="FFFFFF"/>
                <w:lang w:val="en-GB"/>
              </w:rPr>
              <w:t xml:space="preserve"> Team</w:t>
            </w:r>
          </w:p>
        </w:tc>
      </w:tr>
      <w:tr w:rsidR="00880B4C" w:rsidRPr="00CD5649" w14:paraId="46943637" w14:textId="77777777" w:rsidTr="00225A6F">
        <w:tc>
          <w:tcPr>
            <w:tcW w:w="11653" w:type="dxa"/>
            <w:gridSpan w:val="3"/>
            <w:shd w:val="clear" w:color="auto" w:fill="CCD3EB" w:themeFill="accent4" w:themeFillTint="33"/>
          </w:tcPr>
          <w:p w14:paraId="61C46644" w14:textId="1D48DF22" w:rsidR="00880B4C" w:rsidRPr="00184BC4" w:rsidRDefault="00880B4C" w:rsidP="00880B4C">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lastRenderedPageBreak/>
              <w:t>System Updates</w:t>
            </w:r>
          </w:p>
        </w:tc>
      </w:tr>
      <w:tr w:rsidR="00FE0A1F" w:rsidRPr="00CD5649" w14:paraId="15CE7D14" w14:textId="77777777" w:rsidTr="00225A6F">
        <w:tc>
          <w:tcPr>
            <w:tcW w:w="1589" w:type="dxa"/>
          </w:tcPr>
          <w:p w14:paraId="1183D930" w14:textId="3B961C69" w:rsidR="00E96762" w:rsidRPr="00383AA6" w:rsidRDefault="00FE0A1F" w:rsidP="00880B4C">
            <w:pPr>
              <w:rPr>
                <w:rFonts w:ascii="Rubik" w:hAnsi="Rubik" w:cs="Rubik"/>
                <w:b/>
                <w:bCs/>
                <w:color w:val="FF0000"/>
                <w:sz w:val="22"/>
                <w:szCs w:val="22"/>
              </w:rPr>
            </w:pPr>
            <w:r w:rsidRPr="00A522F7">
              <w:rPr>
                <w:rFonts w:ascii="Rubik" w:hAnsi="Rubik" w:cs="Rubik"/>
                <w:b/>
                <w:bCs/>
                <w:color w:val="2C3E72"/>
                <w:sz w:val="22"/>
                <w:szCs w:val="22"/>
              </w:rPr>
              <w:t>4.2.</w:t>
            </w:r>
            <w:r w:rsidR="00E718E5">
              <w:rPr>
                <w:rFonts w:ascii="Rubik" w:hAnsi="Rubik" w:cs="Rubik"/>
                <w:b/>
                <w:bCs/>
                <w:color w:val="2C3E72"/>
                <w:sz w:val="22"/>
                <w:szCs w:val="22"/>
              </w:rPr>
              <w:t>6</w:t>
            </w:r>
            <w:r w:rsidRPr="00A522F7">
              <w:rPr>
                <w:rFonts w:ascii="Rubik" w:hAnsi="Rubik" w:cs="Rubik"/>
                <w:b/>
                <w:bCs/>
                <w:color w:val="2C3E72"/>
                <w:sz w:val="22"/>
                <w:szCs w:val="22"/>
              </w:rPr>
              <w:t xml:space="preserve">  </w:t>
            </w:r>
            <w:r w:rsidR="007A48CC" w:rsidRPr="00A522F7">
              <w:rPr>
                <w:rFonts w:ascii="Rubik" w:hAnsi="Rubik" w:cs="Rubik"/>
                <w:b/>
                <w:bCs/>
                <w:color w:val="2C3E72"/>
                <w:sz w:val="22"/>
                <w:szCs w:val="22"/>
              </w:rPr>
              <w:t>RSS Feeds to include HTML</w:t>
            </w:r>
          </w:p>
        </w:tc>
        <w:tc>
          <w:tcPr>
            <w:tcW w:w="8647" w:type="dxa"/>
          </w:tcPr>
          <w:p w14:paraId="3CF8096D" w14:textId="167605B5" w:rsidR="006925BF" w:rsidRDefault="0097097D" w:rsidP="007A48CC">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RSS Feeds are created in the CMS Websites via the Content Collection Indexes. Once created these RSS Feeds can be drawn into other websites and be displayed as news feeds. </w:t>
            </w:r>
          </w:p>
          <w:p w14:paraId="776792E2" w14:textId="48C5AE58" w:rsidR="006925BF" w:rsidRDefault="0097097D" w:rsidP="00DE0F7C">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made an update to the HTML that is included within the RSS feed</w:t>
            </w:r>
            <w:r w:rsidR="00656A5A">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t>
            </w:r>
            <w:r w:rsidR="00656A5A">
              <w:rPr>
                <w:rFonts w:ascii="Rubik" w:eastAsia="Calibri" w:hAnsi="Rubik" w:cs="Rubik"/>
                <w:color w:val="2F5496"/>
                <w:sz w:val="22"/>
                <w:szCs w:val="22"/>
                <w:lang w:val="en-GB"/>
              </w:rPr>
              <w:t>this will</w:t>
            </w:r>
            <w:r>
              <w:rPr>
                <w:rFonts w:ascii="Rubik" w:eastAsia="Calibri" w:hAnsi="Rubik" w:cs="Rubik"/>
                <w:color w:val="2F5496"/>
                <w:sz w:val="22"/>
                <w:szCs w:val="22"/>
                <w:lang w:val="en-GB"/>
              </w:rPr>
              <w:t xml:space="preserve"> allow </w:t>
            </w:r>
            <w:r w:rsidR="00DE0F7C">
              <w:rPr>
                <w:rFonts w:ascii="Rubik" w:eastAsia="Calibri" w:hAnsi="Rubik" w:cs="Rubik"/>
                <w:color w:val="2F5496"/>
                <w:sz w:val="22"/>
                <w:szCs w:val="22"/>
                <w:lang w:val="en-GB"/>
              </w:rPr>
              <w:t xml:space="preserve">text items </w:t>
            </w:r>
            <w:r>
              <w:rPr>
                <w:rFonts w:ascii="Rubik" w:eastAsia="Calibri" w:hAnsi="Rubik" w:cs="Rubik"/>
                <w:color w:val="2F5496"/>
                <w:sz w:val="22"/>
                <w:szCs w:val="22"/>
                <w:lang w:val="en-GB"/>
              </w:rPr>
              <w:t xml:space="preserve">to display </w:t>
            </w:r>
            <w:r w:rsidR="00DE0F7C">
              <w:rPr>
                <w:rFonts w:ascii="Rubik" w:eastAsia="Calibri" w:hAnsi="Rubik" w:cs="Rubik"/>
                <w:color w:val="2F5496"/>
                <w:sz w:val="22"/>
                <w:szCs w:val="22"/>
                <w:lang w:val="en-GB"/>
              </w:rPr>
              <w:t>correctly along</w:t>
            </w:r>
            <w:r w:rsidR="00656A5A">
              <w:rPr>
                <w:rFonts w:ascii="Rubik" w:eastAsia="Calibri" w:hAnsi="Rubik" w:cs="Rubik"/>
                <w:color w:val="2F5496"/>
                <w:sz w:val="22"/>
                <w:szCs w:val="22"/>
                <w:lang w:val="en-GB"/>
              </w:rPr>
              <w:t>side</w:t>
            </w:r>
            <w:r>
              <w:rPr>
                <w:rFonts w:ascii="Rubik" w:eastAsia="Calibri" w:hAnsi="Rubik" w:cs="Rubik"/>
                <w:color w:val="2F5496"/>
                <w:sz w:val="22"/>
                <w:szCs w:val="22"/>
                <w:lang w:val="en-GB"/>
              </w:rPr>
              <w:t xml:space="preserve"> </w:t>
            </w:r>
            <w:r w:rsidR="00656A5A">
              <w:rPr>
                <w:rFonts w:ascii="Rubik" w:eastAsia="Calibri" w:hAnsi="Rubik" w:cs="Rubik"/>
                <w:color w:val="2F5496"/>
                <w:sz w:val="22"/>
                <w:szCs w:val="22"/>
                <w:lang w:val="en-GB"/>
              </w:rPr>
              <w:t>their corresponding images.</w:t>
            </w:r>
          </w:p>
          <w:p w14:paraId="5A972042" w14:textId="77777777" w:rsidR="00DC1E0A" w:rsidRDefault="00DC1E0A" w:rsidP="00DE0F7C">
            <w:pPr>
              <w:tabs>
                <w:tab w:val="left" w:pos="1575"/>
              </w:tabs>
              <w:jc w:val="both"/>
              <w:rPr>
                <w:rFonts w:ascii="Rubik" w:eastAsia="Calibri" w:hAnsi="Rubik" w:cs="Rubik"/>
                <w:color w:val="2F5496"/>
                <w:sz w:val="22"/>
                <w:szCs w:val="22"/>
                <w:lang w:val="en-GB"/>
              </w:rPr>
            </w:pPr>
          </w:p>
          <w:p w14:paraId="265BC220" w14:textId="77777777" w:rsidR="00DE0F7C" w:rsidRDefault="00000000" w:rsidP="00DE0F7C">
            <w:pPr>
              <w:tabs>
                <w:tab w:val="left" w:pos="1575"/>
              </w:tabs>
              <w:jc w:val="both"/>
              <w:rPr>
                <w:rStyle w:val="Hyperlink"/>
                <w:rFonts w:ascii="Rubik SemiBold" w:hAnsi="Rubik SemiBold" w:cs="Rubik SemiBold"/>
                <w:sz w:val="22"/>
                <w:szCs w:val="22"/>
                <w:shd w:val="clear" w:color="auto" w:fill="FFFFFF"/>
                <w:lang w:val="en-GB"/>
              </w:rPr>
            </w:pPr>
            <w:hyperlink r:id="rId19" w:history="1">
              <w:r w:rsidR="006925BF">
                <w:rPr>
                  <w:rStyle w:val="Hyperlink"/>
                  <w:rFonts w:ascii="Rubik SemiBold" w:hAnsi="Rubik SemiBold" w:cs="Rubik SemiBold"/>
                  <w:sz w:val="22"/>
                  <w:szCs w:val="22"/>
                  <w:shd w:val="clear" w:color="auto" w:fill="FFFFFF"/>
                  <w:lang w:val="en-GB"/>
                </w:rPr>
                <w:t>See the CMS Support Site for more information on RSS Feeds</w:t>
              </w:r>
            </w:hyperlink>
          </w:p>
          <w:p w14:paraId="0A2FC95A" w14:textId="2B8FDD43" w:rsidR="00DC1E0A" w:rsidRPr="007D6D91" w:rsidRDefault="00DC1E0A" w:rsidP="00DE0F7C">
            <w:pPr>
              <w:tabs>
                <w:tab w:val="left" w:pos="1575"/>
              </w:tabs>
              <w:jc w:val="both"/>
              <w:rPr>
                <w:rFonts w:ascii="Rubik SemiBold" w:hAnsi="Rubik SemiBold" w:cs="Rubik SemiBold"/>
                <w:sz w:val="22"/>
                <w:szCs w:val="22"/>
                <w:shd w:val="clear" w:color="auto" w:fill="FFFFFF"/>
                <w:lang w:val="en-GB"/>
              </w:rPr>
            </w:pPr>
          </w:p>
        </w:tc>
        <w:tc>
          <w:tcPr>
            <w:tcW w:w="1417" w:type="dxa"/>
          </w:tcPr>
          <w:p w14:paraId="664C3D09" w14:textId="6CE71982" w:rsidR="00FE0A1F" w:rsidRPr="00184BC4" w:rsidRDefault="0097097D"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PTHB</w:t>
            </w:r>
          </w:p>
        </w:tc>
      </w:tr>
      <w:tr w:rsidR="007249A2" w:rsidRPr="00CD5649" w14:paraId="487C6666" w14:textId="77777777" w:rsidTr="00225A6F">
        <w:tc>
          <w:tcPr>
            <w:tcW w:w="1589" w:type="dxa"/>
          </w:tcPr>
          <w:p w14:paraId="7CBE9165" w14:textId="30A84453" w:rsidR="007249A2" w:rsidRPr="00CC02C4" w:rsidRDefault="007249A2" w:rsidP="00880B4C">
            <w:pPr>
              <w:rPr>
                <w:rFonts w:ascii="Rubik" w:hAnsi="Rubik" w:cs="Rubik"/>
                <w:b/>
                <w:bCs/>
                <w:color w:val="2C3E72"/>
                <w:sz w:val="22"/>
                <w:szCs w:val="22"/>
              </w:rPr>
            </w:pPr>
            <w:r w:rsidRPr="009526B2">
              <w:rPr>
                <w:rFonts w:ascii="Rubik" w:hAnsi="Rubik" w:cs="Rubik"/>
                <w:b/>
                <w:bCs/>
                <w:color w:val="2C3E72"/>
                <w:sz w:val="22"/>
                <w:szCs w:val="22"/>
              </w:rPr>
              <w:t>4.2.</w:t>
            </w:r>
            <w:r w:rsidR="00E718E5">
              <w:rPr>
                <w:rFonts w:ascii="Rubik" w:hAnsi="Rubik" w:cs="Rubik"/>
                <w:b/>
                <w:bCs/>
                <w:color w:val="2C3E72"/>
                <w:sz w:val="22"/>
                <w:szCs w:val="22"/>
              </w:rPr>
              <w:t>7</w:t>
            </w:r>
            <w:r w:rsidRPr="009526B2">
              <w:rPr>
                <w:rFonts w:ascii="Rubik" w:hAnsi="Rubik" w:cs="Rubik"/>
                <w:b/>
                <w:bCs/>
                <w:color w:val="2C3E72"/>
                <w:sz w:val="22"/>
                <w:szCs w:val="22"/>
              </w:rPr>
              <w:t xml:space="preserve">  </w:t>
            </w:r>
            <w:r w:rsidR="007B1142" w:rsidRPr="009526B2">
              <w:rPr>
                <w:rFonts w:ascii="Rubik" w:hAnsi="Rubik" w:cs="Rubik"/>
                <w:b/>
                <w:bCs/>
                <w:color w:val="2C3E72"/>
                <w:sz w:val="22"/>
                <w:szCs w:val="22"/>
              </w:rPr>
              <w:t>Dashboard Update</w:t>
            </w:r>
          </w:p>
        </w:tc>
        <w:tc>
          <w:tcPr>
            <w:tcW w:w="8647" w:type="dxa"/>
          </w:tcPr>
          <w:p w14:paraId="7DD7B625" w14:textId="77777777" w:rsidR="00403FA7" w:rsidRDefault="00656A5A" w:rsidP="00653A12">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made an update to the Active Pages area of the Dashboard</w:t>
            </w:r>
            <w:r w:rsidR="00860536">
              <w:rPr>
                <w:rFonts w:ascii="Rubik" w:eastAsia="Calibri" w:hAnsi="Rubik" w:cs="Rubik"/>
                <w:color w:val="2F5496"/>
                <w:sz w:val="22"/>
                <w:szCs w:val="22"/>
                <w:lang w:val="en-GB"/>
              </w:rPr>
              <w:t xml:space="preserve"> Site Summary</w:t>
            </w:r>
            <w:r>
              <w:rPr>
                <w:rFonts w:ascii="Rubik" w:eastAsia="Calibri" w:hAnsi="Rubik" w:cs="Rubik"/>
                <w:color w:val="2F5496"/>
                <w:sz w:val="22"/>
                <w:szCs w:val="22"/>
                <w:lang w:val="en-GB"/>
              </w:rPr>
              <w:t>. It was felt that the term ‘Active pages’ was a vague term in relation to site content items</w:t>
            </w:r>
            <w:r w:rsidR="00860536">
              <w:rPr>
                <w:rFonts w:ascii="Rubik" w:eastAsia="Calibri" w:hAnsi="Rubik" w:cs="Rubik"/>
                <w:color w:val="2F5496"/>
                <w:sz w:val="22"/>
                <w:szCs w:val="22"/>
                <w:lang w:val="en-GB"/>
              </w:rPr>
              <w:t>, as this included Live &amp; Draft, Folders &amp; Buckets</w:t>
            </w:r>
            <w:r w:rsidR="00403FA7">
              <w:rPr>
                <w:rFonts w:ascii="Rubik" w:eastAsia="Calibri" w:hAnsi="Rubik" w:cs="Rubik"/>
                <w:color w:val="2F5496"/>
                <w:sz w:val="22"/>
                <w:szCs w:val="22"/>
                <w:lang w:val="en-GB"/>
              </w:rPr>
              <w:t xml:space="preserve">. </w:t>
            </w:r>
          </w:p>
          <w:p w14:paraId="00E9E11B" w14:textId="5773B75B" w:rsidR="00656A5A" w:rsidRDefault="00403FA7" w:rsidP="00653A12">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These terms have now been separated out to make it easier for admins to see what types of content they have. </w:t>
            </w:r>
          </w:p>
          <w:p w14:paraId="65073522" w14:textId="77777777" w:rsidR="00DC1E0A" w:rsidRDefault="00DC1E0A" w:rsidP="00653A12">
            <w:pPr>
              <w:tabs>
                <w:tab w:val="left" w:pos="1575"/>
              </w:tabs>
              <w:jc w:val="both"/>
              <w:rPr>
                <w:rFonts w:ascii="Rubik" w:eastAsia="Calibri" w:hAnsi="Rubik" w:cs="Rubik"/>
                <w:color w:val="2F5496"/>
                <w:sz w:val="22"/>
                <w:szCs w:val="22"/>
                <w:lang w:val="en-GB"/>
              </w:rPr>
            </w:pPr>
          </w:p>
          <w:p w14:paraId="362C85CA" w14:textId="077BD14B" w:rsidR="00860536" w:rsidRPr="00251887" w:rsidRDefault="00860536" w:rsidP="00860536">
            <w:pPr>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Current</w:t>
            </w:r>
            <w:r w:rsidRPr="00251887">
              <w:rPr>
                <w:rFonts w:ascii="Rubik" w:eastAsia="Calibri" w:hAnsi="Rubik" w:cs="Rubik"/>
                <w:b/>
                <w:bCs/>
                <w:color w:val="2F5496"/>
                <w:sz w:val="22"/>
                <w:szCs w:val="22"/>
                <w:lang w:val="en-GB"/>
              </w:rPr>
              <w:t xml:space="preserve"> Display</w:t>
            </w:r>
            <w:r>
              <w:rPr>
                <w:rFonts w:ascii="Rubik" w:eastAsia="Calibri" w:hAnsi="Rubik" w:cs="Rubik"/>
                <w:b/>
                <w:bCs/>
                <w:color w:val="2F5496"/>
                <w:sz w:val="22"/>
                <w:szCs w:val="22"/>
                <w:lang w:val="en-GB"/>
              </w:rPr>
              <w:t xml:space="preserve">                                                 </w:t>
            </w:r>
            <w:r w:rsidRPr="00251887">
              <w:rPr>
                <w:rFonts w:ascii="Rubik" w:eastAsia="Calibri" w:hAnsi="Rubik" w:cs="Rubik"/>
                <w:b/>
                <w:bCs/>
                <w:color w:val="2F5496"/>
                <w:sz w:val="22"/>
                <w:szCs w:val="22"/>
                <w:lang w:val="en-GB"/>
              </w:rPr>
              <w:t>New Display</w:t>
            </w:r>
          </w:p>
          <w:p w14:paraId="05433F5C" w14:textId="6EE6451B" w:rsidR="00860536" w:rsidRDefault="00383AA6" w:rsidP="00653A12">
            <w:pPr>
              <w:tabs>
                <w:tab w:val="left" w:pos="1575"/>
              </w:tabs>
              <w:jc w:val="both"/>
              <w:rPr>
                <w:rFonts w:ascii="Rubik" w:eastAsia="Calibri" w:hAnsi="Rubik" w:cs="Rubik"/>
                <w:color w:val="2F5496"/>
                <w:sz w:val="22"/>
                <w:szCs w:val="22"/>
                <w:lang w:val="en-GB"/>
              </w:rPr>
            </w:pPr>
            <w:r>
              <w:rPr>
                <w:noProof/>
              </w:rPr>
              <w:drawing>
                <wp:inline distT="0" distB="0" distL="0" distR="0" wp14:anchorId="631306BC" wp14:editId="2E401A38">
                  <wp:extent cx="2117090" cy="1672598"/>
                  <wp:effectExtent l="19050" t="19050" r="0" b="3810"/>
                  <wp:docPr id="422871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871518" name=""/>
                          <pic:cNvPicPr/>
                        </pic:nvPicPr>
                        <pic:blipFill>
                          <a:blip r:embed="rId20"/>
                          <a:stretch>
                            <a:fillRect/>
                          </a:stretch>
                        </pic:blipFill>
                        <pic:spPr>
                          <a:xfrm>
                            <a:off x="0" y="0"/>
                            <a:ext cx="2143273" cy="1693284"/>
                          </a:xfrm>
                          <a:prstGeom prst="rect">
                            <a:avLst/>
                          </a:prstGeom>
                          <a:ln>
                            <a:solidFill>
                              <a:srgbClr val="00B0F0"/>
                            </a:solidFill>
                          </a:ln>
                        </pic:spPr>
                      </pic:pic>
                    </a:graphicData>
                  </a:graphic>
                </wp:inline>
              </w:drawing>
            </w:r>
            <w:r>
              <w:rPr>
                <w:rStyle w:val="CommentReference"/>
                <w:rFonts w:ascii="Segoe UI" w:eastAsia="Times New Roman" w:hAnsi="Segoe UI" w:cs="Segoe UI"/>
                <w:noProof/>
                <w:color w:val="000000"/>
                <w:sz w:val="21"/>
                <w:szCs w:val="21"/>
                <w:lang w:val="en-GB" w:eastAsia="en-GB"/>
              </w:rPr>
              <w:t xml:space="preserve">      </w:t>
            </w:r>
            <w:r w:rsidR="00403FA7">
              <w:rPr>
                <w:rStyle w:val="CommentReference"/>
                <w:rFonts w:ascii="Segoe UI" w:eastAsia="Times New Roman" w:hAnsi="Segoe UI" w:cs="Segoe UI"/>
                <w:noProof/>
                <w:color w:val="000000"/>
                <w:sz w:val="21"/>
                <w:szCs w:val="21"/>
                <w:lang w:val="en-GB" w:eastAsia="en-GB"/>
              </w:rPr>
              <w:t xml:space="preserve"> </w:t>
            </w:r>
            <w:r>
              <w:rPr>
                <w:rStyle w:val="CommentReference"/>
                <w:rFonts w:ascii="Segoe UI" w:eastAsia="Times New Roman" w:hAnsi="Segoe UI" w:cs="Segoe UI"/>
                <w:noProof/>
                <w:color w:val="000000"/>
                <w:sz w:val="21"/>
                <w:szCs w:val="21"/>
                <w:lang w:val="en-GB" w:eastAsia="en-GB"/>
              </w:rPr>
              <w:t xml:space="preserve">   </w:t>
            </w:r>
            <w:r w:rsidR="00403FA7" w:rsidRPr="00403FA7">
              <w:rPr>
                <w:rFonts w:ascii="Segoe UI" w:eastAsia="Times New Roman" w:hAnsi="Segoe UI" w:cs="Segoe UI"/>
                <w:noProof/>
                <w:color w:val="000000"/>
                <w:sz w:val="21"/>
                <w:szCs w:val="21"/>
                <w:lang w:val="en-GB" w:eastAsia="en-GB"/>
              </w:rPr>
              <w:drawing>
                <wp:inline distT="0" distB="0" distL="0" distR="0" wp14:anchorId="37EDC51B" wp14:editId="283AB2B3">
                  <wp:extent cx="2599459" cy="4186862"/>
                  <wp:effectExtent l="19050" t="19050" r="0" b="4445"/>
                  <wp:docPr id="624487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487338" name=""/>
                          <pic:cNvPicPr/>
                        </pic:nvPicPr>
                        <pic:blipFill>
                          <a:blip r:embed="rId21"/>
                          <a:stretch>
                            <a:fillRect/>
                          </a:stretch>
                        </pic:blipFill>
                        <pic:spPr>
                          <a:xfrm>
                            <a:off x="0" y="0"/>
                            <a:ext cx="2609051" cy="4202312"/>
                          </a:xfrm>
                          <a:prstGeom prst="rect">
                            <a:avLst/>
                          </a:prstGeom>
                          <a:ln>
                            <a:solidFill>
                              <a:srgbClr val="00B0F0"/>
                            </a:solidFill>
                          </a:ln>
                        </pic:spPr>
                      </pic:pic>
                    </a:graphicData>
                  </a:graphic>
                </wp:inline>
              </w:drawing>
            </w:r>
            <w:r w:rsidRPr="00383AA6">
              <w:rPr>
                <w:rStyle w:val="CommentReference"/>
                <w:rFonts w:ascii="Segoe UI" w:eastAsia="Times New Roman" w:hAnsi="Segoe UI" w:cs="Segoe UI"/>
                <w:noProof/>
                <w:color w:val="000000"/>
                <w:sz w:val="21"/>
                <w:szCs w:val="21"/>
                <w:lang w:val="en-GB" w:eastAsia="en-GB"/>
              </w:rPr>
              <w:t xml:space="preserve"> </w:t>
            </w:r>
            <w:r w:rsidR="00860536">
              <w:rPr>
                <w:rFonts w:ascii="Rubik" w:eastAsia="Calibri" w:hAnsi="Rubik" w:cs="Rubik"/>
                <w:color w:val="2F5496"/>
                <w:sz w:val="22"/>
                <w:szCs w:val="22"/>
                <w:lang w:val="en-GB"/>
              </w:rPr>
              <w:t xml:space="preserve">    </w:t>
            </w:r>
          </w:p>
          <w:p w14:paraId="24C75DE5" w14:textId="77777777" w:rsidR="00DC1E0A" w:rsidRDefault="00DC1E0A" w:rsidP="00653A12">
            <w:pPr>
              <w:tabs>
                <w:tab w:val="left" w:pos="1575"/>
              </w:tabs>
              <w:jc w:val="both"/>
              <w:rPr>
                <w:rFonts w:ascii="Rubik" w:eastAsia="Calibri" w:hAnsi="Rubik" w:cs="Rubik"/>
                <w:color w:val="2F5496"/>
                <w:sz w:val="22"/>
                <w:szCs w:val="22"/>
                <w:lang w:val="en-GB"/>
              </w:rPr>
            </w:pPr>
          </w:p>
          <w:p w14:paraId="35DCCA6D" w14:textId="2C350281" w:rsidR="00DC1E0A" w:rsidRPr="00403FA7" w:rsidRDefault="00000000" w:rsidP="00CF405D">
            <w:pPr>
              <w:tabs>
                <w:tab w:val="left" w:pos="1575"/>
              </w:tabs>
              <w:jc w:val="both"/>
              <w:rPr>
                <w:rFonts w:ascii="Rubik SemiBold" w:hAnsi="Rubik SemiBold" w:cs="Rubik SemiBold"/>
                <w:color w:val="0000FF"/>
                <w:sz w:val="22"/>
                <w:szCs w:val="22"/>
                <w:u w:val="single"/>
                <w:shd w:val="clear" w:color="auto" w:fill="FFFFFF"/>
                <w:lang w:val="en-GB"/>
              </w:rPr>
            </w:pPr>
            <w:hyperlink r:id="rId22" w:history="1">
              <w:r w:rsidR="00CF405D">
                <w:rPr>
                  <w:rStyle w:val="Hyperlink"/>
                  <w:rFonts w:ascii="Rubik SemiBold" w:hAnsi="Rubik SemiBold" w:cs="Rubik SemiBold"/>
                  <w:sz w:val="22"/>
                  <w:szCs w:val="22"/>
                  <w:shd w:val="clear" w:color="auto" w:fill="FFFFFF"/>
                  <w:lang w:val="en-GB"/>
                </w:rPr>
                <w:t>See the CMS Support Site for more information on the Dashboard</w:t>
              </w:r>
            </w:hyperlink>
          </w:p>
        </w:tc>
        <w:tc>
          <w:tcPr>
            <w:tcW w:w="1417" w:type="dxa"/>
          </w:tcPr>
          <w:p w14:paraId="724E7F73" w14:textId="41A47DC1" w:rsidR="007249A2" w:rsidRPr="00184BC4" w:rsidRDefault="007249A2" w:rsidP="00880B4C">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ED7CBE" w:rsidRPr="00CD5649" w14:paraId="34A06E95" w14:textId="77777777" w:rsidTr="00225A6F">
        <w:tc>
          <w:tcPr>
            <w:tcW w:w="1589" w:type="dxa"/>
          </w:tcPr>
          <w:p w14:paraId="4A522FBA" w14:textId="5EB20922" w:rsidR="00ED7CBE" w:rsidRPr="00CC02C4" w:rsidRDefault="00ED7CBE" w:rsidP="00880B4C">
            <w:pPr>
              <w:rPr>
                <w:rFonts w:ascii="Rubik" w:hAnsi="Rubik" w:cs="Rubik"/>
                <w:b/>
                <w:bCs/>
                <w:color w:val="2C3E72"/>
                <w:sz w:val="22"/>
                <w:szCs w:val="22"/>
              </w:rPr>
            </w:pPr>
            <w:r w:rsidRPr="00377057">
              <w:rPr>
                <w:rFonts w:ascii="Rubik" w:hAnsi="Rubik" w:cs="Rubik"/>
                <w:b/>
                <w:bCs/>
                <w:color w:val="2C3E72"/>
                <w:sz w:val="22"/>
                <w:szCs w:val="22"/>
                <w:shd w:val="clear" w:color="auto" w:fill="FFFFFF"/>
                <w:lang w:val="en-GB"/>
              </w:rPr>
              <w:lastRenderedPageBreak/>
              <w:t>4.2.</w:t>
            </w:r>
            <w:r w:rsidR="00E718E5">
              <w:rPr>
                <w:rFonts w:ascii="Rubik" w:hAnsi="Rubik" w:cs="Rubik"/>
                <w:b/>
                <w:bCs/>
                <w:color w:val="2C3E72"/>
                <w:sz w:val="22"/>
                <w:szCs w:val="22"/>
                <w:shd w:val="clear" w:color="auto" w:fill="FFFFFF"/>
                <w:lang w:val="en-GB"/>
              </w:rPr>
              <w:t>8</w:t>
            </w:r>
            <w:r w:rsidRPr="00377057">
              <w:rPr>
                <w:rFonts w:ascii="Rubik" w:hAnsi="Rubik" w:cs="Rubik"/>
                <w:b/>
                <w:bCs/>
                <w:color w:val="2C3E72"/>
                <w:sz w:val="22"/>
                <w:szCs w:val="22"/>
                <w:shd w:val="clear" w:color="auto" w:fill="FFFFFF"/>
                <w:lang w:val="en-GB"/>
              </w:rPr>
              <w:t xml:space="preserve">  Automatic Corresponding Content – Dashboard Update</w:t>
            </w:r>
          </w:p>
        </w:tc>
        <w:tc>
          <w:tcPr>
            <w:tcW w:w="8647" w:type="dxa"/>
          </w:tcPr>
          <w:p w14:paraId="21B75B59" w14:textId="526ADD0C" w:rsidR="00B12F72" w:rsidRDefault="00377057" w:rsidP="00CD5A30">
            <w:pPr>
              <w:widowControl/>
              <w:autoSpaceDE/>
              <w:autoSpaceDN/>
              <w:jc w:val="both"/>
              <w:rPr>
                <w:rFonts w:ascii="Rubik" w:eastAsia="Calibri" w:hAnsi="Rubik" w:cs="Rubik"/>
                <w:color w:val="2F5496"/>
                <w:sz w:val="22"/>
                <w:szCs w:val="22"/>
                <w:lang w:val="en-GB"/>
              </w:rPr>
            </w:pPr>
            <w:r w:rsidRPr="00377057">
              <w:rPr>
                <w:rFonts w:ascii="Segoe UI" w:eastAsia="Times New Roman" w:hAnsi="Segoe UI" w:cs="Segoe UI"/>
                <w:noProof/>
                <w:color w:val="000000"/>
                <w:sz w:val="21"/>
                <w:szCs w:val="21"/>
                <w:lang w:val="en-GB" w:eastAsia="en-GB"/>
              </w:rPr>
              <w:drawing>
                <wp:anchor distT="0" distB="0" distL="114300" distR="114300" simplePos="0" relativeHeight="251656192" behindDoc="0" locked="0" layoutInCell="1" allowOverlap="1" wp14:anchorId="68AF0167" wp14:editId="31DF195B">
                  <wp:simplePos x="0" y="0"/>
                  <wp:positionH relativeFrom="column">
                    <wp:posOffset>2941955</wp:posOffset>
                  </wp:positionH>
                  <wp:positionV relativeFrom="paragraph">
                    <wp:posOffset>20955</wp:posOffset>
                  </wp:positionV>
                  <wp:extent cx="2428240" cy="4151630"/>
                  <wp:effectExtent l="19050" t="19050" r="0" b="1270"/>
                  <wp:wrapSquare wrapText="bothSides"/>
                  <wp:docPr id="6225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519049" name=""/>
                          <pic:cNvPicPr/>
                        </pic:nvPicPr>
                        <pic:blipFill>
                          <a:blip r:embed="rId23">
                            <a:extLst>
                              <a:ext uri="{28A0092B-C50C-407E-A947-70E740481C1C}">
                                <a14:useLocalDpi xmlns:a14="http://schemas.microsoft.com/office/drawing/2010/main" val="0"/>
                              </a:ext>
                            </a:extLst>
                          </a:blip>
                          <a:stretch>
                            <a:fillRect/>
                          </a:stretch>
                        </pic:blipFill>
                        <pic:spPr>
                          <a:xfrm>
                            <a:off x="0" y="0"/>
                            <a:ext cx="2428240" cy="4151630"/>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CF405D" w:rsidRPr="00CF405D">
              <w:rPr>
                <w:rFonts w:ascii="Rubik" w:eastAsia="Calibri" w:hAnsi="Rubik" w:cs="Rubik"/>
                <w:color w:val="2F5496"/>
                <w:sz w:val="22"/>
                <w:szCs w:val="22"/>
                <w:lang w:val="en-GB"/>
              </w:rPr>
              <w:t>We have made an update to the Dashboard in regard to the</w:t>
            </w:r>
            <w:r w:rsidR="00CF405D">
              <w:rPr>
                <w:rFonts w:ascii="Rubik" w:eastAsia="Calibri" w:hAnsi="Rubik" w:cs="Rubik"/>
                <w:color w:val="2F5496"/>
                <w:sz w:val="22"/>
                <w:szCs w:val="22"/>
                <w:lang w:val="en-GB"/>
              </w:rPr>
              <w:t xml:space="preserve"> data drawn in via the</w:t>
            </w:r>
            <w:r w:rsidR="00CF405D" w:rsidRPr="00CF405D">
              <w:rPr>
                <w:rFonts w:ascii="Rubik" w:eastAsia="Calibri" w:hAnsi="Rubik" w:cs="Rubik"/>
                <w:color w:val="2F5496"/>
                <w:sz w:val="22"/>
                <w:szCs w:val="22"/>
                <w:lang w:val="en-GB"/>
              </w:rPr>
              <w:t xml:space="preserve"> </w:t>
            </w:r>
            <w:r w:rsidR="00ED7CBE" w:rsidRPr="00CF405D">
              <w:rPr>
                <w:rFonts w:ascii="Rubik" w:eastAsia="Calibri" w:hAnsi="Rubik" w:cs="Rubik"/>
                <w:color w:val="2F5496"/>
                <w:sz w:val="22"/>
                <w:szCs w:val="22"/>
                <w:lang w:val="en-GB"/>
              </w:rPr>
              <w:t>Automatic Corresponding Content</w:t>
            </w:r>
            <w:r w:rsidR="00CF405D" w:rsidRPr="00CF405D">
              <w:rPr>
                <w:rFonts w:ascii="Rubik" w:eastAsia="Calibri" w:hAnsi="Rubik" w:cs="Rubik"/>
                <w:color w:val="2F5496"/>
                <w:sz w:val="22"/>
                <w:szCs w:val="22"/>
                <w:lang w:val="en-GB"/>
              </w:rPr>
              <w:t>.</w:t>
            </w:r>
            <w:r w:rsidR="00E44AAA">
              <w:rPr>
                <w:rFonts w:ascii="Rubik" w:eastAsia="Calibri" w:hAnsi="Rubik" w:cs="Rubik"/>
                <w:color w:val="2F5496"/>
                <w:sz w:val="22"/>
                <w:szCs w:val="22"/>
                <w:lang w:val="en-GB"/>
              </w:rPr>
              <w:t xml:space="preserve"> </w:t>
            </w:r>
          </w:p>
          <w:p w14:paraId="06EBA926" w14:textId="03D51C9D" w:rsidR="001E265D" w:rsidRDefault="00574A00" w:rsidP="00CD5A30">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Under Site Summary will now display another area labelled </w:t>
            </w:r>
            <w:r w:rsidRPr="00574A00">
              <w:rPr>
                <w:rFonts w:ascii="Rubik" w:eastAsia="Calibri" w:hAnsi="Rubik" w:cs="Rubik"/>
                <w:color w:val="2F5496"/>
                <w:sz w:val="22"/>
                <w:szCs w:val="22"/>
                <w:lang w:val="en-GB"/>
              </w:rPr>
              <w:t>"Automatic Corresponding Content"</w:t>
            </w:r>
            <w:bookmarkStart w:id="25" w:name="_Hlk164679722"/>
            <w:r>
              <w:rPr>
                <w:rFonts w:ascii="Rubik" w:eastAsia="Calibri" w:hAnsi="Rubik" w:cs="Rubik"/>
                <w:color w:val="2F5496"/>
                <w:sz w:val="22"/>
                <w:szCs w:val="22"/>
                <w:lang w:val="en-GB"/>
              </w:rPr>
              <w:t xml:space="preserve">. </w:t>
            </w:r>
          </w:p>
          <w:p w14:paraId="11441F06" w14:textId="77777777" w:rsidR="00B12F72" w:rsidRDefault="00B12F72" w:rsidP="00574A00">
            <w:pPr>
              <w:widowControl/>
              <w:autoSpaceDE/>
              <w:autoSpaceDN/>
              <w:rPr>
                <w:rFonts w:ascii="Rubik" w:eastAsia="Calibri" w:hAnsi="Rubik" w:cs="Rubik"/>
                <w:color w:val="2F5496"/>
                <w:sz w:val="22"/>
                <w:szCs w:val="22"/>
                <w:lang w:val="en-GB"/>
              </w:rPr>
            </w:pPr>
          </w:p>
          <w:p w14:paraId="4B3D2CDF" w14:textId="77777777" w:rsidR="00377057" w:rsidRDefault="00377057" w:rsidP="00574A00">
            <w:pPr>
              <w:widowControl/>
              <w:autoSpaceDE/>
              <w:autoSpaceDN/>
              <w:rPr>
                <w:rFonts w:ascii="Rubik" w:eastAsia="Calibri" w:hAnsi="Rubik" w:cs="Rubik"/>
                <w:color w:val="2F5496"/>
                <w:sz w:val="22"/>
                <w:szCs w:val="22"/>
                <w:lang w:val="en-GB"/>
              </w:rPr>
            </w:pPr>
          </w:p>
          <w:p w14:paraId="541B1954" w14:textId="7A852263" w:rsidR="00574A00" w:rsidRPr="001E265D" w:rsidRDefault="00574A00" w:rsidP="00574A00">
            <w:pPr>
              <w:widowControl/>
              <w:autoSpaceDE/>
              <w:autoSpaceDN/>
              <w:rPr>
                <w:rFonts w:ascii="Rubik" w:eastAsia="Calibri" w:hAnsi="Rubik" w:cs="Rubik"/>
                <w:b/>
                <w:bCs/>
                <w:color w:val="2F5496"/>
                <w:sz w:val="22"/>
                <w:szCs w:val="22"/>
                <w:lang w:val="en-GB"/>
              </w:rPr>
            </w:pPr>
            <w:r w:rsidRPr="001E265D">
              <w:rPr>
                <w:rFonts w:ascii="Rubik" w:eastAsia="Calibri" w:hAnsi="Rubik" w:cs="Rubik"/>
                <w:b/>
                <w:bCs/>
                <w:color w:val="2F5496"/>
                <w:sz w:val="22"/>
                <w:szCs w:val="22"/>
                <w:lang w:val="en-GB"/>
              </w:rPr>
              <w:t>This area will show 3 data points:</w:t>
            </w:r>
          </w:p>
          <w:p w14:paraId="03F56A43" w14:textId="4C1A4F22" w:rsidR="00574A00" w:rsidRDefault="00574A00" w:rsidP="00574A00">
            <w:pPr>
              <w:pStyle w:val="ListParagraph"/>
              <w:widowControl/>
              <w:numPr>
                <w:ilvl w:val="0"/>
                <w:numId w:val="25"/>
              </w:numPr>
              <w:autoSpaceDE/>
              <w:autoSpaceDN/>
              <w:rPr>
                <w:rFonts w:ascii="Rubik" w:eastAsia="Calibri" w:hAnsi="Rubik" w:cs="Rubik"/>
                <w:color w:val="2F5496"/>
                <w:sz w:val="22"/>
                <w:szCs w:val="22"/>
                <w:lang w:val="en-GB"/>
              </w:rPr>
            </w:pPr>
            <w:r>
              <w:rPr>
                <w:rFonts w:ascii="Rubik" w:eastAsia="Calibri" w:hAnsi="Rubik" w:cs="Rubik"/>
                <w:color w:val="2F5496"/>
                <w:sz w:val="22"/>
                <w:szCs w:val="22"/>
                <w:lang w:val="en-GB"/>
              </w:rPr>
              <w:t xml:space="preserve">Is the Plugin Enabled? </w:t>
            </w:r>
            <w:r w:rsidRPr="00574A00">
              <w:rPr>
                <w:rFonts w:ascii="Rubik" w:eastAsia="Calibri" w:hAnsi="Rubik" w:cs="Rubik"/>
                <w:b/>
                <w:bCs/>
                <w:color w:val="2F5496"/>
                <w:sz w:val="22"/>
                <w:szCs w:val="22"/>
                <w:lang w:val="en-GB"/>
              </w:rPr>
              <w:t>Yes/No</w:t>
            </w:r>
          </w:p>
          <w:p w14:paraId="393DE8F1" w14:textId="20BE270C" w:rsidR="00574A00" w:rsidRDefault="00574A00" w:rsidP="00574A00">
            <w:pPr>
              <w:pStyle w:val="ListParagraph"/>
              <w:widowControl/>
              <w:numPr>
                <w:ilvl w:val="0"/>
                <w:numId w:val="25"/>
              </w:numPr>
              <w:autoSpaceDE/>
              <w:autoSpaceDN/>
              <w:rPr>
                <w:rFonts w:ascii="Rubik" w:eastAsia="Calibri" w:hAnsi="Rubik" w:cs="Rubik"/>
                <w:color w:val="2F5496"/>
                <w:sz w:val="22"/>
                <w:szCs w:val="22"/>
                <w:lang w:val="en-GB"/>
              </w:rPr>
            </w:pPr>
            <w:r>
              <w:rPr>
                <w:rFonts w:ascii="Rubik" w:eastAsia="Calibri" w:hAnsi="Rubik" w:cs="Rubik"/>
                <w:color w:val="2F5496"/>
                <w:sz w:val="22"/>
                <w:szCs w:val="22"/>
                <w:lang w:val="en-GB"/>
              </w:rPr>
              <w:t xml:space="preserve">Number of Corresponding </w:t>
            </w:r>
            <w:r w:rsidRPr="00E44AAA">
              <w:rPr>
                <w:rFonts w:ascii="Rubik" w:eastAsia="Calibri" w:hAnsi="Rubik" w:cs="Rubik"/>
                <w:b/>
                <w:bCs/>
                <w:color w:val="2F5496"/>
                <w:sz w:val="22"/>
                <w:szCs w:val="22"/>
                <w:lang w:val="en-GB"/>
              </w:rPr>
              <w:t>Pages</w:t>
            </w:r>
            <w:r>
              <w:rPr>
                <w:rFonts w:ascii="Rubik" w:eastAsia="Calibri" w:hAnsi="Rubik" w:cs="Rubik"/>
                <w:color w:val="2F5496"/>
                <w:sz w:val="22"/>
                <w:szCs w:val="22"/>
                <w:lang w:val="en-GB"/>
              </w:rPr>
              <w:t xml:space="preserve"> that have been </w:t>
            </w:r>
            <w:r w:rsidRPr="00E44AAA">
              <w:rPr>
                <w:rFonts w:ascii="Rubik" w:eastAsia="Calibri" w:hAnsi="Rubik" w:cs="Rubik"/>
                <w:color w:val="2F5496"/>
                <w:sz w:val="22"/>
                <w:szCs w:val="22"/>
                <w:lang w:val="en-GB"/>
              </w:rPr>
              <w:t>Created but not Edited</w:t>
            </w:r>
            <w:r>
              <w:rPr>
                <w:rFonts w:ascii="Rubik" w:eastAsia="Calibri" w:hAnsi="Rubik" w:cs="Rubik"/>
                <w:color w:val="2F5496"/>
                <w:sz w:val="22"/>
                <w:szCs w:val="22"/>
                <w:lang w:val="en-GB"/>
              </w:rPr>
              <w:t xml:space="preserve">. </w:t>
            </w:r>
          </w:p>
          <w:p w14:paraId="006186AE" w14:textId="2510AB7D" w:rsidR="00574A00" w:rsidRPr="00574A00" w:rsidRDefault="00574A00" w:rsidP="00574A00">
            <w:pPr>
              <w:pStyle w:val="ListParagraph"/>
              <w:widowControl/>
              <w:numPr>
                <w:ilvl w:val="0"/>
                <w:numId w:val="25"/>
              </w:numPr>
              <w:autoSpaceDE/>
              <w:autoSpaceDN/>
              <w:rPr>
                <w:rFonts w:ascii="Rubik" w:eastAsia="Calibri" w:hAnsi="Rubik" w:cs="Rubik"/>
                <w:color w:val="2F5496"/>
                <w:sz w:val="22"/>
                <w:szCs w:val="22"/>
                <w:lang w:val="en-GB"/>
              </w:rPr>
            </w:pPr>
            <w:r>
              <w:rPr>
                <w:rFonts w:ascii="Rubik" w:eastAsia="Calibri" w:hAnsi="Rubik" w:cs="Rubik"/>
                <w:color w:val="2F5496"/>
                <w:sz w:val="22"/>
                <w:szCs w:val="22"/>
                <w:lang w:val="en-GB"/>
              </w:rPr>
              <w:t xml:space="preserve">Number of Corresponding </w:t>
            </w:r>
            <w:r w:rsidRPr="00E44AAA">
              <w:rPr>
                <w:rFonts w:ascii="Rubik" w:eastAsia="Calibri" w:hAnsi="Rubik" w:cs="Rubik"/>
                <w:b/>
                <w:bCs/>
                <w:color w:val="2F5496"/>
                <w:sz w:val="22"/>
                <w:szCs w:val="22"/>
                <w:lang w:val="en-GB"/>
              </w:rPr>
              <w:t>Folders</w:t>
            </w:r>
            <w:r>
              <w:rPr>
                <w:rFonts w:ascii="Rubik" w:eastAsia="Calibri" w:hAnsi="Rubik" w:cs="Rubik"/>
                <w:color w:val="2F5496"/>
                <w:sz w:val="22"/>
                <w:szCs w:val="22"/>
                <w:lang w:val="en-GB"/>
              </w:rPr>
              <w:t xml:space="preserve"> that have been Created but not Edited. </w:t>
            </w:r>
          </w:p>
          <w:p w14:paraId="38E35232" w14:textId="77777777" w:rsidR="00B12F72" w:rsidRDefault="00B12F72" w:rsidP="001E265D">
            <w:pPr>
              <w:widowControl/>
              <w:autoSpaceDE/>
              <w:autoSpaceDN/>
              <w:rPr>
                <w:rFonts w:ascii="Rubik" w:eastAsia="Calibri" w:hAnsi="Rubik" w:cs="Rubik"/>
                <w:color w:val="2F5496"/>
                <w:sz w:val="22"/>
                <w:szCs w:val="22"/>
              </w:rPr>
            </w:pPr>
          </w:p>
          <w:p w14:paraId="76195B63" w14:textId="77777777" w:rsidR="00377057" w:rsidRDefault="00377057" w:rsidP="001E265D">
            <w:pPr>
              <w:widowControl/>
              <w:autoSpaceDE/>
              <w:autoSpaceDN/>
              <w:rPr>
                <w:rFonts w:ascii="Rubik" w:eastAsia="Calibri" w:hAnsi="Rubik" w:cs="Rubik"/>
                <w:color w:val="2F5496"/>
                <w:sz w:val="22"/>
                <w:szCs w:val="22"/>
              </w:rPr>
            </w:pPr>
          </w:p>
          <w:p w14:paraId="427E8A23" w14:textId="77777777" w:rsidR="00377057" w:rsidRDefault="00377057" w:rsidP="001E265D">
            <w:pPr>
              <w:widowControl/>
              <w:autoSpaceDE/>
              <w:autoSpaceDN/>
              <w:rPr>
                <w:rFonts w:ascii="Rubik" w:eastAsia="Calibri" w:hAnsi="Rubik" w:cs="Rubik"/>
                <w:color w:val="2F5496"/>
                <w:sz w:val="22"/>
                <w:szCs w:val="22"/>
              </w:rPr>
            </w:pPr>
          </w:p>
          <w:p w14:paraId="34FA685B" w14:textId="77777777" w:rsidR="00377057" w:rsidRDefault="00377057" w:rsidP="001E265D">
            <w:pPr>
              <w:widowControl/>
              <w:autoSpaceDE/>
              <w:autoSpaceDN/>
              <w:rPr>
                <w:rFonts w:ascii="Rubik" w:eastAsia="Calibri" w:hAnsi="Rubik" w:cs="Rubik"/>
                <w:color w:val="2F5496"/>
                <w:sz w:val="22"/>
                <w:szCs w:val="22"/>
              </w:rPr>
            </w:pPr>
          </w:p>
          <w:p w14:paraId="6CDF171A" w14:textId="108B297B" w:rsidR="00377057" w:rsidRDefault="00ED7CBE" w:rsidP="001E265D">
            <w:pPr>
              <w:widowControl/>
              <w:autoSpaceDE/>
              <w:autoSpaceDN/>
              <w:rPr>
                <w:rFonts w:ascii="Rubik" w:eastAsia="Calibri" w:hAnsi="Rubik" w:cs="Rubik"/>
                <w:b/>
                <w:bCs/>
                <w:color w:val="2F5496"/>
                <w:sz w:val="22"/>
                <w:szCs w:val="22"/>
                <w:lang w:val="en-GB"/>
              </w:rPr>
            </w:pPr>
            <w:r w:rsidRPr="00ED7CBE">
              <w:rPr>
                <w:rFonts w:ascii="Rubik" w:eastAsia="Calibri" w:hAnsi="Rubik" w:cs="Rubik"/>
                <w:color w:val="2F5496"/>
                <w:sz w:val="22"/>
                <w:szCs w:val="22"/>
              </w:rPr>
              <w:br/>
            </w:r>
            <w:bookmarkEnd w:id="25"/>
            <w:r w:rsidR="001E265D" w:rsidRPr="001E265D">
              <w:rPr>
                <w:rFonts w:ascii="Rubik" w:eastAsia="Calibri" w:hAnsi="Rubik" w:cs="Rubik"/>
                <w:color w:val="2F5496"/>
                <w:sz w:val="22"/>
                <w:szCs w:val="22"/>
                <w:lang w:val="en-GB"/>
              </w:rPr>
              <w:t>The Corresponding Content can also be tracked on the back end of your website select </w:t>
            </w:r>
            <w:r w:rsidR="001E265D" w:rsidRPr="001E265D">
              <w:rPr>
                <w:rFonts w:ascii="Rubik" w:eastAsia="Calibri" w:hAnsi="Rubik" w:cs="Rubik"/>
                <w:b/>
                <w:bCs/>
                <w:color w:val="2F5496"/>
                <w:sz w:val="22"/>
                <w:szCs w:val="22"/>
                <w:lang w:val="en-GB"/>
              </w:rPr>
              <w:t>Plugins</w:t>
            </w:r>
            <w:r w:rsidR="001E265D" w:rsidRPr="001E265D">
              <w:rPr>
                <w:rFonts w:ascii="Rubik" w:eastAsia="Calibri" w:hAnsi="Rubik" w:cs="Rubik"/>
                <w:color w:val="2F5496"/>
                <w:sz w:val="22"/>
                <w:szCs w:val="22"/>
                <w:lang w:val="en-GB"/>
              </w:rPr>
              <w:t> &gt; </w:t>
            </w:r>
            <w:r w:rsidR="001E265D" w:rsidRPr="001E265D">
              <w:rPr>
                <w:rFonts w:ascii="Rubik" w:eastAsia="Calibri" w:hAnsi="Rubik" w:cs="Rubik"/>
                <w:b/>
                <w:bCs/>
                <w:color w:val="2F5496"/>
                <w:sz w:val="22"/>
                <w:szCs w:val="22"/>
                <w:lang w:val="en-GB"/>
              </w:rPr>
              <w:t>Automatic Corresponding Content</w:t>
            </w:r>
            <w:r w:rsidR="001E265D" w:rsidRPr="001E265D">
              <w:rPr>
                <w:rFonts w:ascii="Rubik" w:eastAsia="Calibri" w:hAnsi="Rubik" w:cs="Rubik"/>
                <w:color w:val="2F5496"/>
                <w:sz w:val="22"/>
                <w:szCs w:val="22"/>
                <w:lang w:val="en-GB"/>
              </w:rPr>
              <w:t> &gt; Select </w:t>
            </w:r>
            <w:r w:rsidR="001E265D" w:rsidRPr="001E265D">
              <w:rPr>
                <w:rFonts w:ascii="Rubik" w:eastAsia="Calibri" w:hAnsi="Rubik" w:cs="Rubik"/>
                <w:b/>
                <w:bCs/>
                <w:color w:val="2F5496"/>
                <w:sz w:val="22"/>
                <w:szCs w:val="22"/>
                <w:lang w:val="en-GB"/>
              </w:rPr>
              <w:t xml:space="preserve">Content </w:t>
            </w:r>
            <w:r w:rsidR="001E265D">
              <w:rPr>
                <w:rFonts w:ascii="Rubik" w:eastAsia="Calibri" w:hAnsi="Rubik" w:cs="Rubik"/>
                <w:b/>
                <w:bCs/>
                <w:color w:val="2F5496"/>
                <w:sz w:val="22"/>
                <w:szCs w:val="22"/>
                <w:lang w:val="en-GB"/>
              </w:rPr>
              <w:t>–</w:t>
            </w:r>
            <w:r w:rsidR="001E265D" w:rsidRPr="001E265D">
              <w:rPr>
                <w:rFonts w:ascii="Rubik" w:eastAsia="Calibri" w:hAnsi="Rubik" w:cs="Rubik"/>
                <w:b/>
                <w:bCs/>
                <w:color w:val="2F5496"/>
                <w:sz w:val="22"/>
                <w:szCs w:val="22"/>
                <w:lang w:val="en-GB"/>
              </w:rPr>
              <w:t xml:space="preserve"> Audit</w:t>
            </w:r>
          </w:p>
          <w:p w14:paraId="3D56D9F2" w14:textId="5FCE9EBD" w:rsidR="00047D2B" w:rsidRDefault="001E265D" w:rsidP="001E265D">
            <w:pPr>
              <w:widowControl/>
              <w:autoSpaceDE/>
              <w:autoSpaceDN/>
              <w:rPr>
                <w:rFonts w:ascii="Rubik" w:eastAsia="Calibri" w:hAnsi="Rubik" w:cs="Rubik"/>
                <w:b/>
                <w:bCs/>
                <w:color w:val="2F5496"/>
                <w:sz w:val="22"/>
                <w:szCs w:val="22"/>
                <w:lang w:val="en-GB"/>
              </w:rPr>
            </w:pPr>
            <w:r>
              <w:rPr>
                <w:noProof/>
              </w:rPr>
              <w:drawing>
                <wp:inline distT="0" distB="0" distL="0" distR="0" wp14:anchorId="3542BE5D" wp14:editId="7E77DB0B">
                  <wp:extent cx="5315585" cy="2865466"/>
                  <wp:effectExtent l="19050" t="19050" r="0" b="0"/>
                  <wp:docPr id="153301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55327" cy="2886890"/>
                          </a:xfrm>
                          <a:prstGeom prst="rect">
                            <a:avLst/>
                          </a:prstGeom>
                          <a:noFill/>
                          <a:ln>
                            <a:solidFill>
                              <a:srgbClr val="00B0F0"/>
                            </a:solidFill>
                          </a:ln>
                        </pic:spPr>
                      </pic:pic>
                    </a:graphicData>
                  </a:graphic>
                </wp:inline>
              </w:drawing>
            </w:r>
          </w:p>
          <w:p w14:paraId="118EE1C5" w14:textId="77777777" w:rsidR="00B12F72" w:rsidRDefault="00B12F72" w:rsidP="001E265D">
            <w:pPr>
              <w:widowControl/>
              <w:autoSpaceDE/>
              <w:autoSpaceDN/>
            </w:pPr>
          </w:p>
          <w:p w14:paraId="4DFDC97D" w14:textId="0B4077E5" w:rsidR="00B12F72" w:rsidRPr="001D15EB" w:rsidRDefault="00000000" w:rsidP="001E265D">
            <w:pPr>
              <w:widowControl/>
              <w:autoSpaceDE/>
              <w:autoSpaceDN/>
              <w:rPr>
                <w:rFonts w:ascii="Rubik SemiBold" w:hAnsi="Rubik SemiBold" w:cs="Rubik SemiBold"/>
                <w:color w:val="0000FF"/>
                <w:sz w:val="22"/>
                <w:szCs w:val="22"/>
                <w:u w:val="single"/>
                <w:shd w:val="clear" w:color="auto" w:fill="FFFFFF"/>
                <w:lang w:val="en-GB"/>
              </w:rPr>
            </w:pPr>
            <w:hyperlink r:id="rId25" w:history="1">
              <w:r w:rsidR="001E265D">
                <w:rPr>
                  <w:rStyle w:val="Hyperlink"/>
                  <w:rFonts w:ascii="Rubik SemiBold" w:hAnsi="Rubik SemiBold" w:cs="Rubik SemiBold"/>
                  <w:sz w:val="22"/>
                  <w:szCs w:val="22"/>
                  <w:shd w:val="clear" w:color="auto" w:fill="FFFFFF"/>
                  <w:lang w:val="en-GB"/>
                </w:rPr>
                <w:t>See the CMS Support Site for more information on Corresponding Content Plugin</w:t>
              </w:r>
            </w:hyperlink>
          </w:p>
        </w:tc>
        <w:tc>
          <w:tcPr>
            <w:tcW w:w="1417" w:type="dxa"/>
          </w:tcPr>
          <w:p w14:paraId="1C278EDD" w14:textId="2AED892A" w:rsidR="00ED7CBE" w:rsidRPr="00184BC4" w:rsidRDefault="00ED7CBE" w:rsidP="00880B4C">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880B4C" w:rsidRPr="00CD5649" w14:paraId="2FC07883" w14:textId="77777777" w:rsidTr="00225A6F">
        <w:tc>
          <w:tcPr>
            <w:tcW w:w="11653" w:type="dxa"/>
            <w:gridSpan w:val="3"/>
            <w:shd w:val="clear" w:color="auto" w:fill="CCD3EB" w:themeFill="accent4" w:themeFillTint="33"/>
          </w:tcPr>
          <w:p w14:paraId="6D4CA0C4" w14:textId="7AA87AF1" w:rsidR="00880B4C" w:rsidRPr="00006D61" w:rsidRDefault="00880B4C" w:rsidP="00880B4C">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lastRenderedPageBreak/>
              <w:t>Plugin &amp; Layout Updates</w:t>
            </w:r>
          </w:p>
        </w:tc>
      </w:tr>
      <w:tr w:rsidR="00880B4C" w:rsidRPr="00CD5649" w14:paraId="0699208A" w14:textId="77777777" w:rsidTr="00225A6F">
        <w:tc>
          <w:tcPr>
            <w:tcW w:w="1589" w:type="dxa"/>
          </w:tcPr>
          <w:p w14:paraId="7E36A944" w14:textId="1EBC0467" w:rsidR="00880B4C" w:rsidRPr="00184BC4" w:rsidRDefault="00880B4C" w:rsidP="00880B4C">
            <w:pPr>
              <w:rPr>
                <w:rFonts w:ascii="Rubik" w:hAnsi="Rubik" w:cs="Rubik"/>
                <w:b/>
                <w:bCs/>
                <w:color w:val="2C3E72"/>
                <w:sz w:val="22"/>
                <w:szCs w:val="22"/>
                <w:shd w:val="clear" w:color="auto" w:fill="FFFFFF"/>
                <w:lang w:val="en-GB"/>
              </w:rPr>
            </w:pPr>
            <w:r w:rsidRPr="003A1D9B">
              <w:rPr>
                <w:rFonts w:ascii="Rubik" w:hAnsi="Rubik" w:cs="Rubik"/>
                <w:b/>
                <w:bCs/>
                <w:color w:val="2C3E72"/>
                <w:sz w:val="22"/>
                <w:szCs w:val="22"/>
                <w:shd w:val="clear" w:color="auto" w:fill="FFFFFF"/>
                <w:lang w:val="en-GB"/>
              </w:rPr>
              <w:t>4.2.</w:t>
            </w:r>
            <w:r w:rsidR="00E718E5" w:rsidRPr="003A1D9B">
              <w:rPr>
                <w:rFonts w:ascii="Rubik" w:hAnsi="Rubik" w:cs="Rubik"/>
                <w:b/>
                <w:bCs/>
                <w:color w:val="2C3E72"/>
                <w:sz w:val="22"/>
                <w:szCs w:val="22"/>
                <w:shd w:val="clear" w:color="auto" w:fill="FFFFFF"/>
                <w:lang w:val="en-GB"/>
              </w:rPr>
              <w:t>9</w:t>
            </w:r>
            <w:r w:rsidRPr="003A1D9B">
              <w:rPr>
                <w:rFonts w:ascii="Rubik" w:hAnsi="Rubik" w:cs="Rubik"/>
                <w:b/>
                <w:bCs/>
                <w:color w:val="2C3E72"/>
                <w:sz w:val="22"/>
                <w:szCs w:val="22"/>
                <w:shd w:val="clear" w:color="auto" w:fill="FFFFFF"/>
                <w:lang w:val="en-GB"/>
              </w:rPr>
              <w:t xml:space="preserve"> </w:t>
            </w:r>
            <w:r w:rsidR="00B12F72" w:rsidRPr="003A1D9B">
              <w:rPr>
                <w:rFonts w:ascii="Rubik" w:hAnsi="Rubik" w:cs="Rubik"/>
                <w:b/>
                <w:bCs/>
                <w:color w:val="2C3E72"/>
                <w:sz w:val="22"/>
                <w:szCs w:val="22"/>
                <w:shd w:val="clear" w:color="auto" w:fill="FFFFFF"/>
                <w:lang w:val="en-GB"/>
              </w:rPr>
              <w:t>Advanced</w:t>
            </w:r>
            <w:r w:rsidR="005F50B4" w:rsidRPr="003A1D9B">
              <w:rPr>
                <w:rFonts w:ascii="Rubik" w:hAnsi="Rubik" w:cs="Rubik"/>
                <w:b/>
                <w:bCs/>
                <w:color w:val="2C3E72"/>
                <w:sz w:val="22"/>
                <w:szCs w:val="22"/>
                <w:shd w:val="clear" w:color="auto" w:fill="FFFFFF"/>
                <w:lang w:val="en-GB"/>
              </w:rPr>
              <w:t xml:space="preserve"> </w:t>
            </w:r>
            <w:r w:rsidR="00242F6F" w:rsidRPr="003A1D9B">
              <w:rPr>
                <w:rFonts w:ascii="Rubik" w:hAnsi="Rubik" w:cs="Rubik"/>
                <w:b/>
                <w:bCs/>
                <w:color w:val="2C3E72"/>
                <w:sz w:val="22"/>
                <w:szCs w:val="22"/>
                <w:shd w:val="clear" w:color="auto" w:fill="FFFFFF"/>
                <w:lang w:val="en-GB"/>
              </w:rPr>
              <w:t>Table List</w:t>
            </w:r>
            <w:r w:rsidR="00B12F72" w:rsidRPr="003A1D9B">
              <w:rPr>
                <w:rFonts w:ascii="Rubik" w:hAnsi="Rubik" w:cs="Rubik"/>
                <w:b/>
                <w:bCs/>
                <w:color w:val="2C3E72"/>
                <w:sz w:val="22"/>
                <w:szCs w:val="22"/>
                <w:shd w:val="clear" w:color="auto" w:fill="FFFFFF"/>
                <w:lang w:val="en-GB"/>
              </w:rPr>
              <w:t xml:space="preserve"> </w:t>
            </w:r>
            <w:r w:rsidR="00242F6F" w:rsidRPr="003A1D9B">
              <w:rPr>
                <w:rFonts w:ascii="Rubik" w:hAnsi="Rubik" w:cs="Rubik"/>
                <w:b/>
                <w:bCs/>
                <w:color w:val="2C3E72"/>
                <w:sz w:val="22"/>
                <w:szCs w:val="22"/>
                <w:shd w:val="clear" w:color="auto" w:fill="FFFFFF"/>
                <w:lang w:val="en-GB"/>
              </w:rPr>
              <w:t>Update</w:t>
            </w:r>
          </w:p>
        </w:tc>
        <w:tc>
          <w:tcPr>
            <w:tcW w:w="8647" w:type="dxa"/>
          </w:tcPr>
          <w:p w14:paraId="081A2BA2" w14:textId="77777777" w:rsidR="00B12F72" w:rsidRDefault="004C00A7" w:rsidP="007E2AE3">
            <w:pPr>
              <w:jc w:val="both"/>
              <w:rPr>
                <w:rFonts w:ascii="Rubik" w:eastAsia="Calibri" w:hAnsi="Rubik" w:cs="Rubik"/>
                <w:color w:val="2F5496"/>
                <w:sz w:val="22"/>
                <w:szCs w:val="22"/>
              </w:rPr>
            </w:pPr>
            <w:r>
              <w:rPr>
                <w:rFonts w:ascii="Rubik" w:eastAsia="Calibri" w:hAnsi="Rubik" w:cs="Rubik"/>
                <w:color w:val="2F5496"/>
                <w:sz w:val="22"/>
                <w:szCs w:val="22"/>
              </w:rPr>
              <w:t>When used in conjunction with a Content Collection Index; t</w:t>
            </w:r>
            <w:r w:rsidR="00242F6F" w:rsidRPr="00242F6F">
              <w:rPr>
                <w:rFonts w:ascii="Rubik" w:eastAsia="Calibri" w:hAnsi="Rubik" w:cs="Rubik"/>
                <w:color w:val="2F5496"/>
                <w:sz w:val="22"/>
                <w:szCs w:val="22"/>
              </w:rPr>
              <w:t>he</w:t>
            </w:r>
            <w:r w:rsidR="003E3519">
              <w:rPr>
                <w:rFonts w:ascii="Rubik" w:eastAsia="Calibri" w:hAnsi="Rubik" w:cs="Rubik"/>
                <w:color w:val="2F5496"/>
                <w:sz w:val="22"/>
                <w:szCs w:val="22"/>
              </w:rPr>
              <w:t xml:space="preserve"> </w:t>
            </w:r>
            <w:r w:rsidR="00B12F72" w:rsidRPr="00242F6F">
              <w:rPr>
                <w:rFonts w:ascii="Rubik" w:eastAsia="Calibri" w:hAnsi="Rubik" w:cs="Rubik"/>
                <w:color w:val="2F5496"/>
                <w:sz w:val="22"/>
                <w:szCs w:val="22"/>
              </w:rPr>
              <w:t xml:space="preserve">Advanced </w:t>
            </w:r>
            <w:r w:rsidR="00242F6F" w:rsidRPr="00242F6F">
              <w:rPr>
                <w:rFonts w:ascii="Rubik" w:eastAsia="Calibri" w:hAnsi="Rubik" w:cs="Rubik"/>
                <w:color w:val="2F5496"/>
                <w:sz w:val="22"/>
                <w:szCs w:val="22"/>
              </w:rPr>
              <w:t>Table List</w:t>
            </w:r>
            <w:r w:rsidR="003E3519">
              <w:rPr>
                <w:rFonts w:ascii="Rubik" w:eastAsia="Calibri" w:hAnsi="Rubik" w:cs="Rubik"/>
                <w:color w:val="2F5496"/>
                <w:sz w:val="22"/>
                <w:szCs w:val="22"/>
              </w:rPr>
              <w:t xml:space="preserve"> </w:t>
            </w:r>
            <w:r w:rsidR="00242F6F" w:rsidRPr="00242F6F">
              <w:rPr>
                <w:rFonts w:ascii="Rubik" w:eastAsia="Calibri" w:hAnsi="Rubik" w:cs="Rubik"/>
                <w:color w:val="2F5496"/>
                <w:sz w:val="22"/>
                <w:szCs w:val="22"/>
              </w:rPr>
              <w:t>does not</w:t>
            </w:r>
            <w:r>
              <w:rPr>
                <w:rFonts w:ascii="Rubik" w:eastAsia="Calibri" w:hAnsi="Rubik" w:cs="Rubik"/>
                <w:color w:val="2F5496"/>
                <w:sz w:val="22"/>
                <w:szCs w:val="22"/>
              </w:rPr>
              <w:t xml:space="preserve"> currently</w:t>
            </w:r>
            <w:r w:rsidR="00242F6F" w:rsidRPr="00242F6F">
              <w:rPr>
                <w:rFonts w:ascii="Rubik" w:eastAsia="Calibri" w:hAnsi="Rubik" w:cs="Rubik"/>
                <w:color w:val="2F5496"/>
                <w:sz w:val="22"/>
                <w:szCs w:val="22"/>
              </w:rPr>
              <w:t xml:space="preserve"> </w:t>
            </w:r>
            <w:r w:rsidRPr="00242F6F">
              <w:rPr>
                <w:rFonts w:ascii="Rubik" w:eastAsia="Calibri" w:hAnsi="Rubik" w:cs="Rubik"/>
                <w:color w:val="2F5496"/>
                <w:sz w:val="22"/>
                <w:szCs w:val="22"/>
              </w:rPr>
              <w:t>hono</w:t>
            </w:r>
            <w:r>
              <w:rPr>
                <w:rFonts w:ascii="Rubik" w:eastAsia="Calibri" w:hAnsi="Rubik" w:cs="Rubik"/>
                <w:color w:val="2F5496"/>
                <w:sz w:val="22"/>
                <w:szCs w:val="22"/>
              </w:rPr>
              <w:t>u</w:t>
            </w:r>
            <w:r w:rsidRPr="00242F6F">
              <w:rPr>
                <w:rFonts w:ascii="Rubik" w:eastAsia="Calibri" w:hAnsi="Rubik" w:cs="Rubik"/>
                <w:color w:val="2F5496"/>
                <w:sz w:val="22"/>
                <w:szCs w:val="22"/>
              </w:rPr>
              <w:t>r</w:t>
            </w:r>
            <w:r w:rsidR="00242F6F" w:rsidRPr="00242F6F">
              <w:rPr>
                <w:rFonts w:ascii="Rubik" w:eastAsia="Calibri" w:hAnsi="Rubik" w:cs="Rubik"/>
                <w:color w:val="2F5496"/>
                <w:sz w:val="22"/>
                <w:szCs w:val="22"/>
              </w:rPr>
              <w:t xml:space="preserve"> the Categories or the Advanced Filters Tabs. </w:t>
            </w:r>
          </w:p>
          <w:p w14:paraId="09885B96" w14:textId="70068288" w:rsidR="001D15EB" w:rsidRDefault="004C00A7" w:rsidP="007E2AE3">
            <w:pPr>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update to the </w:t>
            </w:r>
            <w:r w:rsidR="00B12F72">
              <w:rPr>
                <w:rFonts w:ascii="Rubik" w:eastAsia="Calibri" w:hAnsi="Rubik" w:cs="Rubik"/>
                <w:color w:val="2F5496"/>
                <w:sz w:val="22"/>
                <w:szCs w:val="22"/>
              </w:rPr>
              <w:t>ATL,</w:t>
            </w:r>
            <w:r w:rsidR="003E3519">
              <w:rPr>
                <w:rFonts w:ascii="Rubik" w:eastAsia="Calibri" w:hAnsi="Rubik" w:cs="Rubik"/>
                <w:color w:val="2F5496"/>
                <w:sz w:val="22"/>
                <w:szCs w:val="22"/>
              </w:rPr>
              <w:t xml:space="preserve"> so that users can now filter the content pulled in</w:t>
            </w:r>
            <w:r w:rsidR="00E44AAA">
              <w:rPr>
                <w:rFonts w:ascii="Rubik" w:eastAsia="Calibri" w:hAnsi="Rubik" w:cs="Rubik"/>
                <w:color w:val="2F5496"/>
                <w:sz w:val="22"/>
                <w:szCs w:val="22"/>
              </w:rPr>
              <w:t>to their feed by the</w:t>
            </w:r>
            <w:r w:rsidR="003A1D9B">
              <w:rPr>
                <w:rFonts w:ascii="Rubik" w:eastAsia="Calibri" w:hAnsi="Rubik" w:cs="Rubik"/>
                <w:color w:val="2F5496"/>
                <w:sz w:val="22"/>
                <w:szCs w:val="22"/>
              </w:rPr>
              <w:t xml:space="preserve"> Categories Tag</w:t>
            </w:r>
            <w:r w:rsidR="00E44AAA">
              <w:rPr>
                <w:rFonts w:ascii="Rubik" w:eastAsia="Calibri" w:hAnsi="Rubik" w:cs="Rubik"/>
                <w:color w:val="2F5496"/>
                <w:sz w:val="22"/>
                <w:szCs w:val="22"/>
              </w:rPr>
              <w:t>.</w:t>
            </w:r>
            <w:r w:rsidR="003A1D9B">
              <w:rPr>
                <w:rFonts w:ascii="Rubik" w:eastAsia="Calibri" w:hAnsi="Rubik" w:cs="Rubik"/>
                <w:color w:val="2F5496"/>
                <w:sz w:val="22"/>
                <w:szCs w:val="22"/>
              </w:rPr>
              <w:t xml:space="preserve"> The Advanced Filter Tab will be fixed in a future Release.</w:t>
            </w:r>
            <w:r w:rsidR="003E3519">
              <w:rPr>
                <w:rFonts w:ascii="Rubik" w:eastAsia="Calibri" w:hAnsi="Rubik" w:cs="Rubik"/>
                <w:color w:val="2F5496"/>
                <w:sz w:val="22"/>
                <w:szCs w:val="22"/>
              </w:rPr>
              <w:t xml:space="preserve"> </w:t>
            </w:r>
          </w:p>
          <w:p w14:paraId="684957D7" w14:textId="39F56B42" w:rsidR="00B12F72" w:rsidRDefault="001D15EB" w:rsidP="007E2AE3">
            <w:pPr>
              <w:jc w:val="both"/>
              <w:rPr>
                <w:rFonts w:ascii="Rubik" w:eastAsia="Calibri" w:hAnsi="Rubik" w:cs="Rubik"/>
                <w:color w:val="2F5496"/>
                <w:sz w:val="22"/>
                <w:szCs w:val="22"/>
              </w:rPr>
            </w:pPr>
            <w:r>
              <w:rPr>
                <w:noProof/>
              </w:rPr>
              <w:drawing>
                <wp:inline distT="0" distB="0" distL="0" distR="0" wp14:anchorId="1BAB05C6" wp14:editId="0E3D1F74">
                  <wp:extent cx="4636077" cy="1843765"/>
                  <wp:effectExtent l="19050" t="19050" r="0" b="4445"/>
                  <wp:docPr id="713179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179467" name=""/>
                          <pic:cNvPicPr/>
                        </pic:nvPicPr>
                        <pic:blipFill>
                          <a:blip r:embed="rId26"/>
                          <a:stretch>
                            <a:fillRect/>
                          </a:stretch>
                        </pic:blipFill>
                        <pic:spPr>
                          <a:xfrm>
                            <a:off x="0" y="0"/>
                            <a:ext cx="4731283" cy="1881628"/>
                          </a:xfrm>
                          <a:prstGeom prst="rect">
                            <a:avLst/>
                          </a:prstGeom>
                          <a:ln>
                            <a:solidFill>
                              <a:srgbClr val="00B0F0"/>
                            </a:solidFill>
                          </a:ln>
                        </pic:spPr>
                      </pic:pic>
                    </a:graphicData>
                  </a:graphic>
                </wp:inline>
              </w:drawing>
            </w:r>
          </w:p>
          <w:p w14:paraId="46493716" w14:textId="110F514A" w:rsidR="00B12F72" w:rsidRPr="00C81545" w:rsidRDefault="00000000" w:rsidP="007E2AE3">
            <w:pPr>
              <w:jc w:val="both"/>
              <w:rPr>
                <w:rFonts w:ascii="Rubik" w:eastAsia="Calibri" w:hAnsi="Rubik" w:cs="Rubik"/>
                <w:b/>
                <w:bCs/>
                <w:color w:val="2F5496"/>
                <w:sz w:val="22"/>
                <w:szCs w:val="22"/>
              </w:rPr>
            </w:pPr>
            <w:hyperlink r:id="rId27" w:history="1">
              <w:r w:rsidR="001D15EB" w:rsidRPr="00C81545">
                <w:rPr>
                  <w:rStyle w:val="Hyperlink"/>
                  <w:rFonts w:ascii="Rubik" w:eastAsia="Calibri" w:hAnsi="Rubik" w:cs="Rubik"/>
                  <w:b/>
                  <w:bCs/>
                  <w:sz w:val="22"/>
                  <w:szCs w:val="22"/>
                </w:rPr>
                <w:t>For more information on Advanced Table Lists</w:t>
              </w:r>
            </w:hyperlink>
          </w:p>
          <w:p w14:paraId="12088101" w14:textId="296A8FF6" w:rsidR="001D15EB" w:rsidRPr="00001645" w:rsidRDefault="00000000" w:rsidP="007E2AE3">
            <w:pPr>
              <w:jc w:val="both"/>
              <w:rPr>
                <w:rFonts w:ascii="Rubik" w:eastAsia="Calibri" w:hAnsi="Rubik" w:cs="Rubik"/>
                <w:color w:val="2F5496"/>
                <w:sz w:val="22"/>
                <w:szCs w:val="22"/>
              </w:rPr>
            </w:pPr>
            <w:hyperlink r:id="rId28" w:history="1">
              <w:r w:rsidR="001D15EB" w:rsidRPr="00C81545">
                <w:rPr>
                  <w:rStyle w:val="Hyperlink"/>
                  <w:rFonts w:ascii="Rubik" w:eastAsia="Calibri" w:hAnsi="Rubik" w:cs="Rubik"/>
                  <w:b/>
                  <w:bCs/>
                  <w:sz w:val="22"/>
                  <w:szCs w:val="22"/>
                </w:rPr>
                <w:t>For more information on Content Collection Indexes</w:t>
              </w:r>
            </w:hyperlink>
          </w:p>
        </w:tc>
        <w:tc>
          <w:tcPr>
            <w:tcW w:w="1417" w:type="dxa"/>
          </w:tcPr>
          <w:p w14:paraId="6B49BB08" w14:textId="703B007B" w:rsidR="00880B4C" w:rsidRPr="00184BC4" w:rsidRDefault="00ED7CBE" w:rsidP="00880B4C">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PHW</w:t>
            </w:r>
          </w:p>
        </w:tc>
      </w:tr>
      <w:tr w:rsidR="007249A2" w:rsidRPr="00B351E1" w14:paraId="653F2162" w14:textId="77777777" w:rsidTr="007249A2">
        <w:tc>
          <w:tcPr>
            <w:tcW w:w="11653" w:type="dxa"/>
            <w:gridSpan w:val="3"/>
            <w:shd w:val="clear" w:color="auto" w:fill="CCD3EB" w:themeFill="accent4" w:themeFillTint="33"/>
          </w:tcPr>
          <w:p w14:paraId="535E5712" w14:textId="42C32106" w:rsidR="007249A2" w:rsidRPr="00184BC4" w:rsidRDefault="007249A2" w:rsidP="007249A2">
            <w:pPr>
              <w:jc w:val="center"/>
              <w:rPr>
                <w:rFonts w:ascii="Rubik" w:hAnsi="Rubik" w:cs="Rubik"/>
                <w:b/>
                <w:bCs/>
                <w:color w:val="2C3E72"/>
                <w:sz w:val="22"/>
                <w:szCs w:val="22"/>
                <w:shd w:val="clear" w:color="auto" w:fill="FFFFFF"/>
                <w:lang w:val="en-GB"/>
              </w:rPr>
            </w:pPr>
            <w:r>
              <w:rPr>
                <w:rFonts w:ascii="Rubik" w:eastAsia="Times New Roman" w:hAnsi="Rubik" w:cs="Rubik"/>
                <w:bCs/>
                <w:color w:val="2C3E72" w:themeColor="text2"/>
                <w:spacing w:val="8"/>
                <w:kern w:val="28"/>
                <w:sz w:val="26"/>
                <w:szCs w:val="26"/>
                <w:lang w:val="en-GB"/>
              </w:rPr>
              <w:t>Accessibility Standards</w:t>
            </w:r>
          </w:p>
        </w:tc>
      </w:tr>
      <w:tr w:rsidR="00CC3B7F" w:rsidRPr="00CD5649" w14:paraId="52FEFE55" w14:textId="77777777" w:rsidTr="00225A6F">
        <w:tc>
          <w:tcPr>
            <w:tcW w:w="1589" w:type="dxa"/>
            <w:shd w:val="clear" w:color="auto" w:fill="auto"/>
          </w:tcPr>
          <w:p w14:paraId="4F4AEE4C" w14:textId="507EB784" w:rsidR="00CC3B7F" w:rsidRPr="00CC02C4" w:rsidRDefault="00CC3B7F" w:rsidP="00332646">
            <w:pPr>
              <w:rPr>
                <w:rFonts w:ascii="Rubik" w:hAnsi="Rubik" w:cs="Rubik"/>
                <w:b/>
                <w:bCs/>
                <w:color w:val="2C3E72"/>
                <w:sz w:val="22"/>
                <w:szCs w:val="22"/>
                <w:shd w:val="clear" w:color="auto" w:fill="FFFFFF"/>
                <w:lang w:val="en-GB"/>
              </w:rPr>
            </w:pPr>
            <w:r w:rsidRPr="003A1D9B">
              <w:rPr>
                <w:rFonts w:ascii="Rubik" w:hAnsi="Rubik" w:cs="Rubik"/>
                <w:b/>
                <w:bCs/>
                <w:color w:val="2C3E72"/>
                <w:sz w:val="22"/>
                <w:szCs w:val="22"/>
                <w:shd w:val="clear" w:color="auto" w:fill="FFFFFF"/>
                <w:lang w:val="en-GB"/>
              </w:rPr>
              <w:t>4.2.</w:t>
            </w:r>
            <w:r w:rsidR="00ED7CBE" w:rsidRPr="003A1D9B">
              <w:rPr>
                <w:rFonts w:ascii="Rubik" w:hAnsi="Rubik" w:cs="Rubik"/>
                <w:b/>
                <w:bCs/>
                <w:color w:val="2C3E72"/>
                <w:sz w:val="22"/>
                <w:szCs w:val="22"/>
                <w:shd w:val="clear" w:color="auto" w:fill="FFFFFF"/>
                <w:lang w:val="en-GB"/>
              </w:rPr>
              <w:t>1</w:t>
            </w:r>
            <w:r w:rsidR="00E718E5" w:rsidRPr="003A1D9B">
              <w:rPr>
                <w:rFonts w:ascii="Rubik" w:hAnsi="Rubik" w:cs="Rubik"/>
                <w:b/>
                <w:bCs/>
                <w:color w:val="2C3E72"/>
                <w:sz w:val="22"/>
                <w:szCs w:val="22"/>
                <w:shd w:val="clear" w:color="auto" w:fill="FFFFFF"/>
                <w:lang w:val="en-GB"/>
              </w:rPr>
              <w:t>0</w:t>
            </w:r>
            <w:r w:rsidR="003A1D9B">
              <w:rPr>
                <w:rFonts w:ascii="Rubik" w:hAnsi="Rubik" w:cs="Rubik"/>
                <w:b/>
                <w:bCs/>
                <w:color w:val="2C3E72"/>
                <w:sz w:val="22"/>
                <w:szCs w:val="22"/>
                <w:shd w:val="clear" w:color="auto" w:fill="FFFFFF"/>
                <w:lang w:val="en-GB"/>
              </w:rPr>
              <w:t xml:space="preserve"> </w:t>
            </w:r>
            <w:r w:rsidR="00242F6F" w:rsidRPr="003A1D9B">
              <w:rPr>
                <w:rFonts w:ascii="Rubik" w:hAnsi="Rubik" w:cs="Rubik"/>
                <w:b/>
                <w:bCs/>
                <w:color w:val="2C3E72"/>
                <w:sz w:val="22"/>
                <w:szCs w:val="22"/>
                <w:shd w:val="clear" w:color="auto" w:fill="FFFFFF"/>
                <w:lang w:val="en-GB"/>
              </w:rPr>
              <w:t>Navigation Update</w:t>
            </w:r>
          </w:p>
        </w:tc>
        <w:tc>
          <w:tcPr>
            <w:tcW w:w="8647" w:type="dxa"/>
          </w:tcPr>
          <w:p w14:paraId="7374279C" w14:textId="7204D609" w:rsidR="00377057" w:rsidRDefault="00490692" w:rsidP="00CD5A30">
            <w:pPr>
              <w:shd w:val="clear" w:color="auto" w:fill="FFFFFF"/>
              <w:jc w:val="both"/>
              <w:rPr>
                <w:rFonts w:ascii="Rubik" w:eastAsia="Calibri" w:hAnsi="Rubik" w:cs="Rubik"/>
                <w:color w:val="2F5496"/>
                <w:sz w:val="22"/>
                <w:szCs w:val="22"/>
              </w:rPr>
            </w:pPr>
            <w:r>
              <w:rPr>
                <w:rFonts w:ascii="Rubik" w:eastAsia="Calibri" w:hAnsi="Rubik" w:cs="Rubik"/>
                <w:color w:val="2F5496"/>
                <w:sz w:val="22"/>
                <w:szCs w:val="22"/>
              </w:rPr>
              <w:t>We have now made an A</w:t>
            </w:r>
            <w:r w:rsidR="00E611C6">
              <w:rPr>
                <w:rFonts w:ascii="Rubik" w:eastAsia="Calibri" w:hAnsi="Rubik" w:cs="Rubik"/>
                <w:color w:val="2F5496"/>
                <w:sz w:val="22"/>
                <w:szCs w:val="22"/>
              </w:rPr>
              <w:t xml:space="preserve">ccessibility Update to the site </w:t>
            </w:r>
            <w:r>
              <w:rPr>
                <w:rFonts w:ascii="Rubik" w:eastAsia="Calibri" w:hAnsi="Rubik" w:cs="Rubik"/>
                <w:color w:val="2F5496"/>
                <w:sz w:val="22"/>
                <w:szCs w:val="22"/>
              </w:rPr>
              <w:t>3</w:t>
            </w:r>
            <w:r w:rsidRPr="00490692">
              <w:rPr>
                <w:rFonts w:ascii="Rubik" w:eastAsia="Calibri" w:hAnsi="Rubik" w:cs="Rubik"/>
                <w:color w:val="2F5496"/>
                <w:sz w:val="22"/>
                <w:szCs w:val="22"/>
                <w:vertAlign w:val="superscript"/>
              </w:rPr>
              <w:t>rd</w:t>
            </w:r>
            <w:r>
              <w:rPr>
                <w:rFonts w:ascii="Rubik" w:eastAsia="Calibri" w:hAnsi="Rubik" w:cs="Rubik"/>
                <w:color w:val="2F5496"/>
                <w:sz w:val="22"/>
                <w:szCs w:val="22"/>
              </w:rPr>
              <w:t xml:space="preserve"> Level </w:t>
            </w:r>
            <w:r w:rsidR="00E611C6">
              <w:rPr>
                <w:rFonts w:ascii="Rubik" w:eastAsia="Calibri" w:hAnsi="Rubik" w:cs="Rubik"/>
                <w:color w:val="2F5496"/>
                <w:sz w:val="22"/>
                <w:szCs w:val="22"/>
              </w:rPr>
              <w:t xml:space="preserve">Navigation. </w:t>
            </w:r>
            <w:r>
              <w:rPr>
                <w:rFonts w:ascii="Rubik" w:eastAsia="Calibri" w:hAnsi="Rubik" w:cs="Rubik"/>
                <w:color w:val="2F5496"/>
                <w:sz w:val="22"/>
                <w:szCs w:val="22"/>
              </w:rPr>
              <w:t>Currently w</w:t>
            </w:r>
            <w:r w:rsidR="00E611C6">
              <w:rPr>
                <w:rFonts w:ascii="Rubik" w:eastAsia="Calibri" w:hAnsi="Rubik" w:cs="Rubik"/>
                <w:color w:val="2F5496"/>
                <w:sz w:val="22"/>
                <w:szCs w:val="22"/>
              </w:rPr>
              <w:t>hen tabbing through the</w:t>
            </w:r>
            <w:r w:rsidR="00242F6F" w:rsidRPr="00242F6F">
              <w:rPr>
                <w:rFonts w:ascii="Rubik" w:eastAsia="Calibri" w:hAnsi="Rubik" w:cs="Rubik"/>
                <w:color w:val="2F5496"/>
                <w:sz w:val="22"/>
                <w:szCs w:val="22"/>
              </w:rPr>
              <w:t xml:space="preserve"> </w:t>
            </w:r>
            <w:r>
              <w:rPr>
                <w:rFonts w:ascii="Rubik" w:eastAsia="Calibri" w:hAnsi="Rubik" w:cs="Rubik"/>
                <w:color w:val="2F5496"/>
                <w:sz w:val="22"/>
                <w:szCs w:val="22"/>
              </w:rPr>
              <w:t>3rd</w:t>
            </w:r>
            <w:r w:rsidR="00242F6F" w:rsidRPr="00242F6F">
              <w:rPr>
                <w:rFonts w:ascii="Rubik" w:eastAsia="Calibri" w:hAnsi="Rubik" w:cs="Rubik"/>
                <w:color w:val="2F5496"/>
                <w:sz w:val="22"/>
                <w:szCs w:val="22"/>
              </w:rPr>
              <w:t xml:space="preserve"> </w:t>
            </w:r>
            <w:r w:rsidR="00E611C6">
              <w:rPr>
                <w:rFonts w:ascii="Rubik" w:eastAsia="Calibri" w:hAnsi="Rubik" w:cs="Rubik"/>
                <w:color w:val="2F5496"/>
                <w:sz w:val="22"/>
                <w:szCs w:val="22"/>
              </w:rPr>
              <w:t>level N</w:t>
            </w:r>
            <w:r w:rsidR="00242F6F" w:rsidRPr="00242F6F">
              <w:rPr>
                <w:rFonts w:ascii="Rubik" w:eastAsia="Calibri" w:hAnsi="Rubik" w:cs="Rubik"/>
                <w:color w:val="2F5496"/>
                <w:sz w:val="22"/>
                <w:szCs w:val="22"/>
              </w:rPr>
              <w:t>avigation</w:t>
            </w:r>
            <w:r w:rsidR="00E611C6">
              <w:rPr>
                <w:rFonts w:ascii="Rubik" w:eastAsia="Calibri" w:hAnsi="Rubik" w:cs="Rubik"/>
                <w:color w:val="2F5496"/>
                <w:sz w:val="22"/>
                <w:szCs w:val="22"/>
              </w:rPr>
              <w:t xml:space="preserve">, the tabbing order </w:t>
            </w:r>
            <w:r>
              <w:rPr>
                <w:rFonts w:ascii="Rubik" w:eastAsia="Calibri" w:hAnsi="Rubik" w:cs="Rubik"/>
                <w:color w:val="2F5496"/>
                <w:sz w:val="22"/>
                <w:szCs w:val="22"/>
              </w:rPr>
              <w:t>is</w:t>
            </w:r>
            <w:r w:rsidR="00E611C6">
              <w:rPr>
                <w:rFonts w:ascii="Rubik" w:eastAsia="Calibri" w:hAnsi="Rubik" w:cs="Rubik"/>
                <w:color w:val="2F5496"/>
                <w:sz w:val="22"/>
                <w:szCs w:val="22"/>
              </w:rPr>
              <w:t xml:space="preserve"> not ordering as expected. </w:t>
            </w:r>
          </w:p>
          <w:p w14:paraId="3A5D0B62" w14:textId="77777777" w:rsidR="001E23AA" w:rsidRDefault="00E611C6" w:rsidP="00CD5A30">
            <w:pPr>
              <w:shd w:val="clear" w:color="auto" w:fill="FFFFFF"/>
              <w:jc w:val="both"/>
              <w:rPr>
                <w:rFonts w:ascii="Rubik" w:eastAsia="Calibri" w:hAnsi="Rubik" w:cs="Rubik"/>
                <w:color w:val="2F5496"/>
                <w:sz w:val="22"/>
                <w:szCs w:val="22"/>
              </w:rPr>
            </w:pPr>
            <w:r>
              <w:rPr>
                <w:rFonts w:ascii="Rubik" w:eastAsia="Calibri" w:hAnsi="Rubik" w:cs="Rubik"/>
                <w:color w:val="2F5496"/>
                <w:sz w:val="22"/>
                <w:szCs w:val="22"/>
              </w:rPr>
              <w:t xml:space="preserve">This will now order: </w:t>
            </w:r>
            <w:r w:rsidR="001E23AA">
              <w:rPr>
                <w:rFonts w:ascii="Rubik" w:eastAsia="Calibri" w:hAnsi="Rubik" w:cs="Rubik"/>
                <w:color w:val="2F5496"/>
                <w:sz w:val="22"/>
                <w:szCs w:val="22"/>
              </w:rPr>
              <w:t>M</w:t>
            </w:r>
            <w:r w:rsidRPr="00242F6F">
              <w:rPr>
                <w:rFonts w:ascii="Rubik" w:eastAsia="Calibri" w:hAnsi="Rubik" w:cs="Rubik"/>
                <w:color w:val="2F5496"/>
                <w:sz w:val="22"/>
                <w:szCs w:val="22"/>
              </w:rPr>
              <w:t xml:space="preserve">ain </w:t>
            </w:r>
            <w:r w:rsidR="001E23AA">
              <w:rPr>
                <w:rFonts w:ascii="Rubik" w:eastAsia="Calibri" w:hAnsi="Rubik" w:cs="Rubik"/>
                <w:color w:val="2F5496"/>
                <w:sz w:val="22"/>
                <w:szCs w:val="22"/>
              </w:rPr>
              <w:t>N</w:t>
            </w:r>
            <w:r w:rsidRPr="00242F6F">
              <w:rPr>
                <w:rFonts w:ascii="Rubik" w:eastAsia="Calibri" w:hAnsi="Rubik" w:cs="Rubik"/>
                <w:color w:val="2F5496"/>
                <w:sz w:val="22"/>
                <w:szCs w:val="22"/>
              </w:rPr>
              <w:t>av</w:t>
            </w:r>
            <w:r w:rsidR="001E23AA">
              <w:rPr>
                <w:rFonts w:ascii="Rubik" w:eastAsia="Calibri" w:hAnsi="Rubik" w:cs="Rubik"/>
                <w:color w:val="2F5496"/>
                <w:sz w:val="22"/>
                <w:szCs w:val="22"/>
              </w:rPr>
              <w:t xml:space="preserve"> T</w:t>
            </w:r>
            <w:r w:rsidRPr="00242F6F">
              <w:rPr>
                <w:rFonts w:ascii="Rubik" w:eastAsia="Calibri" w:hAnsi="Rubik" w:cs="Rubik"/>
                <w:color w:val="2F5496"/>
                <w:sz w:val="22"/>
                <w:szCs w:val="22"/>
              </w:rPr>
              <w:t xml:space="preserve">ab </w:t>
            </w:r>
            <w:r w:rsidR="001E23AA">
              <w:rPr>
                <w:rFonts w:ascii="Rubik" w:eastAsia="Calibri" w:hAnsi="Rubik" w:cs="Rubik"/>
                <w:color w:val="2F5496"/>
                <w:sz w:val="22"/>
                <w:szCs w:val="22"/>
              </w:rPr>
              <w:t>&gt; Dropdown</w:t>
            </w:r>
            <w:r w:rsidRPr="00242F6F">
              <w:rPr>
                <w:rFonts w:ascii="Rubik" w:eastAsia="Calibri" w:hAnsi="Rubik" w:cs="Rubik"/>
                <w:color w:val="2F5496"/>
                <w:sz w:val="22"/>
                <w:szCs w:val="22"/>
              </w:rPr>
              <w:t xml:space="preserve"> </w:t>
            </w:r>
            <w:r w:rsidR="001E23AA">
              <w:rPr>
                <w:rFonts w:ascii="Rubik" w:eastAsia="Calibri" w:hAnsi="Rubik" w:cs="Rubik"/>
                <w:color w:val="2F5496"/>
                <w:sz w:val="22"/>
                <w:szCs w:val="22"/>
              </w:rPr>
              <w:t>A</w:t>
            </w:r>
            <w:r w:rsidRPr="00242F6F">
              <w:rPr>
                <w:rFonts w:ascii="Rubik" w:eastAsia="Calibri" w:hAnsi="Rubik" w:cs="Rubik"/>
                <w:color w:val="2F5496"/>
                <w:sz w:val="22"/>
                <w:szCs w:val="22"/>
              </w:rPr>
              <w:t>rrow</w:t>
            </w:r>
            <w:r>
              <w:rPr>
                <w:rFonts w:ascii="Rubik" w:eastAsia="Calibri" w:hAnsi="Rubik" w:cs="Rubik"/>
                <w:color w:val="2F5496"/>
                <w:sz w:val="22"/>
                <w:szCs w:val="22"/>
              </w:rPr>
              <w:t xml:space="preserve"> &gt; </w:t>
            </w:r>
            <w:r w:rsidR="001E23AA">
              <w:rPr>
                <w:rFonts w:ascii="Rubik" w:eastAsia="Calibri" w:hAnsi="Rubik" w:cs="Rubik"/>
                <w:color w:val="2F5496"/>
                <w:sz w:val="22"/>
                <w:szCs w:val="22"/>
              </w:rPr>
              <w:t>Sub Page Tab &gt; Dropdown Arrow &gt; Further Child Page &gt; Dropdown Arrow &gt; Sub Page Siblings</w:t>
            </w:r>
          </w:p>
          <w:p w14:paraId="454A9595" w14:textId="77777777" w:rsidR="001E23AA" w:rsidRDefault="001E23AA" w:rsidP="00CC6696">
            <w:pPr>
              <w:shd w:val="clear" w:color="auto" w:fill="FFFFFF"/>
              <w:rPr>
                <w:rFonts w:ascii="Rubik" w:eastAsia="Calibri" w:hAnsi="Rubik" w:cs="Rubik"/>
                <w:color w:val="2F5496"/>
                <w:sz w:val="22"/>
                <w:szCs w:val="22"/>
              </w:rPr>
            </w:pPr>
          </w:p>
          <w:p w14:paraId="05A1C3E4" w14:textId="6EA22AD2" w:rsidR="00377057" w:rsidRDefault="00590DCC" w:rsidP="00CC6696">
            <w:pPr>
              <w:shd w:val="clear" w:color="auto" w:fill="FFFFFF"/>
              <w:rPr>
                <w:rFonts w:ascii="Rubik" w:eastAsia="Calibri" w:hAnsi="Rubik" w:cs="Rubik"/>
                <w:b/>
                <w:bCs/>
                <w:color w:val="2F5496"/>
                <w:sz w:val="22"/>
                <w:szCs w:val="22"/>
              </w:rPr>
            </w:pPr>
            <w:r w:rsidRPr="00CD5A30">
              <w:rPr>
                <w:rFonts w:ascii="Rubik" w:eastAsia="Calibri" w:hAnsi="Rubik" w:cs="Rubik"/>
                <w:noProof/>
                <w:color w:val="2F5496"/>
                <w:sz w:val="22"/>
                <w:szCs w:val="22"/>
              </w:rPr>
              <w:drawing>
                <wp:anchor distT="0" distB="0" distL="114300" distR="114300" simplePos="0" relativeHeight="251657216" behindDoc="0" locked="0" layoutInCell="1" allowOverlap="1" wp14:anchorId="08A8EDB5" wp14:editId="52735B8E">
                  <wp:simplePos x="0" y="0"/>
                  <wp:positionH relativeFrom="column">
                    <wp:posOffset>2719705</wp:posOffset>
                  </wp:positionH>
                  <wp:positionV relativeFrom="paragraph">
                    <wp:posOffset>268605</wp:posOffset>
                  </wp:positionV>
                  <wp:extent cx="2524125" cy="2841625"/>
                  <wp:effectExtent l="19050" t="19050" r="9525" b="0"/>
                  <wp:wrapSquare wrapText="bothSides"/>
                  <wp:docPr id="8774530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453058" name=""/>
                          <pic:cNvPicPr/>
                        </pic:nvPicPr>
                        <pic:blipFill>
                          <a:blip r:embed="rId29">
                            <a:extLst>
                              <a:ext uri="{28A0092B-C50C-407E-A947-70E740481C1C}">
                                <a14:useLocalDpi xmlns:a14="http://schemas.microsoft.com/office/drawing/2010/main" val="0"/>
                              </a:ext>
                            </a:extLst>
                          </a:blip>
                          <a:stretch>
                            <a:fillRect/>
                          </a:stretch>
                        </pic:blipFill>
                        <pic:spPr>
                          <a:xfrm>
                            <a:off x="0" y="0"/>
                            <a:ext cx="2524125" cy="284162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Pr="00CD5A30">
              <w:rPr>
                <w:rFonts w:ascii="Rubik" w:eastAsia="Calibri" w:hAnsi="Rubik" w:cs="Rubik"/>
                <w:noProof/>
                <w:color w:val="2F5496"/>
                <w:sz w:val="22"/>
                <w:szCs w:val="22"/>
              </w:rPr>
              <w:drawing>
                <wp:anchor distT="0" distB="0" distL="114300" distR="114300" simplePos="0" relativeHeight="251658240" behindDoc="0" locked="0" layoutInCell="1" allowOverlap="1" wp14:anchorId="0491D981" wp14:editId="656A5147">
                  <wp:simplePos x="0" y="0"/>
                  <wp:positionH relativeFrom="column">
                    <wp:posOffset>18415</wp:posOffset>
                  </wp:positionH>
                  <wp:positionV relativeFrom="paragraph">
                    <wp:posOffset>268605</wp:posOffset>
                  </wp:positionV>
                  <wp:extent cx="2546985" cy="2840355"/>
                  <wp:effectExtent l="19050" t="19050" r="5715" b="0"/>
                  <wp:wrapSquare wrapText="bothSides"/>
                  <wp:docPr id="8137790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779077" name=""/>
                          <pic:cNvPicPr/>
                        </pic:nvPicPr>
                        <pic:blipFill>
                          <a:blip r:embed="rId30">
                            <a:extLst>
                              <a:ext uri="{28A0092B-C50C-407E-A947-70E740481C1C}">
                                <a14:useLocalDpi xmlns:a14="http://schemas.microsoft.com/office/drawing/2010/main" val="0"/>
                              </a:ext>
                            </a:extLst>
                          </a:blip>
                          <a:stretch>
                            <a:fillRect/>
                          </a:stretch>
                        </pic:blipFill>
                        <pic:spPr>
                          <a:xfrm>
                            <a:off x="0" y="0"/>
                            <a:ext cx="2546985" cy="2840355"/>
                          </a:xfrm>
                          <a:prstGeom prst="rect">
                            <a:avLst/>
                          </a:prstGeom>
                          <a:ln>
                            <a:solidFill>
                              <a:srgbClr val="00B0F0"/>
                            </a:solidFill>
                          </a:ln>
                        </pic:spPr>
                      </pic:pic>
                    </a:graphicData>
                  </a:graphic>
                  <wp14:sizeRelH relativeFrom="margin">
                    <wp14:pctWidth>0</wp14:pctWidth>
                  </wp14:sizeRelH>
                  <wp14:sizeRelV relativeFrom="margin">
                    <wp14:pctHeight>0</wp14:pctHeight>
                  </wp14:sizeRelV>
                </wp:anchor>
              </w:drawing>
            </w:r>
            <w:r w:rsidR="001E23AA" w:rsidRPr="001E23AA">
              <w:rPr>
                <w:rFonts w:ascii="Rubik" w:eastAsia="Calibri" w:hAnsi="Rubik" w:cs="Rubik"/>
                <w:b/>
                <w:bCs/>
                <w:color w:val="2F5496"/>
                <w:sz w:val="22"/>
                <w:szCs w:val="22"/>
              </w:rPr>
              <w:t>Current</w:t>
            </w:r>
            <w:r>
              <w:rPr>
                <w:rFonts w:ascii="Rubik" w:eastAsia="Calibri" w:hAnsi="Rubik" w:cs="Rubik"/>
                <w:b/>
                <w:bCs/>
                <w:color w:val="2F5496"/>
                <w:sz w:val="22"/>
                <w:szCs w:val="22"/>
              </w:rPr>
              <w:t xml:space="preserve"> illogical</w:t>
            </w:r>
            <w:r w:rsidR="001E23AA" w:rsidRPr="001E23AA">
              <w:rPr>
                <w:rFonts w:ascii="Rubik" w:eastAsia="Calibri" w:hAnsi="Rubik" w:cs="Rubik"/>
                <w:b/>
                <w:bCs/>
                <w:color w:val="2F5496"/>
                <w:sz w:val="22"/>
                <w:szCs w:val="22"/>
              </w:rPr>
              <w:t xml:space="preserve"> Nav Order                   </w:t>
            </w:r>
            <w:r>
              <w:rPr>
                <w:rFonts w:ascii="Rubik" w:eastAsia="Calibri" w:hAnsi="Rubik" w:cs="Rubik"/>
                <w:b/>
                <w:bCs/>
                <w:color w:val="2F5496"/>
                <w:sz w:val="22"/>
                <w:szCs w:val="22"/>
              </w:rPr>
              <w:t xml:space="preserve"> </w:t>
            </w:r>
            <w:r w:rsidR="001E23AA" w:rsidRPr="001E23AA">
              <w:rPr>
                <w:rFonts w:ascii="Rubik" w:eastAsia="Calibri" w:hAnsi="Rubik" w:cs="Rubik"/>
                <w:b/>
                <w:bCs/>
                <w:color w:val="2F5496"/>
                <w:sz w:val="22"/>
                <w:szCs w:val="22"/>
              </w:rPr>
              <w:t xml:space="preserve">          New Nav Order</w:t>
            </w:r>
            <w:r w:rsidR="00E611C6" w:rsidRPr="001E23AA">
              <w:rPr>
                <w:rFonts w:ascii="Rubik" w:eastAsia="Calibri" w:hAnsi="Rubik" w:cs="Rubik"/>
                <w:b/>
                <w:bCs/>
                <w:color w:val="2F5496"/>
                <w:sz w:val="22"/>
                <w:szCs w:val="22"/>
              </w:rPr>
              <w:t> </w:t>
            </w:r>
          </w:p>
          <w:p w14:paraId="08A4C895" w14:textId="7E6F5F80" w:rsidR="00CD5A30" w:rsidRPr="00CD5A30" w:rsidRDefault="00CD5A30" w:rsidP="00CC6696">
            <w:pPr>
              <w:shd w:val="clear" w:color="auto" w:fill="FFFFFF"/>
              <w:rPr>
                <w:rFonts w:ascii="Rubik" w:eastAsia="Calibri" w:hAnsi="Rubik" w:cs="Rubik"/>
                <w:b/>
                <w:bCs/>
                <w:color w:val="2F5496"/>
                <w:sz w:val="22"/>
                <w:szCs w:val="22"/>
              </w:rPr>
            </w:pPr>
          </w:p>
        </w:tc>
        <w:tc>
          <w:tcPr>
            <w:tcW w:w="1417" w:type="dxa"/>
          </w:tcPr>
          <w:p w14:paraId="34AFAFFB" w14:textId="3D6E3E16" w:rsidR="00CC3B7F" w:rsidRPr="00184BC4" w:rsidRDefault="00CC3B7F" w:rsidP="0033264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242F6F" w:rsidRPr="00CD5649" w14:paraId="63487ACA" w14:textId="77777777" w:rsidTr="00225A6F">
        <w:tc>
          <w:tcPr>
            <w:tcW w:w="1589" w:type="dxa"/>
            <w:shd w:val="clear" w:color="auto" w:fill="auto"/>
          </w:tcPr>
          <w:p w14:paraId="2C88F490" w14:textId="667F7A92" w:rsidR="00242F6F" w:rsidRPr="00BA6E77" w:rsidRDefault="00242F6F" w:rsidP="00332646">
            <w:pPr>
              <w:rPr>
                <w:rFonts w:ascii="Rubik" w:hAnsi="Rubik" w:cs="Rubik"/>
                <w:b/>
                <w:bCs/>
                <w:color w:val="FF0000"/>
                <w:sz w:val="22"/>
                <w:szCs w:val="22"/>
                <w:shd w:val="clear" w:color="auto" w:fill="FFFFFF"/>
                <w:lang w:val="en-GB"/>
              </w:rPr>
            </w:pPr>
            <w:r w:rsidRPr="00F51172">
              <w:rPr>
                <w:rFonts w:ascii="Rubik" w:hAnsi="Rubik" w:cs="Rubik"/>
                <w:b/>
                <w:bCs/>
                <w:color w:val="2C3E72"/>
                <w:sz w:val="22"/>
                <w:szCs w:val="22"/>
                <w:shd w:val="clear" w:color="auto" w:fill="FFFFFF"/>
                <w:lang w:val="en-GB"/>
              </w:rPr>
              <w:lastRenderedPageBreak/>
              <w:t>4.2.</w:t>
            </w:r>
            <w:r w:rsidR="00ED7CBE" w:rsidRPr="00F51172">
              <w:rPr>
                <w:rFonts w:ascii="Rubik" w:hAnsi="Rubik" w:cs="Rubik"/>
                <w:b/>
                <w:bCs/>
                <w:color w:val="2C3E72"/>
                <w:sz w:val="22"/>
                <w:szCs w:val="22"/>
                <w:shd w:val="clear" w:color="auto" w:fill="FFFFFF"/>
                <w:lang w:val="en-GB"/>
              </w:rPr>
              <w:t>1</w:t>
            </w:r>
            <w:r w:rsidR="00E718E5">
              <w:rPr>
                <w:rFonts w:ascii="Rubik" w:hAnsi="Rubik" w:cs="Rubik"/>
                <w:b/>
                <w:bCs/>
                <w:color w:val="2C3E72"/>
                <w:sz w:val="22"/>
                <w:szCs w:val="22"/>
                <w:shd w:val="clear" w:color="auto" w:fill="FFFFFF"/>
                <w:lang w:val="en-GB"/>
              </w:rPr>
              <w:t>1</w:t>
            </w:r>
            <w:r w:rsidRPr="00F51172">
              <w:rPr>
                <w:rFonts w:ascii="Rubik" w:hAnsi="Rubik" w:cs="Rubik"/>
                <w:b/>
                <w:bCs/>
                <w:color w:val="2C3E72"/>
                <w:sz w:val="22"/>
                <w:szCs w:val="22"/>
                <w:shd w:val="clear" w:color="auto" w:fill="FFFFFF"/>
                <w:lang w:val="en-GB"/>
              </w:rPr>
              <w:t xml:space="preserve"> Wave style sheet fixes</w:t>
            </w:r>
          </w:p>
        </w:tc>
        <w:tc>
          <w:tcPr>
            <w:tcW w:w="8647" w:type="dxa"/>
          </w:tcPr>
          <w:p w14:paraId="0DD43F97" w14:textId="644A1748" w:rsidR="00631287" w:rsidRDefault="00242F6F" w:rsidP="00CD5A30">
            <w:pPr>
              <w:jc w:val="both"/>
              <w:rPr>
                <w:rFonts w:ascii="Rubik" w:eastAsia="Calibri" w:hAnsi="Rubik" w:cs="Rubik"/>
                <w:color w:val="2F5496"/>
                <w:sz w:val="22"/>
                <w:szCs w:val="22"/>
              </w:rPr>
            </w:pPr>
            <w:r w:rsidRPr="00242F6F">
              <w:rPr>
                <w:rFonts w:ascii="Rubik" w:eastAsia="Calibri" w:hAnsi="Rubik" w:cs="Rubik"/>
                <w:color w:val="2F5496"/>
                <w:sz w:val="22"/>
                <w:szCs w:val="22"/>
              </w:rPr>
              <w:t>SBUHB have had some advice fr</w:t>
            </w:r>
            <w:r w:rsidR="003A1D9B">
              <w:rPr>
                <w:rFonts w:ascii="Rubik" w:eastAsia="Calibri" w:hAnsi="Rubik" w:cs="Rubik"/>
                <w:color w:val="2F5496"/>
                <w:sz w:val="22"/>
                <w:szCs w:val="22"/>
              </w:rPr>
              <w:t>om</w:t>
            </w:r>
            <w:r w:rsidRPr="00242F6F">
              <w:rPr>
                <w:rFonts w:ascii="Rubik" w:eastAsia="Calibri" w:hAnsi="Rubik" w:cs="Rubik"/>
                <w:color w:val="2F5496"/>
                <w:sz w:val="22"/>
                <w:szCs w:val="22"/>
              </w:rPr>
              <w:t xml:space="preserve"> </w:t>
            </w:r>
            <w:r w:rsidR="00E10F6C">
              <w:rPr>
                <w:rFonts w:ascii="Rubik" w:eastAsia="Calibri" w:hAnsi="Rubik" w:cs="Rubik"/>
                <w:color w:val="2F5496"/>
                <w:sz w:val="22"/>
                <w:szCs w:val="22"/>
              </w:rPr>
              <w:t>g</w:t>
            </w:r>
            <w:r w:rsidRPr="00242F6F">
              <w:rPr>
                <w:rFonts w:ascii="Rubik" w:eastAsia="Calibri" w:hAnsi="Rubik" w:cs="Rubik"/>
                <w:color w:val="2F5496"/>
                <w:sz w:val="22"/>
                <w:szCs w:val="22"/>
              </w:rPr>
              <w:t>ov.uk on accessibility needs they should meet when</w:t>
            </w:r>
            <w:r w:rsidR="003A1D9B">
              <w:rPr>
                <w:rFonts w:ascii="Rubik" w:eastAsia="Calibri" w:hAnsi="Rubik" w:cs="Rubik"/>
                <w:color w:val="2F5496"/>
                <w:sz w:val="22"/>
                <w:szCs w:val="22"/>
              </w:rPr>
              <w:t xml:space="preserve"> the site</w:t>
            </w:r>
            <w:r w:rsidRPr="00242F6F">
              <w:rPr>
                <w:rFonts w:ascii="Rubik" w:eastAsia="Calibri" w:hAnsi="Rubik" w:cs="Rubik"/>
                <w:color w:val="2F5496"/>
                <w:sz w:val="22"/>
                <w:szCs w:val="22"/>
              </w:rPr>
              <w:t xml:space="preserve"> styles are turned off. They tested this using the WAVE </w:t>
            </w:r>
            <w:r w:rsidR="003A1D9B">
              <w:rPr>
                <w:rFonts w:ascii="Rubik" w:eastAsia="Calibri" w:hAnsi="Rubik" w:cs="Rubik"/>
                <w:color w:val="2F5496"/>
                <w:sz w:val="22"/>
                <w:szCs w:val="22"/>
              </w:rPr>
              <w:t>T</w:t>
            </w:r>
            <w:r w:rsidRPr="00242F6F">
              <w:rPr>
                <w:rFonts w:ascii="Rubik" w:eastAsia="Calibri" w:hAnsi="Rubik" w:cs="Rubik"/>
                <w:color w:val="2F5496"/>
                <w:sz w:val="22"/>
                <w:szCs w:val="22"/>
              </w:rPr>
              <w:t xml:space="preserve">ool </w:t>
            </w:r>
            <w:r w:rsidR="003A1D9B">
              <w:rPr>
                <w:rFonts w:ascii="Rubik" w:eastAsia="Calibri" w:hAnsi="Rubik" w:cs="Rubik"/>
                <w:color w:val="2F5496"/>
                <w:sz w:val="22"/>
                <w:szCs w:val="22"/>
              </w:rPr>
              <w:t>(which can be added to your browser as a Chrome extension),</w:t>
            </w:r>
            <w:r w:rsidRPr="00242F6F">
              <w:rPr>
                <w:rFonts w:ascii="Rubik" w:eastAsia="Calibri" w:hAnsi="Rubik" w:cs="Rubik"/>
                <w:color w:val="2F5496"/>
                <w:sz w:val="22"/>
                <w:szCs w:val="22"/>
              </w:rPr>
              <w:t xml:space="preserve"> turning off style sheets and identified several issues</w:t>
            </w:r>
            <w:r w:rsidR="003A1D9B">
              <w:rPr>
                <w:rFonts w:ascii="Rubik" w:eastAsia="Calibri" w:hAnsi="Rubik" w:cs="Rubik"/>
                <w:color w:val="2F5496"/>
                <w:sz w:val="22"/>
                <w:szCs w:val="22"/>
              </w:rPr>
              <w:t xml:space="preserve"> in need of work</w:t>
            </w:r>
            <w:r w:rsidR="00631287">
              <w:rPr>
                <w:rFonts w:ascii="Rubik" w:eastAsia="Calibri" w:hAnsi="Rubik" w:cs="Rubik"/>
                <w:color w:val="2F5496"/>
                <w:sz w:val="22"/>
                <w:szCs w:val="22"/>
              </w:rPr>
              <w:t xml:space="preserve">. </w:t>
            </w:r>
          </w:p>
          <w:p w14:paraId="3CEFF298" w14:textId="77777777" w:rsidR="00377057" w:rsidRDefault="00377057" w:rsidP="00242F6F">
            <w:pPr>
              <w:rPr>
                <w:rFonts w:ascii="Rubik" w:eastAsia="Calibri" w:hAnsi="Rubik" w:cs="Rubik"/>
                <w:color w:val="2F5496"/>
                <w:sz w:val="22"/>
                <w:szCs w:val="22"/>
              </w:rPr>
            </w:pPr>
          </w:p>
          <w:p w14:paraId="60C2DB5C" w14:textId="0C9DF829" w:rsidR="00242F6F" w:rsidRPr="004203A0" w:rsidRDefault="003A1D9B" w:rsidP="00242F6F">
            <w:pPr>
              <w:rPr>
                <w:rFonts w:ascii="Rubik" w:eastAsia="Calibri" w:hAnsi="Rubik" w:cs="Rubik"/>
                <w:b/>
                <w:bCs/>
                <w:color w:val="2F5496"/>
                <w:sz w:val="22"/>
                <w:szCs w:val="22"/>
              </w:rPr>
            </w:pPr>
            <w:r>
              <w:rPr>
                <w:rFonts w:ascii="Rubik" w:eastAsia="Calibri" w:hAnsi="Rubik" w:cs="Rubik"/>
                <w:b/>
                <w:bCs/>
                <w:color w:val="2F5496"/>
                <w:sz w:val="22"/>
                <w:szCs w:val="22"/>
              </w:rPr>
              <w:t>T</w:t>
            </w:r>
            <w:r w:rsidR="00631287" w:rsidRPr="004203A0">
              <w:rPr>
                <w:rFonts w:ascii="Rubik" w:eastAsia="Calibri" w:hAnsi="Rubik" w:cs="Rubik"/>
                <w:b/>
                <w:bCs/>
                <w:color w:val="2F5496"/>
                <w:sz w:val="22"/>
                <w:szCs w:val="22"/>
              </w:rPr>
              <w:t xml:space="preserve">hese issues </w:t>
            </w:r>
            <w:r>
              <w:rPr>
                <w:rFonts w:ascii="Rubik" w:eastAsia="Calibri" w:hAnsi="Rubik" w:cs="Rubik"/>
                <w:b/>
                <w:bCs/>
                <w:color w:val="2F5496"/>
                <w:sz w:val="22"/>
                <w:szCs w:val="22"/>
              </w:rPr>
              <w:t xml:space="preserve">were set </w:t>
            </w:r>
            <w:r w:rsidR="00631287" w:rsidRPr="004203A0">
              <w:rPr>
                <w:rFonts w:ascii="Rubik" w:eastAsia="Calibri" w:hAnsi="Rubik" w:cs="Rubik"/>
                <w:b/>
                <w:bCs/>
                <w:color w:val="2F5496"/>
                <w:sz w:val="22"/>
                <w:szCs w:val="22"/>
              </w:rPr>
              <w:t>into 5 tasks that we have now repaired:</w:t>
            </w:r>
          </w:p>
          <w:p w14:paraId="1ECA4843" w14:textId="7330C9C5" w:rsidR="00590DCC" w:rsidRDefault="004203A0" w:rsidP="00242F6F">
            <w:pPr>
              <w:rPr>
                <w:rFonts w:ascii="Rubik" w:eastAsia="Calibri" w:hAnsi="Rubik" w:cs="Rubik"/>
                <w:color w:val="2F5496"/>
                <w:sz w:val="22"/>
                <w:szCs w:val="22"/>
              </w:rPr>
            </w:pPr>
            <w:r>
              <w:rPr>
                <w:rFonts w:ascii="Rubik" w:eastAsia="Calibri" w:hAnsi="Rubik" w:cs="Rubik"/>
                <w:color w:val="2F5496"/>
                <w:sz w:val="22"/>
                <w:szCs w:val="22"/>
              </w:rPr>
              <w:t>1.</w:t>
            </w:r>
            <w:r w:rsidR="00242F6F" w:rsidRPr="004203A0">
              <w:rPr>
                <w:rFonts w:ascii="Rubik" w:eastAsia="Calibri" w:hAnsi="Rubik" w:cs="Rubik"/>
                <w:color w:val="2F5496"/>
                <w:sz w:val="22"/>
                <w:szCs w:val="22"/>
              </w:rPr>
              <w:t>Duplicate Carousel values</w:t>
            </w:r>
            <w:r w:rsidR="00631287" w:rsidRPr="004203A0">
              <w:rPr>
                <w:rFonts w:ascii="Rubik" w:eastAsia="Calibri" w:hAnsi="Rubik" w:cs="Rubik"/>
                <w:color w:val="2F5496"/>
                <w:sz w:val="22"/>
                <w:szCs w:val="22"/>
              </w:rPr>
              <w:t xml:space="preserve"> </w:t>
            </w:r>
          </w:p>
          <w:p w14:paraId="681D7A0E" w14:textId="6A4972E9" w:rsidR="00377057" w:rsidRDefault="004203A0" w:rsidP="00242F6F">
            <w:pPr>
              <w:rPr>
                <w:rFonts w:ascii="Rubik" w:eastAsia="Calibri" w:hAnsi="Rubik" w:cs="Rubik"/>
                <w:color w:val="2F5496"/>
                <w:sz w:val="22"/>
                <w:szCs w:val="22"/>
              </w:rPr>
            </w:pPr>
            <w:r>
              <w:rPr>
                <w:rFonts w:ascii="Rubik" w:eastAsia="Calibri" w:hAnsi="Rubik" w:cs="Rubik"/>
                <w:color w:val="2F5496"/>
                <w:sz w:val="22"/>
                <w:szCs w:val="22"/>
              </w:rPr>
              <w:t>2.</w:t>
            </w:r>
            <w:r w:rsidR="00242F6F" w:rsidRPr="004203A0">
              <w:rPr>
                <w:rFonts w:ascii="Rubik" w:eastAsia="Calibri" w:hAnsi="Rubik" w:cs="Rubik"/>
                <w:color w:val="2F5496"/>
                <w:sz w:val="22"/>
                <w:szCs w:val="22"/>
              </w:rPr>
              <w:t>Grid not got content in links</w:t>
            </w:r>
            <w:r w:rsidR="00631287" w:rsidRPr="004203A0">
              <w:rPr>
                <w:rFonts w:ascii="Rubik" w:eastAsia="Calibri" w:hAnsi="Rubik" w:cs="Rubik"/>
                <w:color w:val="2F5496"/>
                <w:sz w:val="22"/>
                <w:szCs w:val="22"/>
              </w:rPr>
              <w:t xml:space="preserve"> </w:t>
            </w:r>
          </w:p>
          <w:p w14:paraId="1006E2A0" w14:textId="31B98CDE" w:rsidR="00590DCC" w:rsidRDefault="004203A0" w:rsidP="00242F6F">
            <w:pPr>
              <w:rPr>
                <w:rFonts w:ascii="Rubik" w:eastAsia="Calibri" w:hAnsi="Rubik" w:cs="Rubik"/>
                <w:color w:val="2F5496"/>
                <w:sz w:val="22"/>
                <w:szCs w:val="22"/>
              </w:rPr>
            </w:pPr>
            <w:r>
              <w:rPr>
                <w:rFonts w:ascii="Rubik" w:eastAsia="Calibri" w:hAnsi="Rubik" w:cs="Rubik"/>
                <w:color w:val="2F5496"/>
                <w:sz w:val="22"/>
                <w:szCs w:val="22"/>
              </w:rPr>
              <w:t>3.</w:t>
            </w:r>
            <w:r w:rsidR="00631287" w:rsidRPr="004203A0">
              <w:rPr>
                <w:rFonts w:ascii="Rubik" w:eastAsia="Calibri" w:hAnsi="Rubik" w:cs="Rubik"/>
                <w:color w:val="2F5496"/>
                <w:sz w:val="22"/>
                <w:szCs w:val="22"/>
              </w:rPr>
              <w:t>M</w:t>
            </w:r>
            <w:r w:rsidR="00242F6F" w:rsidRPr="004203A0">
              <w:rPr>
                <w:rFonts w:ascii="Rubik" w:eastAsia="Calibri" w:hAnsi="Rubik" w:cs="Rubik"/>
                <w:color w:val="2F5496"/>
                <w:sz w:val="22"/>
                <w:szCs w:val="22"/>
              </w:rPr>
              <w:t>issing label on Category search dropdown</w:t>
            </w:r>
            <w:r w:rsidR="00631287" w:rsidRPr="004203A0">
              <w:rPr>
                <w:rFonts w:ascii="Rubik" w:eastAsia="Calibri" w:hAnsi="Rubik" w:cs="Rubik"/>
                <w:color w:val="2F5496"/>
                <w:sz w:val="22"/>
                <w:szCs w:val="22"/>
              </w:rPr>
              <w:t xml:space="preserve"> </w:t>
            </w:r>
          </w:p>
          <w:p w14:paraId="0B053432" w14:textId="5142F03B" w:rsidR="00377057" w:rsidRDefault="004203A0" w:rsidP="00242F6F">
            <w:pPr>
              <w:rPr>
                <w:rFonts w:ascii="Rubik" w:eastAsia="Calibri" w:hAnsi="Rubik" w:cs="Rubik"/>
                <w:color w:val="2F5496"/>
                <w:sz w:val="22"/>
                <w:szCs w:val="22"/>
              </w:rPr>
            </w:pPr>
            <w:r>
              <w:rPr>
                <w:rFonts w:ascii="Rubik" w:eastAsia="Calibri" w:hAnsi="Rubik" w:cs="Rubik"/>
                <w:color w:val="2F5496"/>
                <w:sz w:val="22"/>
                <w:szCs w:val="22"/>
              </w:rPr>
              <w:t>4.</w:t>
            </w:r>
            <w:r w:rsidR="00631287" w:rsidRPr="004203A0">
              <w:rPr>
                <w:rFonts w:ascii="Rubik" w:eastAsia="Calibri" w:hAnsi="Rubik" w:cs="Rubik"/>
                <w:color w:val="2F5496"/>
                <w:sz w:val="22"/>
                <w:szCs w:val="22"/>
              </w:rPr>
              <w:t>C</w:t>
            </w:r>
            <w:r w:rsidR="00242F6F" w:rsidRPr="004203A0">
              <w:rPr>
                <w:rFonts w:ascii="Rubik" w:eastAsia="Calibri" w:hAnsi="Rubik" w:cs="Rubik"/>
                <w:color w:val="2F5496"/>
                <w:sz w:val="22"/>
                <w:szCs w:val="22"/>
              </w:rPr>
              <w:t>ontrast issue with search</w:t>
            </w:r>
            <w:r w:rsidRPr="004203A0">
              <w:rPr>
                <w:rFonts w:ascii="Rubik" w:eastAsia="Calibri" w:hAnsi="Rubik" w:cs="Rubik"/>
                <w:color w:val="2F5496"/>
                <w:sz w:val="22"/>
                <w:szCs w:val="22"/>
              </w:rPr>
              <w:t xml:space="preserve"> </w:t>
            </w:r>
          </w:p>
          <w:p w14:paraId="1D1AF143" w14:textId="234606C7" w:rsidR="00377057" w:rsidRDefault="004203A0" w:rsidP="00242F6F">
            <w:pPr>
              <w:rPr>
                <w:rFonts w:ascii="Rubik" w:eastAsia="Calibri" w:hAnsi="Rubik" w:cs="Rubik"/>
                <w:color w:val="2F5496"/>
                <w:sz w:val="22"/>
                <w:szCs w:val="22"/>
              </w:rPr>
            </w:pPr>
            <w:r>
              <w:rPr>
                <w:rFonts w:ascii="Rubik" w:eastAsia="Calibri" w:hAnsi="Rubik" w:cs="Rubik"/>
                <w:color w:val="2F5496"/>
                <w:sz w:val="22"/>
                <w:szCs w:val="22"/>
              </w:rPr>
              <w:t>5.</w:t>
            </w:r>
            <w:r w:rsidRPr="004203A0">
              <w:rPr>
                <w:rFonts w:ascii="Rubik" w:eastAsia="Calibri" w:hAnsi="Rubik" w:cs="Rubik"/>
                <w:color w:val="2F5496"/>
                <w:sz w:val="22"/>
                <w:szCs w:val="22"/>
              </w:rPr>
              <w:t>ALT</w:t>
            </w:r>
            <w:r w:rsidR="00242F6F" w:rsidRPr="004203A0">
              <w:rPr>
                <w:rFonts w:ascii="Rubik" w:eastAsia="Calibri" w:hAnsi="Rubik" w:cs="Rubik"/>
                <w:color w:val="2F5496"/>
                <w:sz w:val="22"/>
                <w:szCs w:val="22"/>
              </w:rPr>
              <w:t xml:space="preserve"> text in mobile logo</w:t>
            </w:r>
          </w:p>
        </w:tc>
        <w:tc>
          <w:tcPr>
            <w:tcW w:w="1417" w:type="dxa"/>
          </w:tcPr>
          <w:p w14:paraId="2DA6639E" w14:textId="04377B06" w:rsidR="00242F6F" w:rsidRPr="00184BC4" w:rsidRDefault="00ED7CBE" w:rsidP="0033264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SBUHB</w:t>
            </w:r>
          </w:p>
        </w:tc>
      </w:tr>
    </w:tbl>
    <w:p w14:paraId="41410FE3" w14:textId="1CB90E26" w:rsidR="00AD7F3B" w:rsidRDefault="00AD7F3B" w:rsidP="002D1288">
      <w:pPr>
        <w:pStyle w:val="DHCWBody"/>
      </w:pPr>
      <w:bookmarkStart w:id="26" w:name="_Toc79501151"/>
    </w:p>
    <w:p w14:paraId="554D4170" w14:textId="5C9D90BD" w:rsidR="008A43FC" w:rsidRPr="00F63E2F" w:rsidRDefault="008A43FC" w:rsidP="005E2445">
      <w:pPr>
        <w:pStyle w:val="DHCWH1"/>
      </w:pPr>
      <w:bookmarkStart w:id="27" w:name="_Toc174436534"/>
      <w:r w:rsidRPr="00F63E2F">
        <w:t>Summary</w:t>
      </w:r>
      <w:bookmarkEnd w:id="27"/>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6A19645E" w:rsidR="00552B15" w:rsidRPr="006D7848" w:rsidRDefault="00E718E5" w:rsidP="002D1288">
            <w:pPr>
              <w:spacing w:before="60" w:after="60"/>
              <w:jc w:val="center"/>
              <w:rPr>
                <w:rFonts w:ascii="Rubik" w:hAnsi="Rubik" w:cs="Rubik"/>
                <w:b/>
                <w:bCs/>
              </w:rPr>
            </w:pPr>
            <w:r>
              <w:rPr>
                <w:rFonts w:ascii="Rubik" w:eastAsia="Calibri" w:hAnsi="Rubik" w:cs="Rubik"/>
                <w:b/>
                <w:bCs/>
                <w:color w:val="2F5496"/>
                <w:sz w:val="22"/>
                <w:szCs w:val="22"/>
              </w:rPr>
              <w:t>11</w:t>
            </w:r>
          </w:p>
        </w:tc>
      </w:tr>
    </w:tbl>
    <w:p w14:paraId="54B0DCCE" w14:textId="77777777" w:rsidR="008A43FC" w:rsidRDefault="008A43FC" w:rsidP="002D1288">
      <w:pPr>
        <w:pStyle w:val="DHCWBody"/>
      </w:pPr>
    </w:p>
    <w:tbl>
      <w:tblPr>
        <w:tblStyle w:val="TableGrid"/>
        <w:tblW w:w="10284"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5"/>
        <w:gridCol w:w="2407"/>
        <w:gridCol w:w="2832"/>
        <w:gridCol w:w="2780"/>
      </w:tblGrid>
      <w:tr w:rsidR="00E611C6" w:rsidRPr="004D76DD" w14:paraId="2C12B724" w14:textId="235DAE1E" w:rsidTr="00E611C6">
        <w:trPr>
          <w:trHeight w:val="517"/>
        </w:trPr>
        <w:tc>
          <w:tcPr>
            <w:tcW w:w="2265" w:type="dxa"/>
            <w:shd w:val="clear" w:color="auto" w:fill="2C3E72" w:themeFill="accent2"/>
          </w:tcPr>
          <w:p w14:paraId="1FA687A1" w14:textId="68E87F45" w:rsidR="00E611C6" w:rsidRPr="00AD18C4"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07" w:type="dxa"/>
            <w:shd w:val="clear" w:color="auto" w:fill="2C3E72" w:themeFill="accent2"/>
          </w:tcPr>
          <w:p w14:paraId="309804DE" w14:textId="7CA72B60" w:rsidR="00E611C6" w:rsidRPr="00AD18C4" w:rsidRDefault="00E611C6"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2" w:type="dxa"/>
            <w:shd w:val="clear" w:color="auto" w:fill="2C3E72" w:themeFill="accent2"/>
          </w:tcPr>
          <w:p w14:paraId="179D6738" w14:textId="44658494" w:rsidR="00E611C6" w:rsidRPr="00AD18C4" w:rsidRDefault="00E611C6"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80" w:type="dxa"/>
            <w:shd w:val="clear" w:color="auto" w:fill="2C3E72" w:themeFill="accent2"/>
          </w:tcPr>
          <w:p w14:paraId="5BED7E54" w14:textId="7EB9A19B" w:rsidR="00E611C6" w:rsidRPr="00653A12"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653A12">
              <w:rPr>
                <w:rFonts w:ascii="Rubik" w:eastAsia="Times New Roman" w:hAnsi="Rubik" w:cs="Rubik"/>
                <w:bCs/>
                <w:color w:val="FFFFFF" w:themeColor="background1"/>
                <w:spacing w:val="8"/>
                <w:kern w:val="28"/>
                <w:sz w:val="22"/>
                <w:szCs w:val="22"/>
                <w:lang w:val="en-GB"/>
              </w:rPr>
              <w:t>Accessibility Standards</w:t>
            </w:r>
          </w:p>
        </w:tc>
      </w:tr>
      <w:tr w:rsidR="00E611C6" w:rsidRPr="004D76DD" w14:paraId="21754B42" w14:textId="411436A8" w:rsidTr="00E611C6">
        <w:trPr>
          <w:trHeight w:val="417"/>
        </w:trPr>
        <w:tc>
          <w:tcPr>
            <w:tcW w:w="2265" w:type="dxa"/>
          </w:tcPr>
          <w:p w14:paraId="783A82C1" w14:textId="2032A4CE" w:rsidR="00E611C6" w:rsidRPr="004149D4" w:rsidRDefault="00E718E5" w:rsidP="005E2445">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5</w:t>
            </w:r>
          </w:p>
        </w:tc>
        <w:tc>
          <w:tcPr>
            <w:tcW w:w="2407" w:type="dxa"/>
          </w:tcPr>
          <w:p w14:paraId="177E6454" w14:textId="15FFFC6C" w:rsidR="00E611C6" w:rsidRPr="004149D4" w:rsidRDefault="00E611C6"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2832" w:type="dxa"/>
          </w:tcPr>
          <w:p w14:paraId="2DE8CC8E" w14:textId="7E78FD5E" w:rsidR="00E611C6" w:rsidRPr="004149D4" w:rsidRDefault="00377057"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2780" w:type="dxa"/>
          </w:tcPr>
          <w:p w14:paraId="3F819237" w14:textId="508C4DBA" w:rsidR="00E611C6" w:rsidRPr="004149D4" w:rsidRDefault="00377057"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8" w:name="_Toc174436535"/>
      <w:r>
        <w:t>Problems Fixed</w:t>
      </w:r>
      <w:bookmarkEnd w:id="26"/>
      <w:bookmarkEnd w:id="28"/>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9" w:name="_Toc79501152"/>
      <w:bookmarkStart w:id="30" w:name="_Toc174436536"/>
      <w:r w:rsidRPr="00FC0094">
        <w:t>New Problems Identified During Testing and Associated Workarounds</w:t>
      </w:r>
      <w:bookmarkEnd w:id="29"/>
      <w:bookmarkEnd w:id="30"/>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1" w:name="_Toc79501153"/>
      <w:bookmarkStart w:id="32" w:name="_Toc174436537"/>
      <w:r w:rsidRPr="00B5706A">
        <w:t>Pre-requisites to Deploy the Release</w:t>
      </w:r>
      <w:bookmarkEnd w:id="31"/>
      <w:bookmarkEnd w:id="32"/>
    </w:p>
    <w:p w14:paraId="05C09C0F" w14:textId="32F14E7F" w:rsidR="004560CB" w:rsidRPr="00CD5649" w:rsidRDefault="004560CB" w:rsidP="002D1288">
      <w:pPr>
        <w:pStyle w:val="DHCWBody"/>
        <w:rPr>
          <w:rFonts w:cs="Calibri"/>
        </w:rPr>
      </w:pPr>
      <w:bookmarkStart w:id="33" w:name="_Toc79501154"/>
      <w:r w:rsidRPr="004560CB">
        <w:rPr>
          <w:noProof/>
        </w:rPr>
        <w:t>N/A</w:t>
      </w:r>
    </w:p>
    <w:p w14:paraId="492F8BF8" w14:textId="77777777" w:rsidR="00B5706A" w:rsidRPr="00B5706A" w:rsidRDefault="00B5706A" w:rsidP="004560CB">
      <w:pPr>
        <w:pStyle w:val="DHCWH2"/>
      </w:pPr>
      <w:bookmarkStart w:id="34" w:name="_Toc174436538"/>
      <w:r w:rsidRPr="00B5706A">
        <w:t>Training Requirements</w:t>
      </w:r>
      <w:bookmarkEnd w:id="33"/>
      <w:bookmarkEnd w:id="34"/>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5" w:name="_Toc79501155"/>
      <w:bookmarkStart w:id="36" w:name="_Toc174436539"/>
      <w:r w:rsidRPr="00B5706A">
        <w:t>Step by Step Deployment Instructions</w:t>
      </w:r>
      <w:bookmarkEnd w:id="35"/>
      <w:bookmarkEnd w:id="36"/>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7" w:name="_Toc79501156"/>
      <w:bookmarkStart w:id="38" w:name="_Toc174436540"/>
      <w:r w:rsidRPr="00B5706A">
        <w:lastRenderedPageBreak/>
        <w:t>Deployment Plan</w:t>
      </w:r>
      <w:bookmarkEnd w:id="37"/>
      <w:bookmarkEnd w:id="38"/>
    </w:p>
    <w:p w14:paraId="46370D18" w14:textId="264F4239"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6D7848" w:rsidRPr="00286018">
        <w:rPr>
          <w:b/>
          <w:bCs/>
        </w:rPr>
        <w:t>Change 134255</w:t>
      </w:r>
    </w:p>
    <w:p w14:paraId="4C393650" w14:textId="77777777" w:rsidR="00B5706A" w:rsidRPr="00B5706A" w:rsidRDefault="00B5706A" w:rsidP="004560CB">
      <w:pPr>
        <w:pStyle w:val="DHCWH2"/>
      </w:pPr>
      <w:bookmarkStart w:id="39" w:name="_Toc79501157"/>
      <w:bookmarkStart w:id="40" w:name="_Toc174436541"/>
      <w:r w:rsidRPr="00B5706A">
        <w:t>Back-Out Plan</w:t>
      </w:r>
      <w:bookmarkEnd w:id="39"/>
      <w:bookmarkEnd w:id="40"/>
    </w:p>
    <w:p w14:paraId="49E5744D" w14:textId="27EFCDE2" w:rsidR="00F1246C" w:rsidRPr="004560CB" w:rsidRDefault="00F1246C" w:rsidP="002D1288">
      <w:pPr>
        <w:pStyle w:val="DHCWBody"/>
        <w:rPr>
          <w:noProof/>
        </w:rPr>
      </w:pPr>
      <w:bookmarkStart w:id="41"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2" w:name="_Toc174436542"/>
      <w:r w:rsidRPr="0053079E">
        <w:t>Release Available for Deployment Date</w:t>
      </w:r>
      <w:bookmarkEnd w:id="41"/>
      <w:bookmarkEnd w:id="42"/>
    </w:p>
    <w:p w14:paraId="73E9498A" w14:textId="085297F7" w:rsidR="004414B5" w:rsidRPr="004414B5" w:rsidRDefault="004560CB" w:rsidP="002D1288">
      <w:pPr>
        <w:pStyle w:val="DHCWBody"/>
        <w:rPr>
          <w:noProof/>
        </w:rPr>
      </w:pPr>
      <w:r>
        <w:rPr>
          <w:noProof/>
        </w:rPr>
        <w:t>NHS Wales</w:t>
      </w:r>
      <w:r w:rsidR="00557EC3">
        <w:rPr>
          <w:noProof/>
        </w:rPr>
        <w:t xml:space="preserve"> </w:t>
      </w:r>
      <w:r w:rsidR="00FC3798">
        <w:rPr>
          <w:noProof/>
        </w:rPr>
        <w:t xml:space="preserve">Websites </w:t>
      </w:r>
      <w:r w:rsidR="00557EC3">
        <w:rPr>
          <w:noProof/>
        </w:rPr>
        <w:t>CMS</w:t>
      </w:r>
      <w:r>
        <w:rPr>
          <w:noProof/>
        </w:rPr>
        <w:t xml:space="preserve">: </w:t>
      </w:r>
      <w:r w:rsidR="003265B1" w:rsidRPr="00C27E93">
        <w:rPr>
          <w:b/>
          <w:bCs/>
          <w:noProof/>
        </w:rPr>
        <w:t xml:space="preserve">Wednesday the </w:t>
      </w:r>
      <w:r w:rsidR="00095288">
        <w:rPr>
          <w:b/>
          <w:bCs/>
          <w:noProof/>
        </w:rPr>
        <w:t>2</w:t>
      </w:r>
      <w:r w:rsidR="006D7848">
        <w:rPr>
          <w:b/>
          <w:bCs/>
          <w:noProof/>
        </w:rPr>
        <w:t>2</w:t>
      </w:r>
      <w:r w:rsidR="006D7848">
        <w:rPr>
          <w:b/>
          <w:bCs/>
          <w:noProof/>
          <w:vertAlign w:val="superscript"/>
        </w:rPr>
        <w:t>nd</w:t>
      </w:r>
      <w:r w:rsidR="003265B1" w:rsidRPr="00C27E93">
        <w:rPr>
          <w:b/>
          <w:bCs/>
          <w:noProof/>
        </w:rPr>
        <w:t xml:space="preserve"> </w:t>
      </w:r>
      <w:r w:rsidR="006D7848">
        <w:rPr>
          <w:b/>
          <w:bCs/>
          <w:noProof/>
        </w:rPr>
        <w:t>May</w:t>
      </w:r>
      <w:r w:rsidR="003265B1" w:rsidRPr="00C27E93">
        <w:rPr>
          <w:b/>
          <w:bCs/>
          <w:noProof/>
        </w:rPr>
        <w:t xml:space="preserve"> 202</w:t>
      </w:r>
      <w:r w:rsidR="00095288">
        <w:rPr>
          <w:b/>
          <w:bCs/>
          <w:noProof/>
        </w:rPr>
        <w:t>4</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DD6E50">
      <w:headerReference w:type="default" r:id="rId31"/>
      <w:footerReference w:type="default" r:id="rId32"/>
      <w:headerReference w:type="first" r:id="rId33"/>
      <w:footerReference w:type="first" r:id="rId34"/>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5FCA37" w14:textId="77777777" w:rsidR="00720729" w:rsidRDefault="00720729" w:rsidP="002C6B8D">
      <w:r>
        <w:separator/>
      </w:r>
    </w:p>
  </w:endnote>
  <w:endnote w:type="continuationSeparator" w:id="0">
    <w:p w14:paraId="52FC05F2" w14:textId="77777777" w:rsidR="00720729" w:rsidRDefault="00720729"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4407C243"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BD017A">
      <w:rPr>
        <w:rFonts w:ascii="Rubik" w:hAnsi="Rubik" w:cs="Rubik"/>
        <w:b/>
        <w:bCs/>
        <w:color w:val="F8CA4D"/>
        <w:sz w:val="18"/>
        <w:szCs w:val="18"/>
      </w:rPr>
      <w:t>1</w:t>
    </w:r>
    <w:r w:rsidR="004203A0">
      <w:rPr>
        <w:rFonts w:ascii="Rubik" w:hAnsi="Rubik" w:cs="Rubik"/>
        <w:b/>
        <w:bCs/>
        <w:color w:val="F8CA4D"/>
        <w:sz w:val="18"/>
        <w:szCs w:val="18"/>
      </w:rPr>
      <w:t>2</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6D7848">
      <w:rPr>
        <w:rFonts w:ascii="Rubik" w:hAnsi="Rubik" w:cs="Rubik"/>
        <w:b/>
        <w:bCs/>
        <w:color w:val="F8CA4D"/>
        <w:sz w:val="18"/>
        <w:szCs w:val="18"/>
      </w:rPr>
      <w:t>May</w:t>
    </w:r>
    <w:r w:rsidR="00E14D80">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C15E03" w14:textId="77777777" w:rsidR="00720729" w:rsidRDefault="00720729" w:rsidP="002C6B8D">
      <w:r>
        <w:separator/>
      </w:r>
    </w:p>
  </w:footnote>
  <w:footnote w:type="continuationSeparator" w:id="0">
    <w:p w14:paraId="3215744F" w14:textId="77777777" w:rsidR="00720729" w:rsidRDefault="00720729"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51FDEE5" w:rsidR="00684787" w:rsidRDefault="00000000">
    <w:r>
      <w:rPr>
        <w:noProof/>
      </w:rPr>
      <w:pict w14:anchorId="07E19737">
        <v:rect id="Rectangle 128" o:spid="_x0000_s1025"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E86898"/>
    <w:multiLevelType w:val="multilevel"/>
    <w:tmpl w:val="B810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C1969"/>
    <w:multiLevelType w:val="multilevel"/>
    <w:tmpl w:val="EBEA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23567C"/>
    <w:multiLevelType w:val="multilevel"/>
    <w:tmpl w:val="22D82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50605C"/>
    <w:multiLevelType w:val="multilevel"/>
    <w:tmpl w:val="F4089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AB637B6"/>
    <w:multiLevelType w:val="hybridMultilevel"/>
    <w:tmpl w:val="B9D806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4945A7F"/>
    <w:multiLevelType w:val="multilevel"/>
    <w:tmpl w:val="E40AE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2B6D14"/>
    <w:multiLevelType w:val="hybridMultilevel"/>
    <w:tmpl w:val="CFF0B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2E653C"/>
    <w:multiLevelType w:val="hybridMultilevel"/>
    <w:tmpl w:val="FC6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F537C6"/>
    <w:multiLevelType w:val="multilevel"/>
    <w:tmpl w:val="BB6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5674A6"/>
    <w:multiLevelType w:val="hybridMultilevel"/>
    <w:tmpl w:val="C4EE8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1B4375A"/>
    <w:multiLevelType w:val="multilevel"/>
    <w:tmpl w:val="7F96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CB735A"/>
    <w:multiLevelType w:val="hybridMultilevel"/>
    <w:tmpl w:val="30605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515B95"/>
    <w:multiLevelType w:val="hybridMultilevel"/>
    <w:tmpl w:val="6254BB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D7D16AD"/>
    <w:multiLevelType w:val="multilevel"/>
    <w:tmpl w:val="2BF2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70D7E0C"/>
    <w:multiLevelType w:val="multilevel"/>
    <w:tmpl w:val="A77CBA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4"/>
  </w:num>
  <w:num w:numId="3" w16cid:durableId="893078440">
    <w:abstractNumId w:val="16"/>
  </w:num>
  <w:num w:numId="4" w16cid:durableId="1422919943">
    <w:abstractNumId w:val="5"/>
  </w:num>
  <w:num w:numId="5" w16cid:durableId="1255673639">
    <w:abstractNumId w:val="21"/>
  </w:num>
  <w:num w:numId="6" w16cid:durableId="1389107110">
    <w:abstractNumId w:val="24"/>
  </w:num>
  <w:num w:numId="7" w16cid:durableId="1348606024">
    <w:abstractNumId w:val="22"/>
  </w:num>
  <w:num w:numId="8" w16cid:durableId="19466905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3"/>
  </w:num>
  <w:num w:numId="10" w16cid:durableId="179929048">
    <w:abstractNumId w:val="18"/>
  </w:num>
  <w:num w:numId="11" w16cid:durableId="1732920858">
    <w:abstractNumId w:val="13"/>
  </w:num>
  <w:num w:numId="12" w16cid:durableId="1931310137">
    <w:abstractNumId w:val="8"/>
  </w:num>
  <w:num w:numId="13" w16cid:durableId="848367749">
    <w:abstractNumId w:val="19"/>
  </w:num>
  <w:num w:numId="14" w16cid:durableId="970132812">
    <w:abstractNumId w:val="12"/>
  </w:num>
  <w:num w:numId="15" w16cid:durableId="1707098454">
    <w:abstractNumId w:val="11"/>
  </w:num>
  <w:num w:numId="16" w16cid:durableId="1158498147">
    <w:abstractNumId w:val="17"/>
  </w:num>
  <w:num w:numId="17" w16cid:durableId="713895866">
    <w:abstractNumId w:val="23"/>
  </w:num>
  <w:num w:numId="18" w16cid:durableId="1244027523">
    <w:abstractNumId w:val="6"/>
  </w:num>
  <w:num w:numId="19" w16cid:durableId="1971281906">
    <w:abstractNumId w:val="7"/>
  </w:num>
  <w:num w:numId="20" w16cid:durableId="1765953269">
    <w:abstractNumId w:val="10"/>
  </w:num>
  <w:num w:numId="21" w16cid:durableId="876086232">
    <w:abstractNumId w:val="20"/>
  </w:num>
  <w:num w:numId="22" w16cid:durableId="2041121114">
    <w:abstractNumId w:val="1"/>
  </w:num>
  <w:num w:numId="23" w16cid:durableId="1889143698">
    <w:abstractNumId w:val="15"/>
  </w:num>
  <w:num w:numId="24" w16cid:durableId="1159539280">
    <w:abstractNumId w:val="2"/>
  </w:num>
  <w:num w:numId="25" w16cid:durableId="1754353227">
    <w:abstractNumId w:val="14"/>
  </w:num>
  <w:num w:numId="26" w16cid:durableId="248926532">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4"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2822"/>
    <w:rsid w:val="00002C80"/>
    <w:rsid w:val="00003E89"/>
    <w:rsid w:val="00006D61"/>
    <w:rsid w:val="00007D8A"/>
    <w:rsid w:val="00010918"/>
    <w:rsid w:val="00010AD9"/>
    <w:rsid w:val="000115F2"/>
    <w:rsid w:val="00012932"/>
    <w:rsid w:val="00012DCB"/>
    <w:rsid w:val="000146B6"/>
    <w:rsid w:val="00016116"/>
    <w:rsid w:val="00017942"/>
    <w:rsid w:val="00017A79"/>
    <w:rsid w:val="00026109"/>
    <w:rsid w:val="00030634"/>
    <w:rsid w:val="00034BFC"/>
    <w:rsid w:val="000368E4"/>
    <w:rsid w:val="00041464"/>
    <w:rsid w:val="00041917"/>
    <w:rsid w:val="00043614"/>
    <w:rsid w:val="00043B5A"/>
    <w:rsid w:val="00047D2B"/>
    <w:rsid w:val="000500C5"/>
    <w:rsid w:val="00050BB6"/>
    <w:rsid w:val="00050E21"/>
    <w:rsid w:val="00052F9F"/>
    <w:rsid w:val="000539F2"/>
    <w:rsid w:val="00053AFF"/>
    <w:rsid w:val="000546B2"/>
    <w:rsid w:val="0005571A"/>
    <w:rsid w:val="00056EBB"/>
    <w:rsid w:val="00061105"/>
    <w:rsid w:val="00062694"/>
    <w:rsid w:val="00065850"/>
    <w:rsid w:val="00066451"/>
    <w:rsid w:val="00066BF4"/>
    <w:rsid w:val="000710EE"/>
    <w:rsid w:val="00071B0B"/>
    <w:rsid w:val="000720F6"/>
    <w:rsid w:val="00073273"/>
    <w:rsid w:val="00074E4C"/>
    <w:rsid w:val="00077F85"/>
    <w:rsid w:val="00084348"/>
    <w:rsid w:val="00084E87"/>
    <w:rsid w:val="00087033"/>
    <w:rsid w:val="00087712"/>
    <w:rsid w:val="00090DE9"/>
    <w:rsid w:val="0009125D"/>
    <w:rsid w:val="0009145F"/>
    <w:rsid w:val="000928ED"/>
    <w:rsid w:val="00093026"/>
    <w:rsid w:val="000930F7"/>
    <w:rsid w:val="000938B8"/>
    <w:rsid w:val="0009392A"/>
    <w:rsid w:val="00095288"/>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013"/>
    <w:rsid w:val="000C18BC"/>
    <w:rsid w:val="000C1A6B"/>
    <w:rsid w:val="000C1CCF"/>
    <w:rsid w:val="000C3BF1"/>
    <w:rsid w:val="000C4748"/>
    <w:rsid w:val="000C6570"/>
    <w:rsid w:val="000C7A28"/>
    <w:rsid w:val="000D356A"/>
    <w:rsid w:val="000D3A8E"/>
    <w:rsid w:val="000D4D2C"/>
    <w:rsid w:val="000D4FD3"/>
    <w:rsid w:val="000D6381"/>
    <w:rsid w:val="000D79B1"/>
    <w:rsid w:val="000D7B80"/>
    <w:rsid w:val="000E0078"/>
    <w:rsid w:val="000E02DD"/>
    <w:rsid w:val="000E04C7"/>
    <w:rsid w:val="000E077F"/>
    <w:rsid w:val="000E1399"/>
    <w:rsid w:val="000E1C78"/>
    <w:rsid w:val="000E2648"/>
    <w:rsid w:val="000E31AE"/>
    <w:rsid w:val="000E40A6"/>
    <w:rsid w:val="000E446A"/>
    <w:rsid w:val="000E45AA"/>
    <w:rsid w:val="000E5847"/>
    <w:rsid w:val="000E6628"/>
    <w:rsid w:val="000F068F"/>
    <w:rsid w:val="000F42C2"/>
    <w:rsid w:val="000F4307"/>
    <w:rsid w:val="000F6723"/>
    <w:rsid w:val="001023D5"/>
    <w:rsid w:val="00102971"/>
    <w:rsid w:val="00102EE2"/>
    <w:rsid w:val="00103B7A"/>
    <w:rsid w:val="00104222"/>
    <w:rsid w:val="00105E13"/>
    <w:rsid w:val="00106430"/>
    <w:rsid w:val="00110FF3"/>
    <w:rsid w:val="0011113A"/>
    <w:rsid w:val="00111B0F"/>
    <w:rsid w:val="001120CB"/>
    <w:rsid w:val="00112F9B"/>
    <w:rsid w:val="0011384F"/>
    <w:rsid w:val="00115D13"/>
    <w:rsid w:val="00115F83"/>
    <w:rsid w:val="00116F44"/>
    <w:rsid w:val="001211B9"/>
    <w:rsid w:val="001221F1"/>
    <w:rsid w:val="00122CB4"/>
    <w:rsid w:val="001234A5"/>
    <w:rsid w:val="00123D14"/>
    <w:rsid w:val="00124108"/>
    <w:rsid w:val="00125897"/>
    <w:rsid w:val="00130878"/>
    <w:rsid w:val="00130D21"/>
    <w:rsid w:val="00130D32"/>
    <w:rsid w:val="00132DD3"/>
    <w:rsid w:val="00132EE9"/>
    <w:rsid w:val="0013644E"/>
    <w:rsid w:val="00141B33"/>
    <w:rsid w:val="00141CB4"/>
    <w:rsid w:val="00142819"/>
    <w:rsid w:val="001429B3"/>
    <w:rsid w:val="00144A48"/>
    <w:rsid w:val="0015212C"/>
    <w:rsid w:val="001534D0"/>
    <w:rsid w:val="001539A6"/>
    <w:rsid w:val="00153B4E"/>
    <w:rsid w:val="00154436"/>
    <w:rsid w:val="00155111"/>
    <w:rsid w:val="00155825"/>
    <w:rsid w:val="0015614B"/>
    <w:rsid w:val="001574D9"/>
    <w:rsid w:val="001579CA"/>
    <w:rsid w:val="00157E5E"/>
    <w:rsid w:val="00157EA2"/>
    <w:rsid w:val="00160184"/>
    <w:rsid w:val="001601D2"/>
    <w:rsid w:val="00161486"/>
    <w:rsid w:val="00161AB3"/>
    <w:rsid w:val="001626C4"/>
    <w:rsid w:val="00165773"/>
    <w:rsid w:val="001662D4"/>
    <w:rsid w:val="00166D7A"/>
    <w:rsid w:val="00167474"/>
    <w:rsid w:val="00170B12"/>
    <w:rsid w:val="001713B1"/>
    <w:rsid w:val="00173D0F"/>
    <w:rsid w:val="00174B03"/>
    <w:rsid w:val="001766FD"/>
    <w:rsid w:val="00177757"/>
    <w:rsid w:val="001840EC"/>
    <w:rsid w:val="00184BC4"/>
    <w:rsid w:val="00186CBC"/>
    <w:rsid w:val="001875F6"/>
    <w:rsid w:val="00190E98"/>
    <w:rsid w:val="00192C5B"/>
    <w:rsid w:val="00197299"/>
    <w:rsid w:val="00197478"/>
    <w:rsid w:val="001A0050"/>
    <w:rsid w:val="001A16A2"/>
    <w:rsid w:val="001A24B8"/>
    <w:rsid w:val="001A7463"/>
    <w:rsid w:val="001A77B7"/>
    <w:rsid w:val="001B2C41"/>
    <w:rsid w:val="001B5A66"/>
    <w:rsid w:val="001C19F2"/>
    <w:rsid w:val="001C2E15"/>
    <w:rsid w:val="001C46C2"/>
    <w:rsid w:val="001C66F8"/>
    <w:rsid w:val="001C684E"/>
    <w:rsid w:val="001D15EB"/>
    <w:rsid w:val="001D270E"/>
    <w:rsid w:val="001D2774"/>
    <w:rsid w:val="001D5237"/>
    <w:rsid w:val="001D7EE8"/>
    <w:rsid w:val="001E0459"/>
    <w:rsid w:val="001E0B19"/>
    <w:rsid w:val="001E1F3B"/>
    <w:rsid w:val="001E23AA"/>
    <w:rsid w:val="001E265D"/>
    <w:rsid w:val="001E5F36"/>
    <w:rsid w:val="001E6641"/>
    <w:rsid w:val="001E7B57"/>
    <w:rsid w:val="001F0FC8"/>
    <w:rsid w:val="001F2C5D"/>
    <w:rsid w:val="001F54E8"/>
    <w:rsid w:val="001F6AA7"/>
    <w:rsid w:val="0020037B"/>
    <w:rsid w:val="002033B4"/>
    <w:rsid w:val="002044B7"/>
    <w:rsid w:val="00205B58"/>
    <w:rsid w:val="00211B6C"/>
    <w:rsid w:val="00213CAF"/>
    <w:rsid w:val="00214E58"/>
    <w:rsid w:val="0021510B"/>
    <w:rsid w:val="00217E8D"/>
    <w:rsid w:val="002202FE"/>
    <w:rsid w:val="00220649"/>
    <w:rsid w:val="00220D50"/>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65B3"/>
    <w:rsid w:val="00250A19"/>
    <w:rsid w:val="002512FA"/>
    <w:rsid w:val="00251887"/>
    <w:rsid w:val="0025213D"/>
    <w:rsid w:val="0025299D"/>
    <w:rsid w:val="00253ECD"/>
    <w:rsid w:val="00255459"/>
    <w:rsid w:val="00256831"/>
    <w:rsid w:val="00256B47"/>
    <w:rsid w:val="00257F11"/>
    <w:rsid w:val="002624C1"/>
    <w:rsid w:val="00264A4C"/>
    <w:rsid w:val="002651DF"/>
    <w:rsid w:val="002654ED"/>
    <w:rsid w:val="0026560C"/>
    <w:rsid w:val="00265E60"/>
    <w:rsid w:val="00267956"/>
    <w:rsid w:val="00267CAC"/>
    <w:rsid w:val="00270433"/>
    <w:rsid w:val="00271CD4"/>
    <w:rsid w:val="00271D24"/>
    <w:rsid w:val="00272296"/>
    <w:rsid w:val="00272DFE"/>
    <w:rsid w:val="0027315A"/>
    <w:rsid w:val="002764F2"/>
    <w:rsid w:val="002774DF"/>
    <w:rsid w:val="0027793B"/>
    <w:rsid w:val="00283902"/>
    <w:rsid w:val="00284BC3"/>
    <w:rsid w:val="00286018"/>
    <w:rsid w:val="0028765F"/>
    <w:rsid w:val="00287988"/>
    <w:rsid w:val="00292C64"/>
    <w:rsid w:val="00293761"/>
    <w:rsid w:val="0029557D"/>
    <w:rsid w:val="00295BDB"/>
    <w:rsid w:val="00297916"/>
    <w:rsid w:val="00297AF6"/>
    <w:rsid w:val="002A05D5"/>
    <w:rsid w:val="002A0E3B"/>
    <w:rsid w:val="002A1438"/>
    <w:rsid w:val="002A230B"/>
    <w:rsid w:val="002A3B7E"/>
    <w:rsid w:val="002A3DE4"/>
    <w:rsid w:val="002A4692"/>
    <w:rsid w:val="002A5742"/>
    <w:rsid w:val="002A692A"/>
    <w:rsid w:val="002A7B59"/>
    <w:rsid w:val="002B00D8"/>
    <w:rsid w:val="002B0FC6"/>
    <w:rsid w:val="002B1CE7"/>
    <w:rsid w:val="002B311A"/>
    <w:rsid w:val="002B337A"/>
    <w:rsid w:val="002B4EE0"/>
    <w:rsid w:val="002B7205"/>
    <w:rsid w:val="002C28EF"/>
    <w:rsid w:val="002C44CB"/>
    <w:rsid w:val="002C6B8D"/>
    <w:rsid w:val="002C7477"/>
    <w:rsid w:val="002C7524"/>
    <w:rsid w:val="002D1288"/>
    <w:rsid w:val="002D2182"/>
    <w:rsid w:val="002D79A1"/>
    <w:rsid w:val="002E0F85"/>
    <w:rsid w:val="002E1050"/>
    <w:rsid w:val="002E157C"/>
    <w:rsid w:val="002E1A0D"/>
    <w:rsid w:val="002E3410"/>
    <w:rsid w:val="002E3AA5"/>
    <w:rsid w:val="002E5689"/>
    <w:rsid w:val="002E6FC5"/>
    <w:rsid w:val="002E7BCF"/>
    <w:rsid w:val="002F332B"/>
    <w:rsid w:val="002F3336"/>
    <w:rsid w:val="002F3E6D"/>
    <w:rsid w:val="003004F4"/>
    <w:rsid w:val="0030133B"/>
    <w:rsid w:val="00301FA9"/>
    <w:rsid w:val="00304DAB"/>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62B0"/>
    <w:rsid w:val="00356568"/>
    <w:rsid w:val="00356584"/>
    <w:rsid w:val="00357074"/>
    <w:rsid w:val="00357B73"/>
    <w:rsid w:val="00361BE0"/>
    <w:rsid w:val="00363404"/>
    <w:rsid w:val="003634A4"/>
    <w:rsid w:val="003634C8"/>
    <w:rsid w:val="00363D4B"/>
    <w:rsid w:val="00363DF0"/>
    <w:rsid w:val="003679E3"/>
    <w:rsid w:val="00370C27"/>
    <w:rsid w:val="00371628"/>
    <w:rsid w:val="00371D53"/>
    <w:rsid w:val="003730CF"/>
    <w:rsid w:val="00374E1F"/>
    <w:rsid w:val="0037696C"/>
    <w:rsid w:val="00377057"/>
    <w:rsid w:val="00377551"/>
    <w:rsid w:val="00380327"/>
    <w:rsid w:val="00380ADE"/>
    <w:rsid w:val="00381074"/>
    <w:rsid w:val="00382649"/>
    <w:rsid w:val="003828F0"/>
    <w:rsid w:val="00383AA6"/>
    <w:rsid w:val="003852C6"/>
    <w:rsid w:val="00387CA6"/>
    <w:rsid w:val="00391262"/>
    <w:rsid w:val="00391D7C"/>
    <w:rsid w:val="003933DD"/>
    <w:rsid w:val="003933E1"/>
    <w:rsid w:val="00394B2B"/>
    <w:rsid w:val="0039534B"/>
    <w:rsid w:val="00396529"/>
    <w:rsid w:val="00396AED"/>
    <w:rsid w:val="00397152"/>
    <w:rsid w:val="003977C2"/>
    <w:rsid w:val="003A1D9B"/>
    <w:rsid w:val="003A2FDC"/>
    <w:rsid w:val="003A4DED"/>
    <w:rsid w:val="003A5ABD"/>
    <w:rsid w:val="003A6130"/>
    <w:rsid w:val="003B2247"/>
    <w:rsid w:val="003B23A6"/>
    <w:rsid w:val="003B47E6"/>
    <w:rsid w:val="003B507E"/>
    <w:rsid w:val="003B5A09"/>
    <w:rsid w:val="003B5E53"/>
    <w:rsid w:val="003C0970"/>
    <w:rsid w:val="003C1636"/>
    <w:rsid w:val="003C1D00"/>
    <w:rsid w:val="003C2321"/>
    <w:rsid w:val="003C2916"/>
    <w:rsid w:val="003C2B77"/>
    <w:rsid w:val="003C4BE5"/>
    <w:rsid w:val="003C585C"/>
    <w:rsid w:val="003C5A8F"/>
    <w:rsid w:val="003C60E4"/>
    <w:rsid w:val="003C7CCA"/>
    <w:rsid w:val="003D0EB0"/>
    <w:rsid w:val="003D4A18"/>
    <w:rsid w:val="003D58AA"/>
    <w:rsid w:val="003D6561"/>
    <w:rsid w:val="003D6CB2"/>
    <w:rsid w:val="003E0718"/>
    <w:rsid w:val="003E0F9F"/>
    <w:rsid w:val="003E29DC"/>
    <w:rsid w:val="003E2DEC"/>
    <w:rsid w:val="003E3519"/>
    <w:rsid w:val="003E4A13"/>
    <w:rsid w:val="003E4C99"/>
    <w:rsid w:val="003E5696"/>
    <w:rsid w:val="003E58BF"/>
    <w:rsid w:val="003F0778"/>
    <w:rsid w:val="003F18EE"/>
    <w:rsid w:val="003F23A7"/>
    <w:rsid w:val="003F4260"/>
    <w:rsid w:val="003F4B44"/>
    <w:rsid w:val="003F58F9"/>
    <w:rsid w:val="003F5C30"/>
    <w:rsid w:val="003F660A"/>
    <w:rsid w:val="003F6A6B"/>
    <w:rsid w:val="003F6E46"/>
    <w:rsid w:val="003F7588"/>
    <w:rsid w:val="003F7EB8"/>
    <w:rsid w:val="004007D3"/>
    <w:rsid w:val="00403C82"/>
    <w:rsid w:val="00403ED8"/>
    <w:rsid w:val="00403FA7"/>
    <w:rsid w:val="004041AD"/>
    <w:rsid w:val="00404B2C"/>
    <w:rsid w:val="004054E0"/>
    <w:rsid w:val="00405C96"/>
    <w:rsid w:val="004078C0"/>
    <w:rsid w:val="004108A4"/>
    <w:rsid w:val="00411724"/>
    <w:rsid w:val="004134C5"/>
    <w:rsid w:val="004149D4"/>
    <w:rsid w:val="00416BC4"/>
    <w:rsid w:val="00417A67"/>
    <w:rsid w:val="004203A0"/>
    <w:rsid w:val="004214C2"/>
    <w:rsid w:val="00421F9C"/>
    <w:rsid w:val="00422B1F"/>
    <w:rsid w:val="004232A4"/>
    <w:rsid w:val="004247CB"/>
    <w:rsid w:val="00424FC4"/>
    <w:rsid w:val="00425DE6"/>
    <w:rsid w:val="00426021"/>
    <w:rsid w:val="004275B2"/>
    <w:rsid w:val="00427EB7"/>
    <w:rsid w:val="00433580"/>
    <w:rsid w:val="0043375E"/>
    <w:rsid w:val="00433DB6"/>
    <w:rsid w:val="00433E05"/>
    <w:rsid w:val="00434A7D"/>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768"/>
    <w:rsid w:val="00453B7A"/>
    <w:rsid w:val="00455FD2"/>
    <w:rsid w:val="004560CB"/>
    <w:rsid w:val="00457AD1"/>
    <w:rsid w:val="00460CB8"/>
    <w:rsid w:val="00463D0D"/>
    <w:rsid w:val="00465827"/>
    <w:rsid w:val="00466D95"/>
    <w:rsid w:val="00472494"/>
    <w:rsid w:val="004755F9"/>
    <w:rsid w:val="00476000"/>
    <w:rsid w:val="00480D5C"/>
    <w:rsid w:val="00480DB7"/>
    <w:rsid w:val="00481D47"/>
    <w:rsid w:val="00482091"/>
    <w:rsid w:val="00482972"/>
    <w:rsid w:val="00485DAB"/>
    <w:rsid w:val="004867DA"/>
    <w:rsid w:val="004876C3"/>
    <w:rsid w:val="00490692"/>
    <w:rsid w:val="00493134"/>
    <w:rsid w:val="004932A7"/>
    <w:rsid w:val="0049330B"/>
    <w:rsid w:val="00494856"/>
    <w:rsid w:val="00494F64"/>
    <w:rsid w:val="00495E91"/>
    <w:rsid w:val="004969EA"/>
    <w:rsid w:val="00497B84"/>
    <w:rsid w:val="004A0853"/>
    <w:rsid w:val="004A1AD2"/>
    <w:rsid w:val="004A2A83"/>
    <w:rsid w:val="004A31AB"/>
    <w:rsid w:val="004A33E7"/>
    <w:rsid w:val="004A3C82"/>
    <w:rsid w:val="004A4029"/>
    <w:rsid w:val="004A5ABF"/>
    <w:rsid w:val="004A70D3"/>
    <w:rsid w:val="004B091A"/>
    <w:rsid w:val="004B1B30"/>
    <w:rsid w:val="004B33F0"/>
    <w:rsid w:val="004B39A1"/>
    <w:rsid w:val="004B6901"/>
    <w:rsid w:val="004C00A7"/>
    <w:rsid w:val="004C0161"/>
    <w:rsid w:val="004C277D"/>
    <w:rsid w:val="004C3A21"/>
    <w:rsid w:val="004C3D80"/>
    <w:rsid w:val="004D1109"/>
    <w:rsid w:val="004D1C1B"/>
    <w:rsid w:val="004D499B"/>
    <w:rsid w:val="004D5276"/>
    <w:rsid w:val="004D64AB"/>
    <w:rsid w:val="004D76DD"/>
    <w:rsid w:val="004E226C"/>
    <w:rsid w:val="004E2862"/>
    <w:rsid w:val="004E303E"/>
    <w:rsid w:val="004E6C6F"/>
    <w:rsid w:val="004E771B"/>
    <w:rsid w:val="004F0D58"/>
    <w:rsid w:val="004F0E4D"/>
    <w:rsid w:val="004F1388"/>
    <w:rsid w:val="004F3E1B"/>
    <w:rsid w:val="004F4052"/>
    <w:rsid w:val="004F70E0"/>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41CCD"/>
    <w:rsid w:val="005425C8"/>
    <w:rsid w:val="00542FCF"/>
    <w:rsid w:val="0054429F"/>
    <w:rsid w:val="00545371"/>
    <w:rsid w:val="00545554"/>
    <w:rsid w:val="00547AFA"/>
    <w:rsid w:val="0055194A"/>
    <w:rsid w:val="00552B15"/>
    <w:rsid w:val="00553FE5"/>
    <w:rsid w:val="00554602"/>
    <w:rsid w:val="00556DEC"/>
    <w:rsid w:val="00557EC3"/>
    <w:rsid w:val="00560A6E"/>
    <w:rsid w:val="00560D18"/>
    <w:rsid w:val="00561799"/>
    <w:rsid w:val="00563722"/>
    <w:rsid w:val="00566E5F"/>
    <w:rsid w:val="00570024"/>
    <w:rsid w:val="005702F2"/>
    <w:rsid w:val="00570E7A"/>
    <w:rsid w:val="0057177D"/>
    <w:rsid w:val="00571CEB"/>
    <w:rsid w:val="005720A9"/>
    <w:rsid w:val="00573AC7"/>
    <w:rsid w:val="00574A00"/>
    <w:rsid w:val="005750C8"/>
    <w:rsid w:val="00576909"/>
    <w:rsid w:val="00577002"/>
    <w:rsid w:val="00577A30"/>
    <w:rsid w:val="00580423"/>
    <w:rsid w:val="0058312B"/>
    <w:rsid w:val="0058487E"/>
    <w:rsid w:val="00584A46"/>
    <w:rsid w:val="005856B4"/>
    <w:rsid w:val="0058731E"/>
    <w:rsid w:val="0058761F"/>
    <w:rsid w:val="00590432"/>
    <w:rsid w:val="00590928"/>
    <w:rsid w:val="00590DCC"/>
    <w:rsid w:val="00592761"/>
    <w:rsid w:val="005938A8"/>
    <w:rsid w:val="00593D0C"/>
    <w:rsid w:val="00594187"/>
    <w:rsid w:val="0059526E"/>
    <w:rsid w:val="00595293"/>
    <w:rsid w:val="005A04F2"/>
    <w:rsid w:val="005A0E42"/>
    <w:rsid w:val="005A2EAB"/>
    <w:rsid w:val="005A5CC4"/>
    <w:rsid w:val="005A694D"/>
    <w:rsid w:val="005A6C89"/>
    <w:rsid w:val="005B0D4D"/>
    <w:rsid w:val="005B1399"/>
    <w:rsid w:val="005B1804"/>
    <w:rsid w:val="005B3686"/>
    <w:rsid w:val="005B4A43"/>
    <w:rsid w:val="005B61D2"/>
    <w:rsid w:val="005B6723"/>
    <w:rsid w:val="005B6D9F"/>
    <w:rsid w:val="005B79AB"/>
    <w:rsid w:val="005C1181"/>
    <w:rsid w:val="005C5CC9"/>
    <w:rsid w:val="005C5F01"/>
    <w:rsid w:val="005C755D"/>
    <w:rsid w:val="005D0A6F"/>
    <w:rsid w:val="005D211B"/>
    <w:rsid w:val="005D3D65"/>
    <w:rsid w:val="005D6AF5"/>
    <w:rsid w:val="005D719B"/>
    <w:rsid w:val="005D72EB"/>
    <w:rsid w:val="005E0F60"/>
    <w:rsid w:val="005E10F3"/>
    <w:rsid w:val="005E2445"/>
    <w:rsid w:val="005E38B7"/>
    <w:rsid w:val="005E43A1"/>
    <w:rsid w:val="005E44CB"/>
    <w:rsid w:val="005E5871"/>
    <w:rsid w:val="005E77B5"/>
    <w:rsid w:val="005F0521"/>
    <w:rsid w:val="005F3638"/>
    <w:rsid w:val="005F3766"/>
    <w:rsid w:val="005F379B"/>
    <w:rsid w:val="005F50B4"/>
    <w:rsid w:val="005F5A2D"/>
    <w:rsid w:val="005F5A88"/>
    <w:rsid w:val="005F6AF3"/>
    <w:rsid w:val="005F72C5"/>
    <w:rsid w:val="00601053"/>
    <w:rsid w:val="00601223"/>
    <w:rsid w:val="00602048"/>
    <w:rsid w:val="00602E5B"/>
    <w:rsid w:val="00603206"/>
    <w:rsid w:val="006033F6"/>
    <w:rsid w:val="0060397B"/>
    <w:rsid w:val="00604724"/>
    <w:rsid w:val="006058B1"/>
    <w:rsid w:val="006059B8"/>
    <w:rsid w:val="00605CBF"/>
    <w:rsid w:val="006065A6"/>
    <w:rsid w:val="006142A8"/>
    <w:rsid w:val="0061513B"/>
    <w:rsid w:val="006202D0"/>
    <w:rsid w:val="00620988"/>
    <w:rsid w:val="00621A7D"/>
    <w:rsid w:val="0062370A"/>
    <w:rsid w:val="00624672"/>
    <w:rsid w:val="006259B4"/>
    <w:rsid w:val="00625D86"/>
    <w:rsid w:val="0063072F"/>
    <w:rsid w:val="00630B3C"/>
    <w:rsid w:val="00631287"/>
    <w:rsid w:val="0063177B"/>
    <w:rsid w:val="006334B6"/>
    <w:rsid w:val="00633DE5"/>
    <w:rsid w:val="00634496"/>
    <w:rsid w:val="0063578B"/>
    <w:rsid w:val="00636DF1"/>
    <w:rsid w:val="00637F59"/>
    <w:rsid w:val="00640CC5"/>
    <w:rsid w:val="00643CF9"/>
    <w:rsid w:val="00644193"/>
    <w:rsid w:val="006447B7"/>
    <w:rsid w:val="00644B7A"/>
    <w:rsid w:val="00652DB2"/>
    <w:rsid w:val="00653A12"/>
    <w:rsid w:val="00653A3D"/>
    <w:rsid w:val="00654C20"/>
    <w:rsid w:val="00655C31"/>
    <w:rsid w:val="00655DCE"/>
    <w:rsid w:val="00656A5A"/>
    <w:rsid w:val="006576F9"/>
    <w:rsid w:val="00660320"/>
    <w:rsid w:val="006613B7"/>
    <w:rsid w:val="00661C61"/>
    <w:rsid w:val="006620EC"/>
    <w:rsid w:val="00662F7E"/>
    <w:rsid w:val="006634E1"/>
    <w:rsid w:val="0066387E"/>
    <w:rsid w:val="00665D20"/>
    <w:rsid w:val="0067171C"/>
    <w:rsid w:val="006725E3"/>
    <w:rsid w:val="00672D78"/>
    <w:rsid w:val="006753B8"/>
    <w:rsid w:val="00681921"/>
    <w:rsid w:val="00681A6A"/>
    <w:rsid w:val="00683831"/>
    <w:rsid w:val="00684787"/>
    <w:rsid w:val="00686770"/>
    <w:rsid w:val="00690C58"/>
    <w:rsid w:val="00691178"/>
    <w:rsid w:val="006925BF"/>
    <w:rsid w:val="00693F60"/>
    <w:rsid w:val="00695233"/>
    <w:rsid w:val="006954BE"/>
    <w:rsid w:val="00695CF9"/>
    <w:rsid w:val="006966A7"/>
    <w:rsid w:val="00697410"/>
    <w:rsid w:val="006A0882"/>
    <w:rsid w:val="006A191F"/>
    <w:rsid w:val="006A2278"/>
    <w:rsid w:val="006A2402"/>
    <w:rsid w:val="006A2CC5"/>
    <w:rsid w:val="006A3BB0"/>
    <w:rsid w:val="006A4236"/>
    <w:rsid w:val="006A4BE8"/>
    <w:rsid w:val="006A5095"/>
    <w:rsid w:val="006A58BD"/>
    <w:rsid w:val="006A5B6B"/>
    <w:rsid w:val="006A7409"/>
    <w:rsid w:val="006B008E"/>
    <w:rsid w:val="006B06A5"/>
    <w:rsid w:val="006B0E11"/>
    <w:rsid w:val="006B2B3E"/>
    <w:rsid w:val="006C0464"/>
    <w:rsid w:val="006C0589"/>
    <w:rsid w:val="006C0FAC"/>
    <w:rsid w:val="006C28B2"/>
    <w:rsid w:val="006C6178"/>
    <w:rsid w:val="006C7B94"/>
    <w:rsid w:val="006D1BED"/>
    <w:rsid w:val="006D4926"/>
    <w:rsid w:val="006D4A01"/>
    <w:rsid w:val="006D4B05"/>
    <w:rsid w:val="006D7848"/>
    <w:rsid w:val="006E0F32"/>
    <w:rsid w:val="006E212E"/>
    <w:rsid w:val="006E24C0"/>
    <w:rsid w:val="006E47DF"/>
    <w:rsid w:val="006E7DE2"/>
    <w:rsid w:val="006F31FE"/>
    <w:rsid w:val="006F3A7D"/>
    <w:rsid w:val="006F44CA"/>
    <w:rsid w:val="00700A58"/>
    <w:rsid w:val="00701A6A"/>
    <w:rsid w:val="00701D20"/>
    <w:rsid w:val="0070224F"/>
    <w:rsid w:val="007046F2"/>
    <w:rsid w:val="0070491D"/>
    <w:rsid w:val="007070D0"/>
    <w:rsid w:val="00707DC1"/>
    <w:rsid w:val="0071222C"/>
    <w:rsid w:val="007135D3"/>
    <w:rsid w:val="0071416E"/>
    <w:rsid w:val="007158DE"/>
    <w:rsid w:val="00716831"/>
    <w:rsid w:val="00717AB1"/>
    <w:rsid w:val="00720075"/>
    <w:rsid w:val="00720729"/>
    <w:rsid w:val="00720CD3"/>
    <w:rsid w:val="007236B1"/>
    <w:rsid w:val="00724158"/>
    <w:rsid w:val="007249A2"/>
    <w:rsid w:val="00726C51"/>
    <w:rsid w:val="0073176E"/>
    <w:rsid w:val="0073351C"/>
    <w:rsid w:val="00733DDE"/>
    <w:rsid w:val="00734731"/>
    <w:rsid w:val="00736161"/>
    <w:rsid w:val="00737020"/>
    <w:rsid w:val="00737848"/>
    <w:rsid w:val="00737D13"/>
    <w:rsid w:val="00740061"/>
    <w:rsid w:val="00740C30"/>
    <w:rsid w:val="0074214C"/>
    <w:rsid w:val="00745892"/>
    <w:rsid w:val="00746549"/>
    <w:rsid w:val="007468B6"/>
    <w:rsid w:val="007472C3"/>
    <w:rsid w:val="007501E1"/>
    <w:rsid w:val="007513D3"/>
    <w:rsid w:val="0075285C"/>
    <w:rsid w:val="00752F08"/>
    <w:rsid w:val="00753D18"/>
    <w:rsid w:val="00754190"/>
    <w:rsid w:val="00757F66"/>
    <w:rsid w:val="007605D0"/>
    <w:rsid w:val="00760D8A"/>
    <w:rsid w:val="00761513"/>
    <w:rsid w:val="00761842"/>
    <w:rsid w:val="00763339"/>
    <w:rsid w:val="007641D0"/>
    <w:rsid w:val="007645A5"/>
    <w:rsid w:val="00764983"/>
    <w:rsid w:val="007701D4"/>
    <w:rsid w:val="007706F3"/>
    <w:rsid w:val="00774D49"/>
    <w:rsid w:val="00775E36"/>
    <w:rsid w:val="0077614E"/>
    <w:rsid w:val="00776902"/>
    <w:rsid w:val="00776EDD"/>
    <w:rsid w:val="0077763C"/>
    <w:rsid w:val="00780033"/>
    <w:rsid w:val="00780C02"/>
    <w:rsid w:val="00780DB6"/>
    <w:rsid w:val="00781D8D"/>
    <w:rsid w:val="00782390"/>
    <w:rsid w:val="0078529E"/>
    <w:rsid w:val="007854E3"/>
    <w:rsid w:val="00786977"/>
    <w:rsid w:val="00786CDF"/>
    <w:rsid w:val="0078701F"/>
    <w:rsid w:val="00787F79"/>
    <w:rsid w:val="00791382"/>
    <w:rsid w:val="00792ED4"/>
    <w:rsid w:val="00794AE6"/>
    <w:rsid w:val="00794DB4"/>
    <w:rsid w:val="00795312"/>
    <w:rsid w:val="007963BF"/>
    <w:rsid w:val="007A13E5"/>
    <w:rsid w:val="007A4064"/>
    <w:rsid w:val="007A48CC"/>
    <w:rsid w:val="007A6835"/>
    <w:rsid w:val="007A6EE0"/>
    <w:rsid w:val="007A7EE5"/>
    <w:rsid w:val="007B1142"/>
    <w:rsid w:val="007B155A"/>
    <w:rsid w:val="007B2C0E"/>
    <w:rsid w:val="007B46C3"/>
    <w:rsid w:val="007B4CB2"/>
    <w:rsid w:val="007B4E24"/>
    <w:rsid w:val="007B662D"/>
    <w:rsid w:val="007B687D"/>
    <w:rsid w:val="007B6CDB"/>
    <w:rsid w:val="007B6D60"/>
    <w:rsid w:val="007C107D"/>
    <w:rsid w:val="007C14B2"/>
    <w:rsid w:val="007C2293"/>
    <w:rsid w:val="007C49DA"/>
    <w:rsid w:val="007C509A"/>
    <w:rsid w:val="007C6E49"/>
    <w:rsid w:val="007C73C8"/>
    <w:rsid w:val="007D0500"/>
    <w:rsid w:val="007D1E15"/>
    <w:rsid w:val="007D3019"/>
    <w:rsid w:val="007D344B"/>
    <w:rsid w:val="007D352A"/>
    <w:rsid w:val="007D3655"/>
    <w:rsid w:val="007D5D66"/>
    <w:rsid w:val="007D669C"/>
    <w:rsid w:val="007D6D91"/>
    <w:rsid w:val="007D74C2"/>
    <w:rsid w:val="007D78F2"/>
    <w:rsid w:val="007E003B"/>
    <w:rsid w:val="007E2AB4"/>
    <w:rsid w:val="007E2AE3"/>
    <w:rsid w:val="007E2EFC"/>
    <w:rsid w:val="007E4D6D"/>
    <w:rsid w:val="007E6831"/>
    <w:rsid w:val="007F5BFF"/>
    <w:rsid w:val="007F5C02"/>
    <w:rsid w:val="007F5DEC"/>
    <w:rsid w:val="00800A3D"/>
    <w:rsid w:val="00800EE2"/>
    <w:rsid w:val="00802DCD"/>
    <w:rsid w:val="00803076"/>
    <w:rsid w:val="00804532"/>
    <w:rsid w:val="00805B8E"/>
    <w:rsid w:val="0080614B"/>
    <w:rsid w:val="00810264"/>
    <w:rsid w:val="00813D36"/>
    <w:rsid w:val="00813F73"/>
    <w:rsid w:val="00814AE5"/>
    <w:rsid w:val="00817676"/>
    <w:rsid w:val="00817D0B"/>
    <w:rsid w:val="00821B84"/>
    <w:rsid w:val="0082483C"/>
    <w:rsid w:val="00826E10"/>
    <w:rsid w:val="008270AC"/>
    <w:rsid w:val="0082794A"/>
    <w:rsid w:val="00827B3C"/>
    <w:rsid w:val="00827FA0"/>
    <w:rsid w:val="00830791"/>
    <w:rsid w:val="00830F4C"/>
    <w:rsid w:val="00831A68"/>
    <w:rsid w:val="00832283"/>
    <w:rsid w:val="00832CAF"/>
    <w:rsid w:val="008336F0"/>
    <w:rsid w:val="00834B41"/>
    <w:rsid w:val="008357DE"/>
    <w:rsid w:val="00836CAD"/>
    <w:rsid w:val="008378F6"/>
    <w:rsid w:val="00840A62"/>
    <w:rsid w:val="008418C0"/>
    <w:rsid w:val="00842AF5"/>
    <w:rsid w:val="00843ABF"/>
    <w:rsid w:val="00844307"/>
    <w:rsid w:val="00844505"/>
    <w:rsid w:val="008454AC"/>
    <w:rsid w:val="008465B3"/>
    <w:rsid w:val="0084669E"/>
    <w:rsid w:val="00846CB1"/>
    <w:rsid w:val="00850A92"/>
    <w:rsid w:val="00852BDF"/>
    <w:rsid w:val="0085413F"/>
    <w:rsid w:val="008555CD"/>
    <w:rsid w:val="00855638"/>
    <w:rsid w:val="00855BEE"/>
    <w:rsid w:val="00856245"/>
    <w:rsid w:val="00860536"/>
    <w:rsid w:val="0086123E"/>
    <w:rsid w:val="008647C1"/>
    <w:rsid w:val="00864E73"/>
    <w:rsid w:val="00864F02"/>
    <w:rsid w:val="008665F3"/>
    <w:rsid w:val="00867C7E"/>
    <w:rsid w:val="00870D23"/>
    <w:rsid w:val="008747E1"/>
    <w:rsid w:val="008761E8"/>
    <w:rsid w:val="00880ABA"/>
    <w:rsid w:val="00880B4C"/>
    <w:rsid w:val="00883F9A"/>
    <w:rsid w:val="00884EF8"/>
    <w:rsid w:val="008856F7"/>
    <w:rsid w:val="00886AB0"/>
    <w:rsid w:val="00886F37"/>
    <w:rsid w:val="008907B7"/>
    <w:rsid w:val="008926AC"/>
    <w:rsid w:val="00894615"/>
    <w:rsid w:val="0089623F"/>
    <w:rsid w:val="008A14A9"/>
    <w:rsid w:val="008A3130"/>
    <w:rsid w:val="008A43FC"/>
    <w:rsid w:val="008A6E4F"/>
    <w:rsid w:val="008A6F19"/>
    <w:rsid w:val="008A6F58"/>
    <w:rsid w:val="008B035C"/>
    <w:rsid w:val="008B0448"/>
    <w:rsid w:val="008B0909"/>
    <w:rsid w:val="008B21D1"/>
    <w:rsid w:val="008B2676"/>
    <w:rsid w:val="008B44C3"/>
    <w:rsid w:val="008B4873"/>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5490"/>
    <w:rsid w:val="008D5539"/>
    <w:rsid w:val="008D6DB2"/>
    <w:rsid w:val="008D760C"/>
    <w:rsid w:val="008E0094"/>
    <w:rsid w:val="008E0D5F"/>
    <w:rsid w:val="008E1005"/>
    <w:rsid w:val="008E2481"/>
    <w:rsid w:val="008E3995"/>
    <w:rsid w:val="008E516A"/>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1DD5"/>
    <w:rsid w:val="00912E16"/>
    <w:rsid w:val="009140A7"/>
    <w:rsid w:val="0091648C"/>
    <w:rsid w:val="009167A5"/>
    <w:rsid w:val="009168BF"/>
    <w:rsid w:val="00916B14"/>
    <w:rsid w:val="00916D4E"/>
    <w:rsid w:val="009171FA"/>
    <w:rsid w:val="00921BCB"/>
    <w:rsid w:val="00930ED5"/>
    <w:rsid w:val="00931DA6"/>
    <w:rsid w:val="00932D3F"/>
    <w:rsid w:val="009359D9"/>
    <w:rsid w:val="00936715"/>
    <w:rsid w:val="009437B1"/>
    <w:rsid w:val="00943B48"/>
    <w:rsid w:val="00944394"/>
    <w:rsid w:val="00945E82"/>
    <w:rsid w:val="009463BD"/>
    <w:rsid w:val="00947B73"/>
    <w:rsid w:val="00947E46"/>
    <w:rsid w:val="009500BE"/>
    <w:rsid w:val="009501EF"/>
    <w:rsid w:val="009526B2"/>
    <w:rsid w:val="009545F3"/>
    <w:rsid w:val="009555B3"/>
    <w:rsid w:val="009574A2"/>
    <w:rsid w:val="00957F47"/>
    <w:rsid w:val="0096041B"/>
    <w:rsid w:val="0096184C"/>
    <w:rsid w:val="0096346E"/>
    <w:rsid w:val="009636B8"/>
    <w:rsid w:val="00966964"/>
    <w:rsid w:val="00967BEE"/>
    <w:rsid w:val="0097097D"/>
    <w:rsid w:val="009719A4"/>
    <w:rsid w:val="00972446"/>
    <w:rsid w:val="009761D8"/>
    <w:rsid w:val="009806F5"/>
    <w:rsid w:val="00980A6C"/>
    <w:rsid w:val="0098510B"/>
    <w:rsid w:val="009870A3"/>
    <w:rsid w:val="00987725"/>
    <w:rsid w:val="0099111D"/>
    <w:rsid w:val="00992A2C"/>
    <w:rsid w:val="00992DFA"/>
    <w:rsid w:val="00996A4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6481"/>
    <w:rsid w:val="009B7AB2"/>
    <w:rsid w:val="009C049F"/>
    <w:rsid w:val="009C1072"/>
    <w:rsid w:val="009C3073"/>
    <w:rsid w:val="009C3BBD"/>
    <w:rsid w:val="009C495B"/>
    <w:rsid w:val="009C56DF"/>
    <w:rsid w:val="009C68F0"/>
    <w:rsid w:val="009C77CC"/>
    <w:rsid w:val="009D17C1"/>
    <w:rsid w:val="009D1DFB"/>
    <w:rsid w:val="009D2762"/>
    <w:rsid w:val="009D3F18"/>
    <w:rsid w:val="009D3FC9"/>
    <w:rsid w:val="009D44E8"/>
    <w:rsid w:val="009D4AB1"/>
    <w:rsid w:val="009D60D6"/>
    <w:rsid w:val="009D667A"/>
    <w:rsid w:val="009D7272"/>
    <w:rsid w:val="009D7C82"/>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F6E"/>
    <w:rsid w:val="00A05642"/>
    <w:rsid w:val="00A10E36"/>
    <w:rsid w:val="00A11007"/>
    <w:rsid w:val="00A12AF1"/>
    <w:rsid w:val="00A14313"/>
    <w:rsid w:val="00A14A54"/>
    <w:rsid w:val="00A155F4"/>
    <w:rsid w:val="00A1637A"/>
    <w:rsid w:val="00A17930"/>
    <w:rsid w:val="00A20691"/>
    <w:rsid w:val="00A20ADA"/>
    <w:rsid w:val="00A20E80"/>
    <w:rsid w:val="00A21C08"/>
    <w:rsid w:val="00A233B6"/>
    <w:rsid w:val="00A24816"/>
    <w:rsid w:val="00A267AF"/>
    <w:rsid w:val="00A27765"/>
    <w:rsid w:val="00A31861"/>
    <w:rsid w:val="00A31AAA"/>
    <w:rsid w:val="00A31FB5"/>
    <w:rsid w:val="00A33122"/>
    <w:rsid w:val="00A33C20"/>
    <w:rsid w:val="00A33D27"/>
    <w:rsid w:val="00A34AF0"/>
    <w:rsid w:val="00A35EF8"/>
    <w:rsid w:val="00A360FD"/>
    <w:rsid w:val="00A365E3"/>
    <w:rsid w:val="00A423AA"/>
    <w:rsid w:val="00A42440"/>
    <w:rsid w:val="00A42930"/>
    <w:rsid w:val="00A437BF"/>
    <w:rsid w:val="00A44062"/>
    <w:rsid w:val="00A4646E"/>
    <w:rsid w:val="00A47190"/>
    <w:rsid w:val="00A477C0"/>
    <w:rsid w:val="00A47CBA"/>
    <w:rsid w:val="00A502E5"/>
    <w:rsid w:val="00A50597"/>
    <w:rsid w:val="00A50AB2"/>
    <w:rsid w:val="00A50FC9"/>
    <w:rsid w:val="00A522F7"/>
    <w:rsid w:val="00A550DD"/>
    <w:rsid w:val="00A57802"/>
    <w:rsid w:val="00A6175A"/>
    <w:rsid w:val="00A62C37"/>
    <w:rsid w:val="00A639BB"/>
    <w:rsid w:val="00A655B1"/>
    <w:rsid w:val="00A659B7"/>
    <w:rsid w:val="00A71A2D"/>
    <w:rsid w:val="00A71D36"/>
    <w:rsid w:val="00A71EAD"/>
    <w:rsid w:val="00A72499"/>
    <w:rsid w:val="00A728B6"/>
    <w:rsid w:val="00A73787"/>
    <w:rsid w:val="00A740E6"/>
    <w:rsid w:val="00A7424D"/>
    <w:rsid w:val="00A74AE1"/>
    <w:rsid w:val="00A755A9"/>
    <w:rsid w:val="00A7599A"/>
    <w:rsid w:val="00A75F57"/>
    <w:rsid w:val="00A76C96"/>
    <w:rsid w:val="00A77125"/>
    <w:rsid w:val="00A77BFB"/>
    <w:rsid w:val="00A81F7C"/>
    <w:rsid w:val="00A84697"/>
    <w:rsid w:val="00A86712"/>
    <w:rsid w:val="00A87D00"/>
    <w:rsid w:val="00A9061C"/>
    <w:rsid w:val="00A90F83"/>
    <w:rsid w:val="00A91734"/>
    <w:rsid w:val="00A923AB"/>
    <w:rsid w:val="00A925D8"/>
    <w:rsid w:val="00A937B2"/>
    <w:rsid w:val="00A93E96"/>
    <w:rsid w:val="00A94333"/>
    <w:rsid w:val="00A973CE"/>
    <w:rsid w:val="00AA1F2F"/>
    <w:rsid w:val="00AA54DF"/>
    <w:rsid w:val="00AA767D"/>
    <w:rsid w:val="00AA7A8F"/>
    <w:rsid w:val="00AB052D"/>
    <w:rsid w:val="00AB19E2"/>
    <w:rsid w:val="00AB2908"/>
    <w:rsid w:val="00AB507B"/>
    <w:rsid w:val="00AB6495"/>
    <w:rsid w:val="00AB7877"/>
    <w:rsid w:val="00AC0578"/>
    <w:rsid w:val="00AC11C0"/>
    <w:rsid w:val="00AC31DB"/>
    <w:rsid w:val="00AC332C"/>
    <w:rsid w:val="00AC363E"/>
    <w:rsid w:val="00AC427E"/>
    <w:rsid w:val="00AC48DA"/>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3543"/>
    <w:rsid w:val="00B04E55"/>
    <w:rsid w:val="00B06A42"/>
    <w:rsid w:val="00B078AC"/>
    <w:rsid w:val="00B078F5"/>
    <w:rsid w:val="00B10ACE"/>
    <w:rsid w:val="00B10FDD"/>
    <w:rsid w:val="00B12F72"/>
    <w:rsid w:val="00B14669"/>
    <w:rsid w:val="00B17CD6"/>
    <w:rsid w:val="00B200E2"/>
    <w:rsid w:val="00B219D5"/>
    <w:rsid w:val="00B22E55"/>
    <w:rsid w:val="00B271D0"/>
    <w:rsid w:val="00B3058A"/>
    <w:rsid w:val="00B311F3"/>
    <w:rsid w:val="00B31475"/>
    <w:rsid w:val="00B32803"/>
    <w:rsid w:val="00B34779"/>
    <w:rsid w:val="00B351E1"/>
    <w:rsid w:val="00B36778"/>
    <w:rsid w:val="00B4334A"/>
    <w:rsid w:val="00B438FC"/>
    <w:rsid w:val="00B448C1"/>
    <w:rsid w:val="00B450E8"/>
    <w:rsid w:val="00B4552A"/>
    <w:rsid w:val="00B4645D"/>
    <w:rsid w:val="00B471D3"/>
    <w:rsid w:val="00B50FB2"/>
    <w:rsid w:val="00B529F6"/>
    <w:rsid w:val="00B53709"/>
    <w:rsid w:val="00B5618A"/>
    <w:rsid w:val="00B5706A"/>
    <w:rsid w:val="00B573CD"/>
    <w:rsid w:val="00B576BC"/>
    <w:rsid w:val="00B57A52"/>
    <w:rsid w:val="00B62880"/>
    <w:rsid w:val="00B63445"/>
    <w:rsid w:val="00B73DDC"/>
    <w:rsid w:val="00B7585C"/>
    <w:rsid w:val="00B761EA"/>
    <w:rsid w:val="00B7672F"/>
    <w:rsid w:val="00B77D57"/>
    <w:rsid w:val="00B808ED"/>
    <w:rsid w:val="00B84126"/>
    <w:rsid w:val="00B8414F"/>
    <w:rsid w:val="00B854B0"/>
    <w:rsid w:val="00B86D03"/>
    <w:rsid w:val="00B93EB9"/>
    <w:rsid w:val="00B94A77"/>
    <w:rsid w:val="00B9626A"/>
    <w:rsid w:val="00B9683F"/>
    <w:rsid w:val="00BA05F5"/>
    <w:rsid w:val="00BA2267"/>
    <w:rsid w:val="00BA3238"/>
    <w:rsid w:val="00BA6D1B"/>
    <w:rsid w:val="00BA6E77"/>
    <w:rsid w:val="00BA77ED"/>
    <w:rsid w:val="00BA7AC3"/>
    <w:rsid w:val="00BB1358"/>
    <w:rsid w:val="00BB1F3B"/>
    <w:rsid w:val="00BB362C"/>
    <w:rsid w:val="00BB4603"/>
    <w:rsid w:val="00BB4831"/>
    <w:rsid w:val="00BB6456"/>
    <w:rsid w:val="00BC59D3"/>
    <w:rsid w:val="00BD017A"/>
    <w:rsid w:val="00BD142A"/>
    <w:rsid w:val="00BD1DE9"/>
    <w:rsid w:val="00BD3312"/>
    <w:rsid w:val="00BD499B"/>
    <w:rsid w:val="00BD4C00"/>
    <w:rsid w:val="00BD4EF3"/>
    <w:rsid w:val="00BD7D5D"/>
    <w:rsid w:val="00BE01C7"/>
    <w:rsid w:val="00BE061E"/>
    <w:rsid w:val="00BE2289"/>
    <w:rsid w:val="00BE3534"/>
    <w:rsid w:val="00BE3B6E"/>
    <w:rsid w:val="00BE57F1"/>
    <w:rsid w:val="00BE7557"/>
    <w:rsid w:val="00BE7947"/>
    <w:rsid w:val="00BF1470"/>
    <w:rsid w:val="00BF4433"/>
    <w:rsid w:val="00BF4F86"/>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097"/>
    <w:rsid w:val="00C273E1"/>
    <w:rsid w:val="00C27E93"/>
    <w:rsid w:val="00C30FC7"/>
    <w:rsid w:val="00C31374"/>
    <w:rsid w:val="00C31E15"/>
    <w:rsid w:val="00C32866"/>
    <w:rsid w:val="00C328AB"/>
    <w:rsid w:val="00C33832"/>
    <w:rsid w:val="00C36430"/>
    <w:rsid w:val="00C36B24"/>
    <w:rsid w:val="00C40673"/>
    <w:rsid w:val="00C40B52"/>
    <w:rsid w:val="00C43B57"/>
    <w:rsid w:val="00C440F6"/>
    <w:rsid w:val="00C46671"/>
    <w:rsid w:val="00C46904"/>
    <w:rsid w:val="00C53150"/>
    <w:rsid w:val="00C53B41"/>
    <w:rsid w:val="00C53D9C"/>
    <w:rsid w:val="00C56609"/>
    <w:rsid w:val="00C576DD"/>
    <w:rsid w:val="00C60003"/>
    <w:rsid w:val="00C600EC"/>
    <w:rsid w:val="00C611BB"/>
    <w:rsid w:val="00C6121E"/>
    <w:rsid w:val="00C6124B"/>
    <w:rsid w:val="00C61405"/>
    <w:rsid w:val="00C630DC"/>
    <w:rsid w:val="00C63F8E"/>
    <w:rsid w:val="00C641FA"/>
    <w:rsid w:val="00C667DA"/>
    <w:rsid w:val="00C66F76"/>
    <w:rsid w:val="00C675DF"/>
    <w:rsid w:val="00C67839"/>
    <w:rsid w:val="00C7076B"/>
    <w:rsid w:val="00C71B68"/>
    <w:rsid w:val="00C7241C"/>
    <w:rsid w:val="00C7270B"/>
    <w:rsid w:val="00C74962"/>
    <w:rsid w:val="00C76709"/>
    <w:rsid w:val="00C768B0"/>
    <w:rsid w:val="00C80194"/>
    <w:rsid w:val="00C804F6"/>
    <w:rsid w:val="00C81545"/>
    <w:rsid w:val="00C81B8B"/>
    <w:rsid w:val="00C81E55"/>
    <w:rsid w:val="00C8288D"/>
    <w:rsid w:val="00C847BD"/>
    <w:rsid w:val="00C854FF"/>
    <w:rsid w:val="00C85A40"/>
    <w:rsid w:val="00C91DE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7AF"/>
    <w:rsid w:val="00CA78B2"/>
    <w:rsid w:val="00CA7DAC"/>
    <w:rsid w:val="00CB21B5"/>
    <w:rsid w:val="00CB38A2"/>
    <w:rsid w:val="00CB5EEB"/>
    <w:rsid w:val="00CC02C4"/>
    <w:rsid w:val="00CC06C3"/>
    <w:rsid w:val="00CC1254"/>
    <w:rsid w:val="00CC1553"/>
    <w:rsid w:val="00CC28DE"/>
    <w:rsid w:val="00CC3B7F"/>
    <w:rsid w:val="00CC4732"/>
    <w:rsid w:val="00CC4BDF"/>
    <w:rsid w:val="00CC6696"/>
    <w:rsid w:val="00CD0C36"/>
    <w:rsid w:val="00CD1AE3"/>
    <w:rsid w:val="00CD2211"/>
    <w:rsid w:val="00CD2F36"/>
    <w:rsid w:val="00CD3810"/>
    <w:rsid w:val="00CD5A30"/>
    <w:rsid w:val="00CD6AF6"/>
    <w:rsid w:val="00CD6CD9"/>
    <w:rsid w:val="00CD71A7"/>
    <w:rsid w:val="00CE0606"/>
    <w:rsid w:val="00CE09E0"/>
    <w:rsid w:val="00CE1A7C"/>
    <w:rsid w:val="00CE4220"/>
    <w:rsid w:val="00CE489D"/>
    <w:rsid w:val="00CE4AE3"/>
    <w:rsid w:val="00CE4D90"/>
    <w:rsid w:val="00CE70D0"/>
    <w:rsid w:val="00CE7E3D"/>
    <w:rsid w:val="00CF094E"/>
    <w:rsid w:val="00CF13A9"/>
    <w:rsid w:val="00CF19B1"/>
    <w:rsid w:val="00CF20BC"/>
    <w:rsid w:val="00CF30D5"/>
    <w:rsid w:val="00CF405D"/>
    <w:rsid w:val="00CF40FC"/>
    <w:rsid w:val="00CF4521"/>
    <w:rsid w:val="00CF524C"/>
    <w:rsid w:val="00CF6181"/>
    <w:rsid w:val="00CF6513"/>
    <w:rsid w:val="00CF67C8"/>
    <w:rsid w:val="00D01AE0"/>
    <w:rsid w:val="00D02807"/>
    <w:rsid w:val="00D038FF"/>
    <w:rsid w:val="00D03D0B"/>
    <w:rsid w:val="00D04413"/>
    <w:rsid w:val="00D04DC4"/>
    <w:rsid w:val="00D067B0"/>
    <w:rsid w:val="00D079D5"/>
    <w:rsid w:val="00D120A0"/>
    <w:rsid w:val="00D1370E"/>
    <w:rsid w:val="00D14202"/>
    <w:rsid w:val="00D172C7"/>
    <w:rsid w:val="00D22DC9"/>
    <w:rsid w:val="00D238F2"/>
    <w:rsid w:val="00D270C1"/>
    <w:rsid w:val="00D2716B"/>
    <w:rsid w:val="00D30470"/>
    <w:rsid w:val="00D319CF"/>
    <w:rsid w:val="00D31B5B"/>
    <w:rsid w:val="00D32ACE"/>
    <w:rsid w:val="00D32BC6"/>
    <w:rsid w:val="00D33BEA"/>
    <w:rsid w:val="00D33D3F"/>
    <w:rsid w:val="00D34F42"/>
    <w:rsid w:val="00D3631B"/>
    <w:rsid w:val="00D36C1B"/>
    <w:rsid w:val="00D4081B"/>
    <w:rsid w:val="00D40CB6"/>
    <w:rsid w:val="00D4132B"/>
    <w:rsid w:val="00D4295E"/>
    <w:rsid w:val="00D43B6E"/>
    <w:rsid w:val="00D462ED"/>
    <w:rsid w:val="00D4640B"/>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6298"/>
    <w:rsid w:val="00D779FC"/>
    <w:rsid w:val="00D83D11"/>
    <w:rsid w:val="00D87908"/>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1362"/>
    <w:rsid w:val="00DC1E0A"/>
    <w:rsid w:val="00DC1E93"/>
    <w:rsid w:val="00DC1F4E"/>
    <w:rsid w:val="00DC4B54"/>
    <w:rsid w:val="00DC559C"/>
    <w:rsid w:val="00DC5760"/>
    <w:rsid w:val="00DD6E50"/>
    <w:rsid w:val="00DD775B"/>
    <w:rsid w:val="00DD7768"/>
    <w:rsid w:val="00DE0BD3"/>
    <w:rsid w:val="00DE0F7C"/>
    <w:rsid w:val="00DE27C9"/>
    <w:rsid w:val="00DE4602"/>
    <w:rsid w:val="00DE4AFD"/>
    <w:rsid w:val="00DE59D5"/>
    <w:rsid w:val="00DE6BDF"/>
    <w:rsid w:val="00DE7361"/>
    <w:rsid w:val="00DE7745"/>
    <w:rsid w:val="00DE7EA5"/>
    <w:rsid w:val="00DE7F30"/>
    <w:rsid w:val="00DF127C"/>
    <w:rsid w:val="00DF5267"/>
    <w:rsid w:val="00DF52BE"/>
    <w:rsid w:val="00DF64CE"/>
    <w:rsid w:val="00DF652C"/>
    <w:rsid w:val="00DF7568"/>
    <w:rsid w:val="00E0045C"/>
    <w:rsid w:val="00E004FE"/>
    <w:rsid w:val="00E014FC"/>
    <w:rsid w:val="00E02669"/>
    <w:rsid w:val="00E03755"/>
    <w:rsid w:val="00E03C87"/>
    <w:rsid w:val="00E0453C"/>
    <w:rsid w:val="00E048AE"/>
    <w:rsid w:val="00E04A21"/>
    <w:rsid w:val="00E04EDE"/>
    <w:rsid w:val="00E050A2"/>
    <w:rsid w:val="00E0559C"/>
    <w:rsid w:val="00E05C31"/>
    <w:rsid w:val="00E05F18"/>
    <w:rsid w:val="00E063B6"/>
    <w:rsid w:val="00E063FB"/>
    <w:rsid w:val="00E0741D"/>
    <w:rsid w:val="00E10F6C"/>
    <w:rsid w:val="00E1376E"/>
    <w:rsid w:val="00E137C9"/>
    <w:rsid w:val="00E137EB"/>
    <w:rsid w:val="00E148F7"/>
    <w:rsid w:val="00E14D05"/>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2AA8"/>
    <w:rsid w:val="00E35F1C"/>
    <w:rsid w:val="00E364F2"/>
    <w:rsid w:val="00E41866"/>
    <w:rsid w:val="00E44798"/>
    <w:rsid w:val="00E44AAA"/>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11C6"/>
    <w:rsid w:val="00E623DF"/>
    <w:rsid w:val="00E628B4"/>
    <w:rsid w:val="00E63EF3"/>
    <w:rsid w:val="00E64543"/>
    <w:rsid w:val="00E661ED"/>
    <w:rsid w:val="00E66791"/>
    <w:rsid w:val="00E67834"/>
    <w:rsid w:val="00E7028E"/>
    <w:rsid w:val="00E70693"/>
    <w:rsid w:val="00E718E5"/>
    <w:rsid w:val="00E71F3B"/>
    <w:rsid w:val="00E72836"/>
    <w:rsid w:val="00E730D9"/>
    <w:rsid w:val="00E74CDB"/>
    <w:rsid w:val="00E75238"/>
    <w:rsid w:val="00E759DC"/>
    <w:rsid w:val="00E769E8"/>
    <w:rsid w:val="00E77FE2"/>
    <w:rsid w:val="00E8028B"/>
    <w:rsid w:val="00E815EE"/>
    <w:rsid w:val="00E816DF"/>
    <w:rsid w:val="00E824A6"/>
    <w:rsid w:val="00E8305F"/>
    <w:rsid w:val="00E83247"/>
    <w:rsid w:val="00E83EC0"/>
    <w:rsid w:val="00E8443F"/>
    <w:rsid w:val="00E84DB1"/>
    <w:rsid w:val="00E85F7C"/>
    <w:rsid w:val="00E86547"/>
    <w:rsid w:val="00E86ABF"/>
    <w:rsid w:val="00E86EEF"/>
    <w:rsid w:val="00E87FB5"/>
    <w:rsid w:val="00E903C6"/>
    <w:rsid w:val="00E90816"/>
    <w:rsid w:val="00E96762"/>
    <w:rsid w:val="00E97487"/>
    <w:rsid w:val="00E97E22"/>
    <w:rsid w:val="00EA12D0"/>
    <w:rsid w:val="00EA162B"/>
    <w:rsid w:val="00EA4A4A"/>
    <w:rsid w:val="00EA6721"/>
    <w:rsid w:val="00EA67C4"/>
    <w:rsid w:val="00EA6FB6"/>
    <w:rsid w:val="00EB2511"/>
    <w:rsid w:val="00EB2B8E"/>
    <w:rsid w:val="00EB4E66"/>
    <w:rsid w:val="00EB5A70"/>
    <w:rsid w:val="00EB7C1D"/>
    <w:rsid w:val="00EC21D0"/>
    <w:rsid w:val="00EC7386"/>
    <w:rsid w:val="00ED31D5"/>
    <w:rsid w:val="00ED3555"/>
    <w:rsid w:val="00ED410D"/>
    <w:rsid w:val="00ED448A"/>
    <w:rsid w:val="00ED4F6B"/>
    <w:rsid w:val="00ED5EF3"/>
    <w:rsid w:val="00ED6902"/>
    <w:rsid w:val="00ED7CBE"/>
    <w:rsid w:val="00EE08E9"/>
    <w:rsid w:val="00EE2EE1"/>
    <w:rsid w:val="00EE4175"/>
    <w:rsid w:val="00EE500D"/>
    <w:rsid w:val="00EE57E2"/>
    <w:rsid w:val="00EE6C03"/>
    <w:rsid w:val="00EE6E4E"/>
    <w:rsid w:val="00EE7349"/>
    <w:rsid w:val="00EF0379"/>
    <w:rsid w:val="00EF0A3D"/>
    <w:rsid w:val="00EF0A7F"/>
    <w:rsid w:val="00EF205B"/>
    <w:rsid w:val="00EF2556"/>
    <w:rsid w:val="00EF35B4"/>
    <w:rsid w:val="00EF50FD"/>
    <w:rsid w:val="00EF5DEC"/>
    <w:rsid w:val="00F00171"/>
    <w:rsid w:val="00F00FED"/>
    <w:rsid w:val="00F013E5"/>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20E"/>
    <w:rsid w:val="00F1774E"/>
    <w:rsid w:val="00F17CF0"/>
    <w:rsid w:val="00F221A5"/>
    <w:rsid w:val="00F22FB5"/>
    <w:rsid w:val="00F2584E"/>
    <w:rsid w:val="00F2638F"/>
    <w:rsid w:val="00F267DB"/>
    <w:rsid w:val="00F26A6E"/>
    <w:rsid w:val="00F26B89"/>
    <w:rsid w:val="00F319D9"/>
    <w:rsid w:val="00F325F6"/>
    <w:rsid w:val="00F333A7"/>
    <w:rsid w:val="00F3416F"/>
    <w:rsid w:val="00F371DB"/>
    <w:rsid w:val="00F373B1"/>
    <w:rsid w:val="00F40074"/>
    <w:rsid w:val="00F4100D"/>
    <w:rsid w:val="00F41918"/>
    <w:rsid w:val="00F43E4E"/>
    <w:rsid w:val="00F44A3B"/>
    <w:rsid w:val="00F44C4E"/>
    <w:rsid w:val="00F45466"/>
    <w:rsid w:val="00F467F0"/>
    <w:rsid w:val="00F47880"/>
    <w:rsid w:val="00F51172"/>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572"/>
    <w:rsid w:val="00F70ADD"/>
    <w:rsid w:val="00F7261A"/>
    <w:rsid w:val="00F72B0C"/>
    <w:rsid w:val="00F75A48"/>
    <w:rsid w:val="00F77249"/>
    <w:rsid w:val="00F81977"/>
    <w:rsid w:val="00F83E0D"/>
    <w:rsid w:val="00F8574D"/>
    <w:rsid w:val="00F90A7C"/>
    <w:rsid w:val="00F911F3"/>
    <w:rsid w:val="00F91416"/>
    <w:rsid w:val="00F923C5"/>
    <w:rsid w:val="00F929F4"/>
    <w:rsid w:val="00F92F06"/>
    <w:rsid w:val="00F95509"/>
    <w:rsid w:val="00FA05F4"/>
    <w:rsid w:val="00FA0941"/>
    <w:rsid w:val="00FA2587"/>
    <w:rsid w:val="00FA36C7"/>
    <w:rsid w:val="00FA3846"/>
    <w:rsid w:val="00FA5A41"/>
    <w:rsid w:val="00FA5FB0"/>
    <w:rsid w:val="00FA652B"/>
    <w:rsid w:val="00FB1410"/>
    <w:rsid w:val="00FB1BBB"/>
    <w:rsid w:val="00FB1D89"/>
    <w:rsid w:val="00FB33D9"/>
    <w:rsid w:val="00FB4A91"/>
    <w:rsid w:val="00FB5963"/>
    <w:rsid w:val="00FC0094"/>
    <w:rsid w:val="00FC162A"/>
    <w:rsid w:val="00FC1EBA"/>
    <w:rsid w:val="00FC3798"/>
    <w:rsid w:val="00FC39F5"/>
    <w:rsid w:val="00FC39F8"/>
    <w:rsid w:val="00FC3E36"/>
    <w:rsid w:val="00FC423D"/>
    <w:rsid w:val="00FC5795"/>
    <w:rsid w:val="00FC7E68"/>
    <w:rsid w:val="00FD0593"/>
    <w:rsid w:val="00FD2170"/>
    <w:rsid w:val="00FD56DD"/>
    <w:rsid w:val="00FD658C"/>
    <w:rsid w:val="00FD73D8"/>
    <w:rsid w:val="00FD748B"/>
    <w:rsid w:val="00FE0A1F"/>
    <w:rsid w:val="00FE1E70"/>
    <w:rsid w:val="00FE1E82"/>
    <w:rsid w:val="00FE4D17"/>
    <w:rsid w:val="00FE55D7"/>
    <w:rsid w:val="00FE561A"/>
    <w:rsid w:val="00FE6C19"/>
    <w:rsid w:val="00FE76CA"/>
    <w:rsid w:val="00FF15CD"/>
    <w:rsid w:val="00FF1871"/>
    <w:rsid w:val="00FF2011"/>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fill="f" fillcolor="white" stroke="f">
      <v:fill color="white" on="f"/>
      <v:stroke on="f"/>
    </o:shapedefaults>
    <o:shapelayout v:ext="edit">
      <o:idmap v:ext="edit" data="2"/>
    </o:shapelayout>
  </w:shapeDefaults>
  <w:decimalSymbol w:val="."/>
  <w:listSeparator w:val=","/>
  <w14:docId w14:val="60381AB3"/>
  <w15:docId w15:val="{A96E5B9C-1566-4AC1-8629-50BD845E0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57686964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70976609">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89661201">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 w:id="447241660">
          <w:marLeft w:val="0"/>
          <w:marRight w:val="0"/>
          <w:marTop w:val="0"/>
          <w:marBottom w:val="0"/>
          <w:divBdr>
            <w:top w:val="none" w:sz="0" w:space="0" w:color="auto"/>
            <w:left w:val="none" w:sz="0" w:space="0" w:color="auto"/>
            <w:bottom w:val="none" w:sz="0" w:space="0" w:color="auto"/>
            <w:right w:val="none" w:sz="0" w:space="0" w:color="auto"/>
          </w:divBdr>
        </w:div>
      </w:divsChild>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842206852">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12466162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1733313097">
          <w:marLeft w:val="0"/>
          <w:marRight w:val="0"/>
          <w:marTop w:val="0"/>
          <w:marBottom w:val="0"/>
          <w:divBdr>
            <w:top w:val="none" w:sz="0" w:space="0" w:color="auto"/>
            <w:left w:val="none" w:sz="0" w:space="0" w:color="auto"/>
            <w:bottom w:val="none" w:sz="0" w:space="0" w:color="auto"/>
            <w:right w:val="none" w:sz="0" w:space="0" w:color="auto"/>
          </w:divBdr>
        </w:div>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1310481482">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3932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 w:id="160013536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179863951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312030367">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sChild>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776435287">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007101817">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sChild>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1482844858">
          <w:marLeft w:val="0"/>
          <w:marRight w:val="0"/>
          <w:marTop w:val="0"/>
          <w:marBottom w:val="0"/>
          <w:divBdr>
            <w:top w:val="none" w:sz="0" w:space="0" w:color="auto"/>
            <w:left w:val="none" w:sz="0" w:space="0" w:color="auto"/>
            <w:bottom w:val="none" w:sz="0" w:space="0" w:color="auto"/>
            <w:right w:val="none" w:sz="0" w:space="0" w:color="auto"/>
          </w:divBdr>
        </w:div>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355885865">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868100927">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181625459">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975401330">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151258618">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1667826560">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222066091">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698358316">
              <w:marLeft w:val="0"/>
              <w:marRight w:val="0"/>
              <w:marTop w:val="0"/>
              <w:marBottom w:val="0"/>
              <w:divBdr>
                <w:top w:val="none" w:sz="0" w:space="0" w:color="auto"/>
                <w:left w:val="none" w:sz="0" w:space="0" w:color="auto"/>
                <w:bottom w:val="none" w:sz="0" w:space="0" w:color="auto"/>
                <w:right w:val="none" w:sz="0" w:space="0" w:color="auto"/>
              </w:divBdr>
            </w:div>
            <w:div w:id="49345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2146775081">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3484133">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593772">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1106921184">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339508675">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an-audio-player/" TargetMode="External"/><Relationship Id="rId18" Type="http://schemas.openxmlformats.org/officeDocument/2006/relationships/image" Target="media/image7.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hyperlink" Target="https://cmssupport.nhs.wales/how-do-i/how-do-i-use-automatic-corresponding-content/"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cmssupport.nhs.wales/how-do-i/how-do-i-create-a-form/" TargetMode="External"/><Relationship Id="rId20" Type="http://schemas.openxmlformats.org/officeDocument/2006/relationships/image" Target="media/image8.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how-do-i/how-do-i-add-tags-and-a-tag-cloud/" TargetMode="External"/><Relationship Id="rId24" Type="http://schemas.openxmlformats.org/officeDocument/2006/relationships/image" Target="media/image11.png"/><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hyperlink" Target="https://cmssupport.nhs.wales/how-do-i/how-do-i-create-a-content-collection-index/" TargetMode="External"/><Relationship Id="rId36"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hyperlink" Target="https://cmssupport.nhs.wales/how-do-i/how-do-i-add-an-rss-feed/"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cmssupport.nhs.wales/how-do-i/how-do-i-audit-my-content/how-do-i-access-the-dashboard/" TargetMode="External"/><Relationship Id="rId27" Type="http://schemas.openxmlformats.org/officeDocument/2006/relationships/hyperlink" Target="https://cmssupport.nhs.wales/how-do-i/how-do-i-use-advanced-table-list/" TargetMode="External"/><Relationship Id="rId30" Type="http://schemas.openxmlformats.org/officeDocument/2006/relationships/image" Target="media/image14.png"/><Relationship Id="rId35"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4827"/>
    <w:rsid w:val="00056052"/>
    <w:rsid w:val="00064146"/>
    <w:rsid w:val="00070573"/>
    <w:rsid w:val="000C6013"/>
    <w:rsid w:val="000E026E"/>
    <w:rsid w:val="0010009A"/>
    <w:rsid w:val="00104E75"/>
    <w:rsid w:val="00110CEC"/>
    <w:rsid w:val="0012184B"/>
    <w:rsid w:val="001221F1"/>
    <w:rsid w:val="00140496"/>
    <w:rsid w:val="00140939"/>
    <w:rsid w:val="0014135D"/>
    <w:rsid w:val="001414A7"/>
    <w:rsid w:val="00146751"/>
    <w:rsid w:val="00152D3F"/>
    <w:rsid w:val="00177AE0"/>
    <w:rsid w:val="00197C5A"/>
    <w:rsid w:val="001F7662"/>
    <w:rsid w:val="00202C2A"/>
    <w:rsid w:val="00231687"/>
    <w:rsid w:val="00243611"/>
    <w:rsid w:val="002436BF"/>
    <w:rsid w:val="00262A33"/>
    <w:rsid w:val="00286C14"/>
    <w:rsid w:val="002A3B7F"/>
    <w:rsid w:val="002A4177"/>
    <w:rsid w:val="002B547F"/>
    <w:rsid w:val="002B621A"/>
    <w:rsid w:val="002C2393"/>
    <w:rsid w:val="002E5E02"/>
    <w:rsid w:val="002F59CB"/>
    <w:rsid w:val="003070D6"/>
    <w:rsid w:val="00371BCE"/>
    <w:rsid w:val="00391E64"/>
    <w:rsid w:val="003B100B"/>
    <w:rsid w:val="003B226B"/>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62E3B"/>
    <w:rsid w:val="0046340D"/>
    <w:rsid w:val="00483581"/>
    <w:rsid w:val="00496B00"/>
    <w:rsid w:val="004A2F32"/>
    <w:rsid w:val="004A3B03"/>
    <w:rsid w:val="004A4A54"/>
    <w:rsid w:val="004B4A49"/>
    <w:rsid w:val="004B64DF"/>
    <w:rsid w:val="004D16CF"/>
    <w:rsid w:val="004D60BD"/>
    <w:rsid w:val="004D6F3C"/>
    <w:rsid w:val="004E545F"/>
    <w:rsid w:val="00547708"/>
    <w:rsid w:val="00575873"/>
    <w:rsid w:val="00577493"/>
    <w:rsid w:val="00592184"/>
    <w:rsid w:val="005C3401"/>
    <w:rsid w:val="005D3DB3"/>
    <w:rsid w:val="005D6C5F"/>
    <w:rsid w:val="005E00EE"/>
    <w:rsid w:val="005F7C11"/>
    <w:rsid w:val="005F7E06"/>
    <w:rsid w:val="006411DC"/>
    <w:rsid w:val="006955F4"/>
    <w:rsid w:val="006A6DB7"/>
    <w:rsid w:val="006B088A"/>
    <w:rsid w:val="006D5F5F"/>
    <w:rsid w:val="0071012F"/>
    <w:rsid w:val="00711326"/>
    <w:rsid w:val="00725A80"/>
    <w:rsid w:val="007275A4"/>
    <w:rsid w:val="007A7771"/>
    <w:rsid w:val="007C0143"/>
    <w:rsid w:val="007C6A42"/>
    <w:rsid w:val="007D540B"/>
    <w:rsid w:val="007D62F2"/>
    <w:rsid w:val="00834EC6"/>
    <w:rsid w:val="00840E5C"/>
    <w:rsid w:val="00885B7A"/>
    <w:rsid w:val="00886FB8"/>
    <w:rsid w:val="008913EC"/>
    <w:rsid w:val="008E2D32"/>
    <w:rsid w:val="008E4394"/>
    <w:rsid w:val="0090592F"/>
    <w:rsid w:val="009161D2"/>
    <w:rsid w:val="00922255"/>
    <w:rsid w:val="00944EC4"/>
    <w:rsid w:val="00956D5A"/>
    <w:rsid w:val="00967DB8"/>
    <w:rsid w:val="009A297F"/>
    <w:rsid w:val="009A6A0B"/>
    <w:rsid w:val="009B4A78"/>
    <w:rsid w:val="009B5DBC"/>
    <w:rsid w:val="009C1FA8"/>
    <w:rsid w:val="009F57F0"/>
    <w:rsid w:val="00A002EE"/>
    <w:rsid w:val="00A012FD"/>
    <w:rsid w:val="00A03497"/>
    <w:rsid w:val="00A03879"/>
    <w:rsid w:val="00A03BB8"/>
    <w:rsid w:val="00A16790"/>
    <w:rsid w:val="00A42A3C"/>
    <w:rsid w:val="00A564B1"/>
    <w:rsid w:val="00A6365C"/>
    <w:rsid w:val="00A728AB"/>
    <w:rsid w:val="00A81CA5"/>
    <w:rsid w:val="00A940CD"/>
    <w:rsid w:val="00A948F1"/>
    <w:rsid w:val="00A96590"/>
    <w:rsid w:val="00AA15C7"/>
    <w:rsid w:val="00AC0E4A"/>
    <w:rsid w:val="00AC2133"/>
    <w:rsid w:val="00AD2053"/>
    <w:rsid w:val="00AE0500"/>
    <w:rsid w:val="00AF64A0"/>
    <w:rsid w:val="00AF7CB9"/>
    <w:rsid w:val="00B348D6"/>
    <w:rsid w:val="00B83B44"/>
    <w:rsid w:val="00BB1806"/>
    <w:rsid w:val="00BD4FDE"/>
    <w:rsid w:val="00BE30A1"/>
    <w:rsid w:val="00C07C20"/>
    <w:rsid w:val="00C56AEB"/>
    <w:rsid w:val="00C75D45"/>
    <w:rsid w:val="00CA68FE"/>
    <w:rsid w:val="00CA7D0E"/>
    <w:rsid w:val="00CB2011"/>
    <w:rsid w:val="00CC5F7C"/>
    <w:rsid w:val="00CE5404"/>
    <w:rsid w:val="00CF54DF"/>
    <w:rsid w:val="00D03B77"/>
    <w:rsid w:val="00D248A5"/>
    <w:rsid w:val="00D63BE5"/>
    <w:rsid w:val="00D647E0"/>
    <w:rsid w:val="00D738AB"/>
    <w:rsid w:val="00D83774"/>
    <w:rsid w:val="00D845D7"/>
    <w:rsid w:val="00DB0A52"/>
    <w:rsid w:val="00DB3737"/>
    <w:rsid w:val="00DB762E"/>
    <w:rsid w:val="00DC22B7"/>
    <w:rsid w:val="00DD11C8"/>
    <w:rsid w:val="00DD5C45"/>
    <w:rsid w:val="00E00286"/>
    <w:rsid w:val="00E13148"/>
    <w:rsid w:val="00E22E2E"/>
    <w:rsid w:val="00E34C33"/>
    <w:rsid w:val="00E43BF2"/>
    <w:rsid w:val="00E63036"/>
    <w:rsid w:val="00E823AC"/>
    <w:rsid w:val="00E952C7"/>
    <w:rsid w:val="00EA50E7"/>
    <w:rsid w:val="00EB3BA8"/>
    <w:rsid w:val="00EE1FD4"/>
    <w:rsid w:val="00EE795B"/>
    <w:rsid w:val="00EF32EB"/>
    <w:rsid w:val="00F05241"/>
    <w:rsid w:val="00F317F4"/>
    <w:rsid w:val="00F32DAC"/>
    <w:rsid w:val="00F42483"/>
    <w:rsid w:val="00F70C5E"/>
    <w:rsid w:val="00FC2B4E"/>
    <w:rsid w:val="00FC3D3C"/>
    <w:rsid w:val="00FF0018"/>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2635</TotalTime>
  <Pages>11</Pages>
  <Words>1602</Words>
  <Characters>9136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73</cp:revision>
  <dcterms:created xsi:type="dcterms:W3CDTF">2024-04-03T09:23:00Z</dcterms:created>
  <dcterms:modified xsi:type="dcterms:W3CDTF">2024-08-13T09:15:00Z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