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446C23" w14:textId="3928EC26" w:rsidR="007B4CB2" w:rsidRPr="00F333A7" w:rsidRDefault="00000000">
      <w:pPr>
        <w:pStyle w:val="BodyText"/>
        <w:rPr>
          <w:rFonts w:ascii="Times New Roman"/>
          <w:spacing w:val="6"/>
          <w:sz w:val="24"/>
          <w:szCs w:val="24"/>
        </w:rPr>
      </w:pPr>
      <w:r>
        <w:rPr>
          <w:noProof/>
        </w:rPr>
        <w:pict w14:anchorId="588A3792">
          <v:rect id="Rectangle 128" o:spid="_x0000_s2053" style="position:absolute;margin-left:1.3pt;margin-top:66.05pt;width:592.75pt;height:277.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695C7A0C" w:rsidR="007B4CB2" w:rsidRPr="00F333A7" w:rsidRDefault="00000000">
      <w:pPr>
        <w:pStyle w:val="BodyText"/>
        <w:rPr>
          <w:rFonts w:ascii="Times New Roman"/>
          <w:spacing w:val="6"/>
          <w:sz w:val="24"/>
          <w:szCs w:val="24"/>
        </w:rPr>
      </w:pPr>
      <w:r>
        <w:rPr>
          <w:noProof/>
        </w:rPr>
        <w:pict w14:anchorId="342F5921">
          <v:shapetype id="_x0000_t202" coordsize="21600,21600" o:spt="202" path="m,l,21600r21600,l21600,xe">
            <v:stroke joinstyle="miter"/>
            <v:path gradientshapeok="t" o:connecttype="rect"/>
          </v:shapetype>
          <v:shape id="Text Box 92" o:spid="_x0000_s2052" type="#_x0000_t202" style="position:absolute;margin-left:81.4pt;margin-top:144.65pt;width:461.45pt;height:86.2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p75QEAALADAAAOAAAAZHJzL2Uyb0RvYy54bWysU9tu2zAMfR+wfxD0vthO416MOEXXosOA&#10;rhvQ7QNkWYqN2aJGKbGzrx8lO2m2vQ17EURSPOQhj9a3Y9+xvULXgil5tkg5U0ZC3Zptyb99fXx3&#10;zZnzwtSiA6NKflCO327evlkPtlBLaKCrFTICMa4YbMkb722RJE42qhduAVYZCmrAXngycZvUKAZC&#10;77tkmaaXyQBYWwSpnCPvwxTkm4ivtZL+s9ZOedaVnHrz8cR4VuFMNmtRbFHYppVzG+IfuuhFa6jo&#10;CepBeMF22P4F1bcSwYH2Cwl9Alq3UkUOxCZL/2Dz0girIhcajrOnMbn/Byuf9y/2CzI/voeRFhhJ&#10;OPsE8rtjBu4bYbbqDhGGRomaCmdhZMlgXTGnhlG7wgWQavgENS1Z7DxEoFFjH6ZCPBmh0wIOp6Gr&#10;0TNJzvz6Ms3zC84kxbL0Jr+4ymMNURzTLTr/QUHPwqXkSFuN8GL/5HxoRxTHJ6Gagce26+JmO/Ob&#10;gx5OHhWlMWcf+5+Y+LEaKTc4K6gPRAthkg3JnC4N4E/OBpJMyd2PnUDFWffR0GhustUqaCwaq/xq&#10;SQaeR6rziDCSoEruOZuu937S5c5iu22o0rQMA3c0Tt1Goq9dzUsgWUT+s4SD7s7t+Or1o21+AQ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BJKhp7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1B444B7B" w:rsidR="00CE1A7C" w:rsidRPr="00F333A7" w:rsidRDefault="00000000">
      <w:pPr>
        <w:pStyle w:val="BodyText"/>
        <w:spacing w:before="10"/>
        <w:rPr>
          <w:rFonts w:ascii="Times New Roman"/>
          <w:spacing w:val="6"/>
          <w:sz w:val="24"/>
          <w:szCs w:val="24"/>
        </w:rPr>
      </w:pPr>
      <w:r>
        <w:rPr>
          <w:noProof/>
        </w:rPr>
        <w:pict w14:anchorId="58546EB2">
          <v:shape id="Text Box 20" o:spid="_x0000_s2051" type="#_x0000_t202" style="position:absolute;margin-left:27.5pt;margin-top:253.55pt;width:455.05pt;height:53.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1vGQIAADMEAAAOAAAAZHJzL2Uyb0RvYy54bWysU9tuGyEQfa/Uf0C81+u7k5XXkZvIVSUr&#10;ieRUecYseFcChgL2rvv1HVjflPap6gsMzDCXcw7zh1YrchDO12AKOuj1KRGGQ1mbXUF/vK2+3FHi&#10;AzMlU2BEQY/C04fF50/zxuZiCBWoUjiCSYzPG1vQKgSbZ5nnldDM98AKg04JTrOAR7fLSscazK5V&#10;Nuz3p1kDrrQOuPAeb586J12k/FIKHl6k9CIQVVDsLaTVpXUb12wxZ/nOMVvV/NQG+4cuNKsNFr2k&#10;emKBkb2r/0ila+7Agww9DjoDKWsu0gw4zaD/YZpNxaxIsyA43l5g8v8vLX8+bOyrI6H9Ci0SGAFp&#10;rM89XsZ5Wul03LFTgn6E8HiBTbSBcLyczGb3g9GEEo6+6d1oOE24ZtfX1vnwTYAm0SioQ1oSWuyw&#10;9gErYug5JBYzsKqVStQoQxpMOpr004OLB18ogw+vvUYrtNuW1OXNHFsojzieg455b/mqxh7WzIdX&#10;5pBqnAjlG15wkQqwFpwsSipwv/52H+ORAfRS0qB0Cup/7pkTlKjvBrm5H4zHUWvpMJ7Mhnhwt57t&#10;rcfs9SOgOgf4USxPZowP6mxKB/odVb6MVdHFDMfaBQ1n8zF0gsZfwsVymYJQXZaFtdlYHlNHVCPC&#10;b+07c/ZEQ0ACn+EsMpZ/YKOL7fhY7gPIOlEVce5QPcGPykwMnn5RlP7tOUVd//riNwAAAP//AwBQ&#10;SwMEFAAGAAgAAAAhAG4dXNjiAAAACgEAAA8AAABkcnMvZG93bnJldi54bWxMj0FPwzAMhe9I/IfI&#10;SNxY2ol2W9d0mipNSAgOG7twcxuvrWiS0mRb4ddjTnCyrff0/L18M5leXGj0nbMK4lkEgmztdGcb&#10;Bce33cMShA9oNfbOkoIv8rApbm9yzLS72j1dDqERHGJ9hgraEIZMSl+3ZNDP3ECWtZMbDQY+x0bq&#10;Ea8cbno5j6JUGuwsf2hxoLKl+uNwNgqey90r7qu5WX735dPLaTt8Ht8Tpe7vpu0aRKAp/JnhF5/R&#10;oWCmyp2t9qJXkCRcJfCMFjEINqzShJdKQRo/LkAWufxfofgBAAD//wMAUEsBAi0AFAAGAAgAAAAh&#10;ALaDOJL+AAAA4QEAABMAAAAAAAAAAAAAAAAAAAAAAFtDb250ZW50X1R5cGVzXS54bWxQSwECLQAU&#10;AAYACAAAACEAOP0h/9YAAACUAQAACwAAAAAAAAAAAAAAAAAvAQAAX3JlbHMvLnJlbHNQSwECLQAU&#10;AAYACAAAACEAFXWtbxkCAAAzBAAADgAAAAAAAAAAAAAAAAAuAgAAZHJzL2Uyb0RvYy54bWxQSwEC&#10;LQAUAAYACAAAACEAbh1c2OIAAAAKAQAADwAAAAAAAAAAAAAAAABzBAAAZHJzL2Rvd25yZXYueG1s&#10;UEsFBgAAAAAEAAQA8wAAAIIFAAAAAA==&#10;" filled="f" stroked="f" strokeweight=".5pt">
            <v:textbox>
              <w:txbxContent>
                <w:p w14:paraId="5B5CB981" w14:textId="227C06BF" w:rsidR="002B337A" w:rsidRPr="00095288" w:rsidRDefault="00D0459E"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 xml:space="preserve">NHS Wales Websites </w:t>
                  </w:r>
                  <w:r w:rsidR="00684787" w:rsidRPr="00AC519C">
                    <w:rPr>
                      <w:rFonts w:ascii="Rubik" w:eastAsia="Times New Roman" w:hAnsi="Rubik" w:cs="Rubik"/>
                      <w:b/>
                      <w:bCs/>
                      <w:iCs/>
                      <w:color w:val="FFFFFF" w:themeColor="background1"/>
                      <w:spacing w:val="10"/>
                    </w:rPr>
                    <w:t xml:space="preserve">CMS </w:t>
                  </w:r>
                  <w:r w:rsidRPr="00D0459E">
                    <w:rPr>
                      <w:rFonts w:ascii="Rubik" w:eastAsia="Times New Roman" w:hAnsi="Rubik" w:cs="Rubik"/>
                      <w:iCs/>
                      <w:color w:val="FFFFFF" w:themeColor="background1"/>
                      <w:spacing w:val="10"/>
                    </w:rPr>
                    <w:t>A</w:t>
                  </w:r>
                  <w:r w:rsidR="002645DF">
                    <w:rPr>
                      <w:rFonts w:ascii="Rubik" w:eastAsia="Times New Roman" w:hAnsi="Rubik" w:cs="Rubik"/>
                      <w:iCs/>
                      <w:color w:val="FFFFFF" w:themeColor="background1"/>
                      <w:spacing w:val="10"/>
                    </w:rPr>
                    <w:t>ugust</w:t>
                  </w:r>
                  <w:r w:rsidR="00684787" w:rsidRPr="00AC519C">
                    <w:rPr>
                      <w:rFonts w:ascii="Rubik" w:eastAsia="Times New Roman" w:hAnsi="Rubik" w:cs="Rubik"/>
                      <w:iCs/>
                      <w:color w:val="FFFFFF" w:themeColor="background1"/>
                      <w:spacing w:val="10"/>
                    </w:rPr>
                    <w:t xml:space="preserve"> 202</w:t>
                  </w:r>
                  <w:r w:rsidR="00095288">
                    <w:rPr>
                      <w:rFonts w:ascii="Rubik" w:eastAsia="Times New Roman" w:hAnsi="Rubik" w:cs="Rubik"/>
                      <w:iCs/>
                      <w:color w:val="FFFFFF" w:themeColor="background1"/>
                      <w:spacing w:val="10"/>
                    </w:rPr>
                    <w:t>4</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 xml:space="preserve">Release Notes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2645DF" w:rsidRPr="00D0459E">
                    <w:rPr>
                      <w:b/>
                      <w:bCs/>
                      <w:color w:val="FFC000"/>
                    </w:rPr>
                    <w:t>852</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6AF8723B" w:rsidR="003E29DC" w:rsidRPr="00227FB2" w:rsidRDefault="003E29DC" w:rsidP="002D1288">
      <w:pPr>
        <w:pStyle w:val="DHCWBody"/>
      </w:pPr>
      <w:r w:rsidRPr="00227FB2">
        <w:t>Release ID:</w:t>
      </w:r>
      <w:r w:rsidR="00E41866" w:rsidRPr="00227FB2">
        <w:t xml:space="preserve"> </w:t>
      </w:r>
      <w:r w:rsidR="002645DF" w:rsidRPr="00D0459E">
        <w:rPr>
          <w:b/>
          <w:bCs/>
        </w:rPr>
        <w:t>852</w:t>
      </w:r>
      <w:r w:rsidR="00B14669" w:rsidRPr="00227FB2">
        <w:t xml:space="preserve"> </w:t>
      </w:r>
      <w:r w:rsidRPr="00227FB2">
        <w:t xml:space="preserve">for the </w:t>
      </w:r>
      <w:bookmarkStart w:id="0" w:name="_Hlk174375817"/>
      <w:r w:rsidR="00D0459E">
        <w:t xml:space="preserve">NHS Wales Websites </w:t>
      </w:r>
      <w:r w:rsidR="004A31AB" w:rsidRPr="00227FB2">
        <w:rPr>
          <w:rStyle w:val="DHCWH2Char"/>
          <w:rFonts w:eastAsiaTheme="minorHAnsi" w:cs="Rubik"/>
          <w:sz w:val="22"/>
          <w:szCs w:val="22"/>
        </w:rPr>
        <w:t>CM</w:t>
      </w:r>
      <w:r w:rsidR="00D0459E">
        <w:rPr>
          <w:rStyle w:val="DHCWH2Char"/>
          <w:rFonts w:eastAsiaTheme="minorHAnsi" w:cs="Rubik"/>
          <w:sz w:val="22"/>
          <w:szCs w:val="22"/>
        </w:rPr>
        <w:t>S</w:t>
      </w:r>
      <w:r w:rsidR="002B1CE7" w:rsidRPr="00227FB2">
        <w:rPr>
          <w:rStyle w:val="DHCWH2Char"/>
          <w:rFonts w:eastAsiaTheme="minorHAnsi" w:cs="Rubik"/>
          <w:sz w:val="22"/>
          <w:szCs w:val="22"/>
        </w:rPr>
        <w:t xml:space="preserve"> Service</w:t>
      </w:r>
      <w:bookmarkEnd w:id="0"/>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20FB4EC2" w:rsidR="00130878" w:rsidRPr="00227FB2" w:rsidRDefault="00CD7E9F"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1.0</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3C7ACB4D" w:rsidR="00130878" w:rsidRPr="00227FB2" w:rsidRDefault="00CD7E9F" w:rsidP="007B6D60">
            <w:pPr>
              <w:pStyle w:val="BodyText"/>
              <w:tabs>
                <w:tab w:val="left" w:pos="750"/>
              </w:tabs>
              <w:spacing w:before="10"/>
              <w:rPr>
                <w:rFonts w:ascii="Rubik" w:hAnsi="Rubik" w:cs="Rubik"/>
                <w:color w:val="7F7F7F" w:themeColor="accent1"/>
                <w:spacing w:val="6"/>
                <w:sz w:val="22"/>
                <w:szCs w:val="22"/>
              </w:rPr>
            </w:pPr>
            <w:r>
              <w:rPr>
                <w:rFonts w:ascii="Rubik" w:hAnsi="Rubik" w:cs="Rubik"/>
                <w:color w:val="7F7F7F" w:themeColor="accent1"/>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2E0BCCBB" w:rsidR="00130878" w:rsidRPr="00227FB2" w:rsidRDefault="00D0459E"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317342E2" w:rsidR="00130878" w:rsidRPr="00227FB2" w:rsidRDefault="00D0459E"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75B2FB98" w:rsidR="00130878" w:rsidRPr="00227FB2" w:rsidRDefault="00D0459E" w:rsidP="007B6D60">
            <w:pPr>
              <w:pStyle w:val="BodyText"/>
              <w:tabs>
                <w:tab w:val="left" w:pos="750"/>
              </w:tabs>
              <w:spacing w:before="10"/>
              <w:rPr>
                <w:rFonts w:ascii="Rubik" w:hAnsi="Rubik" w:cs="Rubik"/>
                <w:color w:val="7F7F7F" w:themeColor="accent1"/>
                <w:spacing w:val="6"/>
                <w:sz w:val="22"/>
                <w:szCs w:val="22"/>
              </w:rPr>
            </w:pPr>
            <w:r w:rsidRPr="00D0459E">
              <w:rPr>
                <w:rFonts w:ascii="Rubik" w:hAnsi="Rubik" w:cs="Rubik"/>
                <w:color w:val="7F7F7F" w:themeColor="accent1"/>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23EBF4A2" w:rsidR="00C96148" w:rsidRPr="00227FB2" w:rsidRDefault="006502BE" w:rsidP="007B6D60">
            <w:pPr>
              <w:rPr>
                <w:rFonts w:ascii="Rubik" w:hAnsi="Rubik" w:cs="Rubik"/>
                <w:color w:val="FFFFFF"/>
                <w:spacing w:val="6"/>
                <w:sz w:val="22"/>
                <w:szCs w:val="22"/>
              </w:rPr>
            </w:pPr>
            <w:r>
              <w:rPr>
                <w:rFonts w:ascii="Rubik" w:hAnsi="Rubik" w:cs="Rubik"/>
                <w:color w:val="8B8B8B" w:themeColor="accent5" w:themeTint="99"/>
                <w:spacing w:val="6"/>
                <w:sz w:val="22"/>
                <w:szCs w:val="22"/>
              </w:rPr>
              <w:t>0</w:t>
            </w:r>
            <w:r w:rsidR="002645DF">
              <w:rPr>
                <w:rFonts w:ascii="Rubik" w:hAnsi="Rubik" w:cs="Rubik"/>
                <w:color w:val="8B8B8B" w:themeColor="accent5" w:themeTint="99"/>
                <w:spacing w:val="6"/>
                <w:sz w:val="22"/>
                <w:szCs w:val="22"/>
              </w:rPr>
              <w:t>2</w:t>
            </w:r>
            <w:r w:rsidR="002B337A" w:rsidRPr="00227FB2">
              <w:rPr>
                <w:rFonts w:ascii="Rubik" w:hAnsi="Rubik" w:cs="Rubik"/>
                <w:color w:val="8B8B8B" w:themeColor="accent5" w:themeTint="99"/>
                <w:spacing w:val="6"/>
                <w:sz w:val="22"/>
                <w:szCs w:val="22"/>
              </w:rPr>
              <w:t>/</w:t>
            </w:r>
            <w:r w:rsidR="00011544">
              <w:rPr>
                <w:rFonts w:ascii="Rubik" w:hAnsi="Rubik" w:cs="Rubik"/>
                <w:color w:val="8B8B8B" w:themeColor="accent5" w:themeTint="99"/>
                <w:spacing w:val="6"/>
                <w:sz w:val="22"/>
                <w:szCs w:val="22"/>
              </w:rPr>
              <w:t>0</w:t>
            </w:r>
            <w:r w:rsidR="002645DF">
              <w:rPr>
                <w:rFonts w:ascii="Rubik" w:hAnsi="Rubik" w:cs="Rubik"/>
                <w:color w:val="8B8B8B" w:themeColor="accent5" w:themeTint="99"/>
                <w:spacing w:val="6"/>
                <w:sz w:val="22"/>
                <w:szCs w:val="22"/>
              </w:rPr>
              <w:t>8</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1A3F8EF8" w:rsidR="007B6D60" w:rsidRPr="00227FB2" w:rsidRDefault="00650127" w:rsidP="007B6D60">
            <w:pPr>
              <w:rPr>
                <w:rFonts w:ascii="Rubik" w:hAnsi="Rubik" w:cs="Rubik"/>
                <w:color w:val="FFFFFF"/>
                <w:spacing w:val="6"/>
                <w:sz w:val="22"/>
                <w:szCs w:val="22"/>
              </w:rPr>
            </w:pPr>
            <w:r>
              <w:rPr>
                <w:rFonts w:ascii="Rubik" w:hAnsi="Rubik" w:cs="Rubik"/>
                <w:color w:val="8B8B8B" w:themeColor="accent5" w:themeTint="99"/>
                <w:spacing w:val="6"/>
                <w:sz w:val="22"/>
                <w:szCs w:val="22"/>
              </w:rPr>
              <w:t>1</w:t>
            </w:r>
            <w:r w:rsidR="002645DF">
              <w:rPr>
                <w:rFonts w:ascii="Rubik" w:hAnsi="Rubik" w:cs="Rubik"/>
                <w:color w:val="8B8B8B" w:themeColor="accent5" w:themeTint="99"/>
                <w:spacing w:val="6"/>
                <w:sz w:val="22"/>
                <w:szCs w:val="22"/>
              </w:rPr>
              <w:t>2</w:t>
            </w:r>
            <w:r w:rsidR="002B337A" w:rsidRPr="00227FB2">
              <w:rPr>
                <w:rFonts w:ascii="Rubik" w:hAnsi="Rubik" w:cs="Rubik"/>
                <w:color w:val="8B8B8B" w:themeColor="accent5" w:themeTint="99"/>
                <w:spacing w:val="6"/>
                <w:sz w:val="22"/>
                <w:szCs w:val="22"/>
              </w:rPr>
              <w:t>/</w:t>
            </w:r>
            <w:r>
              <w:rPr>
                <w:rFonts w:ascii="Rubik" w:hAnsi="Rubik" w:cs="Rubik"/>
                <w:color w:val="8B8B8B" w:themeColor="accent5" w:themeTint="99"/>
                <w:spacing w:val="6"/>
                <w:sz w:val="22"/>
                <w:szCs w:val="22"/>
              </w:rPr>
              <w:t>0</w:t>
            </w:r>
            <w:r w:rsidR="002645DF">
              <w:rPr>
                <w:rFonts w:ascii="Rubik" w:hAnsi="Rubik" w:cs="Rubik"/>
                <w:color w:val="8B8B8B" w:themeColor="accent5" w:themeTint="99"/>
                <w:spacing w:val="6"/>
                <w:sz w:val="22"/>
                <w:szCs w:val="22"/>
              </w:rPr>
              <w:t>8</w:t>
            </w:r>
            <w:r w:rsidR="002B337A" w:rsidRPr="00227FB2">
              <w:rPr>
                <w:rFonts w:ascii="Rubik" w:hAnsi="Rubik" w:cs="Rubik"/>
                <w:color w:val="8B8B8B" w:themeColor="accent5" w:themeTint="99"/>
                <w:spacing w:val="6"/>
                <w:sz w:val="22"/>
                <w:szCs w:val="22"/>
              </w:rPr>
              <w:t>/202</w:t>
            </w:r>
            <w:r w:rsidR="00F3416F">
              <w:rPr>
                <w:rFonts w:ascii="Rubik" w:hAnsi="Rubik" w:cs="Rubik"/>
                <w:color w:val="8B8B8B" w:themeColor="accent5" w:themeTint="99"/>
                <w:spacing w:val="6"/>
                <w:sz w:val="22"/>
                <w:szCs w:val="22"/>
              </w:rPr>
              <w:t>4</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C96148">
      <w:pPr>
        <w:spacing w:after="200"/>
        <w:contextualSpacing/>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501EF9E6" w14:textId="541E7588" w:rsidR="00CD7E9F"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lastRenderedPageBreak/>
        <w:fldChar w:fldCharType="begin"/>
      </w:r>
      <w:r w:rsidRPr="0053079E">
        <w:rPr>
          <w:color w:val="595959"/>
          <w:szCs w:val="24"/>
        </w:rPr>
        <w:instrText xml:space="preserve"> TOC \o "1-2" \h \z \u </w:instrText>
      </w:r>
      <w:r w:rsidRPr="0053079E">
        <w:rPr>
          <w:color w:val="595959"/>
          <w:szCs w:val="24"/>
        </w:rPr>
        <w:fldChar w:fldCharType="separate"/>
      </w:r>
      <w:hyperlink w:anchor="_Toc174372792" w:history="1">
        <w:r w:rsidR="00CD7E9F" w:rsidRPr="00123296">
          <w:rPr>
            <w:rStyle w:val="Hyperlink"/>
          </w:rPr>
          <w:t>1</w:t>
        </w:r>
        <w:r w:rsidR="00CD7E9F">
          <w:rPr>
            <w:rFonts w:asciiTheme="minorHAnsi" w:eastAsiaTheme="minorEastAsia" w:hAnsiTheme="minorHAnsi" w:cstheme="minorBidi"/>
            <w:color w:val="auto"/>
            <w:kern w:val="2"/>
            <w:sz w:val="24"/>
            <w:szCs w:val="24"/>
            <w:lang w:eastAsia="en-GB"/>
            <w14:ligatures w14:val="standardContextual"/>
          </w:rPr>
          <w:tab/>
        </w:r>
        <w:r w:rsidR="00CD7E9F" w:rsidRPr="00123296">
          <w:rPr>
            <w:rStyle w:val="Hyperlink"/>
          </w:rPr>
          <w:t>DOCUMENT HISTORY</w:t>
        </w:r>
        <w:r w:rsidR="00CD7E9F">
          <w:rPr>
            <w:webHidden/>
          </w:rPr>
          <w:tab/>
        </w:r>
        <w:r w:rsidR="00CD7E9F">
          <w:rPr>
            <w:webHidden/>
          </w:rPr>
          <w:fldChar w:fldCharType="begin"/>
        </w:r>
        <w:r w:rsidR="00CD7E9F">
          <w:rPr>
            <w:webHidden/>
          </w:rPr>
          <w:instrText xml:space="preserve"> PAGEREF _Toc174372792 \h </w:instrText>
        </w:r>
        <w:r w:rsidR="00CD7E9F">
          <w:rPr>
            <w:webHidden/>
          </w:rPr>
        </w:r>
        <w:r w:rsidR="00CD7E9F">
          <w:rPr>
            <w:webHidden/>
          </w:rPr>
          <w:fldChar w:fldCharType="separate"/>
        </w:r>
        <w:r w:rsidR="00CD7E9F">
          <w:rPr>
            <w:webHidden/>
          </w:rPr>
          <w:t>4</w:t>
        </w:r>
        <w:r w:rsidR="00CD7E9F">
          <w:rPr>
            <w:webHidden/>
          </w:rPr>
          <w:fldChar w:fldCharType="end"/>
        </w:r>
      </w:hyperlink>
    </w:p>
    <w:p w14:paraId="4F65C917" w14:textId="67D22A1F"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793" w:history="1">
        <w:r w:rsidRPr="00123296">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Revision History</w:t>
        </w:r>
        <w:r>
          <w:rPr>
            <w:webHidden/>
          </w:rPr>
          <w:tab/>
        </w:r>
        <w:r>
          <w:rPr>
            <w:webHidden/>
          </w:rPr>
          <w:fldChar w:fldCharType="begin"/>
        </w:r>
        <w:r>
          <w:rPr>
            <w:webHidden/>
          </w:rPr>
          <w:instrText xml:space="preserve"> PAGEREF _Toc174372793 \h </w:instrText>
        </w:r>
        <w:r>
          <w:rPr>
            <w:webHidden/>
          </w:rPr>
        </w:r>
        <w:r>
          <w:rPr>
            <w:webHidden/>
          </w:rPr>
          <w:fldChar w:fldCharType="separate"/>
        </w:r>
        <w:r>
          <w:rPr>
            <w:webHidden/>
          </w:rPr>
          <w:t>4</w:t>
        </w:r>
        <w:r>
          <w:rPr>
            <w:webHidden/>
          </w:rPr>
          <w:fldChar w:fldCharType="end"/>
        </w:r>
      </w:hyperlink>
    </w:p>
    <w:p w14:paraId="0EE05DB6" w14:textId="0FDABF28"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794" w:history="1">
        <w:r w:rsidRPr="00123296">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Authorisation</w:t>
        </w:r>
        <w:r>
          <w:rPr>
            <w:webHidden/>
          </w:rPr>
          <w:tab/>
        </w:r>
        <w:r>
          <w:rPr>
            <w:webHidden/>
          </w:rPr>
          <w:fldChar w:fldCharType="begin"/>
        </w:r>
        <w:r>
          <w:rPr>
            <w:webHidden/>
          </w:rPr>
          <w:instrText xml:space="preserve"> PAGEREF _Toc174372794 \h </w:instrText>
        </w:r>
        <w:r>
          <w:rPr>
            <w:webHidden/>
          </w:rPr>
        </w:r>
        <w:r>
          <w:rPr>
            <w:webHidden/>
          </w:rPr>
          <w:fldChar w:fldCharType="separate"/>
        </w:r>
        <w:r>
          <w:rPr>
            <w:webHidden/>
          </w:rPr>
          <w:t>4</w:t>
        </w:r>
        <w:r>
          <w:rPr>
            <w:webHidden/>
          </w:rPr>
          <w:fldChar w:fldCharType="end"/>
        </w:r>
      </w:hyperlink>
    </w:p>
    <w:p w14:paraId="5077C73D" w14:textId="791F8EB3"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795" w:history="1">
        <w:r w:rsidRPr="00123296">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Document Location</w:t>
        </w:r>
        <w:r>
          <w:rPr>
            <w:webHidden/>
          </w:rPr>
          <w:tab/>
        </w:r>
        <w:r>
          <w:rPr>
            <w:webHidden/>
          </w:rPr>
          <w:fldChar w:fldCharType="begin"/>
        </w:r>
        <w:r>
          <w:rPr>
            <w:webHidden/>
          </w:rPr>
          <w:instrText xml:space="preserve"> PAGEREF _Toc174372795 \h </w:instrText>
        </w:r>
        <w:r>
          <w:rPr>
            <w:webHidden/>
          </w:rPr>
        </w:r>
        <w:r>
          <w:rPr>
            <w:webHidden/>
          </w:rPr>
          <w:fldChar w:fldCharType="separate"/>
        </w:r>
        <w:r>
          <w:rPr>
            <w:webHidden/>
          </w:rPr>
          <w:t>4</w:t>
        </w:r>
        <w:r>
          <w:rPr>
            <w:webHidden/>
          </w:rPr>
          <w:fldChar w:fldCharType="end"/>
        </w:r>
      </w:hyperlink>
    </w:p>
    <w:p w14:paraId="1E234AE0" w14:textId="7D633C64" w:rsidR="00CD7E9F" w:rsidRDefault="00CD7E9F">
      <w:pPr>
        <w:pStyle w:val="TOC1"/>
        <w:rPr>
          <w:rFonts w:asciiTheme="minorHAnsi" w:eastAsiaTheme="minorEastAsia" w:hAnsiTheme="minorHAnsi" w:cstheme="minorBidi"/>
          <w:color w:val="auto"/>
          <w:kern w:val="2"/>
          <w:sz w:val="24"/>
          <w:szCs w:val="24"/>
          <w:lang w:eastAsia="en-GB"/>
          <w14:ligatures w14:val="standardContextual"/>
        </w:rPr>
      </w:pPr>
      <w:hyperlink w:anchor="_Toc174372796" w:history="1">
        <w:r w:rsidRPr="00123296">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INTRODUCTION</w:t>
        </w:r>
        <w:r>
          <w:rPr>
            <w:webHidden/>
          </w:rPr>
          <w:tab/>
        </w:r>
        <w:r>
          <w:rPr>
            <w:webHidden/>
          </w:rPr>
          <w:fldChar w:fldCharType="begin"/>
        </w:r>
        <w:r>
          <w:rPr>
            <w:webHidden/>
          </w:rPr>
          <w:instrText xml:space="preserve"> PAGEREF _Toc174372796 \h </w:instrText>
        </w:r>
        <w:r>
          <w:rPr>
            <w:webHidden/>
          </w:rPr>
        </w:r>
        <w:r>
          <w:rPr>
            <w:webHidden/>
          </w:rPr>
          <w:fldChar w:fldCharType="separate"/>
        </w:r>
        <w:r>
          <w:rPr>
            <w:webHidden/>
          </w:rPr>
          <w:t>4</w:t>
        </w:r>
        <w:r>
          <w:rPr>
            <w:webHidden/>
          </w:rPr>
          <w:fldChar w:fldCharType="end"/>
        </w:r>
      </w:hyperlink>
    </w:p>
    <w:p w14:paraId="4AFC3370" w14:textId="3B654080" w:rsidR="00CD7E9F" w:rsidRDefault="00CD7E9F">
      <w:pPr>
        <w:pStyle w:val="TOC1"/>
        <w:rPr>
          <w:rFonts w:asciiTheme="minorHAnsi" w:eastAsiaTheme="minorEastAsia" w:hAnsiTheme="minorHAnsi" w:cstheme="minorBidi"/>
          <w:color w:val="auto"/>
          <w:kern w:val="2"/>
          <w:sz w:val="24"/>
          <w:szCs w:val="24"/>
          <w:lang w:eastAsia="en-GB"/>
          <w14:ligatures w14:val="standardContextual"/>
        </w:rPr>
      </w:pPr>
      <w:hyperlink w:anchor="_Toc174372797" w:history="1">
        <w:r w:rsidRPr="00123296">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SERVICE MANAGEMENT BOARD (SMB)</w:t>
        </w:r>
        <w:r>
          <w:rPr>
            <w:webHidden/>
          </w:rPr>
          <w:tab/>
        </w:r>
        <w:r>
          <w:rPr>
            <w:webHidden/>
          </w:rPr>
          <w:fldChar w:fldCharType="begin"/>
        </w:r>
        <w:r>
          <w:rPr>
            <w:webHidden/>
          </w:rPr>
          <w:instrText xml:space="preserve"> PAGEREF _Toc174372797 \h </w:instrText>
        </w:r>
        <w:r>
          <w:rPr>
            <w:webHidden/>
          </w:rPr>
        </w:r>
        <w:r>
          <w:rPr>
            <w:webHidden/>
          </w:rPr>
          <w:fldChar w:fldCharType="separate"/>
        </w:r>
        <w:r>
          <w:rPr>
            <w:webHidden/>
          </w:rPr>
          <w:t>4</w:t>
        </w:r>
        <w:r>
          <w:rPr>
            <w:webHidden/>
          </w:rPr>
          <w:fldChar w:fldCharType="end"/>
        </w:r>
      </w:hyperlink>
    </w:p>
    <w:p w14:paraId="484E3524" w14:textId="77BBCBFF" w:rsidR="00CD7E9F" w:rsidRDefault="00CD7E9F">
      <w:pPr>
        <w:pStyle w:val="TOC1"/>
        <w:rPr>
          <w:rFonts w:asciiTheme="minorHAnsi" w:eastAsiaTheme="minorEastAsia" w:hAnsiTheme="minorHAnsi" w:cstheme="minorBidi"/>
          <w:color w:val="auto"/>
          <w:kern w:val="2"/>
          <w:sz w:val="24"/>
          <w:szCs w:val="24"/>
          <w:lang w:eastAsia="en-GB"/>
          <w14:ligatures w14:val="standardContextual"/>
        </w:rPr>
      </w:pPr>
      <w:hyperlink w:anchor="_Toc174372798" w:history="1">
        <w:r w:rsidRPr="00123296">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RELEASE NOTES REQUIREMENT</w:t>
        </w:r>
        <w:r>
          <w:rPr>
            <w:webHidden/>
          </w:rPr>
          <w:tab/>
        </w:r>
        <w:r>
          <w:rPr>
            <w:webHidden/>
          </w:rPr>
          <w:fldChar w:fldCharType="begin"/>
        </w:r>
        <w:r>
          <w:rPr>
            <w:webHidden/>
          </w:rPr>
          <w:instrText xml:space="preserve"> PAGEREF _Toc174372798 \h </w:instrText>
        </w:r>
        <w:r>
          <w:rPr>
            <w:webHidden/>
          </w:rPr>
        </w:r>
        <w:r>
          <w:rPr>
            <w:webHidden/>
          </w:rPr>
          <w:fldChar w:fldCharType="separate"/>
        </w:r>
        <w:r>
          <w:rPr>
            <w:webHidden/>
          </w:rPr>
          <w:t>5</w:t>
        </w:r>
        <w:r>
          <w:rPr>
            <w:webHidden/>
          </w:rPr>
          <w:fldChar w:fldCharType="end"/>
        </w:r>
      </w:hyperlink>
    </w:p>
    <w:p w14:paraId="7B597DAA" w14:textId="6E477FC6"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799" w:history="1">
        <w:r w:rsidRPr="00123296">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Release Identification</w:t>
        </w:r>
        <w:r>
          <w:rPr>
            <w:webHidden/>
          </w:rPr>
          <w:tab/>
        </w:r>
        <w:r>
          <w:rPr>
            <w:webHidden/>
          </w:rPr>
          <w:fldChar w:fldCharType="begin"/>
        </w:r>
        <w:r>
          <w:rPr>
            <w:webHidden/>
          </w:rPr>
          <w:instrText xml:space="preserve"> PAGEREF _Toc174372799 \h </w:instrText>
        </w:r>
        <w:r>
          <w:rPr>
            <w:webHidden/>
          </w:rPr>
        </w:r>
        <w:r>
          <w:rPr>
            <w:webHidden/>
          </w:rPr>
          <w:fldChar w:fldCharType="separate"/>
        </w:r>
        <w:r>
          <w:rPr>
            <w:webHidden/>
          </w:rPr>
          <w:t>5</w:t>
        </w:r>
        <w:r>
          <w:rPr>
            <w:webHidden/>
          </w:rPr>
          <w:fldChar w:fldCharType="end"/>
        </w:r>
      </w:hyperlink>
    </w:p>
    <w:p w14:paraId="3336EFEC" w14:textId="6AEF9529"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0" w:history="1">
        <w:r w:rsidRPr="00123296">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Description of New or Modified Functionality</w:t>
        </w:r>
        <w:r>
          <w:rPr>
            <w:webHidden/>
          </w:rPr>
          <w:tab/>
        </w:r>
        <w:r>
          <w:rPr>
            <w:webHidden/>
          </w:rPr>
          <w:fldChar w:fldCharType="begin"/>
        </w:r>
        <w:r>
          <w:rPr>
            <w:webHidden/>
          </w:rPr>
          <w:instrText xml:space="preserve"> PAGEREF _Toc174372800 \h </w:instrText>
        </w:r>
        <w:r>
          <w:rPr>
            <w:webHidden/>
          </w:rPr>
        </w:r>
        <w:r>
          <w:rPr>
            <w:webHidden/>
          </w:rPr>
          <w:fldChar w:fldCharType="separate"/>
        </w:r>
        <w:r>
          <w:rPr>
            <w:webHidden/>
          </w:rPr>
          <w:t>5</w:t>
        </w:r>
        <w:r>
          <w:rPr>
            <w:webHidden/>
          </w:rPr>
          <w:fldChar w:fldCharType="end"/>
        </w:r>
      </w:hyperlink>
    </w:p>
    <w:p w14:paraId="5D9F12AA" w14:textId="20E2726D" w:rsidR="00CD7E9F" w:rsidRDefault="00CD7E9F">
      <w:pPr>
        <w:pStyle w:val="TOC1"/>
        <w:rPr>
          <w:rFonts w:asciiTheme="minorHAnsi" w:eastAsiaTheme="minorEastAsia" w:hAnsiTheme="minorHAnsi" w:cstheme="minorBidi"/>
          <w:color w:val="auto"/>
          <w:kern w:val="2"/>
          <w:sz w:val="24"/>
          <w:szCs w:val="24"/>
          <w:lang w:eastAsia="en-GB"/>
          <w14:ligatures w14:val="standardContextual"/>
        </w:rPr>
      </w:pPr>
      <w:hyperlink w:anchor="_Toc174372801" w:history="1">
        <w:r w:rsidRPr="00123296">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Summary</w:t>
        </w:r>
        <w:r>
          <w:rPr>
            <w:webHidden/>
          </w:rPr>
          <w:tab/>
        </w:r>
        <w:r>
          <w:rPr>
            <w:webHidden/>
          </w:rPr>
          <w:fldChar w:fldCharType="begin"/>
        </w:r>
        <w:r>
          <w:rPr>
            <w:webHidden/>
          </w:rPr>
          <w:instrText xml:space="preserve"> PAGEREF _Toc174372801 \h </w:instrText>
        </w:r>
        <w:r>
          <w:rPr>
            <w:webHidden/>
          </w:rPr>
        </w:r>
        <w:r>
          <w:rPr>
            <w:webHidden/>
          </w:rPr>
          <w:fldChar w:fldCharType="separate"/>
        </w:r>
        <w:r>
          <w:rPr>
            <w:webHidden/>
          </w:rPr>
          <w:t>9</w:t>
        </w:r>
        <w:r>
          <w:rPr>
            <w:webHidden/>
          </w:rPr>
          <w:fldChar w:fldCharType="end"/>
        </w:r>
      </w:hyperlink>
    </w:p>
    <w:p w14:paraId="3A9BED1C" w14:textId="45F5D417"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2" w:history="1">
        <w:r w:rsidRPr="00123296">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Problems Fixed</w:t>
        </w:r>
        <w:r>
          <w:rPr>
            <w:webHidden/>
          </w:rPr>
          <w:tab/>
        </w:r>
        <w:r>
          <w:rPr>
            <w:webHidden/>
          </w:rPr>
          <w:fldChar w:fldCharType="begin"/>
        </w:r>
        <w:r>
          <w:rPr>
            <w:webHidden/>
          </w:rPr>
          <w:instrText xml:space="preserve"> PAGEREF _Toc174372802 \h </w:instrText>
        </w:r>
        <w:r>
          <w:rPr>
            <w:webHidden/>
          </w:rPr>
        </w:r>
        <w:r>
          <w:rPr>
            <w:webHidden/>
          </w:rPr>
          <w:fldChar w:fldCharType="separate"/>
        </w:r>
        <w:r>
          <w:rPr>
            <w:webHidden/>
          </w:rPr>
          <w:t>9</w:t>
        </w:r>
        <w:r>
          <w:rPr>
            <w:webHidden/>
          </w:rPr>
          <w:fldChar w:fldCharType="end"/>
        </w:r>
      </w:hyperlink>
    </w:p>
    <w:p w14:paraId="0AE40D7D" w14:textId="6B87B07D"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3" w:history="1">
        <w:r w:rsidRPr="00123296">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New Problems Identified During Testing and Associated Workarounds</w:t>
        </w:r>
        <w:r>
          <w:rPr>
            <w:webHidden/>
          </w:rPr>
          <w:tab/>
        </w:r>
        <w:r>
          <w:rPr>
            <w:webHidden/>
          </w:rPr>
          <w:fldChar w:fldCharType="begin"/>
        </w:r>
        <w:r>
          <w:rPr>
            <w:webHidden/>
          </w:rPr>
          <w:instrText xml:space="preserve"> PAGEREF _Toc174372803 \h </w:instrText>
        </w:r>
        <w:r>
          <w:rPr>
            <w:webHidden/>
          </w:rPr>
        </w:r>
        <w:r>
          <w:rPr>
            <w:webHidden/>
          </w:rPr>
          <w:fldChar w:fldCharType="separate"/>
        </w:r>
        <w:r>
          <w:rPr>
            <w:webHidden/>
          </w:rPr>
          <w:t>9</w:t>
        </w:r>
        <w:r>
          <w:rPr>
            <w:webHidden/>
          </w:rPr>
          <w:fldChar w:fldCharType="end"/>
        </w:r>
      </w:hyperlink>
    </w:p>
    <w:p w14:paraId="69E61E5E" w14:textId="4C3BA90F"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4" w:history="1">
        <w:r w:rsidRPr="00123296">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Pre-requisites to Deploy the Release</w:t>
        </w:r>
        <w:r>
          <w:rPr>
            <w:webHidden/>
          </w:rPr>
          <w:tab/>
        </w:r>
        <w:r>
          <w:rPr>
            <w:webHidden/>
          </w:rPr>
          <w:fldChar w:fldCharType="begin"/>
        </w:r>
        <w:r>
          <w:rPr>
            <w:webHidden/>
          </w:rPr>
          <w:instrText xml:space="preserve"> PAGEREF _Toc174372804 \h </w:instrText>
        </w:r>
        <w:r>
          <w:rPr>
            <w:webHidden/>
          </w:rPr>
        </w:r>
        <w:r>
          <w:rPr>
            <w:webHidden/>
          </w:rPr>
          <w:fldChar w:fldCharType="separate"/>
        </w:r>
        <w:r>
          <w:rPr>
            <w:webHidden/>
          </w:rPr>
          <w:t>9</w:t>
        </w:r>
        <w:r>
          <w:rPr>
            <w:webHidden/>
          </w:rPr>
          <w:fldChar w:fldCharType="end"/>
        </w:r>
      </w:hyperlink>
    </w:p>
    <w:p w14:paraId="3C27F190" w14:textId="5A874B44"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5" w:history="1">
        <w:r w:rsidRPr="00123296">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Training Requirements</w:t>
        </w:r>
        <w:r>
          <w:rPr>
            <w:webHidden/>
          </w:rPr>
          <w:tab/>
        </w:r>
        <w:r>
          <w:rPr>
            <w:webHidden/>
          </w:rPr>
          <w:fldChar w:fldCharType="begin"/>
        </w:r>
        <w:r>
          <w:rPr>
            <w:webHidden/>
          </w:rPr>
          <w:instrText xml:space="preserve"> PAGEREF _Toc174372805 \h </w:instrText>
        </w:r>
        <w:r>
          <w:rPr>
            <w:webHidden/>
          </w:rPr>
        </w:r>
        <w:r>
          <w:rPr>
            <w:webHidden/>
          </w:rPr>
          <w:fldChar w:fldCharType="separate"/>
        </w:r>
        <w:r>
          <w:rPr>
            <w:webHidden/>
          </w:rPr>
          <w:t>9</w:t>
        </w:r>
        <w:r>
          <w:rPr>
            <w:webHidden/>
          </w:rPr>
          <w:fldChar w:fldCharType="end"/>
        </w:r>
      </w:hyperlink>
    </w:p>
    <w:p w14:paraId="636AECFD" w14:textId="37300262"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6" w:history="1">
        <w:r w:rsidRPr="00123296">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Step by Step Deployment Instructions</w:t>
        </w:r>
        <w:r>
          <w:rPr>
            <w:webHidden/>
          </w:rPr>
          <w:tab/>
        </w:r>
        <w:r>
          <w:rPr>
            <w:webHidden/>
          </w:rPr>
          <w:fldChar w:fldCharType="begin"/>
        </w:r>
        <w:r>
          <w:rPr>
            <w:webHidden/>
          </w:rPr>
          <w:instrText xml:space="preserve"> PAGEREF _Toc174372806 \h </w:instrText>
        </w:r>
        <w:r>
          <w:rPr>
            <w:webHidden/>
          </w:rPr>
        </w:r>
        <w:r>
          <w:rPr>
            <w:webHidden/>
          </w:rPr>
          <w:fldChar w:fldCharType="separate"/>
        </w:r>
        <w:r>
          <w:rPr>
            <w:webHidden/>
          </w:rPr>
          <w:t>9</w:t>
        </w:r>
        <w:r>
          <w:rPr>
            <w:webHidden/>
          </w:rPr>
          <w:fldChar w:fldCharType="end"/>
        </w:r>
      </w:hyperlink>
    </w:p>
    <w:p w14:paraId="18129149" w14:textId="324FF256"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7" w:history="1">
        <w:r w:rsidRPr="00123296">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Deployment Plan</w:t>
        </w:r>
        <w:r>
          <w:rPr>
            <w:webHidden/>
          </w:rPr>
          <w:tab/>
        </w:r>
        <w:r>
          <w:rPr>
            <w:webHidden/>
          </w:rPr>
          <w:fldChar w:fldCharType="begin"/>
        </w:r>
        <w:r>
          <w:rPr>
            <w:webHidden/>
          </w:rPr>
          <w:instrText xml:space="preserve"> PAGEREF _Toc174372807 \h </w:instrText>
        </w:r>
        <w:r>
          <w:rPr>
            <w:webHidden/>
          </w:rPr>
        </w:r>
        <w:r>
          <w:rPr>
            <w:webHidden/>
          </w:rPr>
          <w:fldChar w:fldCharType="separate"/>
        </w:r>
        <w:r>
          <w:rPr>
            <w:webHidden/>
          </w:rPr>
          <w:t>9</w:t>
        </w:r>
        <w:r>
          <w:rPr>
            <w:webHidden/>
          </w:rPr>
          <w:fldChar w:fldCharType="end"/>
        </w:r>
      </w:hyperlink>
    </w:p>
    <w:p w14:paraId="1B5C5C2A" w14:textId="33AF900E"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8" w:history="1">
        <w:r w:rsidRPr="00123296">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Back-Out Plan</w:t>
        </w:r>
        <w:r>
          <w:rPr>
            <w:webHidden/>
          </w:rPr>
          <w:tab/>
        </w:r>
        <w:r>
          <w:rPr>
            <w:webHidden/>
          </w:rPr>
          <w:fldChar w:fldCharType="begin"/>
        </w:r>
        <w:r>
          <w:rPr>
            <w:webHidden/>
          </w:rPr>
          <w:instrText xml:space="preserve"> PAGEREF _Toc174372808 \h </w:instrText>
        </w:r>
        <w:r>
          <w:rPr>
            <w:webHidden/>
          </w:rPr>
        </w:r>
        <w:r>
          <w:rPr>
            <w:webHidden/>
          </w:rPr>
          <w:fldChar w:fldCharType="separate"/>
        </w:r>
        <w:r>
          <w:rPr>
            <w:webHidden/>
          </w:rPr>
          <w:t>9</w:t>
        </w:r>
        <w:r>
          <w:rPr>
            <w:webHidden/>
          </w:rPr>
          <w:fldChar w:fldCharType="end"/>
        </w:r>
      </w:hyperlink>
    </w:p>
    <w:p w14:paraId="4148650A" w14:textId="3D4FEA6C" w:rsidR="00CD7E9F" w:rsidRDefault="00CD7E9F">
      <w:pPr>
        <w:pStyle w:val="TOC2"/>
        <w:rPr>
          <w:rFonts w:asciiTheme="minorHAnsi" w:eastAsiaTheme="minorEastAsia" w:hAnsiTheme="minorHAnsi" w:cstheme="minorBidi"/>
          <w:color w:val="auto"/>
          <w:kern w:val="2"/>
          <w:sz w:val="24"/>
          <w:szCs w:val="24"/>
          <w:lang w:eastAsia="en-GB"/>
          <w14:ligatures w14:val="standardContextual"/>
        </w:rPr>
      </w:pPr>
      <w:hyperlink w:anchor="_Toc174372809" w:history="1">
        <w:r w:rsidRPr="00123296">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123296">
          <w:rPr>
            <w:rStyle w:val="Hyperlink"/>
          </w:rPr>
          <w:t>Release Available for Deployment Date</w:t>
        </w:r>
        <w:r>
          <w:rPr>
            <w:webHidden/>
          </w:rPr>
          <w:tab/>
        </w:r>
        <w:r>
          <w:rPr>
            <w:webHidden/>
          </w:rPr>
          <w:fldChar w:fldCharType="begin"/>
        </w:r>
        <w:r>
          <w:rPr>
            <w:webHidden/>
          </w:rPr>
          <w:instrText xml:space="preserve"> PAGEREF _Toc174372809 \h </w:instrText>
        </w:r>
        <w:r>
          <w:rPr>
            <w:webHidden/>
          </w:rPr>
        </w:r>
        <w:r>
          <w:rPr>
            <w:webHidden/>
          </w:rPr>
          <w:fldChar w:fldCharType="separate"/>
        </w:r>
        <w:r>
          <w:rPr>
            <w:webHidden/>
          </w:rPr>
          <w:t>9</w:t>
        </w:r>
        <w:r>
          <w:rPr>
            <w:webHidden/>
          </w:rPr>
          <w:fldChar w:fldCharType="end"/>
        </w:r>
      </w:hyperlink>
    </w:p>
    <w:p w14:paraId="1EA14A18" w14:textId="115909CD" w:rsidR="00BE3534" w:rsidRPr="00BA77ED" w:rsidRDefault="00BE3534" w:rsidP="00426021">
      <w:pPr>
        <w:pStyle w:val="TableofContents"/>
        <w:tabs>
          <w:tab w:val="left" w:pos="6714"/>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1" w:name="_Toc47103359"/>
      <w:bookmarkStart w:id="2" w:name="_Toc79501140"/>
      <w:bookmarkStart w:id="3" w:name="_Toc174372792"/>
      <w:r w:rsidRPr="000E31AE">
        <w:lastRenderedPageBreak/>
        <w:t>DOCUMENT</w:t>
      </w:r>
      <w:r w:rsidRPr="00CD5649">
        <w:t xml:space="preserve"> HISTORY</w:t>
      </w:r>
      <w:bookmarkEnd w:id="1"/>
      <w:bookmarkEnd w:id="2"/>
      <w:bookmarkEnd w:id="3"/>
    </w:p>
    <w:p w14:paraId="6F912DDD" w14:textId="77777777" w:rsidR="00A47190" w:rsidRPr="004D76DD" w:rsidRDefault="00A47190" w:rsidP="000E31AE">
      <w:pPr>
        <w:pStyle w:val="DHCWH2"/>
      </w:pPr>
      <w:bookmarkStart w:id="4" w:name="_Toc263868853"/>
      <w:bookmarkStart w:id="5" w:name="_Toc271635818"/>
      <w:r w:rsidRPr="004D76DD">
        <w:t xml:space="preserve"> </w:t>
      </w:r>
      <w:bookmarkStart w:id="6" w:name="_Toc47103361"/>
      <w:bookmarkStart w:id="7" w:name="_Toc79501142"/>
      <w:bookmarkStart w:id="8" w:name="_Toc174372793"/>
      <w:r w:rsidRPr="004D76DD">
        <w:t xml:space="preserve">Revision </w:t>
      </w:r>
      <w:r w:rsidRPr="000E31AE">
        <w:t>History</w:t>
      </w:r>
      <w:bookmarkEnd w:id="6"/>
      <w:bookmarkEnd w:id="7"/>
      <w:bookmarkEnd w:id="8"/>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D0459E">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D0459E">
        <w:tc>
          <w:tcPr>
            <w:tcW w:w="1668" w:type="dxa"/>
          </w:tcPr>
          <w:p w14:paraId="099C8B76" w14:textId="2ACB3EE9" w:rsidR="00A47190" w:rsidRPr="000E31AE" w:rsidRDefault="006502BE" w:rsidP="002D1288">
            <w:pPr>
              <w:pStyle w:val="DHCWBody"/>
            </w:pPr>
            <w:r>
              <w:t>0</w:t>
            </w:r>
            <w:r w:rsidR="002645DF">
              <w:t>2</w:t>
            </w:r>
            <w:r w:rsidR="004A31AB" w:rsidRPr="000E31AE">
              <w:t>/</w:t>
            </w:r>
            <w:r w:rsidR="00FC7E68">
              <w:t>0</w:t>
            </w:r>
            <w:r w:rsidR="002645DF">
              <w:t>8</w:t>
            </w:r>
            <w:r w:rsidR="004A31AB" w:rsidRPr="000E31AE">
              <w:t>/</w:t>
            </w:r>
            <w:r w:rsidR="00D4132B" w:rsidRPr="000E31AE">
              <w:t>202</w:t>
            </w:r>
            <w:r w:rsidR="00F3416F">
              <w:t>4</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5E3D5E0" w:rsidR="00A47190" w:rsidRPr="000E31AE" w:rsidRDefault="00D0459E" w:rsidP="002D1288">
            <w:pPr>
              <w:pStyle w:val="DHCWBody"/>
            </w:pPr>
            <w:r w:rsidRPr="00D0459E">
              <w:t>DHCW</w:t>
            </w:r>
            <w:r>
              <w:t xml:space="preserve"> </w:t>
            </w:r>
            <w:r w:rsidRPr="00D0459E">
              <w:t>Corporate Apps Team</w:t>
            </w:r>
          </w:p>
        </w:tc>
        <w:tc>
          <w:tcPr>
            <w:tcW w:w="4111" w:type="dxa"/>
          </w:tcPr>
          <w:p w14:paraId="481AD009" w14:textId="069A865E" w:rsidR="00A47190" w:rsidRPr="000E31AE" w:rsidRDefault="00A12AF1" w:rsidP="002D1288">
            <w:pPr>
              <w:pStyle w:val="DHCWBody"/>
            </w:pPr>
            <w:r w:rsidRPr="000E31AE">
              <w:t xml:space="preserve">Document created for </w:t>
            </w:r>
            <w:r w:rsidR="00D0459E">
              <w:t xml:space="preserve">the NHS Wales Websites </w:t>
            </w:r>
            <w:r w:rsidR="00E05F18" w:rsidRPr="000E31AE">
              <w:t>CMS</w:t>
            </w:r>
            <w:r w:rsidRPr="000E31AE">
              <w:t xml:space="preserve"> Release</w:t>
            </w:r>
          </w:p>
        </w:tc>
      </w:tr>
      <w:tr w:rsidR="001F54E8" w:rsidRPr="004D76DD" w14:paraId="58FA808D" w14:textId="77777777" w:rsidTr="00D0459E">
        <w:tc>
          <w:tcPr>
            <w:tcW w:w="1668" w:type="dxa"/>
          </w:tcPr>
          <w:p w14:paraId="2188D071" w14:textId="77FA2A99" w:rsidR="001F54E8" w:rsidRPr="000E31AE" w:rsidRDefault="00650127" w:rsidP="002D1288">
            <w:pPr>
              <w:pStyle w:val="DHCWBody"/>
            </w:pPr>
            <w:r>
              <w:t>12</w:t>
            </w:r>
            <w:r w:rsidR="00C148D9" w:rsidRPr="000E31AE">
              <w:t>/</w:t>
            </w:r>
            <w:r>
              <w:t>0</w:t>
            </w:r>
            <w:r w:rsidR="002645DF">
              <w:t>8</w:t>
            </w:r>
            <w:r w:rsidR="00553FE5" w:rsidRPr="000E31AE">
              <w:t>/202</w:t>
            </w:r>
            <w:r w:rsidR="00F3416F">
              <w:t>4</w:t>
            </w:r>
          </w:p>
        </w:tc>
        <w:tc>
          <w:tcPr>
            <w:tcW w:w="1134" w:type="dxa"/>
          </w:tcPr>
          <w:p w14:paraId="18B1561F" w14:textId="35AB8974" w:rsidR="001F54E8" w:rsidRPr="000E31AE" w:rsidRDefault="00CD7E9F" w:rsidP="002D1288">
            <w:pPr>
              <w:pStyle w:val="DHCWBody"/>
            </w:pPr>
            <w:r>
              <w:t>1.0</w:t>
            </w:r>
          </w:p>
        </w:tc>
        <w:tc>
          <w:tcPr>
            <w:tcW w:w="2976" w:type="dxa"/>
          </w:tcPr>
          <w:p w14:paraId="66419948" w14:textId="7F91ACBF" w:rsidR="001F54E8" w:rsidRPr="000E31AE" w:rsidRDefault="00D0459E" w:rsidP="002D1288">
            <w:pPr>
              <w:pStyle w:val="DHCWBody"/>
            </w:pPr>
            <w:r w:rsidRPr="00D0459E">
              <w:t>DHCW</w:t>
            </w:r>
            <w:r>
              <w:t xml:space="preserve"> </w:t>
            </w:r>
            <w:r w:rsidRPr="00D0459E">
              <w:t>Corporate Apps Team</w:t>
            </w:r>
          </w:p>
        </w:tc>
        <w:tc>
          <w:tcPr>
            <w:tcW w:w="4111" w:type="dxa"/>
          </w:tcPr>
          <w:p w14:paraId="7DA25DEE" w14:textId="6EF74C1D" w:rsidR="001F54E8" w:rsidRPr="000E31AE" w:rsidRDefault="00A44062" w:rsidP="002D1288">
            <w:pPr>
              <w:pStyle w:val="DHCWBody"/>
            </w:pPr>
            <w:r>
              <w:t xml:space="preserve">Adding </w:t>
            </w:r>
            <w:r w:rsidR="00CD7E9F">
              <w:t>Updated Images to</w:t>
            </w:r>
            <w:r>
              <w:t xml:space="preserve"> Items</w:t>
            </w:r>
          </w:p>
        </w:tc>
      </w:tr>
    </w:tbl>
    <w:p w14:paraId="200B1100" w14:textId="77777777" w:rsidR="005750C8" w:rsidRDefault="005750C8" w:rsidP="002D1288">
      <w:pPr>
        <w:pStyle w:val="DHCWBody"/>
      </w:pPr>
      <w:bookmarkStart w:id="9" w:name="_Toc47103363"/>
      <w:bookmarkStart w:id="10" w:name="_Toc79501144"/>
      <w:bookmarkEnd w:id="4"/>
      <w:bookmarkEnd w:id="5"/>
    </w:p>
    <w:p w14:paraId="6397E951" w14:textId="661F6C6F" w:rsidR="00A47190" w:rsidRPr="004D76DD" w:rsidRDefault="00A47190" w:rsidP="004560CB">
      <w:pPr>
        <w:pStyle w:val="DHCWH2"/>
      </w:pPr>
      <w:bookmarkStart w:id="11" w:name="_Toc174372794"/>
      <w:r w:rsidRPr="004D76DD">
        <w:t>Authorisation</w:t>
      </w:r>
      <w:bookmarkEnd w:id="9"/>
      <w:bookmarkEnd w:id="10"/>
      <w:bookmarkEnd w:id="11"/>
    </w:p>
    <w:p w14:paraId="55DEAABB" w14:textId="77777777" w:rsidR="00A47190" w:rsidRPr="003C1636" w:rsidRDefault="00A47190" w:rsidP="00A47190">
      <w:pPr>
        <w:pStyle w:val="Head1Normal"/>
        <w:spacing w:before="0" w:line="276" w:lineRule="auto"/>
        <w:contextualSpacing/>
        <w:rPr>
          <w:rFonts w:ascii="Rubik" w:hAnsi="Rubik" w:cs="Rubik"/>
          <w:color w:val="3F3F3F" w:themeColor="text1"/>
        </w:rPr>
      </w:pPr>
      <w:r w:rsidRPr="003C1636">
        <w:rPr>
          <w:rFonts w:ascii="Rubik" w:hAnsi="Rubik" w:cs="Rubik"/>
          <w:color w:val="3F3F3F" w:themeColor="text1"/>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3CA43119" w:rsidR="00A47190" w:rsidRPr="004D76DD" w:rsidRDefault="00D0459E"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4C46303D" w:rsidR="00A47190" w:rsidRPr="004D76DD" w:rsidRDefault="00D0459E"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2" w:name="_Toc47103364"/>
      <w:bookmarkStart w:id="13" w:name="_Toc79501145"/>
    </w:p>
    <w:p w14:paraId="0C442EC5" w14:textId="43345C5E" w:rsidR="00A47190" w:rsidRPr="004D76DD" w:rsidRDefault="00A47190" w:rsidP="004560CB">
      <w:pPr>
        <w:pStyle w:val="DHCWH2"/>
      </w:pPr>
      <w:bookmarkStart w:id="14" w:name="_Toc174372795"/>
      <w:r w:rsidRPr="004D76DD">
        <w:t>Document Location</w:t>
      </w:r>
      <w:bookmarkEnd w:id="12"/>
      <w:bookmarkEnd w:id="13"/>
      <w:bookmarkEnd w:id="14"/>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239EBE02" w:rsidR="00A47190" w:rsidRPr="004D76DD" w:rsidRDefault="00000000" w:rsidP="002D1288">
            <w:pPr>
              <w:pStyle w:val="DHCWBody"/>
            </w:pPr>
            <w:hyperlink r:id="rId8" w:history="1">
              <w:r w:rsidR="00D0459E">
                <w:rPr>
                  <w:rStyle w:val="Hyperlink"/>
                  <w:rFonts w:cs="Calibri"/>
                  <w:sz w:val="22"/>
                  <w:szCs w:val="22"/>
                </w:rPr>
                <w:t>NHS Wales Websites CMS Support Site – What’s New</w:t>
              </w:r>
            </w:hyperlink>
            <w:r w:rsidR="00E05F18">
              <w:t xml:space="preserve"> </w:t>
            </w:r>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5" w:name="_Toc79501146"/>
      <w:bookmarkStart w:id="16" w:name="_Toc174372796"/>
      <w:r w:rsidRPr="000E31AE">
        <w:t>INTRODUCTION</w:t>
      </w:r>
      <w:bookmarkEnd w:id="15"/>
      <w:bookmarkEnd w:id="16"/>
    </w:p>
    <w:p w14:paraId="68168C5A" w14:textId="08D17DAC"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deployment of the Release.</w:t>
      </w:r>
    </w:p>
    <w:p w14:paraId="32AB5F3B" w14:textId="2FA1E623" w:rsidR="005750C8" w:rsidRPr="003C1636" w:rsidRDefault="00C92AF9" w:rsidP="002D1288">
      <w:pPr>
        <w:pStyle w:val="DHCWBody"/>
      </w:pPr>
      <w:r w:rsidRPr="003C1636">
        <w:t xml:space="preserve">These notes contain information on the agreed scope and content of Release id </w:t>
      </w:r>
      <w:r w:rsidR="006725E3" w:rsidRPr="003C1636">
        <w:rPr>
          <w:b/>
          <w:bCs/>
        </w:rPr>
        <w:t>CMS/0</w:t>
      </w:r>
      <w:r w:rsidR="002645DF">
        <w:rPr>
          <w:b/>
          <w:bCs/>
        </w:rPr>
        <w:t>5</w:t>
      </w:r>
      <w:r w:rsidR="006725E3" w:rsidRPr="003C1636">
        <w:rPr>
          <w:b/>
          <w:bCs/>
        </w:rPr>
        <w:t>-202</w:t>
      </w:r>
      <w:r w:rsidR="00095288">
        <w:rPr>
          <w:b/>
          <w:bCs/>
        </w:rPr>
        <w:t>4</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7" w:name="_Toc79501147"/>
      <w:bookmarkStart w:id="18" w:name="_Toc174372797"/>
      <w:r w:rsidRPr="00D50660">
        <w:t>SERVICE MANAGEMENT BOARD (SMB)</w:t>
      </w:r>
      <w:bookmarkEnd w:id="17"/>
      <w:bookmarkEnd w:id="18"/>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9" w:name="_Toc79501148"/>
      <w:bookmarkStart w:id="20" w:name="_Toc174372798"/>
      <w:r w:rsidRPr="00C92AF9">
        <w:lastRenderedPageBreak/>
        <w:t>RELEASE NOTES REQUIREMENT</w:t>
      </w:r>
      <w:bookmarkEnd w:id="19"/>
      <w:bookmarkEnd w:id="20"/>
    </w:p>
    <w:p w14:paraId="76A172DF" w14:textId="77777777" w:rsidR="00C92AF9" w:rsidRDefault="00C92AF9" w:rsidP="004560CB">
      <w:pPr>
        <w:pStyle w:val="DHCWH2"/>
      </w:pPr>
      <w:bookmarkStart w:id="21" w:name="_Toc79501149"/>
      <w:bookmarkStart w:id="22" w:name="_Toc174372799"/>
      <w:r w:rsidRPr="00C92AF9">
        <w:t>Release Identification</w:t>
      </w:r>
      <w:bookmarkEnd w:id="21"/>
      <w:bookmarkEnd w:id="22"/>
    </w:p>
    <w:p w14:paraId="2AC0BC1D" w14:textId="4D401650" w:rsidR="00C92AF9" w:rsidRPr="00D87B35" w:rsidRDefault="003D6561" w:rsidP="002D1288">
      <w:pPr>
        <w:pStyle w:val="DHCWBody"/>
      </w:pPr>
      <w:r>
        <w:t xml:space="preserve"> </w:t>
      </w:r>
      <w:r w:rsidR="002645DF" w:rsidRPr="00D0459E">
        <w:rPr>
          <w:b/>
          <w:bCs/>
        </w:rPr>
        <w:t>852</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2645DF">
        <w:rPr>
          <w:b/>
          <w:bCs/>
        </w:rPr>
        <w:t>5</w:t>
      </w:r>
      <w:r w:rsidR="006725E3" w:rsidRPr="00AC11C0">
        <w:rPr>
          <w:b/>
          <w:bCs/>
        </w:rPr>
        <w:t>-202</w:t>
      </w:r>
      <w:r w:rsidR="00095288">
        <w:rPr>
          <w:b/>
          <w:bCs/>
        </w:rPr>
        <w:t>4</w:t>
      </w:r>
    </w:p>
    <w:p w14:paraId="3EFD7BFA" w14:textId="230C4D6E" w:rsidR="00C92AF9" w:rsidRPr="0053079E" w:rsidRDefault="00C92AF9" w:rsidP="004560CB">
      <w:pPr>
        <w:pStyle w:val="DHCWH2"/>
      </w:pPr>
      <w:bookmarkStart w:id="23" w:name="_Toc79501150"/>
      <w:bookmarkStart w:id="24" w:name="_Toc174372800"/>
      <w:r w:rsidRPr="0053079E">
        <w:t>Description of New or Modified Functionality</w:t>
      </w:r>
      <w:bookmarkEnd w:id="23"/>
      <w:bookmarkEnd w:id="24"/>
      <w:r w:rsidRPr="0053079E">
        <w:t xml:space="preserve"> </w:t>
      </w:r>
    </w:p>
    <w:p w14:paraId="1D89FEB0" w14:textId="2E0FB94D" w:rsidR="00C92AF9" w:rsidRPr="00CD5649" w:rsidRDefault="00C92AF9" w:rsidP="00C92AF9">
      <w:pPr>
        <w:rPr>
          <w:rFonts w:cs="Calibri"/>
        </w:rPr>
      </w:pPr>
    </w:p>
    <w:tbl>
      <w:tblPr>
        <w:tblW w:w="11653" w:type="dxa"/>
        <w:tblInd w:w="-885"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29"/>
        <w:gridCol w:w="8618"/>
        <w:gridCol w:w="29"/>
        <w:gridCol w:w="1417"/>
      </w:tblGrid>
      <w:tr w:rsidR="000E1399" w:rsidRPr="00CD5649" w14:paraId="0F5016E0" w14:textId="77777777" w:rsidTr="00225A6F">
        <w:tc>
          <w:tcPr>
            <w:tcW w:w="1589" w:type="dxa"/>
            <w:gridSpan w:val="2"/>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647" w:type="dxa"/>
            <w:gridSpan w:val="2"/>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225A6F">
        <w:tc>
          <w:tcPr>
            <w:tcW w:w="11653" w:type="dxa"/>
            <w:gridSpan w:val="5"/>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944394" w:rsidRPr="00CD5649" w14:paraId="7C6E532C" w14:textId="77777777" w:rsidTr="00225A6F">
        <w:tc>
          <w:tcPr>
            <w:tcW w:w="1589" w:type="dxa"/>
            <w:gridSpan w:val="2"/>
            <w:shd w:val="clear" w:color="auto" w:fill="auto"/>
          </w:tcPr>
          <w:p w14:paraId="74C96B4C" w14:textId="2331375B" w:rsidR="004232A4" w:rsidRPr="00383AA6" w:rsidRDefault="00184BC4" w:rsidP="00251887">
            <w:pPr>
              <w:spacing w:before="60" w:after="60"/>
              <w:rPr>
                <w:rFonts w:ascii="Rubik" w:hAnsi="Rubik" w:cs="Rubik"/>
                <w:b/>
                <w:bCs/>
                <w:color w:val="FF0000"/>
                <w:sz w:val="22"/>
                <w:szCs w:val="22"/>
              </w:rPr>
            </w:pPr>
            <w:r w:rsidRPr="00B921A9">
              <w:rPr>
                <w:rFonts w:ascii="Rubik" w:hAnsi="Rubik" w:cs="Rubik"/>
                <w:b/>
                <w:bCs/>
                <w:color w:val="2C3E72"/>
                <w:sz w:val="22"/>
                <w:szCs w:val="22"/>
              </w:rPr>
              <w:t>4.2.</w:t>
            </w:r>
            <w:r w:rsidR="00866D08">
              <w:rPr>
                <w:rFonts w:ascii="Rubik" w:hAnsi="Rubik" w:cs="Rubik"/>
                <w:b/>
                <w:bCs/>
                <w:color w:val="2C3E72"/>
                <w:sz w:val="22"/>
                <w:szCs w:val="22"/>
              </w:rPr>
              <w:t>1</w:t>
            </w:r>
            <w:r w:rsidRPr="00B921A9">
              <w:rPr>
                <w:rFonts w:ascii="Rubik" w:hAnsi="Rubik" w:cs="Rubik"/>
                <w:b/>
                <w:bCs/>
                <w:color w:val="FF0000"/>
                <w:sz w:val="22"/>
                <w:szCs w:val="22"/>
              </w:rPr>
              <w:t xml:space="preserve"> </w:t>
            </w:r>
            <w:r w:rsidR="00BA2028" w:rsidRPr="00BA2028">
              <w:rPr>
                <w:rFonts w:ascii="Rubik" w:hAnsi="Rubik" w:cs="Rubik"/>
                <w:b/>
                <w:bCs/>
                <w:color w:val="2C3E72"/>
                <w:sz w:val="22"/>
                <w:szCs w:val="22"/>
              </w:rPr>
              <w:t>Accordion Update</w:t>
            </w:r>
            <w:r w:rsidR="00BA2028">
              <w:rPr>
                <w:rFonts w:ascii="Rubik" w:hAnsi="Rubik" w:cs="Rubik"/>
                <w:b/>
                <w:bCs/>
                <w:color w:val="FF0000"/>
                <w:sz w:val="22"/>
                <w:szCs w:val="22"/>
              </w:rPr>
              <w:t xml:space="preserve"> </w:t>
            </w:r>
          </w:p>
        </w:tc>
        <w:tc>
          <w:tcPr>
            <w:tcW w:w="8647" w:type="dxa"/>
            <w:gridSpan w:val="2"/>
            <w:shd w:val="clear" w:color="auto" w:fill="auto"/>
          </w:tcPr>
          <w:p w14:paraId="30E8321C" w14:textId="70496CE6" w:rsidR="00916FFF" w:rsidRPr="006A5273" w:rsidRDefault="00154ACE" w:rsidP="00154ACE">
            <w:pPr>
              <w:spacing w:before="60" w:after="60"/>
              <w:rPr>
                <w:rFonts w:ascii="Rubik" w:eastAsia="Calibri" w:hAnsi="Rubik" w:cs="Rubik"/>
                <w:color w:val="2F5496"/>
                <w:sz w:val="22"/>
                <w:szCs w:val="22"/>
                <w:lang w:val="en-GB"/>
              </w:rPr>
            </w:pPr>
            <w:r w:rsidRPr="006A5273">
              <w:rPr>
                <w:rFonts w:ascii="Rubik" w:eastAsia="Calibri" w:hAnsi="Rubik" w:cs="Rubik"/>
                <w:color w:val="2F5496"/>
                <w:sz w:val="22"/>
                <w:szCs w:val="22"/>
                <w:lang w:val="en-GB"/>
              </w:rPr>
              <w:t xml:space="preserve">An issue has been noted within the Accordion layout. When selecting the </w:t>
            </w:r>
            <w:r w:rsidRPr="006A5273">
              <w:rPr>
                <w:rFonts w:ascii="Rubik" w:eastAsia="Calibri" w:hAnsi="Rubik" w:cs="Rubik"/>
                <w:b/>
                <w:bCs/>
                <w:color w:val="2F5496"/>
                <w:sz w:val="22"/>
                <w:szCs w:val="22"/>
                <w:lang w:val="en-GB"/>
              </w:rPr>
              <w:t>Style Tab &gt; Content area &gt; Background</w:t>
            </w:r>
            <w:r w:rsidRPr="006A5273">
              <w:rPr>
                <w:rFonts w:ascii="Rubik" w:eastAsia="Calibri" w:hAnsi="Rubik" w:cs="Rubik"/>
                <w:color w:val="2F5496"/>
                <w:sz w:val="22"/>
                <w:szCs w:val="22"/>
                <w:lang w:val="en-GB"/>
              </w:rPr>
              <w:t xml:space="preserve"> – If you remove the background colour this causes a 500 Error Message. This update has now rectified this issue.</w:t>
            </w:r>
          </w:p>
          <w:p w14:paraId="1BDA4916" w14:textId="77777777" w:rsidR="00B21A46" w:rsidRDefault="00B21A46" w:rsidP="00154ACE">
            <w:pPr>
              <w:spacing w:before="60" w:after="60"/>
              <w:rPr>
                <w:rFonts w:ascii="Rubik" w:hAnsi="Rubik" w:cs="Rubik"/>
                <w:color w:val="2C3E72"/>
                <w:sz w:val="22"/>
                <w:szCs w:val="22"/>
              </w:rPr>
            </w:pPr>
          </w:p>
          <w:p w14:paraId="7520DD4A" w14:textId="77777777" w:rsidR="00D0459E" w:rsidRDefault="00D0459E" w:rsidP="00154ACE">
            <w:pPr>
              <w:spacing w:before="60" w:after="60"/>
              <w:rPr>
                <w:rFonts w:ascii="Rubik" w:hAnsi="Rubik" w:cs="Rubik"/>
                <w:color w:val="2C3E72"/>
                <w:sz w:val="22"/>
                <w:szCs w:val="22"/>
              </w:rPr>
            </w:pPr>
          </w:p>
          <w:p w14:paraId="38257959" w14:textId="77777777" w:rsidR="00D0459E" w:rsidRDefault="00D0459E" w:rsidP="00154ACE">
            <w:pPr>
              <w:spacing w:before="60" w:after="60"/>
              <w:rPr>
                <w:rFonts w:ascii="Rubik" w:hAnsi="Rubik" w:cs="Rubik"/>
                <w:color w:val="2C3E72"/>
                <w:sz w:val="22"/>
                <w:szCs w:val="22"/>
              </w:rPr>
            </w:pPr>
          </w:p>
          <w:p w14:paraId="18FED55E" w14:textId="77777777" w:rsidR="0054794B" w:rsidRDefault="00B21A46" w:rsidP="00B21A46">
            <w:pPr>
              <w:spacing w:before="60" w:after="60"/>
              <w:rPr>
                <w:rFonts w:ascii="Rubik" w:hAnsi="Rubik" w:cs="Rubik"/>
                <w:color w:val="2C3E72"/>
                <w:sz w:val="22"/>
                <w:szCs w:val="22"/>
              </w:rPr>
            </w:pPr>
            <w:r w:rsidRPr="00B21A46">
              <w:rPr>
                <w:rFonts w:ascii="Rubik" w:hAnsi="Rubik" w:cs="Rubik"/>
                <w:noProof/>
                <w:color w:val="2C3E72"/>
                <w:sz w:val="22"/>
                <w:szCs w:val="22"/>
              </w:rPr>
              <w:drawing>
                <wp:inline distT="0" distB="0" distL="0" distR="0" wp14:anchorId="22C879CF" wp14:editId="6F784FAC">
                  <wp:extent cx="5341750" cy="2310682"/>
                  <wp:effectExtent l="19050" t="19050" r="0" b="0"/>
                  <wp:docPr id="20935560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556019" name=""/>
                          <pic:cNvPicPr/>
                        </pic:nvPicPr>
                        <pic:blipFill>
                          <a:blip r:embed="rId9"/>
                          <a:stretch>
                            <a:fillRect/>
                          </a:stretch>
                        </pic:blipFill>
                        <pic:spPr>
                          <a:xfrm>
                            <a:off x="0" y="0"/>
                            <a:ext cx="5359011" cy="2318149"/>
                          </a:xfrm>
                          <a:prstGeom prst="rect">
                            <a:avLst/>
                          </a:prstGeom>
                          <a:ln>
                            <a:solidFill>
                              <a:srgbClr val="00B0F0"/>
                            </a:solidFill>
                          </a:ln>
                        </pic:spPr>
                      </pic:pic>
                    </a:graphicData>
                  </a:graphic>
                </wp:inline>
              </w:drawing>
            </w:r>
          </w:p>
          <w:p w14:paraId="07EC8C8A" w14:textId="77777777" w:rsidR="00B21A46" w:rsidRDefault="00B21A46" w:rsidP="00B21A46">
            <w:pPr>
              <w:spacing w:before="60" w:after="60"/>
              <w:rPr>
                <w:rFonts w:ascii="Rubik" w:hAnsi="Rubik" w:cs="Rubik"/>
                <w:color w:val="2C3E72"/>
                <w:sz w:val="22"/>
                <w:szCs w:val="22"/>
              </w:rPr>
            </w:pPr>
          </w:p>
          <w:p w14:paraId="627BA90A" w14:textId="77777777" w:rsidR="00D0459E" w:rsidRDefault="00D0459E" w:rsidP="00B21A46">
            <w:pPr>
              <w:spacing w:before="60" w:after="60"/>
              <w:rPr>
                <w:rFonts w:ascii="Rubik" w:hAnsi="Rubik" w:cs="Rubik"/>
                <w:color w:val="2C3E72"/>
                <w:sz w:val="22"/>
                <w:szCs w:val="22"/>
              </w:rPr>
            </w:pPr>
          </w:p>
          <w:p w14:paraId="4BCBBB8D" w14:textId="77777777" w:rsidR="00D0459E" w:rsidRDefault="00D0459E" w:rsidP="00B21A46">
            <w:pPr>
              <w:spacing w:before="60" w:after="60"/>
              <w:rPr>
                <w:rFonts w:ascii="Rubik" w:hAnsi="Rubik" w:cs="Rubik"/>
                <w:color w:val="2C3E72"/>
                <w:sz w:val="22"/>
                <w:szCs w:val="22"/>
              </w:rPr>
            </w:pPr>
          </w:p>
          <w:p w14:paraId="6E2640A3" w14:textId="4F9D38DA" w:rsidR="00D0459E" w:rsidRPr="00B21A46" w:rsidRDefault="00D0459E" w:rsidP="00B21A46">
            <w:pPr>
              <w:spacing w:before="60" w:after="60"/>
              <w:rPr>
                <w:rFonts w:ascii="Rubik" w:hAnsi="Rubik" w:cs="Rubik"/>
                <w:color w:val="2C3E72"/>
                <w:sz w:val="22"/>
                <w:szCs w:val="22"/>
              </w:rPr>
            </w:pPr>
          </w:p>
        </w:tc>
        <w:tc>
          <w:tcPr>
            <w:tcW w:w="1417" w:type="dxa"/>
            <w:shd w:val="clear" w:color="auto" w:fill="auto"/>
          </w:tcPr>
          <w:p w14:paraId="4C8A9B22" w14:textId="49C4500F" w:rsidR="00944394" w:rsidRPr="00184BC4" w:rsidRDefault="003E1D70" w:rsidP="00967BEE">
            <w:pPr>
              <w:rPr>
                <w:rFonts w:ascii="Rubik" w:hAnsi="Rubik" w:cs="Rubik"/>
                <w:b/>
                <w:bCs/>
                <w:color w:val="2C3E72"/>
                <w:sz w:val="22"/>
                <w:szCs w:val="22"/>
              </w:rPr>
            </w:pPr>
            <w:r w:rsidRPr="00184BC4">
              <w:rPr>
                <w:rFonts w:ascii="Rubik" w:hAnsi="Rubik" w:cs="Rubik"/>
                <w:b/>
                <w:bCs/>
                <w:color w:val="2C3E72"/>
                <w:sz w:val="22"/>
                <w:szCs w:val="22"/>
                <w:shd w:val="clear" w:color="auto" w:fill="FFFFFF"/>
                <w:lang w:val="en-GB"/>
              </w:rPr>
              <w:t>CMS Support Team</w:t>
            </w:r>
          </w:p>
        </w:tc>
      </w:tr>
      <w:tr w:rsidR="00916FFF" w:rsidRPr="00CD5649" w14:paraId="46943637" w14:textId="77777777" w:rsidTr="00225A6F">
        <w:tc>
          <w:tcPr>
            <w:tcW w:w="11653" w:type="dxa"/>
            <w:gridSpan w:val="5"/>
            <w:shd w:val="clear" w:color="auto" w:fill="CCD3EB" w:themeFill="accent4" w:themeFillTint="33"/>
          </w:tcPr>
          <w:p w14:paraId="61C46644" w14:textId="1D48DF22" w:rsidR="00916FFF" w:rsidRPr="00184BC4" w:rsidRDefault="00916FFF" w:rsidP="00916FFF">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t>System Updates</w:t>
            </w:r>
          </w:p>
        </w:tc>
      </w:tr>
      <w:tr w:rsidR="000D1656" w:rsidRPr="00CD5649" w14:paraId="169D5A3F" w14:textId="77777777" w:rsidTr="000D1656">
        <w:tc>
          <w:tcPr>
            <w:tcW w:w="1560" w:type="dxa"/>
            <w:shd w:val="clear" w:color="auto" w:fill="auto"/>
          </w:tcPr>
          <w:p w14:paraId="518AD2A4" w14:textId="1374D8D2" w:rsidR="000D1656" w:rsidRPr="00184BC4" w:rsidRDefault="000D1656" w:rsidP="000D1656">
            <w:pPr>
              <w:rPr>
                <w:rFonts w:ascii="Rubik" w:eastAsia="Times New Roman" w:hAnsi="Rubik" w:cs="Rubik"/>
                <w:bCs/>
                <w:color w:val="2C3E72" w:themeColor="text2"/>
                <w:spacing w:val="8"/>
                <w:kern w:val="28"/>
                <w:sz w:val="26"/>
                <w:szCs w:val="26"/>
                <w:lang w:val="en-GB"/>
              </w:rPr>
            </w:pPr>
            <w:r w:rsidRPr="000D1656">
              <w:rPr>
                <w:rFonts w:ascii="Rubik" w:hAnsi="Rubik" w:cs="Rubik"/>
                <w:b/>
                <w:bCs/>
                <w:color w:val="2C3E72"/>
                <w:sz w:val="22"/>
                <w:szCs w:val="22"/>
                <w:shd w:val="clear" w:color="auto" w:fill="FFFFFF"/>
                <w:lang w:val="en-GB"/>
              </w:rPr>
              <w:t>4.2.</w:t>
            </w:r>
            <w:r w:rsidR="00E31177">
              <w:rPr>
                <w:rFonts w:ascii="Rubik" w:hAnsi="Rubik" w:cs="Rubik"/>
                <w:b/>
                <w:bCs/>
                <w:color w:val="2C3E72"/>
                <w:sz w:val="22"/>
                <w:szCs w:val="22"/>
                <w:shd w:val="clear" w:color="auto" w:fill="FFFFFF"/>
                <w:lang w:val="en-GB"/>
              </w:rPr>
              <w:t>2</w:t>
            </w:r>
            <w:r w:rsidRPr="000D1656">
              <w:rPr>
                <w:rFonts w:ascii="Rubik" w:hAnsi="Rubik" w:cs="Rubik"/>
                <w:b/>
                <w:bCs/>
                <w:color w:val="2C3E72"/>
                <w:sz w:val="22"/>
                <w:szCs w:val="22"/>
                <w:shd w:val="clear" w:color="auto" w:fill="FFFFFF"/>
                <w:lang w:val="en-GB"/>
              </w:rPr>
              <w:t xml:space="preserve"> Slow Deletion</w:t>
            </w:r>
            <w:r w:rsidR="00B21A46">
              <w:rPr>
                <w:rFonts w:ascii="Rubik" w:hAnsi="Rubik" w:cs="Rubik"/>
                <w:b/>
                <w:bCs/>
                <w:color w:val="2C3E72"/>
                <w:sz w:val="22"/>
                <w:szCs w:val="22"/>
                <w:shd w:val="clear" w:color="auto" w:fill="FFFFFF"/>
                <w:lang w:val="en-GB"/>
              </w:rPr>
              <w:t xml:space="preserve"> Update</w:t>
            </w:r>
          </w:p>
        </w:tc>
        <w:tc>
          <w:tcPr>
            <w:tcW w:w="8647" w:type="dxa"/>
            <w:gridSpan w:val="2"/>
            <w:shd w:val="clear" w:color="auto" w:fill="auto"/>
          </w:tcPr>
          <w:p w14:paraId="5CF3A09B" w14:textId="77777777" w:rsidR="00B21A46" w:rsidRDefault="00B21A46" w:rsidP="00B21A46">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Users have been experiencing ongoing issues with deleting content within their websites. We have now made an update to the CMS to speed up the deletion process, so that all users should see an improvement with this process.</w:t>
            </w:r>
          </w:p>
          <w:p w14:paraId="0A26EC23" w14:textId="77777777" w:rsidR="00D0459E" w:rsidRDefault="00D0459E" w:rsidP="00B21A46">
            <w:pPr>
              <w:widowControl/>
              <w:autoSpaceDE/>
              <w:jc w:val="both"/>
              <w:rPr>
                <w:rFonts w:ascii="Rubik" w:eastAsia="Calibri" w:hAnsi="Rubik" w:cs="Rubik"/>
                <w:color w:val="2F5496"/>
                <w:sz w:val="22"/>
                <w:szCs w:val="22"/>
                <w:lang w:val="en-GB"/>
              </w:rPr>
            </w:pPr>
          </w:p>
          <w:p w14:paraId="7E50F5F6" w14:textId="77777777" w:rsidR="00D0459E" w:rsidRDefault="00D0459E" w:rsidP="00B21A46">
            <w:pPr>
              <w:widowControl/>
              <w:autoSpaceDE/>
              <w:jc w:val="both"/>
              <w:rPr>
                <w:rFonts w:ascii="Rubik" w:eastAsia="Calibri" w:hAnsi="Rubik" w:cs="Rubik"/>
                <w:color w:val="2F5496"/>
                <w:sz w:val="22"/>
                <w:szCs w:val="22"/>
                <w:lang w:val="en-GB"/>
              </w:rPr>
            </w:pPr>
          </w:p>
          <w:p w14:paraId="55BFC32E" w14:textId="12444B28" w:rsidR="00D0459E" w:rsidRPr="00B21A46" w:rsidRDefault="00D0459E" w:rsidP="00B21A46">
            <w:pPr>
              <w:widowControl/>
              <w:autoSpaceDE/>
              <w:jc w:val="both"/>
              <w:rPr>
                <w:rFonts w:ascii="Rubik" w:eastAsia="Calibri" w:hAnsi="Rubik" w:cs="Rubik"/>
                <w:color w:val="2F5496"/>
                <w:sz w:val="22"/>
                <w:szCs w:val="22"/>
                <w:lang w:val="en-GB"/>
              </w:rPr>
            </w:pPr>
          </w:p>
        </w:tc>
        <w:tc>
          <w:tcPr>
            <w:tcW w:w="1446" w:type="dxa"/>
            <w:gridSpan w:val="2"/>
            <w:shd w:val="clear" w:color="auto" w:fill="auto"/>
          </w:tcPr>
          <w:p w14:paraId="4516CC03" w14:textId="6179C4A5" w:rsidR="000D1656" w:rsidRPr="00184BC4" w:rsidRDefault="000D1656" w:rsidP="000D1656">
            <w:pPr>
              <w:rPr>
                <w:rFonts w:ascii="Rubik" w:eastAsia="Times New Roman" w:hAnsi="Rubik" w:cs="Rubik"/>
                <w:bCs/>
                <w:color w:val="2C3E72" w:themeColor="text2"/>
                <w:spacing w:val="8"/>
                <w:kern w:val="28"/>
                <w:sz w:val="26"/>
                <w:szCs w:val="26"/>
                <w:lang w:val="en-GB"/>
              </w:rPr>
            </w:pPr>
            <w:r w:rsidRPr="00184BC4">
              <w:rPr>
                <w:rFonts w:ascii="Rubik" w:hAnsi="Rubik" w:cs="Rubik"/>
                <w:b/>
                <w:bCs/>
                <w:color w:val="2C3E72"/>
                <w:sz w:val="22"/>
                <w:szCs w:val="22"/>
              </w:rPr>
              <w:t>CMS Support Team</w:t>
            </w:r>
          </w:p>
        </w:tc>
      </w:tr>
      <w:tr w:rsidR="00916FFF" w:rsidRPr="00CD5649" w14:paraId="2FC07883" w14:textId="77777777" w:rsidTr="00225A6F">
        <w:tc>
          <w:tcPr>
            <w:tcW w:w="11653" w:type="dxa"/>
            <w:gridSpan w:val="5"/>
            <w:shd w:val="clear" w:color="auto" w:fill="CCD3EB" w:themeFill="accent4" w:themeFillTint="33"/>
          </w:tcPr>
          <w:p w14:paraId="6D4CA0C4" w14:textId="7AA87AF1" w:rsidR="00916FFF" w:rsidRPr="00006D61" w:rsidRDefault="00916FFF" w:rsidP="00916FFF">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lastRenderedPageBreak/>
              <w:t>Plugin &amp; Layout Updates</w:t>
            </w:r>
          </w:p>
        </w:tc>
      </w:tr>
      <w:tr w:rsidR="00CC1C06" w:rsidRPr="00B351E1" w14:paraId="2B17816A" w14:textId="77777777" w:rsidTr="00EE7349">
        <w:tc>
          <w:tcPr>
            <w:tcW w:w="1589" w:type="dxa"/>
            <w:gridSpan w:val="2"/>
            <w:shd w:val="clear" w:color="auto" w:fill="auto"/>
          </w:tcPr>
          <w:p w14:paraId="28924094" w14:textId="3B434293" w:rsidR="00CC1C06" w:rsidRPr="006751EC" w:rsidRDefault="00CC1C06" w:rsidP="00CC1C06">
            <w:pPr>
              <w:rPr>
                <w:rFonts w:ascii="Rubik" w:hAnsi="Rubik" w:cs="Rubik"/>
                <w:b/>
                <w:bCs/>
                <w:color w:val="2C3E72"/>
                <w:sz w:val="22"/>
                <w:szCs w:val="22"/>
                <w:shd w:val="clear" w:color="auto" w:fill="FFFFFF"/>
                <w:lang w:val="en-GB"/>
              </w:rPr>
            </w:pPr>
            <w:r w:rsidRPr="00B921A9">
              <w:rPr>
                <w:rFonts w:ascii="Rubik" w:hAnsi="Rubik" w:cs="Rubik"/>
                <w:b/>
                <w:bCs/>
                <w:color w:val="2C3E72"/>
                <w:sz w:val="22"/>
                <w:szCs w:val="22"/>
                <w:shd w:val="clear" w:color="auto" w:fill="FFFFFF"/>
                <w:lang w:val="en-GB"/>
              </w:rPr>
              <w:t>4.2.</w:t>
            </w:r>
            <w:r w:rsidR="00E31177">
              <w:rPr>
                <w:rFonts w:ascii="Rubik" w:hAnsi="Rubik" w:cs="Rubik"/>
                <w:b/>
                <w:bCs/>
                <w:color w:val="2C3E72"/>
                <w:sz w:val="22"/>
                <w:szCs w:val="22"/>
                <w:shd w:val="clear" w:color="auto" w:fill="FFFFFF"/>
                <w:lang w:val="en-GB"/>
              </w:rPr>
              <w:t>3</w:t>
            </w:r>
            <w:r w:rsidRPr="00B921A9">
              <w:rPr>
                <w:rFonts w:ascii="Rubik" w:hAnsi="Rubik" w:cs="Rubik"/>
                <w:b/>
                <w:bCs/>
                <w:color w:val="2C3E72"/>
                <w:sz w:val="22"/>
                <w:szCs w:val="22"/>
                <w:shd w:val="clear" w:color="auto" w:fill="FFFFFF"/>
                <w:lang w:val="en-GB"/>
              </w:rPr>
              <w:t xml:space="preserve"> New Layout – Tabbed </w:t>
            </w:r>
            <w:r w:rsidR="00FC46FC">
              <w:rPr>
                <w:rFonts w:ascii="Rubik" w:hAnsi="Rubik" w:cs="Rubik"/>
                <w:b/>
                <w:bCs/>
                <w:color w:val="2C3E72"/>
                <w:sz w:val="22"/>
                <w:szCs w:val="22"/>
                <w:shd w:val="clear" w:color="auto" w:fill="FFFFFF"/>
                <w:lang w:val="en-GB"/>
              </w:rPr>
              <w:t>List</w:t>
            </w:r>
          </w:p>
        </w:tc>
        <w:tc>
          <w:tcPr>
            <w:tcW w:w="8647" w:type="dxa"/>
            <w:gridSpan w:val="2"/>
          </w:tcPr>
          <w:p w14:paraId="2CCD0D0C" w14:textId="26A4284A" w:rsidR="00807598" w:rsidRDefault="00807598" w:rsidP="00807598">
            <w:pPr>
              <w:widowControl/>
              <w:autoSpaceDE/>
              <w:autoSpaceDN/>
              <w:jc w:val="both"/>
              <w:rPr>
                <w:rFonts w:ascii="Rubik" w:eastAsia="Calibri" w:hAnsi="Rubik" w:cs="Rubik"/>
                <w:color w:val="2F5496"/>
                <w:sz w:val="22"/>
                <w:szCs w:val="22"/>
              </w:rPr>
            </w:pPr>
            <w:r>
              <w:rPr>
                <w:rFonts w:ascii="Rubik" w:eastAsia="Calibri" w:hAnsi="Rubik" w:cs="Rubik"/>
                <w:color w:val="2F5496"/>
                <w:sz w:val="22"/>
                <w:szCs w:val="22"/>
              </w:rPr>
              <w:t>We have now introduced a n</w:t>
            </w:r>
            <w:r w:rsidRPr="007A48CC">
              <w:rPr>
                <w:rFonts w:ascii="Rubik" w:eastAsia="Calibri" w:hAnsi="Rubik" w:cs="Rubik"/>
                <w:color w:val="2F5496"/>
                <w:sz w:val="22"/>
                <w:szCs w:val="22"/>
              </w:rPr>
              <w:t>ew Collection Layout</w:t>
            </w:r>
            <w:r>
              <w:rPr>
                <w:rFonts w:ascii="Rubik" w:eastAsia="Calibri" w:hAnsi="Rubik" w:cs="Rubik"/>
                <w:color w:val="2F5496"/>
                <w:sz w:val="22"/>
                <w:szCs w:val="22"/>
              </w:rPr>
              <w:t xml:space="preserve"> – </w:t>
            </w:r>
            <w:r w:rsidRPr="00E816DF">
              <w:rPr>
                <w:rFonts w:ascii="Rubik" w:eastAsia="Calibri" w:hAnsi="Rubik" w:cs="Rubik"/>
                <w:b/>
                <w:bCs/>
                <w:color w:val="2F5496"/>
                <w:sz w:val="22"/>
                <w:szCs w:val="22"/>
              </w:rPr>
              <w:t xml:space="preserve">Tabbed </w:t>
            </w:r>
            <w:r>
              <w:rPr>
                <w:rFonts w:ascii="Rubik" w:eastAsia="Calibri" w:hAnsi="Rubik" w:cs="Rubik"/>
                <w:b/>
                <w:bCs/>
                <w:color w:val="2F5496"/>
                <w:sz w:val="22"/>
                <w:szCs w:val="22"/>
              </w:rPr>
              <w:t>List</w:t>
            </w:r>
          </w:p>
          <w:p w14:paraId="5C9AE0FD" w14:textId="0E35E502" w:rsidR="000D1656" w:rsidRDefault="00807598" w:rsidP="00807598">
            <w:pPr>
              <w:widowControl/>
              <w:autoSpaceDE/>
              <w:autoSpaceDN/>
              <w:spacing w:before="0" w:after="0"/>
              <w:jc w:val="both"/>
              <w:rPr>
                <w:rFonts w:ascii="Rubik" w:eastAsia="Calibri" w:hAnsi="Rubik" w:cs="Rubik"/>
                <w:color w:val="2F5496"/>
                <w:sz w:val="22"/>
                <w:szCs w:val="22"/>
              </w:rPr>
            </w:pPr>
            <w:r w:rsidRPr="005B1804">
              <w:rPr>
                <w:rFonts w:ascii="Rubik" w:eastAsia="Calibri" w:hAnsi="Rubik" w:cs="Rubik"/>
                <w:color w:val="2F5496"/>
                <w:sz w:val="22"/>
                <w:szCs w:val="22"/>
              </w:rPr>
              <w:t>This new layout</w:t>
            </w:r>
            <w:r>
              <w:rPr>
                <w:rFonts w:ascii="Rubik" w:eastAsia="Calibri" w:hAnsi="Rubik" w:cs="Rubik"/>
                <w:color w:val="2F5496"/>
                <w:sz w:val="22"/>
                <w:szCs w:val="22"/>
              </w:rPr>
              <w:t xml:space="preserve"> </w:t>
            </w:r>
            <w:r w:rsidRPr="005B1804">
              <w:rPr>
                <w:rFonts w:ascii="Rubik" w:eastAsia="Calibri" w:hAnsi="Rubik" w:cs="Rubik"/>
                <w:color w:val="2F5496"/>
                <w:sz w:val="22"/>
                <w:szCs w:val="22"/>
              </w:rPr>
              <w:t>will allow users to display</w:t>
            </w:r>
            <w:r>
              <w:rPr>
                <w:rFonts w:ascii="Rubik" w:eastAsia="Calibri" w:hAnsi="Rubik" w:cs="Rubik"/>
                <w:color w:val="2F5496"/>
                <w:sz w:val="22"/>
                <w:szCs w:val="22"/>
              </w:rPr>
              <w:t xml:space="preserve"> content items in multiple lists, each list would have a Header Tab and the users can toggle between the Header Title Tabs to choose which list they wish to view. </w:t>
            </w:r>
          </w:p>
          <w:p w14:paraId="00686F7D" w14:textId="77777777" w:rsidR="00807598" w:rsidRPr="00FF453E" w:rsidRDefault="00000000" w:rsidP="00807598">
            <w:pPr>
              <w:widowControl/>
              <w:autoSpaceDE/>
              <w:autoSpaceDN/>
              <w:rPr>
                <w:rFonts w:ascii="Rubik" w:eastAsia="Calibri" w:hAnsi="Rubik" w:cs="Rubik"/>
                <w:b/>
                <w:bCs/>
                <w:color w:val="2F5496"/>
                <w:sz w:val="22"/>
                <w:szCs w:val="22"/>
              </w:rPr>
            </w:pPr>
            <w:r>
              <w:rPr>
                <w:rFonts w:ascii="Rubik" w:eastAsia="Calibri" w:hAnsi="Rubik" w:cs="Rubik"/>
                <w:noProof/>
                <w:color w:val="2F5496"/>
                <w:sz w:val="22"/>
                <w:szCs w:val="22"/>
              </w:rPr>
              <w:pict w14:anchorId="31C6A5A2">
                <v:rect id="_x0000_s2071" style="position:absolute;margin-left:-2.05pt;margin-top:24.05pt;width:169.05pt;height:17.15pt;z-index:251677696" filled="f" strokecolor="red" strokeweight="2.25pt"/>
              </w:pict>
            </w:r>
            <w:r w:rsidR="00807598" w:rsidRPr="00E816DF">
              <w:rPr>
                <w:rFonts w:ascii="Rubik" w:eastAsia="Calibri" w:hAnsi="Rubik" w:cs="Rubik"/>
                <w:b/>
                <w:bCs/>
                <w:color w:val="2F5496"/>
                <w:sz w:val="22"/>
                <w:szCs w:val="22"/>
              </w:rPr>
              <w:t>PC Display</w:t>
            </w:r>
          </w:p>
          <w:p w14:paraId="0F719E1D" w14:textId="0E6FD613" w:rsidR="00B21A46" w:rsidRDefault="00CD7E9F" w:rsidP="00866D08">
            <w:pPr>
              <w:widowControl/>
              <w:autoSpaceDE/>
              <w:autoSpaceDN/>
              <w:spacing w:before="0" w:after="0"/>
              <w:rPr>
                <w:rFonts w:ascii="Segoe UI" w:eastAsia="Times New Roman" w:hAnsi="Segoe UI" w:cs="Segoe UI"/>
                <w:color w:val="000000"/>
                <w:sz w:val="21"/>
                <w:szCs w:val="21"/>
                <w:lang w:val="en-GB" w:eastAsia="en-GB"/>
              </w:rPr>
            </w:pPr>
            <w:r>
              <w:rPr>
                <w:rFonts w:ascii="Rubik" w:eastAsia="Calibri" w:hAnsi="Rubik" w:cs="Rubik"/>
                <w:noProof/>
                <w:color w:val="2F5496"/>
                <w:sz w:val="22"/>
                <w:szCs w:val="22"/>
              </w:rPr>
              <w:pict w14:anchorId="31C6A5A2">
                <v:rect id="_x0000_s2080" style="position:absolute;margin-left:-2.05pt;margin-top:32.9pt;width:80.8pt;height:23pt;z-index:251684864" filled="f" strokecolor="red" strokeweight="2.25pt"/>
              </w:pict>
            </w:r>
            <w:r w:rsidR="00000000">
              <w:rPr>
                <w:rFonts w:ascii="Rubik" w:eastAsia="Calibri" w:hAnsi="Rubik" w:cs="Rubik"/>
                <w:noProof/>
                <w:color w:val="2F5496"/>
                <w:sz w:val="22"/>
                <w:szCs w:val="22"/>
              </w:rPr>
              <w:pict w14:anchorId="31C6A5A2">
                <v:rect id="_x0000_s2081" style="position:absolute;margin-left:308.55pt;margin-top:213pt;width:92.65pt;height:21.3pt;z-index:251685888" filled="f" strokecolor="red" strokeweight="2.25pt"/>
              </w:pict>
            </w:r>
            <w:r w:rsidR="00416D69" w:rsidRPr="00416D69">
              <w:rPr>
                <w:rFonts w:ascii="Segoe UI" w:eastAsia="Times New Roman" w:hAnsi="Segoe UI" w:cs="Segoe UI"/>
                <w:noProof/>
                <w:color w:val="000000"/>
                <w:sz w:val="21"/>
                <w:szCs w:val="21"/>
                <w:lang w:val="en-GB" w:eastAsia="en-GB"/>
              </w:rPr>
              <w:drawing>
                <wp:inline distT="0" distB="0" distL="0" distR="0" wp14:anchorId="5CA976A5" wp14:editId="4DD983B7">
                  <wp:extent cx="5052076" cy="2930884"/>
                  <wp:effectExtent l="19050" t="19050" r="0" b="3175"/>
                  <wp:docPr id="7053747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374748" name=""/>
                          <pic:cNvPicPr/>
                        </pic:nvPicPr>
                        <pic:blipFill>
                          <a:blip r:embed="rId10"/>
                          <a:stretch>
                            <a:fillRect/>
                          </a:stretch>
                        </pic:blipFill>
                        <pic:spPr>
                          <a:xfrm>
                            <a:off x="0" y="0"/>
                            <a:ext cx="5119919" cy="2970242"/>
                          </a:xfrm>
                          <a:prstGeom prst="rect">
                            <a:avLst/>
                          </a:prstGeom>
                          <a:ln>
                            <a:solidFill>
                              <a:srgbClr val="00B0F0"/>
                            </a:solidFill>
                          </a:ln>
                        </pic:spPr>
                      </pic:pic>
                    </a:graphicData>
                  </a:graphic>
                </wp:inline>
              </w:drawing>
            </w:r>
          </w:p>
          <w:p w14:paraId="06F0844B" w14:textId="77777777" w:rsidR="00CD7E9F" w:rsidRPr="00866D08" w:rsidRDefault="00CD7E9F" w:rsidP="00866D08">
            <w:pPr>
              <w:widowControl/>
              <w:autoSpaceDE/>
              <w:autoSpaceDN/>
              <w:spacing w:before="0" w:after="0"/>
              <w:rPr>
                <w:rFonts w:ascii="Segoe UI" w:eastAsia="Times New Roman" w:hAnsi="Segoe UI" w:cs="Segoe UI"/>
                <w:color w:val="000000"/>
                <w:sz w:val="21"/>
                <w:szCs w:val="21"/>
                <w:lang w:val="en-GB" w:eastAsia="en-GB"/>
              </w:rPr>
            </w:pPr>
          </w:p>
          <w:p w14:paraId="18281758" w14:textId="77777777" w:rsidR="00807598" w:rsidRDefault="00807598" w:rsidP="00807598">
            <w:pPr>
              <w:widowControl/>
              <w:autoSpaceDE/>
              <w:autoSpaceDN/>
              <w:jc w:val="both"/>
              <w:rPr>
                <w:rFonts w:ascii="Rubik" w:eastAsia="Calibri" w:hAnsi="Rubik" w:cs="Rubik"/>
                <w:b/>
                <w:bCs/>
                <w:color w:val="2F5496"/>
                <w:sz w:val="22"/>
                <w:szCs w:val="22"/>
              </w:rPr>
            </w:pPr>
            <w:r w:rsidRPr="00E816DF">
              <w:rPr>
                <w:rFonts w:ascii="Rubik" w:eastAsia="Calibri" w:hAnsi="Rubik" w:cs="Rubik"/>
                <w:b/>
                <w:bCs/>
                <w:color w:val="2F5496"/>
                <w:sz w:val="22"/>
                <w:szCs w:val="22"/>
              </w:rPr>
              <w:t>Mobile Display</w:t>
            </w:r>
          </w:p>
          <w:p w14:paraId="551445DD" w14:textId="77777777" w:rsidR="00807598" w:rsidRPr="00667102" w:rsidRDefault="00807598" w:rsidP="00807598">
            <w:pPr>
              <w:widowControl/>
              <w:autoSpaceDE/>
              <w:autoSpaceDN/>
              <w:jc w:val="both"/>
              <w:rPr>
                <w:rFonts w:ascii="Rubik" w:eastAsia="Calibri" w:hAnsi="Rubik" w:cs="Rubik"/>
                <w:color w:val="2F5496"/>
                <w:sz w:val="22"/>
                <w:szCs w:val="22"/>
              </w:rPr>
            </w:pPr>
            <w:r>
              <w:rPr>
                <w:rFonts w:ascii="Rubik" w:eastAsia="Calibri" w:hAnsi="Rubik" w:cs="Rubik"/>
                <w:color w:val="2F5496"/>
                <w:sz w:val="22"/>
                <w:szCs w:val="22"/>
              </w:rPr>
              <w:t>When viewed on a Mobile the Header Title Tabs will appear within a dropdown burger menu, users can toggle between the titles to choose which list they wish to view.</w:t>
            </w:r>
          </w:p>
          <w:p w14:paraId="0B1CB190" w14:textId="53CA5BC8" w:rsidR="00807598" w:rsidRDefault="00000000" w:rsidP="00807598">
            <w:pPr>
              <w:widowControl/>
              <w:autoSpaceDE/>
              <w:autoSpaceDN/>
              <w:jc w:val="both"/>
              <w:rPr>
                <w:rFonts w:ascii="Rubik SemiBold" w:hAnsi="Rubik SemiBold" w:cs="Rubik SemiBold"/>
                <w:sz w:val="22"/>
                <w:szCs w:val="22"/>
                <w:shd w:val="clear" w:color="auto" w:fill="FFFFFF"/>
                <w:lang w:val="en-GB"/>
              </w:rPr>
            </w:pPr>
            <w:r>
              <w:rPr>
                <w:rFonts w:ascii="Rubik" w:eastAsia="Calibri" w:hAnsi="Rubik" w:cs="Rubik"/>
                <w:noProof/>
                <w:color w:val="2F5496"/>
                <w:sz w:val="22"/>
                <w:szCs w:val="22"/>
              </w:rPr>
              <w:pict w14:anchorId="31C6A5A2">
                <v:rect id="_x0000_s2082" style="position:absolute;left:0;text-align:left;margin-left:210.95pt;margin-top:9.75pt;width:190.25pt;height:70.15pt;z-index:251686912" filled="f" strokecolor="red" strokeweight="2.25pt"/>
              </w:pict>
            </w:r>
            <w:r w:rsidR="00887E08" w:rsidRPr="00887E08">
              <w:rPr>
                <w:rFonts w:ascii="Rubik SemiBold" w:hAnsi="Rubik SemiBold" w:cs="Rubik SemiBold"/>
                <w:noProof/>
                <w:sz w:val="22"/>
                <w:szCs w:val="22"/>
                <w:shd w:val="clear" w:color="auto" w:fill="FFFFFF"/>
                <w:lang w:val="en-GB"/>
              </w:rPr>
              <w:drawing>
                <wp:inline distT="0" distB="0" distL="0" distR="0" wp14:anchorId="5CCD3388" wp14:editId="0FE4552E">
                  <wp:extent cx="2382244" cy="2581816"/>
                  <wp:effectExtent l="19050" t="19050" r="0" b="9525"/>
                  <wp:docPr id="410461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461064" name=""/>
                          <pic:cNvPicPr/>
                        </pic:nvPicPr>
                        <pic:blipFill>
                          <a:blip r:embed="rId11"/>
                          <a:stretch>
                            <a:fillRect/>
                          </a:stretch>
                        </pic:blipFill>
                        <pic:spPr>
                          <a:xfrm>
                            <a:off x="0" y="0"/>
                            <a:ext cx="2444121" cy="2648877"/>
                          </a:xfrm>
                          <a:prstGeom prst="rect">
                            <a:avLst/>
                          </a:prstGeom>
                          <a:ln>
                            <a:solidFill>
                              <a:srgbClr val="00B0F0"/>
                            </a:solidFill>
                          </a:ln>
                        </pic:spPr>
                      </pic:pic>
                    </a:graphicData>
                  </a:graphic>
                </wp:inline>
              </w:drawing>
            </w:r>
            <w:r w:rsidR="00807598">
              <w:rPr>
                <w:rFonts w:ascii="Rubik SemiBold" w:hAnsi="Rubik SemiBold" w:cs="Rubik SemiBold"/>
                <w:sz w:val="22"/>
                <w:szCs w:val="22"/>
                <w:shd w:val="clear" w:color="auto" w:fill="FFFFFF"/>
                <w:lang w:val="en-GB"/>
              </w:rPr>
              <w:t xml:space="preserve">    </w:t>
            </w:r>
            <w:r w:rsidR="00887E08">
              <w:rPr>
                <w:rFonts w:ascii="Rubik SemiBold" w:hAnsi="Rubik SemiBold" w:cs="Rubik SemiBold"/>
                <w:sz w:val="22"/>
                <w:szCs w:val="22"/>
                <w:shd w:val="clear" w:color="auto" w:fill="FFFFFF"/>
                <w:lang w:val="en-GB"/>
              </w:rPr>
              <w:t xml:space="preserve">  </w:t>
            </w:r>
            <w:r w:rsidR="00807598">
              <w:rPr>
                <w:rFonts w:ascii="Rubik SemiBold" w:hAnsi="Rubik SemiBold" w:cs="Rubik SemiBold"/>
                <w:sz w:val="22"/>
                <w:szCs w:val="22"/>
                <w:shd w:val="clear" w:color="auto" w:fill="FFFFFF"/>
                <w:lang w:val="en-GB"/>
              </w:rPr>
              <w:t xml:space="preserve">  </w:t>
            </w:r>
            <w:r w:rsidR="00887E08" w:rsidRPr="00887E08">
              <w:rPr>
                <w:rFonts w:ascii="Rubik SemiBold" w:hAnsi="Rubik SemiBold" w:cs="Rubik SemiBold"/>
                <w:noProof/>
                <w:sz w:val="22"/>
                <w:szCs w:val="22"/>
                <w:shd w:val="clear" w:color="auto" w:fill="FFFFFF"/>
                <w:lang w:val="en-GB"/>
              </w:rPr>
              <w:drawing>
                <wp:inline distT="0" distB="0" distL="0" distR="0" wp14:anchorId="7777520A" wp14:editId="7BEBEBF9">
                  <wp:extent cx="2493562" cy="2470720"/>
                  <wp:effectExtent l="19050" t="19050" r="2540" b="6350"/>
                  <wp:docPr id="1540189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189154" name=""/>
                          <pic:cNvPicPr/>
                        </pic:nvPicPr>
                        <pic:blipFill>
                          <a:blip r:embed="rId12"/>
                          <a:stretch>
                            <a:fillRect/>
                          </a:stretch>
                        </pic:blipFill>
                        <pic:spPr>
                          <a:xfrm>
                            <a:off x="0" y="0"/>
                            <a:ext cx="2510304" cy="2487309"/>
                          </a:xfrm>
                          <a:prstGeom prst="rect">
                            <a:avLst/>
                          </a:prstGeom>
                          <a:ln>
                            <a:solidFill>
                              <a:srgbClr val="00B0F0"/>
                            </a:solidFill>
                          </a:ln>
                        </pic:spPr>
                      </pic:pic>
                    </a:graphicData>
                  </a:graphic>
                </wp:inline>
              </w:drawing>
            </w:r>
            <w:r w:rsidR="00807598">
              <w:rPr>
                <w:rFonts w:ascii="Rubik SemiBold" w:hAnsi="Rubik SemiBold" w:cs="Rubik SemiBold"/>
                <w:sz w:val="22"/>
                <w:szCs w:val="22"/>
                <w:shd w:val="clear" w:color="auto" w:fill="FFFFFF"/>
                <w:lang w:val="en-GB"/>
              </w:rPr>
              <w:t xml:space="preserve"> </w:t>
            </w:r>
          </w:p>
          <w:p w14:paraId="03306314" w14:textId="77777777" w:rsidR="00CD7E9F" w:rsidRDefault="00CD7E9F" w:rsidP="00807598">
            <w:pPr>
              <w:widowControl/>
              <w:autoSpaceDE/>
              <w:autoSpaceDN/>
              <w:jc w:val="both"/>
              <w:rPr>
                <w:rFonts w:ascii="Rubik SemiBold" w:hAnsi="Rubik SemiBold" w:cs="Rubik SemiBold"/>
                <w:sz w:val="22"/>
                <w:szCs w:val="22"/>
                <w:shd w:val="clear" w:color="auto" w:fill="FFFFFF"/>
                <w:lang w:val="en-GB"/>
              </w:rPr>
            </w:pPr>
          </w:p>
          <w:p w14:paraId="0DC43C12" w14:textId="23DF998F" w:rsidR="00171ECA" w:rsidRPr="00171ECA" w:rsidRDefault="00CD7E9F" w:rsidP="00807598">
            <w:pPr>
              <w:widowControl/>
              <w:autoSpaceDE/>
              <w:autoSpaceDN/>
              <w:jc w:val="both"/>
              <w:rPr>
                <w:rFonts w:ascii="Rubik SemiBold" w:hAnsi="Rubik SemiBold" w:cs="Rubik SemiBold"/>
                <w:sz w:val="22"/>
                <w:szCs w:val="22"/>
                <w:shd w:val="clear" w:color="auto" w:fill="FFFFFF"/>
                <w:lang w:val="en-GB"/>
              </w:rPr>
            </w:pPr>
            <w:hyperlink r:id="rId13" w:history="1">
              <w:r w:rsidR="00807598" w:rsidRPr="00CD7E9F">
                <w:rPr>
                  <w:rStyle w:val="Hyperlink"/>
                  <w:rFonts w:ascii="Rubik SemiBold" w:hAnsi="Rubik SemiBold" w:cs="Rubik SemiBold"/>
                  <w:sz w:val="22"/>
                  <w:szCs w:val="22"/>
                  <w:shd w:val="clear" w:color="auto" w:fill="FFFFFF"/>
                  <w:lang w:val="en-GB"/>
                </w:rPr>
                <w:t>See the CMS Support Site for more information on Tabbed List</w:t>
              </w:r>
            </w:hyperlink>
          </w:p>
        </w:tc>
        <w:tc>
          <w:tcPr>
            <w:tcW w:w="1417" w:type="dxa"/>
          </w:tcPr>
          <w:p w14:paraId="3C412AE6" w14:textId="5DCF971F" w:rsidR="00CC1C06" w:rsidRPr="00184BC4" w:rsidRDefault="00CC1C06" w:rsidP="00CC1C0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PHW</w:t>
            </w:r>
          </w:p>
        </w:tc>
      </w:tr>
      <w:tr w:rsidR="00BD3751" w:rsidRPr="00B351E1" w14:paraId="262EB23F" w14:textId="77777777" w:rsidTr="00EE7349">
        <w:tc>
          <w:tcPr>
            <w:tcW w:w="1589" w:type="dxa"/>
            <w:gridSpan w:val="2"/>
            <w:shd w:val="clear" w:color="auto" w:fill="auto"/>
          </w:tcPr>
          <w:p w14:paraId="7952CD31" w14:textId="0F4C66BF" w:rsidR="00BD3751" w:rsidRDefault="00BD3751" w:rsidP="00916FFF">
            <w:pPr>
              <w:rPr>
                <w:rFonts w:ascii="Rubik" w:hAnsi="Rubik" w:cs="Rubik"/>
                <w:b/>
                <w:bCs/>
                <w:color w:val="2C3E72"/>
                <w:sz w:val="22"/>
                <w:szCs w:val="22"/>
                <w:shd w:val="clear" w:color="auto" w:fill="FFFFFF"/>
                <w:lang w:val="en-GB"/>
              </w:rPr>
            </w:pPr>
            <w:r w:rsidRPr="006751EC">
              <w:rPr>
                <w:rFonts w:ascii="Rubik" w:hAnsi="Rubik" w:cs="Rubik"/>
                <w:b/>
                <w:bCs/>
                <w:color w:val="2C3E72"/>
                <w:sz w:val="22"/>
                <w:szCs w:val="22"/>
                <w:shd w:val="clear" w:color="auto" w:fill="FFFFFF"/>
                <w:lang w:val="en-GB"/>
              </w:rPr>
              <w:lastRenderedPageBreak/>
              <w:t>4.2.</w:t>
            </w:r>
            <w:r w:rsidR="00E31177">
              <w:rPr>
                <w:rFonts w:ascii="Rubik" w:hAnsi="Rubik" w:cs="Rubik"/>
                <w:b/>
                <w:bCs/>
                <w:color w:val="2C3E72"/>
                <w:sz w:val="22"/>
                <w:szCs w:val="22"/>
                <w:shd w:val="clear" w:color="auto" w:fill="FFFFFF"/>
                <w:lang w:val="en-GB"/>
              </w:rPr>
              <w:t>4</w:t>
            </w:r>
            <w:r>
              <w:rPr>
                <w:rFonts w:ascii="Rubik" w:hAnsi="Rubik" w:cs="Rubik"/>
                <w:b/>
                <w:bCs/>
                <w:color w:val="2C3E72"/>
                <w:sz w:val="22"/>
                <w:szCs w:val="22"/>
                <w:shd w:val="clear" w:color="auto" w:fill="FFFFFF"/>
                <w:lang w:val="en-GB"/>
              </w:rPr>
              <w:t xml:space="preserve"> </w:t>
            </w:r>
            <w:r w:rsidR="00FC46FC" w:rsidRPr="00B921A9">
              <w:rPr>
                <w:rFonts w:ascii="Rubik" w:hAnsi="Rubik" w:cs="Rubik"/>
                <w:b/>
                <w:bCs/>
                <w:color w:val="2C3E72"/>
                <w:sz w:val="22"/>
                <w:szCs w:val="22"/>
                <w:shd w:val="clear" w:color="auto" w:fill="FFFFFF"/>
                <w:lang w:val="en-GB"/>
              </w:rPr>
              <w:t>New Layout –</w:t>
            </w:r>
            <w:r w:rsidR="00FC46FC">
              <w:rPr>
                <w:rFonts w:ascii="Rubik" w:hAnsi="Rubik" w:cs="Rubik"/>
                <w:b/>
                <w:bCs/>
                <w:color w:val="2C3E72"/>
                <w:sz w:val="22"/>
                <w:szCs w:val="22"/>
                <w:shd w:val="clear" w:color="auto" w:fill="FFFFFF"/>
                <w:lang w:val="en-GB"/>
              </w:rPr>
              <w:t xml:space="preserve"> Box Block 3</w:t>
            </w:r>
          </w:p>
          <w:p w14:paraId="0ABFBA3F" w14:textId="0884F186" w:rsidR="00FC46FC" w:rsidRPr="006751EC" w:rsidRDefault="00FC46FC" w:rsidP="00916FFF">
            <w:pPr>
              <w:rPr>
                <w:rFonts w:ascii="Rubik" w:hAnsi="Rubik" w:cs="Rubik"/>
                <w:b/>
                <w:bCs/>
                <w:color w:val="2C3E72"/>
                <w:sz w:val="22"/>
                <w:szCs w:val="22"/>
                <w:shd w:val="clear" w:color="auto" w:fill="FFFFFF"/>
                <w:lang w:val="en-GB"/>
              </w:rPr>
            </w:pPr>
          </w:p>
        </w:tc>
        <w:tc>
          <w:tcPr>
            <w:tcW w:w="8647" w:type="dxa"/>
            <w:gridSpan w:val="2"/>
          </w:tcPr>
          <w:p w14:paraId="4DA10D0D" w14:textId="637E14A9" w:rsidR="00561466" w:rsidRDefault="00561466" w:rsidP="00561466">
            <w:pPr>
              <w:widowControl/>
              <w:autoSpaceDE/>
              <w:autoSpaceDN/>
              <w:jc w:val="both"/>
              <w:rPr>
                <w:rFonts w:ascii="Rubik" w:eastAsia="Calibri" w:hAnsi="Rubik" w:cs="Rubik"/>
                <w:b/>
                <w:bCs/>
                <w:color w:val="2F5496"/>
                <w:sz w:val="22"/>
                <w:szCs w:val="22"/>
              </w:rPr>
            </w:pPr>
            <w:r>
              <w:rPr>
                <w:rFonts w:ascii="Rubik" w:eastAsia="Calibri" w:hAnsi="Rubik" w:cs="Rubik"/>
                <w:color w:val="2F5496"/>
                <w:sz w:val="22"/>
                <w:szCs w:val="22"/>
              </w:rPr>
              <w:t xml:space="preserve">We </w:t>
            </w:r>
            <w:r w:rsidR="00B02906">
              <w:rPr>
                <w:rFonts w:ascii="Rubik" w:eastAsia="Calibri" w:hAnsi="Rubik" w:cs="Rubik"/>
                <w:color w:val="2F5496"/>
                <w:sz w:val="22"/>
                <w:szCs w:val="22"/>
              </w:rPr>
              <w:t>have now introduced</w:t>
            </w:r>
            <w:r>
              <w:rPr>
                <w:rFonts w:ascii="Rubik" w:eastAsia="Calibri" w:hAnsi="Rubik" w:cs="Rubik"/>
                <w:color w:val="2F5496"/>
                <w:sz w:val="22"/>
                <w:szCs w:val="22"/>
              </w:rPr>
              <w:t xml:space="preserve"> a n</w:t>
            </w:r>
            <w:r w:rsidRPr="007A48CC">
              <w:rPr>
                <w:rFonts w:ascii="Rubik" w:eastAsia="Calibri" w:hAnsi="Rubik" w:cs="Rubik"/>
                <w:color w:val="2F5496"/>
                <w:sz w:val="22"/>
                <w:szCs w:val="22"/>
              </w:rPr>
              <w:t>ew Collection Layout</w:t>
            </w:r>
            <w:r>
              <w:rPr>
                <w:rFonts w:ascii="Rubik" w:eastAsia="Calibri" w:hAnsi="Rubik" w:cs="Rubik"/>
                <w:color w:val="2F5496"/>
                <w:sz w:val="22"/>
                <w:szCs w:val="22"/>
              </w:rPr>
              <w:t xml:space="preserve"> – </w:t>
            </w:r>
            <w:r w:rsidRPr="00FA0941">
              <w:rPr>
                <w:rFonts w:ascii="Rubik" w:eastAsia="Calibri" w:hAnsi="Rubik" w:cs="Rubik"/>
                <w:b/>
                <w:bCs/>
                <w:color w:val="2F5496"/>
                <w:sz w:val="22"/>
                <w:szCs w:val="22"/>
              </w:rPr>
              <w:t>Box Block 3</w:t>
            </w:r>
          </w:p>
          <w:p w14:paraId="367E9C1E" w14:textId="0F11751E" w:rsidR="00561466" w:rsidRDefault="00561466" w:rsidP="00561466">
            <w:pPr>
              <w:widowControl/>
              <w:autoSpaceDE/>
              <w:autoSpaceDN/>
              <w:jc w:val="both"/>
              <w:rPr>
                <w:rFonts w:ascii="Rubik" w:eastAsia="Calibri" w:hAnsi="Rubik" w:cs="Rubik"/>
                <w:color w:val="2F5496"/>
                <w:sz w:val="22"/>
                <w:szCs w:val="22"/>
              </w:rPr>
            </w:pPr>
            <w:r w:rsidRPr="005B1804">
              <w:rPr>
                <w:rFonts w:ascii="Rubik" w:eastAsia="Calibri" w:hAnsi="Rubik" w:cs="Rubik"/>
                <w:color w:val="2F5496"/>
                <w:sz w:val="22"/>
                <w:szCs w:val="22"/>
              </w:rPr>
              <w:t>This new layout</w:t>
            </w:r>
            <w:r>
              <w:rPr>
                <w:rFonts w:ascii="Rubik" w:eastAsia="Calibri" w:hAnsi="Rubik" w:cs="Rubik"/>
                <w:color w:val="2F5496"/>
                <w:sz w:val="22"/>
                <w:szCs w:val="22"/>
              </w:rPr>
              <w:t xml:space="preserve"> </w:t>
            </w:r>
            <w:r w:rsidRPr="005B1804">
              <w:rPr>
                <w:rFonts w:ascii="Rubik" w:eastAsia="Calibri" w:hAnsi="Rubik" w:cs="Rubik"/>
                <w:color w:val="2F5496"/>
                <w:sz w:val="22"/>
                <w:szCs w:val="22"/>
              </w:rPr>
              <w:t>will allow users to display</w:t>
            </w:r>
            <w:r>
              <w:rPr>
                <w:rFonts w:ascii="Rubik" w:eastAsia="Calibri" w:hAnsi="Rubik" w:cs="Rubik"/>
                <w:color w:val="2F5496"/>
                <w:sz w:val="22"/>
                <w:szCs w:val="22"/>
              </w:rPr>
              <w:t xml:space="preserve"> up to 4 items of content on a page, with the Title and  an image/colour block hover over effect. When viewed on a Mobile the Boxes will collapse into stacked bars with a ‘More’ arrow and the hover over would no longer display.</w:t>
            </w:r>
            <w:r w:rsidR="00E74DAF">
              <w:rPr>
                <w:rFonts w:ascii="Rubik" w:eastAsia="Calibri" w:hAnsi="Rubik" w:cs="Rubik"/>
                <w:color w:val="2F5496"/>
                <w:sz w:val="22"/>
                <w:szCs w:val="22"/>
              </w:rPr>
              <w:t xml:space="preserve"> </w:t>
            </w:r>
          </w:p>
          <w:p w14:paraId="7F2FEED0" w14:textId="77777777" w:rsidR="00E74DAF" w:rsidRDefault="00E74DAF" w:rsidP="00561466">
            <w:pPr>
              <w:widowControl/>
              <w:autoSpaceDE/>
              <w:autoSpaceDN/>
              <w:jc w:val="both"/>
              <w:rPr>
                <w:rFonts w:ascii="Rubik" w:eastAsia="Calibri" w:hAnsi="Rubik" w:cs="Rubik"/>
                <w:color w:val="2F5496"/>
                <w:sz w:val="22"/>
                <w:szCs w:val="22"/>
              </w:rPr>
            </w:pPr>
          </w:p>
          <w:p w14:paraId="3237F00F" w14:textId="77777777" w:rsidR="00561466" w:rsidRDefault="00561466" w:rsidP="00561466">
            <w:pPr>
              <w:widowControl/>
              <w:autoSpaceDE/>
              <w:autoSpaceDN/>
              <w:rPr>
                <w:rFonts w:ascii="Rubik" w:eastAsia="Calibri" w:hAnsi="Rubik" w:cs="Rubik"/>
                <w:b/>
                <w:bCs/>
                <w:color w:val="2F5496"/>
                <w:sz w:val="22"/>
                <w:szCs w:val="22"/>
              </w:rPr>
            </w:pPr>
            <w:r w:rsidRPr="00E816DF">
              <w:rPr>
                <w:rFonts w:ascii="Rubik" w:eastAsia="Calibri" w:hAnsi="Rubik" w:cs="Rubik"/>
                <w:b/>
                <w:bCs/>
                <w:color w:val="2F5496"/>
                <w:sz w:val="22"/>
                <w:szCs w:val="22"/>
              </w:rPr>
              <w:t>PC Display</w:t>
            </w:r>
          </w:p>
          <w:p w14:paraId="59E70E43" w14:textId="7E74C2E0" w:rsidR="00E74DAF" w:rsidRDefault="00464F5E" w:rsidP="004C3134">
            <w:pPr>
              <w:widowControl/>
              <w:autoSpaceDE/>
              <w:autoSpaceDN/>
              <w:rPr>
                <w:rFonts w:ascii="Rubik" w:eastAsia="Calibri" w:hAnsi="Rubik" w:cs="Rubik"/>
                <w:b/>
                <w:bCs/>
                <w:color w:val="2F5496"/>
                <w:sz w:val="22"/>
                <w:szCs w:val="22"/>
              </w:rPr>
            </w:pPr>
            <w:r w:rsidRPr="00464F5E">
              <w:rPr>
                <w:rFonts w:ascii="Rubik" w:eastAsia="Calibri" w:hAnsi="Rubik" w:cs="Rubik"/>
                <w:b/>
                <w:bCs/>
                <w:noProof/>
                <w:color w:val="2F5496"/>
                <w:sz w:val="22"/>
                <w:szCs w:val="22"/>
              </w:rPr>
              <w:drawing>
                <wp:inline distT="0" distB="0" distL="0" distR="0" wp14:anchorId="05A3615B" wp14:editId="394DD3D4">
                  <wp:extent cx="5353685" cy="1372428"/>
                  <wp:effectExtent l="19050" t="19050" r="0" b="0"/>
                  <wp:docPr id="1749022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022874" name=""/>
                          <pic:cNvPicPr/>
                        </pic:nvPicPr>
                        <pic:blipFill>
                          <a:blip r:embed="rId14"/>
                          <a:stretch>
                            <a:fillRect/>
                          </a:stretch>
                        </pic:blipFill>
                        <pic:spPr>
                          <a:xfrm>
                            <a:off x="0" y="0"/>
                            <a:ext cx="5356389" cy="1373121"/>
                          </a:xfrm>
                          <a:prstGeom prst="rect">
                            <a:avLst/>
                          </a:prstGeom>
                          <a:ln>
                            <a:solidFill>
                              <a:srgbClr val="00B0F0"/>
                            </a:solidFill>
                          </a:ln>
                        </pic:spPr>
                      </pic:pic>
                    </a:graphicData>
                  </a:graphic>
                </wp:inline>
              </w:drawing>
            </w:r>
          </w:p>
          <w:p w14:paraId="7568A471" w14:textId="6CE9A18A" w:rsidR="00561466" w:rsidRPr="00561466" w:rsidRDefault="00561466" w:rsidP="00561466">
            <w:pPr>
              <w:widowControl/>
              <w:autoSpaceDE/>
              <w:autoSpaceDN/>
              <w:spacing w:before="0" w:after="0"/>
              <w:rPr>
                <w:rFonts w:ascii="Rubik" w:eastAsia="Calibri" w:hAnsi="Rubik" w:cs="Rubik"/>
                <w:b/>
                <w:bCs/>
                <w:color w:val="2F5496"/>
                <w:sz w:val="22"/>
                <w:szCs w:val="22"/>
              </w:rPr>
            </w:pPr>
            <w:r w:rsidRPr="00E816DF">
              <w:rPr>
                <w:rFonts w:ascii="Rubik" w:eastAsia="Calibri" w:hAnsi="Rubik" w:cs="Rubik"/>
                <w:b/>
                <w:bCs/>
                <w:color w:val="2F5496"/>
                <w:sz w:val="22"/>
                <w:szCs w:val="22"/>
              </w:rPr>
              <w:t>Mobile Display</w:t>
            </w:r>
          </w:p>
          <w:p w14:paraId="4A798354" w14:textId="7CDE15A5" w:rsidR="00561466" w:rsidRDefault="004C3134" w:rsidP="00561466">
            <w:pPr>
              <w:widowControl/>
              <w:autoSpaceDE/>
              <w:autoSpaceDN/>
              <w:spacing w:before="0" w:after="0"/>
              <w:rPr>
                <w:rFonts w:ascii="Rubik" w:eastAsia="Calibri" w:hAnsi="Rubik" w:cs="Rubik"/>
                <w:color w:val="2F5496"/>
                <w:sz w:val="22"/>
                <w:szCs w:val="22"/>
              </w:rPr>
            </w:pPr>
            <w:r w:rsidRPr="004C3134">
              <w:rPr>
                <w:noProof/>
              </w:rPr>
              <w:drawing>
                <wp:inline distT="0" distB="0" distL="0" distR="0" wp14:anchorId="6EF14F3A" wp14:editId="12EC9340">
                  <wp:extent cx="2936668" cy="1833604"/>
                  <wp:effectExtent l="19050" t="19050" r="0" b="0"/>
                  <wp:docPr id="5266827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682798" name=""/>
                          <pic:cNvPicPr/>
                        </pic:nvPicPr>
                        <pic:blipFill>
                          <a:blip r:embed="rId15"/>
                          <a:stretch>
                            <a:fillRect/>
                          </a:stretch>
                        </pic:blipFill>
                        <pic:spPr>
                          <a:xfrm>
                            <a:off x="0" y="0"/>
                            <a:ext cx="2961419" cy="1849058"/>
                          </a:xfrm>
                          <a:prstGeom prst="rect">
                            <a:avLst/>
                          </a:prstGeom>
                          <a:ln>
                            <a:solidFill>
                              <a:srgbClr val="00B0F0"/>
                            </a:solidFill>
                          </a:ln>
                        </pic:spPr>
                      </pic:pic>
                    </a:graphicData>
                  </a:graphic>
                </wp:inline>
              </w:drawing>
            </w:r>
          </w:p>
          <w:p w14:paraId="72FF98AE" w14:textId="77777777" w:rsidR="004C3134" w:rsidRDefault="004C3134" w:rsidP="00561466">
            <w:pPr>
              <w:widowControl/>
              <w:autoSpaceDE/>
              <w:autoSpaceDN/>
              <w:spacing w:before="0" w:after="0"/>
              <w:rPr>
                <w:rFonts w:ascii="Rubik" w:eastAsia="Calibri" w:hAnsi="Rubik" w:cs="Rubik"/>
                <w:color w:val="2F5496"/>
                <w:sz w:val="22"/>
                <w:szCs w:val="22"/>
              </w:rPr>
            </w:pPr>
          </w:p>
          <w:p w14:paraId="7858CAB4" w14:textId="1563B68F" w:rsidR="000D1656" w:rsidRDefault="00000000" w:rsidP="00916FFF">
            <w:pPr>
              <w:widowControl/>
              <w:autoSpaceDE/>
              <w:autoSpaceDN/>
              <w:jc w:val="both"/>
              <w:rPr>
                <w:rFonts w:ascii="Rubik" w:eastAsia="Calibri" w:hAnsi="Rubik" w:cs="Rubik"/>
                <w:color w:val="2F5496"/>
                <w:sz w:val="22"/>
                <w:szCs w:val="22"/>
              </w:rPr>
            </w:pPr>
            <w:hyperlink r:id="rId16" w:history="1">
              <w:r w:rsidR="00B02906" w:rsidRPr="00E45D5F">
                <w:rPr>
                  <w:rStyle w:val="Hyperlink"/>
                  <w:rFonts w:ascii="Rubik SemiBold" w:hAnsi="Rubik SemiBold" w:cs="Rubik SemiBold"/>
                  <w:sz w:val="22"/>
                  <w:szCs w:val="22"/>
                  <w:shd w:val="clear" w:color="auto" w:fill="FFFFFF"/>
                  <w:lang w:val="en-GB"/>
                </w:rPr>
                <w:t>See the CMS Support Site for more information on Box Block 3</w:t>
              </w:r>
            </w:hyperlink>
          </w:p>
        </w:tc>
        <w:tc>
          <w:tcPr>
            <w:tcW w:w="1417" w:type="dxa"/>
          </w:tcPr>
          <w:p w14:paraId="01654C59" w14:textId="10EB01C6" w:rsidR="00BD3751" w:rsidRPr="00184BC4" w:rsidRDefault="00F332E3" w:rsidP="00916FFF">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WBS</w:t>
            </w:r>
          </w:p>
        </w:tc>
      </w:tr>
      <w:tr w:rsidR="00561466" w:rsidRPr="00B351E1" w14:paraId="5DAD3FB0" w14:textId="77777777" w:rsidTr="00EE7349">
        <w:tc>
          <w:tcPr>
            <w:tcW w:w="1589" w:type="dxa"/>
            <w:gridSpan w:val="2"/>
            <w:shd w:val="clear" w:color="auto" w:fill="auto"/>
          </w:tcPr>
          <w:p w14:paraId="036712C1" w14:textId="4672A2E3" w:rsidR="00561466" w:rsidRPr="006751EC" w:rsidRDefault="00561466" w:rsidP="00561466">
            <w:pPr>
              <w:rPr>
                <w:rFonts w:ascii="Rubik" w:hAnsi="Rubik" w:cs="Rubik"/>
                <w:b/>
                <w:bCs/>
                <w:color w:val="2C3E72"/>
                <w:sz w:val="22"/>
                <w:szCs w:val="22"/>
                <w:shd w:val="clear" w:color="auto" w:fill="FFFFFF"/>
                <w:lang w:val="en-GB"/>
              </w:rPr>
            </w:pPr>
            <w:r w:rsidRPr="006751EC">
              <w:rPr>
                <w:rFonts w:ascii="Rubik" w:hAnsi="Rubik" w:cs="Rubik"/>
                <w:b/>
                <w:bCs/>
                <w:color w:val="2C3E72"/>
                <w:sz w:val="22"/>
                <w:szCs w:val="22"/>
                <w:shd w:val="clear" w:color="auto" w:fill="FFFFFF"/>
                <w:lang w:val="en-GB"/>
              </w:rPr>
              <w:t>4.2.</w:t>
            </w:r>
            <w:r w:rsidR="00D72A16">
              <w:rPr>
                <w:rFonts w:ascii="Rubik" w:hAnsi="Rubik" w:cs="Rubik"/>
                <w:b/>
                <w:bCs/>
                <w:color w:val="2C3E72"/>
                <w:sz w:val="22"/>
                <w:szCs w:val="22"/>
                <w:shd w:val="clear" w:color="auto" w:fill="FFFFFF"/>
                <w:lang w:val="en-GB"/>
              </w:rPr>
              <w:t>5</w:t>
            </w:r>
            <w:r>
              <w:rPr>
                <w:rFonts w:ascii="Rubik" w:hAnsi="Rubik" w:cs="Rubik"/>
                <w:b/>
                <w:bCs/>
                <w:color w:val="2C3E72"/>
                <w:sz w:val="22"/>
                <w:szCs w:val="22"/>
                <w:shd w:val="clear" w:color="auto" w:fill="FFFFFF"/>
                <w:lang w:val="en-GB"/>
              </w:rPr>
              <w:t xml:space="preserve"> Video Module Update</w:t>
            </w:r>
          </w:p>
        </w:tc>
        <w:tc>
          <w:tcPr>
            <w:tcW w:w="8647" w:type="dxa"/>
            <w:gridSpan w:val="2"/>
          </w:tcPr>
          <w:p w14:paraId="4D1867DE" w14:textId="1B5E8ACA" w:rsidR="008E494D" w:rsidRDefault="008868CE" w:rsidP="00561466">
            <w:pPr>
              <w:widowControl/>
              <w:autoSpaceDE/>
              <w:autoSpaceDN/>
              <w:jc w:val="both"/>
              <w:rPr>
                <w:rFonts w:ascii="Rubik" w:eastAsia="Calibri" w:hAnsi="Rubik" w:cs="Rubik"/>
                <w:color w:val="2F5496"/>
                <w:sz w:val="22"/>
                <w:szCs w:val="22"/>
              </w:rPr>
            </w:pPr>
            <w:r>
              <w:rPr>
                <w:rFonts w:ascii="Rubik" w:eastAsia="Calibri" w:hAnsi="Rubik" w:cs="Rubik"/>
                <w:color w:val="2F5496"/>
                <w:sz w:val="22"/>
                <w:szCs w:val="22"/>
              </w:rPr>
              <w:t xml:space="preserve">We have now made an update to the Video Plugin to allow admins to choose to add a ‘Video controls’ ribbon </w:t>
            </w:r>
            <w:r w:rsidRPr="008868CE">
              <w:rPr>
                <w:rFonts w:ascii="Rubik" w:eastAsia="Calibri" w:hAnsi="Rubik" w:cs="Rubik"/>
                <w:color w:val="2F5496"/>
                <w:sz w:val="22"/>
                <w:szCs w:val="22"/>
              </w:rPr>
              <w:t>(pause, forward, rewind etc.)</w:t>
            </w:r>
            <w:r>
              <w:rPr>
                <w:rFonts w:ascii="Rubik" w:eastAsia="Calibri" w:hAnsi="Rubik" w:cs="Rubik"/>
                <w:color w:val="2F5496"/>
                <w:sz w:val="22"/>
                <w:szCs w:val="22"/>
              </w:rPr>
              <w:t xml:space="preserve"> to YouTube Videos. This can be selected within the Video Plugin Settings.</w:t>
            </w:r>
          </w:p>
          <w:p w14:paraId="58C35D81" w14:textId="77777777" w:rsidR="00E74DAF" w:rsidRDefault="00E74DAF" w:rsidP="00561466">
            <w:pPr>
              <w:widowControl/>
              <w:autoSpaceDE/>
              <w:autoSpaceDN/>
              <w:jc w:val="both"/>
              <w:rPr>
                <w:rFonts w:ascii="Rubik" w:eastAsia="Calibri" w:hAnsi="Rubik" w:cs="Rubik"/>
                <w:color w:val="2F5496"/>
                <w:sz w:val="22"/>
                <w:szCs w:val="22"/>
              </w:rPr>
            </w:pPr>
          </w:p>
          <w:p w14:paraId="0B2D7153" w14:textId="555D688A" w:rsidR="0010219D" w:rsidRPr="0010219D" w:rsidRDefault="0010219D" w:rsidP="00561466">
            <w:pPr>
              <w:widowControl/>
              <w:autoSpaceDE/>
              <w:autoSpaceDN/>
              <w:jc w:val="both"/>
              <w:rPr>
                <w:rFonts w:ascii="Rubik" w:eastAsia="Calibri" w:hAnsi="Rubik" w:cs="Rubik"/>
                <w:b/>
                <w:bCs/>
                <w:color w:val="2F5496"/>
                <w:sz w:val="22"/>
                <w:szCs w:val="22"/>
              </w:rPr>
            </w:pPr>
            <w:r w:rsidRPr="0010219D">
              <w:rPr>
                <w:rFonts w:ascii="Rubik" w:eastAsia="Calibri" w:hAnsi="Rubik" w:cs="Rubik"/>
                <w:b/>
                <w:bCs/>
                <w:color w:val="2F5496"/>
                <w:sz w:val="22"/>
                <w:szCs w:val="22"/>
              </w:rPr>
              <w:t xml:space="preserve">YouTube </w:t>
            </w:r>
            <w:r>
              <w:rPr>
                <w:rFonts w:ascii="Rubik" w:eastAsia="Calibri" w:hAnsi="Rubik" w:cs="Rubik"/>
                <w:b/>
                <w:bCs/>
                <w:color w:val="2F5496"/>
                <w:sz w:val="22"/>
                <w:szCs w:val="22"/>
              </w:rPr>
              <w:t>W</w:t>
            </w:r>
            <w:r w:rsidRPr="0010219D">
              <w:rPr>
                <w:rFonts w:ascii="Rubik" w:eastAsia="Calibri" w:hAnsi="Rubik" w:cs="Rubik"/>
                <w:b/>
                <w:bCs/>
                <w:color w:val="2F5496"/>
                <w:sz w:val="22"/>
                <w:szCs w:val="22"/>
              </w:rPr>
              <w:t>ithout Video Controls</w:t>
            </w:r>
            <w:r w:rsidR="00E74DAF">
              <w:rPr>
                <w:rFonts w:ascii="Rubik" w:eastAsia="Calibri" w:hAnsi="Rubik" w:cs="Rubik"/>
                <w:b/>
                <w:bCs/>
                <w:color w:val="2F5496"/>
                <w:sz w:val="22"/>
                <w:szCs w:val="22"/>
              </w:rPr>
              <w:t xml:space="preserve">                 </w:t>
            </w:r>
            <w:r w:rsidR="00E74DAF" w:rsidRPr="0010219D">
              <w:rPr>
                <w:rFonts w:ascii="Rubik" w:eastAsia="Calibri" w:hAnsi="Rubik" w:cs="Rubik"/>
                <w:b/>
                <w:bCs/>
                <w:color w:val="2F5496"/>
                <w:sz w:val="22"/>
                <w:szCs w:val="22"/>
              </w:rPr>
              <w:t xml:space="preserve">YouTube </w:t>
            </w:r>
            <w:proofErr w:type="gramStart"/>
            <w:r w:rsidR="00E74DAF">
              <w:rPr>
                <w:rFonts w:ascii="Rubik" w:eastAsia="Calibri" w:hAnsi="Rubik" w:cs="Rubik"/>
                <w:b/>
                <w:bCs/>
                <w:color w:val="2F5496"/>
                <w:sz w:val="22"/>
                <w:szCs w:val="22"/>
              </w:rPr>
              <w:t>W</w:t>
            </w:r>
            <w:r w:rsidR="00E74DAF" w:rsidRPr="0010219D">
              <w:rPr>
                <w:rFonts w:ascii="Rubik" w:eastAsia="Calibri" w:hAnsi="Rubik" w:cs="Rubik"/>
                <w:b/>
                <w:bCs/>
                <w:color w:val="2F5496"/>
                <w:sz w:val="22"/>
                <w:szCs w:val="22"/>
              </w:rPr>
              <w:t>ith</w:t>
            </w:r>
            <w:proofErr w:type="gramEnd"/>
            <w:r w:rsidR="00E74DAF" w:rsidRPr="0010219D">
              <w:rPr>
                <w:rFonts w:ascii="Rubik" w:eastAsia="Calibri" w:hAnsi="Rubik" w:cs="Rubik"/>
                <w:b/>
                <w:bCs/>
                <w:color w:val="2F5496"/>
                <w:sz w:val="22"/>
                <w:szCs w:val="22"/>
              </w:rPr>
              <w:t xml:space="preserve"> Video Controls</w:t>
            </w:r>
          </w:p>
          <w:p w14:paraId="396C1F51" w14:textId="277D6B84" w:rsidR="00561466" w:rsidRDefault="0010219D" w:rsidP="00561466">
            <w:pPr>
              <w:widowControl/>
              <w:autoSpaceDE/>
              <w:autoSpaceDN/>
              <w:jc w:val="both"/>
              <w:rPr>
                <w:rFonts w:ascii="Rubik" w:eastAsia="Calibri" w:hAnsi="Rubik" w:cs="Rubik"/>
                <w:color w:val="2F5496"/>
                <w:sz w:val="22"/>
                <w:szCs w:val="22"/>
              </w:rPr>
            </w:pPr>
            <w:r w:rsidRPr="0010219D">
              <w:rPr>
                <w:rFonts w:ascii="Rubik" w:eastAsia="Calibri" w:hAnsi="Rubik" w:cs="Rubik"/>
                <w:noProof/>
                <w:color w:val="2F5496"/>
                <w:sz w:val="22"/>
                <w:szCs w:val="22"/>
              </w:rPr>
              <w:drawing>
                <wp:inline distT="0" distB="0" distL="0" distR="0" wp14:anchorId="4C6246D7" wp14:editId="6DD2B8AC">
                  <wp:extent cx="2549222" cy="1424130"/>
                  <wp:effectExtent l="19050" t="19050" r="3810" b="5080"/>
                  <wp:docPr id="1085793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793209" name=""/>
                          <pic:cNvPicPr/>
                        </pic:nvPicPr>
                        <pic:blipFill>
                          <a:blip r:embed="rId17"/>
                          <a:stretch>
                            <a:fillRect/>
                          </a:stretch>
                        </pic:blipFill>
                        <pic:spPr>
                          <a:xfrm>
                            <a:off x="0" y="0"/>
                            <a:ext cx="2631851" cy="1470291"/>
                          </a:xfrm>
                          <a:prstGeom prst="rect">
                            <a:avLst/>
                          </a:prstGeom>
                          <a:ln>
                            <a:solidFill>
                              <a:srgbClr val="00B0F0"/>
                            </a:solidFill>
                          </a:ln>
                        </pic:spPr>
                      </pic:pic>
                    </a:graphicData>
                  </a:graphic>
                </wp:inline>
              </w:drawing>
            </w:r>
            <w:r w:rsidR="00E74DAF">
              <w:rPr>
                <w:rFonts w:ascii="Rubik" w:eastAsia="Calibri" w:hAnsi="Rubik" w:cs="Rubik"/>
                <w:noProof/>
                <w:color w:val="2F5496"/>
                <w:sz w:val="22"/>
                <w:szCs w:val="22"/>
              </w:rPr>
              <w:t xml:space="preserve">     </w:t>
            </w:r>
            <w:r w:rsidR="00E74DAF" w:rsidRPr="0010219D">
              <w:rPr>
                <w:rFonts w:ascii="Rubik" w:eastAsia="Calibri" w:hAnsi="Rubik" w:cs="Rubik"/>
                <w:noProof/>
                <w:color w:val="2F5496"/>
                <w:sz w:val="22"/>
                <w:szCs w:val="22"/>
              </w:rPr>
              <w:drawing>
                <wp:inline distT="0" distB="0" distL="0" distR="0" wp14:anchorId="1D01701C" wp14:editId="6DF1DB79">
                  <wp:extent cx="2588978" cy="1448351"/>
                  <wp:effectExtent l="19050" t="19050" r="1905" b="0"/>
                  <wp:docPr id="4668854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85476" name=""/>
                          <pic:cNvPicPr/>
                        </pic:nvPicPr>
                        <pic:blipFill>
                          <a:blip r:embed="rId18"/>
                          <a:stretch>
                            <a:fillRect/>
                          </a:stretch>
                        </pic:blipFill>
                        <pic:spPr>
                          <a:xfrm>
                            <a:off x="0" y="0"/>
                            <a:ext cx="2622486" cy="1467096"/>
                          </a:xfrm>
                          <a:prstGeom prst="rect">
                            <a:avLst/>
                          </a:prstGeom>
                          <a:ln>
                            <a:solidFill>
                              <a:srgbClr val="00B0F0"/>
                            </a:solidFill>
                          </a:ln>
                        </pic:spPr>
                      </pic:pic>
                    </a:graphicData>
                  </a:graphic>
                </wp:inline>
              </w:drawing>
            </w:r>
          </w:p>
          <w:p w14:paraId="3AABF135" w14:textId="77777777" w:rsidR="00E74DAF" w:rsidRDefault="00E74DAF" w:rsidP="00561466">
            <w:pPr>
              <w:widowControl/>
              <w:autoSpaceDE/>
              <w:autoSpaceDN/>
              <w:jc w:val="both"/>
              <w:rPr>
                <w:rFonts w:ascii="Rubik" w:eastAsia="Calibri" w:hAnsi="Rubik" w:cs="Rubik"/>
                <w:color w:val="2F5496"/>
                <w:sz w:val="22"/>
                <w:szCs w:val="22"/>
              </w:rPr>
            </w:pPr>
          </w:p>
          <w:p w14:paraId="24473461" w14:textId="42EE7767" w:rsidR="00561466" w:rsidRDefault="00000000" w:rsidP="00561466">
            <w:pPr>
              <w:widowControl/>
              <w:autoSpaceDE/>
              <w:autoSpaceDN/>
              <w:jc w:val="both"/>
              <w:rPr>
                <w:rFonts w:ascii="Rubik" w:eastAsia="Calibri" w:hAnsi="Rubik" w:cs="Rubik"/>
                <w:color w:val="2F5496"/>
                <w:sz w:val="22"/>
                <w:szCs w:val="22"/>
              </w:rPr>
            </w:pPr>
            <w:hyperlink r:id="rId19" w:history="1">
              <w:r w:rsidR="008E494D" w:rsidRPr="00A32975">
                <w:rPr>
                  <w:rStyle w:val="Hyperlink"/>
                  <w:rFonts w:ascii="Rubik SemiBold" w:hAnsi="Rubik SemiBold" w:cs="Rubik SemiBold"/>
                  <w:sz w:val="22"/>
                  <w:szCs w:val="22"/>
                  <w:shd w:val="clear" w:color="auto" w:fill="FFFFFF"/>
                  <w:lang w:val="en-GB"/>
                </w:rPr>
                <w:t>See the CMS Support Site for more information on the Video Plugin</w:t>
              </w:r>
            </w:hyperlink>
          </w:p>
        </w:tc>
        <w:tc>
          <w:tcPr>
            <w:tcW w:w="1417" w:type="dxa"/>
          </w:tcPr>
          <w:p w14:paraId="5AB144E7" w14:textId="288C35D7" w:rsidR="00561466" w:rsidRPr="00184BC4" w:rsidRDefault="00561466" w:rsidP="00561466">
            <w:pPr>
              <w:rPr>
                <w:rFonts w:ascii="Rubik" w:hAnsi="Rubik" w:cs="Rubik"/>
                <w:b/>
                <w:bCs/>
                <w:color w:val="2C3E72"/>
                <w:sz w:val="22"/>
                <w:szCs w:val="22"/>
                <w:shd w:val="clear" w:color="auto" w:fill="FFFFFF"/>
                <w:lang w:val="en-GB"/>
              </w:rPr>
            </w:pPr>
            <w:r>
              <w:rPr>
                <w:rFonts w:ascii="Rubik" w:hAnsi="Rubik" w:cs="Rubik"/>
                <w:b/>
                <w:bCs/>
                <w:color w:val="2C3E72"/>
                <w:sz w:val="22"/>
                <w:szCs w:val="22"/>
                <w:shd w:val="clear" w:color="auto" w:fill="FFFFFF"/>
                <w:lang w:val="en-GB"/>
              </w:rPr>
              <w:t>HDUHB</w:t>
            </w:r>
          </w:p>
        </w:tc>
      </w:tr>
      <w:tr w:rsidR="00561466" w:rsidRPr="00B351E1" w14:paraId="0F39C0FD" w14:textId="77777777" w:rsidTr="00EE7349">
        <w:tc>
          <w:tcPr>
            <w:tcW w:w="1589" w:type="dxa"/>
            <w:gridSpan w:val="2"/>
            <w:shd w:val="clear" w:color="auto" w:fill="auto"/>
          </w:tcPr>
          <w:p w14:paraId="1939A50D" w14:textId="429C9841" w:rsidR="00561466" w:rsidRPr="00B21A46" w:rsidRDefault="00561466" w:rsidP="00561466">
            <w:pPr>
              <w:rPr>
                <w:rFonts w:ascii="Rubik" w:eastAsia="Calibri" w:hAnsi="Rubik" w:cs="Rubik"/>
                <w:b/>
                <w:bCs/>
                <w:color w:val="2F5496"/>
                <w:sz w:val="22"/>
                <w:szCs w:val="22"/>
              </w:rPr>
            </w:pPr>
            <w:r w:rsidRPr="00B21A46">
              <w:rPr>
                <w:rFonts w:ascii="Rubik" w:hAnsi="Rubik" w:cs="Rubik"/>
                <w:b/>
                <w:bCs/>
                <w:color w:val="2C3E72"/>
                <w:sz w:val="22"/>
                <w:szCs w:val="22"/>
              </w:rPr>
              <w:lastRenderedPageBreak/>
              <w:t>4.2.</w:t>
            </w:r>
            <w:r w:rsidR="00D72A16">
              <w:rPr>
                <w:rFonts w:ascii="Rubik" w:hAnsi="Rubik" w:cs="Rubik"/>
                <w:b/>
                <w:bCs/>
                <w:color w:val="2C3E72"/>
                <w:sz w:val="22"/>
                <w:szCs w:val="22"/>
              </w:rPr>
              <w:t>6</w:t>
            </w:r>
            <w:r w:rsidRPr="00B21A46">
              <w:rPr>
                <w:rFonts w:ascii="Rubik" w:hAnsi="Rubik" w:cs="Rubik"/>
                <w:b/>
                <w:bCs/>
                <w:color w:val="2C3E72"/>
                <w:sz w:val="22"/>
                <w:szCs w:val="22"/>
              </w:rPr>
              <w:t xml:space="preserve"> Advance Table List Update</w:t>
            </w:r>
          </w:p>
        </w:tc>
        <w:tc>
          <w:tcPr>
            <w:tcW w:w="8647" w:type="dxa"/>
            <w:gridSpan w:val="2"/>
          </w:tcPr>
          <w:p w14:paraId="7AFDF2EF" w14:textId="0F387FC1" w:rsidR="00561466" w:rsidRDefault="00561466" w:rsidP="00561466">
            <w:pPr>
              <w:jc w:val="both"/>
              <w:rPr>
                <w:rFonts w:ascii="Rubik" w:eastAsia="Calibri" w:hAnsi="Rubik" w:cs="Rubik"/>
                <w:color w:val="2F5496"/>
                <w:sz w:val="22"/>
                <w:szCs w:val="22"/>
              </w:rPr>
            </w:pPr>
            <w:r>
              <w:rPr>
                <w:rFonts w:ascii="Rubik" w:eastAsia="Calibri" w:hAnsi="Rubik" w:cs="Rubik"/>
                <w:color w:val="2F5496"/>
                <w:sz w:val="22"/>
                <w:szCs w:val="22"/>
              </w:rPr>
              <w:t xml:space="preserve">When used in conjunction with a </w:t>
            </w:r>
            <w:r w:rsidRPr="00B21A46">
              <w:rPr>
                <w:rFonts w:ascii="Rubik" w:eastAsia="Calibri" w:hAnsi="Rubik" w:cs="Rubik"/>
                <w:b/>
                <w:bCs/>
                <w:color w:val="2F5496"/>
                <w:sz w:val="22"/>
                <w:szCs w:val="22"/>
              </w:rPr>
              <w:t>Content Collection Index</w:t>
            </w:r>
            <w:r>
              <w:rPr>
                <w:rFonts w:ascii="Rubik" w:eastAsia="Calibri" w:hAnsi="Rubik" w:cs="Rubik"/>
                <w:color w:val="2F5496"/>
                <w:sz w:val="22"/>
                <w:szCs w:val="22"/>
              </w:rPr>
              <w:t xml:space="preserve">, the Advanced Table List does not currently </w:t>
            </w:r>
            <w:proofErr w:type="spellStart"/>
            <w:r>
              <w:rPr>
                <w:rFonts w:ascii="Rubik" w:eastAsia="Calibri" w:hAnsi="Rubik" w:cs="Rubik"/>
                <w:color w:val="2F5496"/>
                <w:sz w:val="22"/>
                <w:szCs w:val="22"/>
              </w:rPr>
              <w:t>honour</w:t>
            </w:r>
            <w:proofErr w:type="spellEnd"/>
            <w:r>
              <w:rPr>
                <w:rFonts w:ascii="Rubik" w:eastAsia="Calibri" w:hAnsi="Rubik" w:cs="Rubik"/>
                <w:color w:val="2F5496"/>
                <w:sz w:val="22"/>
                <w:szCs w:val="22"/>
              </w:rPr>
              <w:t xml:space="preserve"> the Categories - </w:t>
            </w:r>
            <w:r w:rsidRPr="00DC0A85">
              <w:rPr>
                <w:rFonts w:ascii="Rubik" w:eastAsia="Calibri" w:hAnsi="Rubik" w:cs="Rubik"/>
                <w:color w:val="2F5496"/>
                <w:sz w:val="22"/>
                <w:szCs w:val="22"/>
              </w:rPr>
              <w:t xml:space="preserve">'Match All Selected Category </w:t>
            </w:r>
            <w:r>
              <w:rPr>
                <w:rFonts w:ascii="Rubik" w:eastAsia="Calibri" w:hAnsi="Rubik" w:cs="Rubik"/>
                <w:color w:val="2F5496"/>
                <w:sz w:val="22"/>
                <w:szCs w:val="22"/>
              </w:rPr>
              <w:t xml:space="preserve">option. The Advanced Filter Tab will be fixed in a future Release. </w:t>
            </w:r>
          </w:p>
          <w:p w14:paraId="75B90188" w14:textId="77777777" w:rsidR="00CD7E9F" w:rsidRDefault="00CD7E9F" w:rsidP="00561466">
            <w:pPr>
              <w:jc w:val="both"/>
              <w:rPr>
                <w:rFonts w:ascii="Rubik" w:eastAsia="Calibri" w:hAnsi="Rubik" w:cs="Rubik"/>
                <w:color w:val="2F5496"/>
                <w:sz w:val="22"/>
                <w:szCs w:val="22"/>
              </w:rPr>
            </w:pPr>
          </w:p>
          <w:p w14:paraId="6E93D242" w14:textId="27D1E6D4" w:rsidR="00CD7E9F" w:rsidRDefault="00000000" w:rsidP="00561466">
            <w:pPr>
              <w:widowControl/>
              <w:autoSpaceDE/>
              <w:autoSpaceDN/>
              <w:jc w:val="both"/>
              <w:rPr>
                <w:rFonts w:ascii="Rubik" w:eastAsia="Calibri" w:hAnsi="Rubik" w:cs="Rubik"/>
                <w:color w:val="2F5496"/>
                <w:sz w:val="22"/>
                <w:szCs w:val="22"/>
              </w:rPr>
            </w:pPr>
            <w:r>
              <w:rPr>
                <w:rFonts w:ascii="Rubik" w:eastAsia="Calibri" w:hAnsi="Rubik" w:cs="Rubik"/>
                <w:noProof/>
                <w:color w:val="2F5496"/>
                <w:sz w:val="22"/>
                <w:szCs w:val="22"/>
              </w:rPr>
              <w:pict w14:anchorId="7A15FDBA">
                <v:rect id="_x0000_s2078" style="position:absolute;left:0;text-align:left;margin-left:8.6pt;margin-top:116.2pt;width:140.25pt;height:40.7pt;z-index:251683840" filled="f" strokecolor="red" strokeweight="2.25pt"/>
              </w:pict>
            </w:r>
            <w:r>
              <w:rPr>
                <w:rFonts w:ascii="Rubik" w:eastAsia="Calibri" w:hAnsi="Rubik" w:cs="Rubik"/>
                <w:noProof/>
                <w:color w:val="2F5496"/>
                <w:sz w:val="22"/>
                <w:szCs w:val="22"/>
              </w:rPr>
              <w:pict w14:anchorId="7A15FDBA">
                <v:rect id="_x0000_s2077" style="position:absolute;left:0;text-align:left;margin-left:39.3pt;margin-top:2.85pt;width:53.85pt;height:23.8pt;z-index:251682816" filled="f" strokecolor="red" strokeweight="2.25pt"/>
              </w:pict>
            </w:r>
            <w:r w:rsidR="00A570F0" w:rsidRPr="00A570F0">
              <w:rPr>
                <w:rFonts w:ascii="Rubik" w:eastAsia="Calibri" w:hAnsi="Rubik" w:cs="Rubik"/>
                <w:noProof/>
                <w:color w:val="2F5496"/>
                <w:sz w:val="22"/>
                <w:szCs w:val="22"/>
              </w:rPr>
              <w:drawing>
                <wp:inline distT="0" distB="0" distL="0" distR="0" wp14:anchorId="6BFF737D" wp14:editId="1CDFF5B9">
                  <wp:extent cx="4055165" cy="2025650"/>
                  <wp:effectExtent l="19050" t="19050" r="2540" b="0"/>
                  <wp:docPr id="1113231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231943" name=""/>
                          <pic:cNvPicPr/>
                        </pic:nvPicPr>
                        <pic:blipFill>
                          <a:blip r:embed="rId20"/>
                          <a:stretch>
                            <a:fillRect/>
                          </a:stretch>
                        </pic:blipFill>
                        <pic:spPr>
                          <a:xfrm>
                            <a:off x="0" y="0"/>
                            <a:ext cx="4057696" cy="2026914"/>
                          </a:xfrm>
                          <a:prstGeom prst="rect">
                            <a:avLst/>
                          </a:prstGeom>
                          <a:ln>
                            <a:solidFill>
                              <a:srgbClr val="00B0F0"/>
                            </a:solidFill>
                          </a:ln>
                        </pic:spPr>
                      </pic:pic>
                    </a:graphicData>
                  </a:graphic>
                </wp:inline>
              </w:drawing>
            </w:r>
          </w:p>
          <w:p w14:paraId="47320811" w14:textId="77777777" w:rsidR="00561466" w:rsidRDefault="00000000" w:rsidP="00561466">
            <w:pPr>
              <w:jc w:val="both"/>
              <w:rPr>
                <w:rFonts w:ascii="Rubik" w:eastAsia="Calibri" w:hAnsi="Rubik" w:cs="Rubik"/>
                <w:b/>
                <w:bCs/>
                <w:color w:val="2F5496"/>
                <w:sz w:val="22"/>
                <w:szCs w:val="22"/>
              </w:rPr>
            </w:pPr>
            <w:hyperlink r:id="rId21" w:history="1">
              <w:r w:rsidR="00561466">
                <w:rPr>
                  <w:rStyle w:val="Hyperlink"/>
                  <w:rFonts w:ascii="Rubik" w:eastAsia="Calibri" w:hAnsi="Rubik" w:cs="Rubik"/>
                  <w:b/>
                  <w:bCs/>
                  <w:sz w:val="22"/>
                  <w:szCs w:val="22"/>
                </w:rPr>
                <w:t>For more information on Advanced Table Lists</w:t>
              </w:r>
            </w:hyperlink>
          </w:p>
          <w:p w14:paraId="537DA37C" w14:textId="23BE831A" w:rsidR="00561466" w:rsidRDefault="00000000" w:rsidP="00561466">
            <w:pPr>
              <w:widowControl/>
              <w:autoSpaceDE/>
              <w:autoSpaceDN/>
              <w:jc w:val="both"/>
              <w:rPr>
                <w:rFonts w:ascii="Rubik" w:eastAsia="Calibri" w:hAnsi="Rubik" w:cs="Rubik"/>
                <w:color w:val="2F5496"/>
                <w:sz w:val="22"/>
                <w:szCs w:val="22"/>
              </w:rPr>
            </w:pPr>
            <w:hyperlink r:id="rId22" w:history="1">
              <w:r w:rsidR="00561466">
                <w:rPr>
                  <w:rStyle w:val="Hyperlink"/>
                  <w:rFonts w:ascii="Rubik" w:eastAsia="Calibri" w:hAnsi="Rubik" w:cs="Rubik"/>
                  <w:b/>
                  <w:bCs/>
                  <w:sz w:val="22"/>
                  <w:szCs w:val="22"/>
                </w:rPr>
                <w:t>For more information on Content Collection Indexes</w:t>
              </w:r>
            </w:hyperlink>
          </w:p>
        </w:tc>
        <w:tc>
          <w:tcPr>
            <w:tcW w:w="1417" w:type="dxa"/>
          </w:tcPr>
          <w:p w14:paraId="15F5BBFE" w14:textId="6CD29F2F" w:rsidR="00561466" w:rsidRDefault="00561466" w:rsidP="0056146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r w:rsidR="00561466" w:rsidRPr="00B351E1" w14:paraId="653F2162" w14:textId="77777777" w:rsidTr="007249A2">
        <w:tc>
          <w:tcPr>
            <w:tcW w:w="11653" w:type="dxa"/>
            <w:gridSpan w:val="5"/>
            <w:shd w:val="clear" w:color="auto" w:fill="CCD3EB" w:themeFill="accent4" w:themeFillTint="33"/>
          </w:tcPr>
          <w:p w14:paraId="535E5712" w14:textId="42C32106" w:rsidR="00561466" w:rsidRPr="00184BC4" w:rsidRDefault="00561466" w:rsidP="00561466">
            <w:pPr>
              <w:jc w:val="center"/>
              <w:rPr>
                <w:rFonts w:ascii="Rubik" w:hAnsi="Rubik" w:cs="Rubik"/>
                <w:b/>
                <w:bCs/>
                <w:color w:val="2C3E72"/>
                <w:sz w:val="22"/>
                <w:szCs w:val="22"/>
                <w:shd w:val="clear" w:color="auto" w:fill="FFFFFF"/>
                <w:lang w:val="en-GB"/>
              </w:rPr>
            </w:pPr>
            <w:r>
              <w:rPr>
                <w:rFonts w:ascii="Rubik" w:eastAsia="Times New Roman" w:hAnsi="Rubik" w:cs="Rubik"/>
                <w:bCs/>
                <w:color w:val="2C3E72" w:themeColor="text2"/>
                <w:spacing w:val="8"/>
                <w:kern w:val="28"/>
                <w:sz w:val="26"/>
                <w:szCs w:val="26"/>
                <w:lang w:val="en-GB"/>
              </w:rPr>
              <w:t>Accessibility Standards</w:t>
            </w:r>
          </w:p>
        </w:tc>
      </w:tr>
      <w:tr w:rsidR="00561466" w:rsidRPr="00CD5649" w14:paraId="1B383618" w14:textId="77777777" w:rsidTr="00225A6F">
        <w:tc>
          <w:tcPr>
            <w:tcW w:w="1589" w:type="dxa"/>
            <w:gridSpan w:val="2"/>
            <w:shd w:val="clear" w:color="auto" w:fill="auto"/>
          </w:tcPr>
          <w:p w14:paraId="012A7AA8" w14:textId="1DA08A0C" w:rsidR="00561466" w:rsidRDefault="00561466" w:rsidP="00561466">
            <w:pPr>
              <w:spacing w:before="60" w:after="60"/>
              <w:rPr>
                <w:rFonts w:ascii="Rubik" w:hAnsi="Rubik" w:cs="Rubik"/>
                <w:b/>
                <w:bCs/>
                <w:color w:val="2C3E72"/>
                <w:sz w:val="22"/>
                <w:szCs w:val="22"/>
              </w:rPr>
            </w:pPr>
            <w:r w:rsidRPr="00B921A9">
              <w:rPr>
                <w:rFonts w:ascii="Rubik" w:hAnsi="Rubik" w:cs="Rubik"/>
                <w:b/>
                <w:bCs/>
                <w:color w:val="2C3E72"/>
                <w:sz w:val="22"/>
                <w:szCs w:val="22"/>
              </w:rPr>
              <w:t>4.2.</w:t>
            </w:r>
            <w:r w:rsidR="00D72A16">
              <w:rPr>
                <w:rFonts w:ascii="Rubik" w:hAnsi="Rubik" w:cs="Rubik"/>
                <w:b/>
                <w:bCs/>
                <w:color w:val="2C3E72"/>
                <w:sz w:val="22"/>
                <w:szCs w:val="22"/>
              </w:rPr>
              <w:t>7</w:t>
            </w:r>
            <w:r>
              <w:rPr>
                <w:rFonts w:ascii="Rubik" w:hAnsi="Rubik" w:cs="Rubik"/>
                <w:b/>
                <w:bCs/>
                <w:color w:val="2C3E72"/>
                <w:sz w:val="22"/>
                <w:szCs w:val="22"/>
              </w:rPr>
              <w:t xml:space="preserve"> Style Tab Colour Contrast Checker Update</w:t>
            </w:r>
          </w:p>
          <w:p w14:paraId="4F1BD2C0" w14:textId="77777777" w:rsidR="00561466" w:rsidRDefault="00561466" w:rsidP="00561466">
            <w:pPr>
              <w:spacing w:before="60" w:after="60"/>
              <w:rPr>
                <w:rFonts w:ascii="Rubik" w:hAnsi="Rubik" w:cs="Rubik"/>
                <w:b/>
                <w:bCs/>
                <w:color w:val="2C3E72"/>
                <w:sz w:val="22"/>
                <w:szCs w:val="22"/>
              </w:rPr>
            </w:pPr>
          </w:p>
          <w:p w14:paraId="3A3C8BC2" w14:textId="77777777" w:rsidR="00561466" w:rsidRPr="001C18F3" w:rsidRDefault="00561466" w:rsidP="00561466">
            <w:pPr>
              <w:rPr>
                <w:rFonts w:ascii="Rubik" w:hAnsi="Rubik" w:cs="Rubik"/>
                <w:b/>
                <w:bCs/>
                <w:color w:val="2C3E72"/>
                <w:sz w:val="22"/>
                <w:szCs w:val="22"/>
                <w:shd w:val="clear" w:color="auto" w:fill="FFFFFF"/>
                <w:lang w:val="en-GB"/>
              </w:rPr>
            </w:pPr>
          </w:p>
        </w:tc>
        <w:tc>
          <w:tcPr>
            <w:tcW w:w="8647" w:type="dxa"/>
            <w:gridSpan w:val="2"/>
          </w:tcPr>
          <w:p w14:paraId="19B3D93D" w14:textId="3F7590E0" w:rsidR="00561466" w:rsidRDefault="00561466" w:rsidP="00561466">
            <w:pPr>
              <w:jc w:val="both"/>
              <w:rPr>
                <w:rFonts w:ascii="Rubik" w:eastAsia="Calibri" w:hAnsi="Rubik" w:cs="Rubik"/>
                <w:color w:val="2F5496"/>
                <w:sz w:val="22"/>
                <w:szCs w:val="22"/>
              </w:rPr>
            </w:pPr>
            <w:r w:rsidRPr="00242F6F">
              <w:rPr>
                <w:rFonts w:ascii="Rubik" w:eastAsia="Calibri" w:hAnsi="Rubik" w:cs="Rubik"/>
                <w:color w:val="2F5496"/>
                <w:sz w:val="22"/>
                <w:szCs w:val="22"/>
              </w:rPr>
              <w:t xml:space="preserve">We </w:t>
            </w:r>
            <w:r>
              <w:rPr>
                <w:rFonts w:ascii="Rubik" w:eastAsia="Calibri" w:hAnsi="Rubik" w:cs="Rubik"/>
                <w:color w:val="2F5496"/>
                <w:sz w:val="22"/>
                <w:szCs w:val="22"/>
              </w:rPr>
              <w:t xml:space="preserve">are in the process of adding Accessibility values to all areas of the Style Tab settings. This field will now </w:t>
            </w:r>
            <w:r w:rsidRPr="00242F6F">
              <w:rPr>
                <w:rFonts w:ascii="Rubik" w:eastAsia="Calibri" w:hAnsi="Rubik" w:cs="Rubik"/>
                <w:color w:val="2F5496"/>
                <w:sz w:val="22"/>
                <w:szCs w:val="22"/>
              </w:rPr>
              <w:t xml:space="preserve">include </w:t>
            </w:r>
            <w:r>
              <w:rPr>
                <w:rFonts w:ascii="Rubik" w:eastAsia="Calibri" w:hAnsi="Rubik" w:cs="Rubik"/>
                <w:color w:val="2F5496"/>
                <w:sz w:val="22"/>
                <w:szCs w:val="22"/>
              </w:rPr>
              <w:t>the</w:t>
            </w:r>
            <w:r w:rsidRPr="00242F6F">
              <w:rPr>
                <w:rFonts w:ascii="Rubik" w:eastAsia="Calibri" w:hAnsi="Rubik" w:cs="Rubik"/>
                <w:color w:val="2F5496"/>
                <w:sz w:val="22"/>
                <w:szCs w:val="22"/>
              </w:rPr>
              <w:t xml:space="preserve"> Accessibility value</w:t>
            </w:r>
            <w:r>
              <w:rPr>
                <w:rFonts w:ascii="Rubik" w:eastAsia="Calibri" w:hAnsi="Rubik" w:cs="Rubik"/>
                <w:color w:val="2F5496"/>
                <w:sz w:val="22"/>
                <w:szCs w:val="22"/>
              </w:rPr>
              <w:t>s:</w:t>
            </w:r>
            <w:r w:rsidRPr="00242F6F">
              <w:rPr>
                <w:rFonts w:ascii="Rubik" w:eastAsia="Calibri" w:hAnsi="Rubik" w:cs="Rubik"/>
                <w:color w:val="2F5496"/>
                <w:sz w:val="22"/>
                <w:szCs w:val="22"/>
              </w:rPr>
              <w:t xml:space="preserve"> </w:t>
            </w:r>
            <w:r w:rsidRPr="004D03D1">
              <w:rPr>
                <w:rFonts w:ascii="Rubik" w:eastAsia="Calibri" w:hAnsi="Rubik" w:cs="Rubik"/>
                <w:b/>
                <w:bCs/>
                <w:color w:val="2F5496"/>
                <w:sz w:val="22"/>
                <w:szCs w:val="22"/>
              </w:rPr>
              <w:t>AAA/AA/!</w:t>
            </w:r>
            <w:r>
              <w:rPr>
                <w:rFonts w:ascii="Rubik" w:eastAsia="Calibri" w:hAnsi="Rubik" w:cs="Rubik"/>
                <w:color w:val="2F5496"/>
                <w:sz w:val="22"/>
                <w:szCs w:val="22"/>
              </w:rPr>
              <w:t xml:space="preserve"> when an admin user selects a colour on the Heading, Module or Content Tabs – Text Vs Background. </w:t>
            </w:r>
          </w:p>
          <w:p w14:paraId="23A1B1F5" w14:textId="77777777" w:rsidR="00561466" w:rsidRDefault="00561466" w:rsidP="00561466">
            <w:pPr>
              <w:rPr>
                <w:rFonts w:ascii="Rubik" w:eastAsia="Calibri" w:hAnsi="Rubik" w:cs="Rubik"/>
                <w:b/>
                <w:bCs/>
                <w:color w:val="2F5496"/>
                <w:sz w:val="22"/>
                <w:szCs w:val="22"/>
              </w:rPr>
            </w:pPr>
            <w:r>
              <w:rPr>
                <w:rFonts w:ascii="Rubik" w:eastAsia="Calibri" w:hAnsi="Rubik" w:cs="Rubik"/>
                <w:b/>
                <w:bCs/>
                <w:color w:val="2F5496"/>
                <w:sz w:val="22"/>
                <w:szCs w:val="22"/>
                <w:lang w:val="en-GB"/>
              </w:rPr>
              <w:t>Current</w:t>
            </w:r>
            <w:r w:rsidRPr="00251887">
              <w:rPr>
                <w:rFonts w:ascii="Rubik" w:eastAsia="Calibri" w:hAnsi="Rubik" w:cs="Rubik"/>
                <w:b/>
                <w:bCs/>
                <w:color w:val="2F5496"/>
                <w:sz w:val="22"/>
                <w:szCs w:val="22"/>
                <w:lang w:val="en-GB"/>
              </w:rPr>
              <w:t xml:space="preserve"> Display</w:t>
            </w:r>
            <w:r>
              <w:rPr>
                <w:rFonts w:ascii="Rubik" w:eastAsia="Calibri" w:hAnsi="Rubik" w:cs="Rubik"/>
                <w:b/>
                <w:bCs/>
                <w:color w:val="2F5496"/>
                <w:sz w:val="22"/>
                <w:szCs w:val="22"/>
                <w:lang w:val="en-GB"/>
              </w:rPr>
              <w:t xml:space="preserve">                                                 </w:t>
            </w:r>
            <w:r w:rsidRPr="004D03D1">
              <w:rPr>
                <w:rFonts w:ascii="Rubik" w:eastAsia="Calibri" w:hAnsi="Rubik" w:cs="Rubik"/>
                <w:b/>
                <w:bCs/>
                <w:color w:val="2F5496"/>
                <w:sz w:val="22"/>
                <w:szCs w:val="22"/>
              </w:rPr>
              <w:t xml:space="preserve">Accessibility </w:t>
            </w:r>
            <w:r>
              <w:rPr>
                <w:rFonts w:ascii="Rubik" w:eastAsia="Calibri" w:hAnsi="Rubik" w:cs="Rubik"/>
                <w:b/>
                <w:bCs/>
                <w:color w:val="2F5496"/>
                <w:sz w:val="22"/>
                <w:szCs w:val="22"/>
              </w:rPr>
              <w:t>V</w:t>
            </w:r>
            <w:r w:rsidRPr="004D03D1">
              <w:rPr>
                <w:rFonts w:ascii="Rubik" w:eastAsia="Calibri" w:hAnsi="Rubik" w:cs="Rubik"/>
                <w:b/>
                <w:bCs/>
                <w:color w:val="2F5496"/>
                <w:sz w:val="22"/>
                <w:szCs w:val="22"/>
              </w:rPr>
              <w:t>alues</w:t>
            </w:r>
            <w:r>
              <w:rPr>
                <w:rFonts w:ascii="Rubik" w:eastAsia="Calibri" w:hAnsi="Rubik" w:cs="Rubik"/>
                <w:b/>
                <w:bCs/>
                <w:color w:val="2F5496"/>
                <w:sz w:val="22"/>
                <w:szCs w:val="22"/>
              </w:rPr>
              <w:t xml:space="preserve"> e.g.</w:t>
            </w:r>
          </w:p>
          <w:p w14:paraId="3FCA64B9" w14:textId="3A910BA9" w:rsidR="00CD7E9F" w:rsidRPr="00242F6F" w:rsidRDefault="00000000" w:rsidP="00561466">
            <w:pPr>
              <w:rPr>
                <w:rFonts w:ascii="Rubik" w:eastAsia="Calibri" w:hAnsi="Rubik" w:cs="Rubik"/>
                <w:color w:val="2F5496"/>
                <w:sz w:val="22"/>
                <w:szCs w:val="22"/>
              </w:rPr>
            </w:pPr>
            <w:r>
              <w:rPr>
                <w:rFonts w:ascii="Rubik" w:eastAsia="Calibri" w:hAnsi="Rubik" w:cs="Rubik"/>
                <w:noProof/>
                <w:color w:val="2F5496"/>
                <w:sz w:val="22"/>
                <w:szCs w:val="22"/>
              </w:rPr>
              <w:pict w14:anchorId="18C26CDC">
                <v:rect id="_x0000_s2075" style="position:absolute;margin-left:218.3pt;margin-top:228.4pt;width:142.95pt;height:37.55pt;z-index:251681792" filled="f" strokecolor="red" strokeweight="2.25pt"/>
              </w:pict>
            </w:r>
            <w:r>
              <w:rPr>
                <w:rFonts w:ascii="Rubik" w:eastAsia="Calibri" w:hAnsi="Rubik" w:cs="Rubik"/>
                <w:noProof/>
                <w:color w:val="2F5496"/>
                <w:sz w:val="22"/>
                <w:szCs w:val="22"/>
              </w:rPr>
              <w:pict w14:anchorId="75D6E7FE">
                <v:rect id="_x0000_s2073" style="position:absolute;margin-left:15.95pt;margin-top:228.4pt;width:139.5pt;height:37.5pt;z-index:251679744" filled="f" strokecolor="red" strokeweight="2.25pt"/>
              </w:pict>
            </w:r>
            <w:r>
              <w:rPr>
                <w:rFonts w:ascii="Rubik" w:eastAsia="Calibri" w:hAnsi="Rubik" w:cs="Rubik"/>
                <w:noProof/>
                <w:color w:val="2F5496"/>
                <w:sz w:val="22"/>
                <w:szCs w:val="22"/>
              </w:rPr>
              <w:pict w14:anchorId="508F04B1">
                <v:rect id="_x0000_s2074" style="position:absolute;margin-left:11.8pt;margin-top:35pt;width:152.45pt;height:68.2pt;z-index:251680768" filled="f" strokecolor="red" strokeweight="2.25pt"/>
              </w:pict>
            </w:r>
            <w:r w:rsidR="00561466">
              <w:rPr>
                <w:noProof/>
              </w:rPr>
              <w:drawing>
                <wp:inline distT="0" distB="0" distL="0" distR="0" wp14:anchorId="3E5DCE18" wp14:editId="47BBC09C">
                  <wp:extent cx="2154804" cy="3454511"/>
                  <wp:effectExtent l="0" t="0" r="0" b="0"/>
                  <wp:docPr id="17675929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592907" name=""/>
                          <pic:cNvPicPr/>
                        </pic:nvPicPr>
                        <pic:blipFill>
                          <a:blip r:embed="rId23"/>
                          <a:stretch>
                            <a:fillRect/>
                          </a:stretch>
                        </pic:blipFill>
                        <pic:spPr>
                          <a:xfrm>
                            <a:off x="0" y="0"/>
                            <a:ext cx="2161668" cy="3465515"/>
                          </a:xfrm>
                          <a:prstGeom prst="rect">
                            <a:avLst/>
                          </a:prstGeom>
                        </pic:spPr>
                      </pic:pic>
                    </a:graphicData>
                  </a:graphic>
                </wp:inline>
              </w:drawing>
            </w:r>
            <w:r w:rsidR="00561466">
              <w:rPr>
                <w:rFonts w:ascii="Rubik" w:eastAsia="Calibri" w:hAnsi="Rubik" w:cs="Rubik"/>
                <w:color w:val="2F5496"/>
                <w:sz w:val="22"/>
                <w:szCs w:val="22"/>
              </w:rPr>
              <w:t xml:space="preserve">             </w:t>
            </w:r>
            <w:r w:rsidR="00561466" w:rsidRPr="004D03D1">
              <w:rPr>
                <w:rFonts w:ascii="Rubik" w:eastAsia="Calibri" w:hAnsi="Rubik" w:cs="Rubik"/>
                <w:noProof/>
                <w:color w:val="2F5496"/>
                <w:sz w:val="22"/>
                <w:szCs w:val="22"/>
              </w:rPr>
              <w:drawing>
                <wp:inline distT="0" distB="0" distL="0" distR="0" wp14:anchorId="29C02027" wp14:editId="4A9E43EC">
                  <wp:extent cx="2268446" cy="1974388"/>
                  <wp:effectExtent l="0" t="0" r="0" b="0"/>
                  <wp:docPr id="20810445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044501" name=""/>
                          <pic:cNvPicPr/>
                        </pic:nvPicPr>
                        <pic:blipFill>
                          <a:blip r:embed="rId24"/>
                          <a:stretch>
                            <a:fillRect/>
                          </a:stretch>
                        </pic:blipFill>
                        <pic:spPr>
                          <a:xfrm>
                            <a:off x="0" y="0"/>
                            <a:ext cx="2278248" cy="1982919"/>
                          </a:xfrm>
                          <a:prstGeom prst="rect">
                            <a:avLst/>
                          </a:prstGeom>
                        </pic:spPr>
                      </pic:pic>
                    </a:graphicData>
                  </a:graphic>
                </wp:inline>
              </w:drawing>
            </w:r>
          </w:p>
        </w:tc>
        <w:tc>
          <w:tcPr>
            <w:tcW w:w="1417" w:type="dxa"/>
          </w:tcPr>
          <w:p w14:paraId="5286DF7A" w14:textId="70764ED4" w:rsidR="00561466" w:rsidRPr="00184BC4" w:rsidRDefault="00561466" w:rsidP="00561466">
            <w:pPr>
              <w:rPr>
                <w:rFonts w:ascii="Rubik" w:hAnsi="Rubik" w:cs="Rubik"/>
                <w:b/>
                <w:bCs/>
                <w:color w:val="2C3E72"/>
                <w:sz w:val="22"/>
                <w:szCs w:val="22"/>
                <w:shd w:val="clear" w:color="auto" w:fill="FFFFFF"/>
                <w:lang w:val="en-GB"/>
              </w:rPr>
            </w:pPr>
            <w:r w:rsidRPr="00184BC4">
              <w:rPr>
                <w:rFonts w:ascii="Rubik" w:hAnsi="Rubik" w:cs="Rubik"/>
                <w:b/>
                <w:bCs/>
                <w:color w:val="2C3E72"/>
                <w:sz w:val="22"/>
                <w:szCs w:val="22"/>
              </w:rPr>
              <w:t>CMS Support Team</w:t>
            </w:r>
          </w:p>
        </w:tc>
      </w:tr>
    </w:tbl>
    <w:p w14:paraId="41410FE3" w14:textId="1CB90E26" w:rsidR="00AD7F3B" w:rsidRDefault="00AD7F3B" w:rsidP="002D1288">
      <w:pPr>
        <w:pStyle w:val="DHCWBody"/>
      </w:pPr>
      <w:bookmarkStart w:id="25" w:name="_Toc79501151"/>
    </w:p>
    <w:p w14:paraId="554D4170" w14:textId="5C9D90BD" w:rsidR="008A43FC" w:rsidRPr="00F63E2F" w:rsidRDefault="008A43FC" w:rsidP="005E2445">
      <w:pPr>
        <w:pStyle w:val="DHCWH1"/>
      </w:pPr>
      <w:bookmarkStart w:id="26" w:name="_Toc174372801"/>
      <w:r w:rsidRPr="00F63E2F">
        <w:lastRenderedPageBreak/>
        <w:t>Summary</w:t>
      </w:r>
      <w:bookmarkEnd w:id="26"/>
    </w:p>
    <w:tbl>
      <w:tblPr>
        <w:tblStyle w:val="TableGrid"/>
        <w:tblW w:w="2836"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tblGrid>
      <w:tr w:rsidR="00552B15" w:rsidRPr="004D76DD" w14:paraId="7569CCDE" w14:textId="77777777" w:rsidTr="002D1288">
        <w:trPr>
          <w:trHeight w:val="506"/>
        </w:trPr>
        <w:tc>
          <w:tcPr>
            <w:tcW w:w="2836"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2D1288">
        <w:trPr>
          <w:trHeight w:val="357"/>
        </w:trPr>
        <w:tc>
          <w:tcPr>
            <w:tcW w:w="2836" w:type="dxa"/>
            <w:shd w:val="clear" w:color="auto" w:fill="auto"/>
            <w:vAlign w:val="center"/>
          </w:tcPr>
          <w:p w14:paraId="76E5498C" w14:textId="72F7EC67" w:rsidR="00552B15" w:rsidRPr="006D7848" w:rsidRDefault="00E74DAF" w:rsidP="002D1288">
            <w:pPr>
              <w:spacing w:before="60" w:after="60"/>
              <w:jc w:val="center"/>
              <w:rPr>
                <w:rFonts w:ascii="Rubik" w:hAnsi="Rubik" w:cs="Rubik"/>
                <w:b/>
                <w:bCs/>
              </w:rPr>
            </w:pPr>
            <w:r>
              <w:rPr>
                <w:rFonts w:ascii="Rubik" w:eastAsia="Calibri" w:hAnsi="Rubik" w:cs="Rubik"/>
                <w:b/>
                <w:bCs/>
                <w:color w:val="2F5496"/>
                <w:sz w:val="22"/>
                <w:szCs w:val="22"/>
              </w:rPr>
              <w:t>7</w:t>
            </w:r>
          </w:p>
        </w:tc>
      </w:tr>
    </w:tbl>
    <w:p w14:paraId="54B0DCCE" w14:textId="77777777" w:rsidR="008A43FC" w:rsidRDefault="008A43FC" w:rsidP="002D1288">
      <w:pPr>
        <w:pStyle w:val="DHCWBody"/>
      </w:pPr>
    </w:p>
    <w:tbl>
      <w:tblPr>
        <w:tblStyle w:val="TableGrid"/>
        <w:tblW w:w="10284" w:type="dxa"/>
        <w:tblInd w:w="-5"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265"/>
        <w:gridCol w:w="2407"/>
        <w:gridCol w:w="2832"/>
        <w:gridCol w:w="2780"/>
      </w:tblGrid>
      <w:tr w:rsidR="00E611C6" w:rsidRPr="004D76DD" w14:paraId="2C12B724" w14:textId="235DAE1E" w:rsidTr="00E611C6">
        <w:trPr>
          <w:trHeight w:val="517"/>
        </w:trPr>
        <w:tc>
          <w:tcPr>
            <w:tcW w:w="2265" w:type="dxa"/>
            <w:shd w:val="clear" w:color="auto" w:fill="2C3E72" w:themeFill="accent2"/>
          </w:tcPr>
          <w:p w14:paraId="1FA687A1" w14:textId="68E87F45" w:rsidR="00E611C6" w:rsidRPr="00AD18C4"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2407" w:type="dxa"/>
            <w:shd w:val="clear" w:color="auto" w:fill="2C3E72" w:themeFill="accent2"/>
          </w:tcPr>
          <w:p w14:paraId="309804DE" w14:textId="7CA72B60" w:rsidR="00E611C6" w:rsidRPr="00AD18C4" w:rsidRDefault="00E611C6" w:rsidP="008A43FC">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2832" w:type="dxa"/>
            <w:shd w:val="clear" w:color="auto" w:fill="2C3E72" w:themeFill="accent2"/>
          </w:tcPr>
          <w:p w14:paraId="179D6738" w14:textId="44658494" w:rsidR="00E611C6" w:rsidRPr="00AD18C4" w:rsidRDefault="00E611C6" w:rsidP="008A43FC">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c>
          <w:tcPr>
            <w:tcW w:w="2780" w:type="dxa"/>
            <w:shd w:val="clear" w:color="auto" w:fill="2C3E72" w:themeFill="accent2"/>
          </w:tcPr>
          <w:p w14:paraId="5BED7E54" w14:textId="7EB9A19B" w:rsidR="00E611C6" w:rsidRPr="00653A12" w:rsidRDefault="00E611C6" w:rsidP="008A43FC">
            <w:pPr>
              <w:spacing w:before="60" w:after="60"/>
              <w:jc w:val="center"/>
              <w:rPr>
                <w:rFonts w:ascii="Rubik" w:eastAsia="Times New Roman" w:hAnsi="Rubik" w:cs="Rubik"/>
                <w:bCs/>
                <w:color w:val="FFFFFF" w:themeColor="background1"/>
                <w:spacing w:val="8"/>
                <w:kern w:val="28"/>
                <w:sz w:val="22"/>
                <w:szCs w:val="22"/>
                <w:lang w:val="en-GB"/>
              </w:rPr>
            </w:pPr>
            <w:r w:rsidRPr="00653A12">
              <w:rPr>
                <w:rFonts w:ascii="Rubik" w:eastAsia="Times New Roman" w:hAnsi="Rubik" w:cs="Rubik"/>
                <w:bCs/>
                <w:color w:val="FFFFFF" w:themeColor="background1"/>
                <w:spacing w:val="8"/>
                <w:kern w:val="28"/>
                <w:sz w:val="22"/>
                <w:szCs w:val="22"/>
                <w:lang w:val="en-GB"/>
              </w:rPr>
              <w:t>Accessibility Standards</w:t>
            </w:r>
          </w:p>
        </w:tc>
      </w:tr>
      <w:tr w:rsidR="00E611C6" w:rsidRPr="004D76DD" w14:paraId="21754B42" w14:textId="411436A8" w:rsidTr="00E611C6">
        <w:trPr>
          <w:trHeight w:val="417"/>
        </w:trPr>
        <w:tc>
          <w:tcPr>
            <w:tcW w:w="2265" w:type="dxa"/>
          </w:tcPr>
          <w:p w14:paraId="783A82C1" w14:textId="17447FEE" w:rsidR="00E611C6" w:rsidRPr="004149D4" w:rsidRDefault="00561466" w:rsidP="005E2445">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2407" w:type="dxa"/>
          </w:tcPr>
          <w:p w14:paraId="177E6454" w14:textId="587734B1" w:rsidR="00E611C6" w:rsidRPr="004149D4" w:rsidRDefault="000D1656"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c>
          <w:tcPr>
            <w:tcW w:w="2832" w:type="dxa"/>
          </w:tcPr>
          <w:p w14:paraId="2DE8CC8E" w14:textId="4CC481C9" w:rsidR="00E611C6" w:rsidRPr="004149D4" w:rsidRDefault="00E74DAF"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4</w:t>
            </w:r>
          </w:p>
        </w:tc>
        <w:tc>
          <w:tcPr>
            <w:tcW w:w="2780" w:type="dxa"/>
          </w:tcPr>
          <w:p w14:paraId="3F819237" w14:textId="208A6ADF" w:rsidR="00E611C6" w:rsidRPr="004149D4" w:rsidRDefault="00B8252D" w:rsidP="002D1288">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1</w:t>
            </w:r>
          </w:p>
        </w:tc>
      </w:tr>
    </w:tbl>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7" w:name="_Toc174372802"/>
      <w:r>
        <w:t>Problems Fixed</w:t>
      </w:r>
      <w:bookmarkEnd w:id="25"/>
      <w:bookmarkEnd w:id="27"/>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8" w:name="_Toc79501152"/>
      <w:bookmarkStart w:id="29" w:name="_Toc174372803"/>
      <w:r w:rsidRPr="00FC0094">
        <w:t>New Problems Identified During Testing and Associated Workarounds</w:t>
      </w:r>
      <w:bookmarkEnd w:id="28"/>
      <w:bookmarkEnd w:id="29"/>
      <w:r w:rsidRPr="00FC0094">
        <w:t xml:space="preserve"> </w:t>
      </w:r>
    </w:p>
    <w:p w14:paraId="0E584006" w14:textId="2F38D933" w:rsidR="0027315A" w:rsidRPr="003F5C30" w:rsidRDefault="003F5C30" w:rsidP="002D1288">
      <w:pPr>
        <w:pStyle w:val="DHCWBody"/>
        <w:rPr>
          <w:rFonts w:cs="Calibri"/>
        </w:rPr>
      </w:pPr>
      <w:r w:rsidRPr="004560CB">
        <w:rPr>
          <w:noProof/>
        </w:rPr>
        <w:t>N/A</w:t>
      </w:r>
    </w:p>
    <w:p w14:paraId="0C71D337" w14:textId="7026EE74" w:rsidR="00B5706A" w:rsidRDefault="00B5706A" w:rsidP="004560CB">
      <w:pPr>
        <w:pStyle w:val="DHCWH2"/>
      </w:pPr>
      <w:bookmarkStart w:id="30" w:name="_Toc79501153"/>
      <w:bookmarkStart w:id="31" w:name="_Toc174372804"/>
      <w:r w:rsidRPr="00B5706A">
        <w:t>Pre-requisites to Deploy the Release</w:t>
      </w:r>
      <w:bookmarkEnd w:id="30"/>
      <w:bookmarkEnd w:id="31"/>
    </w:p>
    <w:p w14:paraId="05C09C0F" w14:textId="32F14E7F" w:rsidR="004560CB" w:rsidRPr="00CD5649" w:rsidRDefault="004560CB" w:rsidP="002D1288">
      <w:pPr>
        <w:pStyle w:val="DHCWBody"/>
        <w:rPr>
          <w:rFonts w:cs="Calibri"/>
        </w:rPr>
      </w:pPr>
      <w:bookmarkStart w:id="32" w:name="_Toc79501154"/>
      <w:r w:rsidRPr="004560CB">
        <w:rPr>
          <w:noProof/>
        </w:rPr>
        <w:t>N/A</w:t>
      </w:r>
    </w:p>
    <w:p w14:paraId="492F8BF8" w14:textId="77777777" w:rsidR="00B5706A" w:rsidRPr="00B5706A" w:rsidRDefault="00B5706A" w:rsidP="004560CB">
      <w:pPr>
        <w:pStyle w:val="DHCWH2"/>
      </w:pPr>
      <w:bookmarkStart w:id="33" w:name="_Toc174372805"/>
      <w:r w:rsidRPr="00B5706A">
        <w:t>Training Requirements</w:t>
      </w:r>
      <w:bookmarkEnd w:id="32"/>
      <w:bookmarkEnd w:id="33"/>
    </w:p>
    <w:p w14:paraId="6B0123CE" w14:textId="17FEB8A0" w:rsidR="00CC4BDF" w:rsidRPr="007E2AB4" w:rsidRDefault="00356584" w:rsidP="002D1288">
      <w:pPr>
        <w:pStyle w:val="DHCWBody"/>
        <w:rPr>
          <w:noProof/>
        </w:rPr>
      </w:pPr>
      <w:r>
        <w:t>N/A</w:t>
      </w:r>
    </w:p>
    <w:p w14:paraId="2CC9A79F" w14:textId="4EBA0269" w:rsidR="00B5706A" w:rsidRPr="00B5706A" w:rsidRDefault="00B5706A" w:rsidP="004560CB">
      <w:pPr>
        <w:pStyle w:val="DHCWH2"/>
      </w:pPr>
      <w:bookmarkStart w:id="34" w:name="_Toc79501155"/>
      <w:bookmarkStart w:id="35" w:name="_Toc174372806"/>
      <w:r w:rsidRPr="00B5706A">
        <w:t>Step by Step Deployment Instructions</w:t>
      </w:r>
      <w:bookmarkEnd w:id="34"/>
      <w:bookmarkEnd w:id="35"/>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6" w:name="_Toc79501156"/>
      <w:bookmarkStart w:id="37" w:name="_Toc174372807"/>
      <w:r w:rsidRPr="00B5706A">
        <w:t>Deployment Plan</w:t>
      </w:r>
      <w:bookmarkEnd w:id="36"/>
      <w:bookmarkEnd w:id="37"/>
    </w:p>
    <w:p w14:paraId="46370D18" w14:textId="6B80C285"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Pr="00066451">
        <w:rPr>
          <w:b/>
          <w:noProof/>
        </w:rPr>
        <w:t>change record</w:t>
      </w:r>
      <w:r w:rsidR="00D172C7" w:rsidRPr="00066451">
        <w:rPr>
          <w:b/>
          <w:noProof/>
        </w:rPr>
        <w:t>:</w:t>
      </w:r>
      <w:r w:rsidR="00D172C7">
        <w:rPr>
          <w:noProof/>
        </w:rPr>
        <w:t xml:space="preserve"> </w:t>
      </w:r>
      <w:r w:rsidR="002645DF" w:rsidRPr="00CD7E9F">
        <w:rPr>
          <w:b/>
          <w:bCs/>
        </w:rPr>
        <w:t>Change 137749</w:t>
      </w:r>
      <w:r w:rsidR="002645DF" w:rsidRPr="002645DF">
        <w:rPr>
          <w:b/>
          <w:bCs/>
        </w:rPr>
        <w:t> </w:t>
      </w:r>
    </w:p>
    <w:p w14:paraId="4C393650" w14:textId="77777777" w:rsidR="00B5706A" w:rsidRPr="00B5706A" w:rsidRDefault="00B5706A" w:rsidP="004560CB">
      <w:pPr>
        <w:pStyle w:val="DHCWH2"/>
      </w:pPr>
      <w:bookmarkStart w:id="38" w:name="_Toc79501157"/>
      <w:bookmarkStart w:id="39" w:name="_Toc174372808"/>
      <w:r w:rsidRPr="00B5706A">
        <w:t>Back-Out Plan</w:t>
      </w:r>
      <w:bookmarkEnd w:id="38"/>
      <w:bookmarkEnd w:id="39"/>
    </w:p>
    <w:p w14:paraId="49E5744D" w14:textId="27EFCDE2" w:rsidR="00F1246C" w:rsidRPr="004560CB" w:rsidRDefault="00F1246C" w:rsidP="002D1288">
      <w:pPr>
        <w:pStyle w:val="DHCWBody"/>
        <w:rPr>
          <w:noProof/>
        </w:rPr>
      </w:pPr>
      <w:bookmarkStart w:id="40"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1" w:name="_Toc174372809"/>
      <w:r w:rsidRPr="0053079E">
        <w:t>Release Available for Deployment Date</w:t>
      </w:r>
      <w:bookmarkEnd w:id="40"/>
      <w:bookmarkEnd w:id="41"/>
    </w:p>
    <w:p w14:paraId="0B1352A5" w14:textId="45F6F95B" w:rsidR="001C18F3" w:rsidRPr="00AA793B" w:rsidRDefault="004560CB" w:rsidP="00AA793B">
      <w:pPr>
        <w:pStyle w:val="DHCWBody"/>
        <w:rPr>
          <w:noProof/>
        </w:rPr>
      </w:pPr>
      <w:r>
        <w:rPr>
          <w:noProof/>
        </w:rPr>
        <w:t>NHS Wales</w:t>
      </w:r>
      <w:r w:rsidR="00CD7E9F">
        <w:rPr>
          <w:noProof/>
        </w:rPr>
        <w:t xml:space="preserve"> Websites</w:t>
      </w:r>
      <w:r w:rsidR="00557EC3">
        <w:rPr>
          <w:noProof/>
        </w:rPr>
        <w:t xml:space="preserve"> CMS</w:t>
      </w:r>
      <w:r>
        <w:rPr>
          <w:noProof/>
        </w:rPr>
        <w:t xml:space="preserve">: </w:t>
      </w:r>
      <w:r w:rsidR="003265B1" w:rsidRPr="00C27E93">
        <w:rPr>
          <w:b/>
          <w:bCs/>
          <w:noProof/>
        </w:rPr>
        <w:t xml:space="preserve">Wednesday the </w:t>
      </w:r>
      <w:r w:rsidR="002645DF">
        <w:rPr>
          <w:b/>
          <w:bCs/>
          <w:noProof/>
        </w:rPr>
        <w:t>2</w:t>
      </w:r>
      <w:r w:rsidR="00011544">
        <w:rPr>
          <w:b/>
          <w:bCs/>
          <w:noProof/>
        </w:rPr>
        <w:t>1</w:t>
      </w:r>
      <w:r w:rsidR="002645DF">
        <w:rPr>
          <w:b/>
          <w:bCs/>
          <w:noProof/>
          <w:vertAlign w:val="superscript"/>
        </w:rPr>
        <w:t>st</w:t>
      </w:r>
      <w:r w:rsidR="003265B1" w:rsidRPr="00C27E93">
        <w:rPr>
          <w:b/>
          <w:bCs/>
          <w:noProof/>
        </w:rPr>
        <w:t xml:space="preserve"> </w:t>
      </w:r>
      <w:r w:rsidR="002645DF">
        <w:rPr>
          <w:b/>
          <w:bCs/>
          <w:noProof/>
        </w:rPr>
        <w:t>August</w:t>
      </w:r>
      <w:r w:rsidR="003265B1" w:rsidRPr="00C27E93">
        <w:rPr>
          <w:b/>
          <w:bCs/>
          <w:noProof/>
        </w:rPr>
        <w:t xml:space="preserve"> 202</w:t>
      </w:r>
      <w:r w:rsidR="00095288">
        <w:rPr>
          <w:b/>
          <w:bCs/>
          <w:noProof/>
        </w:rPr>
        <w:t>4</w:t>
      </w:r>
    </w:p>
    <w:sectPr w:rsidR="001C18F3" w:rsidRPr="00AA793B" w:rsidSect="00144652">
      <w:headerReference w:type="default" r:id="rId25"/>
      <w:footerReference w:type="default" r:id="rId26"/>
      <w:headerReference w:type="first" r:id="rId27"/>
      <w:footerReference w:type="first" r:id="rId28"/>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2C1A66" w14:textId="77777777" w:rsidR="00B6641E" w:rsidRDefault="00B6641E" w:rsidP="002C6B8D">
      <w:r>
        <w:separator/>
      </w:r>
    </w:p>
  </w:endnote>
  <w:endnote w:type="continuationSeparator" w:id="0">
    <w:p w14:paraId="42D5A066" w14:textId="77777777" w:rsidR="00B6641E" w:rsidRDefault="00B6641E"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FC8979" w14:textId="0698805E" w:rsidR="00684787" w:rsidRPr="00E67834" w:rsidRDefault="0000000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w:pict w14:anchorId="1305B43D">
        <v:shapetype id="_x0000_t202" coordsize="21600,21600" o:spt="202" path="m,l,21600r21600,l21600,xe">
          <v:stroke joinstyle="miter"/>
          <v:path gradientshapeok="t" o:connecttype="rect"/>
        </v:shapetype>
        <v:shape id="Text Box 12" o:spid="_x0000_s1027"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hb3MAIAAFUEAAAOAAAAZHJzL2Uyb0RvYy54bWysVEuP2jAQvlfqf7B8LyEBtmxEWFFWVJXQ&#10;7kpstWfj2BDJ8bi2IaG/vmMnPLrtqerFmfGM5/F9M5k9tLUiR2FdBbqg6WBIidAcykrvCvr9dfVp&#10;SonzTJdMgRYFPQlHH+YfP8wak4sM9qBKYQkG0S5vTEH33ps8SRzfi5q5ARih0SjB1syjandJaVmD&#10;0WuVZMPhXdKALY0FLpzD28fOSOcxvpSC+2cpnfBEFRRr8/G08dyGM5nPWL6zzOwr3pfB/qGKmlUa&#10;k15CPTLPyMFWf4SqK27BgfQDDnUCUlZcxB6wm3T4rpvNnhkRe0FwnLnA5P5fWP503JgXS3z7BVok&#10;MADSGJc7vAz9tNLW4YuVErQjhKcLbKL1hONllk7TLJtQwtE2Hk3TScQ1ub421vmvAmoShIJapCWi&#10;xY5r5zEjup5dQjIHqipXlVJRsbvtUllyZEjhKJsMp6NQJD75zU1p0hT0boS5wysN4X3npzS6X5sK&#10;km+3bd/pFsoTAmChmw1n+KrCKtfM+RdmcRiwZxxw/4yHVIBJoJco2YP9+bf74I8coZWSBoeroO7H&#10;gVlBifqmkb37dDwO0xiV8eRzhoq9tWxvLfpQLwGbT3GVDI9i8PfqLEoL9RvuwSJkRRPTHHMX1J/F&#10;pe9GHveIi8UiOuH8GebXemN4CB1ACxy8tm/Mmp4ojxQ/wXkMWf6Or863g3tx8CCrSGYAuEO1xx1n&#10;NxLW71lYjls9el3/BvNfAAAA//8DAFBLAwQUAAYACAAAACEAIAdBGeAAAAAKAQAADwAAAGRycy9k&#10;b3ducmV2LnhtbEyPTUvDQBCG74L/YRnBW7tpqLGJ2RQreJKCrYJ422bHfJidDdltEv99x5Pe3mEe&#10;3nkm3862EyMOvnGkYLWMQCCVzjRUKXh/e15sQPigyejOESr4QQ/b4voq15lxEx1wPIZKcAn5TCuo&#10;Q+gzKX1Zo9V+6Xok3n25werA41BJM+iJy20n4yhKpNUN8YVa9/hUY/l9PFsFu3Qfvaajaz+G9KXt&#10;5eehtdNOqdub+fEBRMA5/MHwq8/qULDTyZ3JeNEpWNxvUkY5rOIEBBNxsuZwUnCXrEEWufz/QnEB&#10;AAD//wMAUEsBAi0AFAAGAAgAAAAhALaDOJL+AAAA4QEAABMAAAAAAAAAAAAAAAAAAAAAAFtDb250&#10;ZW50X1R5cGVzXS54bWxQSwECLQAUAAYACAAAACEAOP0h/9YAAACUAQAACwAAAAAAAAAAAAAAAAAv&#10;AQAAX3JlbHMvLnJlbHNQSwECLQAUAAYACAAAACEAo14W9zACAABVBAAADgAAAAAAAAAAAAAAAAAu&#10;AgAAZHJzL2Uyb0RvYy54bWxQSwECLQAUAAYACAAAACEAIAdBGeAAAAAKAQAADwAAAAAAAAAAAAAA&#10;AACKBAAAZHJzL2Rvd25yZXYueG1sUEsFBgAAAAAEAAQA8wAAAJcFA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w:r>
    <w:r>
      <w:rPr>
        <w:noProof/>
      </w:rPr>
      <w:pict w14:anchorId="2C8AF9AD">
        <v:rect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gwIAAF8FAAAOAAAAZHJzL2Uyb0RvYy54bWysVE1vGyEQvVfqf0Dcm11v7Dqxso6sRKkq&#10;RYnVpMoZs+BFYhkK2Gv313dgP5ymUQ9VfcDAvHkz83aGq+tDo8leOK/AlHRyllMiDIdKmW1Jvz/f&#10;fbqgxAdmKqbBiJIehafXy48frlq7EAXUoCvhCJIYv2htSesQ7CLLPK9Fw/wZWGHQKME1LODRbbPK&#10;sRbZG50Vef45a8FV1gEX3uPtbWeky8QvpeDhUUovAtElxdxCWl1aN3HNlldssXXM1or3abB/yKJh&#10;ymDQkeqWBUZ2Tv1B1SjuwIMMZxyaDKRUXKQasJpJ/qaap5pZkWpBcbwdZfL/j5Y/7J/s2qEMrfUL&#10;j9tYxUG6Jv5jfuSQxDqOYolDIBwv57PzaTGfUcLRNp8Wl7OkZnbyts6HLwIaEjcldfgxkkZsf+8D&#10;RkToAInBPGhV3Smt08FtNzfakT3DD3dezPKL8/it0OU3mDYRbCC6deZ4k51qSbtw1CLitPkmJFEV&#10;Zl+kTFKbiTEO41yYMOlMNatEF36W42+IHhszeqRcEmFklhh/5O4JBmRHMnB3Wfb46CpSl47O+d8S&#10;65xHjxQZTBidG2XAvUegsao+cocfROqkiSptoDquHXHQzYi3/E7hd7tnPqyZw6HA8cFBD4+4SA1t&#10;SaHfUVKD+/nefcRjr6KVkhaHrKT+x445QYn+arCLLyfTaZzKdJjO5gUe3GvL5rXF7JobwHaY4JNi&#10;edpGfNDDVjpoXvA9WMWoaGKGY+yS8uCGw03ohh9fFC5WqwTDSbQs3JsnyyN5VDX25fPhhTnbN2/A&#10;tn+AYSDZ4k0Pd9joaWC1CyBVavCTrr3eOMWpcfoXJz4Tr88JdXoXl78AAAD//wMAUEsDBBQABgAI&#10;AAAAIQBX49Hj3wAAAA8BAAAPAAAAZHJzL2Rvd25yZXYueG1sTI/BTsMwEETvSPyDtUjcWrutEkUh&#10;ToUKHDlQEGc3NnGEvXZipw1/z/YEtx3N0+xMs1+8Y2czpSGghM1aADPYBT1gL+Hj/WVVAUtZoVYu&#10;oJHwYxLs29ubRtU6XPDNnI+5ZxSCqVYSbM6x5jx11niV1iEaJO8rTF5lklPP9aQuFO4d3wpRcq8G&#10;pA9WRXOwpvs+zl7Cpwuv0XaHPEaNT89zMfJiGqW8v1seH4Bls+Q/GK71qTq01OkUZtSJOQmrjSi3&#10;xJJTlDuadWVEJXbATnSVlRDA24b/39H+AgAA//8DAFBLAQItABQABgAIAAAAIQC2gziS/gAAAOEB&#10;AAATAAAAAAAAAAAAAAAAAAAAAABbQ29udGVudF9UeXBlc10ueG1sUEsBAi0AFAAGAAgAAAAhADj9&#10;If/WAAAAlAEAAAsAAAAAAAAAAAAAAAAALwEAAF9yZWxzLy5yZWxzUEsBAi0AFAAGAAgAAAAhAIU4&#10;b/6DAgAAXwUAAA4AAAAAAAAAAAAAAAAALgIAAGRycy9lMm9Eb2MueG1sUEsBAi0AFAAGAAgAAAAh&#10;AFfj0ePfAAAADwEAAA8AAAAAAAAAAAAAAAAA3QQAAGRycy9kb3ducmV2LnhtbFBLBQYAAAAABAAE&#10;APMAAADpBQAAAAA=&#10;" fillcolor="#325083" stroked="f" strokeweight="2pt">
          <w10:wrap anchory="page"/>
        </v:rect>
      </w:pic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5460EE">
      <w:rPr>
        <w:rFonts w:ascii="Rubik" w:hAnsi="Rubik" w:cs="Rubik"/>
        <w:b/>
        <w:bCs/>
        <w:color w:val="F8CA4D"/>
        <w:sz w:val="18"/>
        <w:szCs w:val="18"/>
      </w:rPr>
      <w:t>9</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2645DF">
      <w:rPr>
        <w:rFonts w:ascii="Rubik" w:hAnsi="Rubik" w:cs="Rubik"/>
        <w:b/>
        <w:bCs/>
        <w:color w:val="F8CA4D"/>
        <w:sz w:val="18"/>
        <w:szCs w:val="18"/>
      </w:rPr>
      <w:t>August</w:t>
    </w:r>
    <w:r w:rsidR="00E14D80">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E14D80">
      <w:rPr>
        <w:rFonts w:ascii="Rubik" w:hAnsi="Rubik" w:cs="Rubik"/>
        <w:b/>
        <w:bCs/>
        <w:color w:val="F8CA4D"/>
        <w:sz w:val="18"/>
        <w:szCs w:val="18"/>
      </w:rPr>
      <w:t>4</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Caerdydd CF11 9AD  </w:t>
    </w:r>
    <w:r w:rsidRPr="00227FB2">
      <w:rPr>
        <w:rFonts w:ascii="Rubik" w:hAnsi="Rubik" w:cs="Rubik"/>
        <w:b/>
        <w:bCs/>
        <w:color w:val="F8CA4D"/>
        <w:sz w:val="16"/>
        <w:szCs w:val="16"/>
      </w:rPr>
      <w:t>|</w:t>
    </w:r>
    <w:r w:rsidRPr="00227FB2">
      <w:rPr>
        <w:rFonts w:ascii="Rubik" w:hAnsi="Rubik" w:cs="Rubik"/>
        <w:color w:val="12A3C9"/>
        <w:sz w:val="16"/>
        <w:szCs w:val="16"/>
      </w:rPr>
      <w:t xml:space="preserve">  </w:t>
    </w:r>
    <w:hyperlink r:id="rId1" w:history="1">
      <w:proofErr w:type="spellStart"/>
      <w:r w:rsidRPr="00227FB2">
        <w:rPr>
          <w:rStyle w:val="Hyperlink"/>
          <w:rFonts w:ascii="Rubik" w:hAnsi="Rubik" w:cs="Rubik"/>
          <w:sz w:val="16"/>
          <w:szCs w:val="16"/>
        </w:rPr>
        <w:t>igdc.gig.cymru</w:t>
      </w:r>
      <w:proofErr w:type="spell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r w:rsidRPr="00227FB2">
        <w:rPr>
          <w:rStyle w:val="Hyperlink"/>
          <w:rFonts w:ascii="Rubik" w:hAnsi="Rubik" w:cs="Rubik"/>
          <w:sz w:val="16"/>
          <w:szCs w:val="16"/>
        </w:rPr>
        <w:t>dhcw.nhs.wales</w:t>
      </w:r>
      <w:proofErr w:type="spell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0A8B1B" w14:textId="77777777" w:rsidR="00B6641E" w:rsidRDefault="00B6641E" w:rsidP="002C6B8D">
      <w:r>
        <w:separator/>
      </w:r>
    </w:p>
  </w:footnote>
  <w:footnote w:type="continuationSeparator" w:id="0">
    <w:p w14:paraId="042DB405" w14:textId="77777777" w:rsidR="00B6641E" w:rsidRDefault="00B6641E"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B557D0" w14:textId="751FDEE5" w:rsidR="00684787" w:rsidRDefault="00000000">
    <w:r>
      <w:rPr>
        <w:noProof/>
      </w:rPr>
      <w:pict w14:anchorId="07E19737">
        <v:rect id="Rectangle 128" o:spid="_x0000_s1025"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w:r>
    <w:r w:rsidR="00684787">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E86898"/>
    <w:multiLevelType w:val="multilevel"/>
    <w:tmpl w:val="B810E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AC1969"/>
    <w:multiLevelType w:val="multilevel"/>
    <w:tmpl w:val="EBEA2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5779C"/>
    <w:multiLevelType w:val="hybridMultilevel"/>
    <w:tmpl w:val="AC0A839C"/>
    <w:lvl w:ilvl="0" w:tplc="CE4015F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23567C"/>
    <w:multiLevelType w:val="multilevel"/>
    <w:tmpl w:val="22D82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CB5AFB"/>
    <w:multiLevelType w:val="multilevel"/>
    <w:tmpl w:val="5358B8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350605C"/>
    <w:multiLevelType w:val="multilevel"/>
    <w:tmpl w:val="F4089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9F0897"/>
    <w:multiLevelType w:val="hybridMultilevel"/>
    <w:tmpl w:val="4C385CC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AB637B6"/>
    <w:multiLevelType w:val="hybridMultilevel"/>
    <w:tmpl w:val="B9D806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945A7F"/>
    <w:multiLevelType w:val="multilevel"/>
    <w:tmpl w:val="E40AE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B6D14"/>
    <w:multiLevelType w:val="hybridMultilevel"/>
    <w:tmpl w:val="CFF0B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C2E653C"/>
    <w:multiLevelType w:val="hybridMultilevel"/>
    <w:tmpl w:val="FC6C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3E218B"/>
    <w:multiLevelType w:val="multilevel"/>
    <w:tmpl w:val="2BB2D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BF537C6"/>
    <w:multiLevelType w:val="multilevel"/>
    <w:tmpl w:val="BB6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5674A6"/>
    <w:multiLevelType w:val="hybridMultilevel"/>
    <w:tmpl w:val="C4EE85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1B4375A"/>
    <w:multiLevelType w:val="multilevel"/>
    <w:tmpl w:val="7F96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CB735A"/>
    <w:multiLevelType w:val="hybridMultilevel"/>
    <w:tmpl w:val="30605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E166FD"/>
    <w:multiLevelType w:val="multilevel"/>
    <w:tmpl w:val="751E93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7515B95"/>
    <w:multiLevelType w:val="hybridMultilevel"/>
    <w:tmpl w:val="6254BB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7D16AD"/>
    <w:multiLevelType w:val="multilevel"/>
    <w:tmpl w:val="2BF2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BC63DF"/>
    <w:multiLevelType w:val="hybridMultilevel"/>
    <w:tmpl w:val="5EE044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0D7E0C"/>
    <w:multiLevelType w:val="multilevel"/>
    <w:tmpl w:val="A77CBA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1238739">
    <w:abstractNumId w:val="0"/>
  </w:num>
  <w:num w:numId="2" w16cid:durableId="1682203653">
    <w:abstractNumId w:val="4"/>
  </w:num>
  <w:num w:numId="3" w16cid:durableId="893078440">
    <w:abstractNumId w:val="18"/>
  </w:num>
  <w:num w:numId="4" w16cid:durableId="1422919943">
    <w:abstractNumId w:val="5"/>
  </w:num>
  <w:num w:numId="5" w16cid:durableId="1255673639">
    <w:abstractNumId w:val="23"/>
  </w:num>
  <w:num w:numId="6" w16cid:durableId="1389107110">
    <w:abstractNumId w:val="26"/>
  </w:num>
  <w:num w:numId="7" w16cid:durableId="1348606024">
    <w:abstractNumId w:val="24"/>
  </w:num>
  <w:num w:numId="8" w16cid:durableId="194669059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45655162">
    <w:abstractNumId w:val="3"/>
  </w:num>
  <w:num w:numId="10" w16cid:durableId="179929048">
    <w:abstractNumId w:val="20"/>
  </w:num>
  <w:num w:numId="11" w16cid:durableId="1732920858">
    <w:abstractNumId w:val="15"/>
  </w:num>
  <w:num w:numId="12" w16cid:durableId="1931310137">
    <w:abstractNumId w:val="9"/>
  </w:num>
  <w:num w:numId="13" w16cid:durableId="848367749">
    <w:abstractNumId w:val="21"/>
  </w:num>
  <w:num w:numId="14" w16cid:durableId="970132812">
    <w:abstractNumId w:val="13"/>
  </w:num>
  <w:num w:numId="15" w16cid:durableId="1707098454">
    <w:abstractNumId w:val="12"/>
  </w:num>
  <w:num w:numId="16" w16cid:durableId="1158498147">
    <w:abstractNumId w:val="19"/>
  </w:num>
  <w:num w:numId="17" w16cid:durableId="713895866">
    <w:abstractNumId w:val="25"/>
  </w:num>
  <w:num w:numId="18" w16cid:durableId="1244027523">
    <w:abstractNumId w:val="6"/>
  </w:num>
  <w:num w:numId="19" w16cid:durableId="1971281906">
    <w:abstractNumId w:val="8"/>
  </w:num>
  <w:num w:numId="20" w16cid:durableId="1765953269">
    <w:abstractNumId w:val="11"/>
  </w:num>
  <w:num w:numId="21" w16cid:durableId="876086232">
    <w:abstractNumId w:val="22"/>
  </w:num>
  <w:num w:numId="22" w16cid:durableId="2041121114">
    <w:abstractNumId w:val="1"/>
  </w:num>
  <w:num w:numId="23" w16cid:durableId="1889143698">
    <w:abstractNumId w:val="17"/>
  </w:num>
  <w:num w:numId="24" w16cid:durableId="1159539280">
    <w:abstractNumId w:val="2"/>
  </w:num>
  <w:num w:numId="25" w16cid:durableId="1754353227">
    <w:abstractNumId w:val="16"/>
  </w:num>
  <w:num w:numId="26" w16cid:durableId="248926532">
    <w:abstractNumId w:val="10"/>
  </w:num>
  <w:num w:numId="27" w16cid:durableId="1160727936">
    <w:abstractNumId w:val="7"/>
  </w:num>
  <w:num w:numId="28" w16cid:durableId="1259605020">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83" fill="f" fillcolor="white" stroke="f">
      <v:fill color="white" on="f"/>
      <v:stroke on="f"/>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2822"/>
    <w:rsid w:val="00002C80"/>
    <w:rsid w:val="00003E89"/>
    <w:rsid w:val="000047AD"/>
    <w:rsid w:val="00006D61"/>
    <w:rsid w:val="00010918"/>
    <w:rsid w:val="00010AD9"/>
    <w:rsid w:val="00011544"/>
    <w:rsid w:val="000115F2"/>
    <w:rsid w:val="00012932"/>
    <w:rsid w:val="00012DCB"/>
    <w:rsid w:val="000146B6"/>
    <w:rsid w:val="00016116"/>
    <w:rsid w:val="00017942"/>
    <w:rsid w:val="00017A79"/>
    <w:rsid w:val="0002432A"/>
    <w:rsid w:val="00026109"/>
    <w:rsid w:val="00030634"/>
    <w:rsid w:val="00034BFC"/>
    <w:rsid w:val="000368E4"/>
    <w:rsid w:val="00041464"/>
    <w:rsid w:val="00041917"/>
    <w:rsid w:val="00043614"/>
    <w:rsid w:val="00043B5A"/>
    <w:rsid w:val="00047D2B"/>
    <w:rsid w:val="000500C5"/>
    <w:rsid w:val="00050BB6"/>
    <w:rsid w:val="00050E21"/>
    <w:rsid w:val="00052F9F"/>
    <w:rsid w:val="000539F2"/>
    <w:rsid w:val="00053AFF"/>
    <w:rsid w:val="000546B2"/>
    <w:rsid w:val="0005571A"/>
    <w:rsid w:val="00056EBB"/>
    <w:rsid w:val="00061105"/>
    <w:rsid w:val="00062694"/>
    <w:rsid w:val="00065850"/>
    <w:rsid w:val="00066451"/>
    <w:rsid w:val="00066BF4"/>
    <w:rsid w:val="000710EE"/>
    <w:rsid w:val="00071B0B"/>
    <w:rsid w:val="000720F6"/>
    <w:rsid w:val="00073273"/>
    <w:rsid w:val="00074E4C"/>
    <w:rsid w:val="00077F85"/>
    <w:rsid w:val="00084348"/>
    <w:rsid w:val="00084E87"/>
    <w:rsid w:val="00087033"/>
    <w:rsid w:val="00087712"/>
    <w:rsid w:val="00090AAD"/>
    <w:rsid w:val="00090DE9"/>
    <w:rsid w:val="0009125D"/>
    <w:rsid w:val="0009145F"/>
    <w:rsid w:val="000928ED"/>
    <w:rsid w:val="00093026"/>
    <w:rsid w:val="000930F7"/>
    <w:rsid w:val="000938B8"/>
    <w:rsid w:val="0009392A"/>
    <w:rsid w:val="00095288"/>
    <w:rsid w:val="00096173"/>
    <w:rsid w:val="00096F48"/>
    <w:rsid w:val="000A18F7"/>
    <w:rsid w:val="000A1A4E"/>
    <w:rsid w:val="000A238F"/>
    <w:rsid w:val="000A28BF"/>
    <w:rsid w:val="000A3504"/>
    <w:rsid w:val="000A4536"/>
    <w:rsid w:val="000A538A"/>
    <w:rsid w:val="000A59B2"/>
    <w:rsid w:val="000A7C68"/>
    <w:rsid w:val="000A7CF3"/>
    <w:rsid w:val="000B0080"/>
    <w:rsid w:val="000B0090"/>
    <w:rsid w:val="000B22A8"/>
    <w:rsid w:val="000B3B48"/>
    <w:rsid w:val="000B3EDA"/>
    <w:rsid w:val="000B4FD2"/>
    <w:rsid w:val="000B6E7C"/>
    <w:rsid w:val="000B791D"/>
    <w:rsid w:val="000C0743"/>
    <w:rsid w:val="000C1013"/>
    <w:rsid w:val="000C1A6B"/>
    <w:rsid w:val="000C1CCF"/>
    <w:rsid w:val="000C3BF1"/>
    <w:rsid w:val="000C4748"/>
    <w:rsid w:val="000C6570"/>
    <w:rsid w:val="000C7A28"/>
    <w:rsid w:val="000D1656"/>
    <w:rsid w:val="000D356A"/>
    <w:rsid w:val="000D3A8E"/>
    <w:rsid w:val="000D4D2C"/>
    <w:rsid w:val="000D4FD3"/>
    <w:rsid w:val="000D6381"/>
    <w:rsid w:val="000D79B1"/>
    <w:rsid w:val="000D7B80"/>
    <w:rsid w:val="000E0078"/>
    <w:rsid w:val="000E02DD"/>
    <w:rsid w:val="000E04C7"/>
    <w:rsid w:val="000E077F"/>
    <w:rsid w:val="000E1399"/>
    <w:rsid w:val="000E1C78"/>
    <w:rsid w:val="000E2648"/>
    <w:rsid w:val="000E2D0E"/>
    <w:rsid w:val="000E31AE"/>
    <w:rsid w:val="000E40A6"/>
    <w:rsid w:val="000E446A"/>
    <w:rsid w:val="000E45AA"/>
    <w:rsid w:val="000E5847"/>
    <w:rsid w:val="000E6628"/>
    <w:rsid w:val="000E71CC"/>
    <w:rsid w:val="000F068F"/>
    <w:rsid w:val="000F42C2"/>
    <w:rsid w:val="000F4307"/>
    <w:rsid w:val="000F6723"/>
    <w:rsid w:val="00101098"/>
    <w:rsid w:val="0010219D"/>
    <w:rsid w:val="001023D5"/>
    <w:rsid w:val="00102971"/>
    <w:rsid w:val="00102EE2"/>
    <w:rsid w:val="00103B7A"/>
    <w:rsid w:val="00104222"/>
    <w:rsid w:val="00105E13"/>
    <w:rsid w:val="00106430"/>
    <w:rsid w:val="00110FF3"/>
    <w:rsid w:val="0011113A"/>
    <w:rsid w:val="00111B0F"/>
    <w:rsid w:val="001120CB"/>
    <w:rsid w:val="00112F9B"/>
    <w:rsid w:val="0011384F"/>
    <w:rsid w:val="00115D13"/>
    <w:rsid w:val="00115F83"/>
    <w:rsid w:val="00116F44"/>
    <w:rsid w:val="001211B9"/>
    <w:rsid w:val="00122ACB"/>
    <w:rsid w:val="00122CB4"/>
    <w:rsid w:val="001234A5"/>
    <w:rsid w:val="00123D14"/>
    <w:rsid w:val="00124108"/>
    <w:rsid w:val="00125897"/>
    <w:rsid w:val="00130878"/>
    <w:rsid w:val="00130D21"/>
    <w:rsid w:val="00130D32"/>
    <w:rsid w:val="00132DD3"/>
    <w:rsid w:val="00132EE9"/>
    <w:rsid w:val="0013644E"/>
    <w:rsid w:val="00141B33"/>
    <w:rsid w:val="00141CB4"/>
    <w:rsid w:val="00142819"/>
    <w:rsid w:val="001429B3"/>
    <w:rsid w:val="00144652"/>
    <w:rsid w:val="00144A48"/>
    <w:rsid w:val="0015212C"/>
    <w:rsid w:val="001534D0"/>
    <w:rsid w:val="001539A6"/>
    <w:rsid w:val="00153B4E"/>
    <w:rsid w:val="00154436"/>
    <w:rsid w:val="00154ACE"/>
    <w:rsid w:val="00155111"/>
    <w:rsid w:val="00155825"/>
    <w:rsid w:val="0015614B"/>
    <w:rsid w:val="001574D9"/>
    <w:rsid w:val="001579CA"/>
    <w:rsid w:val="00157E5E"/>
    <w:rsid w:val="00157EA2"/>
    <w:rsid w:val="00160184"/>
    <w:rsid w:val="001601D2"/>
    <w:rsid w:val="00161486"/>
    <w:rsid w:val="00161AB3"/>
    <w:rsid w:val="001626C4"/>
    <w:rsid w:val="00164B60"/>
    <w:rsid w:val="00165773"/>
    <w:rsid w:val="001662D4"/>
    <w:rsid w:val="00166D7A"/>
    <w:rsid w:val="00167474"/>
    <w:rsid w:val="00170B12"/>
    <w:rsid w:val="001713B1"/>
    <w:rsid w:val="00171ECA"/>
    <w:rsid w:val="00173D0F"/>
    <w:rsid w:val="00174B03"/>
    <w:rsid w:val="00174B10"/>
    <w:rsid w:val="001766FD"/>
    <w:rsid w:val="00177757"/>
    <w:rsid w:val="001840EC"/>
    <w:rsid w:val="00184BC4"/>
    <w:rsid w:val="00186CBC"/>
    <w:rsid w:val="001875F6"/>
    <w:rsid w:val="00190E98"/>
    <w:rsid w:val="00192C5B"/>
    <w:rsid w:val="00197299"/>
    <w:rsid w:val="00197478"/>
    <w:rsid w:val="001A0050"/>
    <w:rsid w:val="001A16A2"/>
    <w:rsid w:val="001A24B8"/>
    <w:rsid w:val="001A7463"/>
    <w:rsid w:val="001A77B7"/>
    <w:rsid w:val="001B2C41"/>
    <w:rsid w:val="001B5A66"/>
    <w:rsid w:val="001C18F3"/>
    <w:rsid w:val="001C19F2"/>
    <w:rsid w:val="001C2E15"/>
    <w:rsid w:val="001C46C2"/>
    <w:rsid w:val="001C66F8"/>
    <w:rsid w:val="001C684E"/>
    <w:rsid w:val="001D15EB"/>
    <w:rsid w:val="001D270E"/>
    <w:rsid w:val="001D2774"/>
    <w:rsid w:val="001D5237"/>
    <w:rsid w:val="001D7EE8"/>
    <w:rsid w:val="001E0459"/>
    <w:rsid w:val="001E0B19"/>
    <w:rsid w:val="001E1F3B"/>
    <w:rsid w:val="001E265D"/>
    <w:rsid w:val="001E5F36"/>
    <w:rsid w:val="001E6641"/>
    <w:rsid w:val="001E7B57"/>
    <w:rsid w:val="001F0FC8"/>
    <w:rsid w:val="001F2C5D"/>
    <w:rsid w:val="001F54E8"/>
    <w:rsid w:val="001F6AA7"/>
    <w:rsid w:val="0020037B"/>
    <w:rsid w:val="002033B4"/>
    <w:rsid w:val="002044B7"/>
    <w:rsid w:val="00205B58"/>
    <w:rsid w:val="00211B6C"/>
    <w:rsid w:val="0021260C"/>
    <w:rsid w:val="00213CAF"/>
    <w:rsid w:val="00214E58"/>
    <w:rsid w:val="0021510B"/>
    <w:rsid w:val="00217E8D"/>
    <w:rsid w:val="002202FE"/>
    <w:rsid w:val="00220649"/>
    <w:rsid w:val="00220D50"/>
    <w:rsid w:val="0022190D"/>
    <w:rsid w:val="00222BC9"/>
    <w:rsid w:val="00225A6F"/>
    <w:rsid w:val="00226DF5"/>
    <w:rsid w:val="00227628"/>
    <w:rsid w:val="00227F7D"/>
    <w:rsid w:val="00227FB2"/>
    <w:rsid w:val="0023174C"/>
    <w:rsid w:val="0023187D"/>
    <w:rsid w:val="00231905"/>
    <w:rsid w:val="00231B4D"/>
    <w:rsid w:val="002327DE"/>
    <w:rsid w:val="00234176"/>
    <w:rsid w:val="00236B62"/>
    <w:rsid w:val="00236E91"/>
    <w:rsid w:val="00241247"/>
    <w:rsid w:val="00242F6F"/>
    <w:rsid w:val="00243367"/>
    <w:rsid w:val="00243C33"/>
    <w:rsid w:val="00243D51"/>
    <w:rsid w:val="002440FD"/>
    <w:rsid w:val="00244C61"/>
    <w:rsid w:val="00244F5B"/>
    <w:rsid w:val="002465B3"/>
    <w:rsid w:val="00250A19"/>
    <w:rsid w:val="002512FA"/>
    <w:rsid w:val="00251887"/>
    <w:rsid w:val="0025213D"/>
    <w:rsid w:val="0025279C"/>
    <w:rsid w:val="0025299D"/>
    <w:rsid w:val="00253ECD"/>
    <w:rsid w:val="00255459"/>
    <w:rsid w:val="00256831"/>
    <w:rsid w:val="00256B47"/>
    <w:rsid w:val="00257F11"/>
    <w:rsid w:val="002624C1"/>
    <w:rsid w:val="002645DF"/>
    <w:rsid w:val="00264A4C"/>
    <w:rsid w:val="002651DF"/>
    <w:rsid w:val="002654ED"/>
    <w:rsid w:val="0026560C"/>
    <w:rsid w:val="00265E60"/>
    <w:rsid w:val="00267956"/>
    <w:rsid w:val="00267CAC"/>
    <w:rsid w:val="00270433"/>
    <w:rsid w:val="00270ECF"/>
    <w:rsid w:val="00271CD4"/>
    <w:rsid w:val="00271D24"/>
    <w:rsid w:val="00272296"/>
    <w:rsid w:val="00272DFE"/>
    <w:rsid w:val="0027315A"/>
    <w:rsid w:val="002764F2"/>
    <w:rsid w:val="002774DF"/>
    <w:rsid w:val="0027793B"/>
    <w:rsid w:val="00283902"/>
    <w:rsid w:val="00284BC3"/>
    <w:rsid w:val="002855AE"/>
    <w:rsid w:val="0028765F"/>
    <w:rsid w:val="00287988"/>
    <w:rsid w:val="00292C64"/>
    <w:rsid w:val="00293761"/>
    <w:rsid w:val="0029557D"/>
    <w:rsid w:val="00295BDB"/>
    <w:rsid w:val="00297916"/>
    <w:rsid w:val="00297AF6"/>
    <w:rsid w:val="002A05D5"/>
    <w:rsid w:val="002A0779"/>
    <w:rsid w:val="002A0E3B"/>
    <w:rsid w:val="002A1438"/>
    <w:rsid w:val="002A230B"/>
    <w:rsid w:val="002A3B7E"/>
    <w:rsid w:val="002A3DE4"/>
    <w:rsid w:val="002A4692"/>
    <w:rsid w:val="002A5742"/>
    <w:rsid w:val="002A692A"/>
    <w:rsid w:val="002A7B59"/>
    <w:rsid w:val="002B00D8"/>
    <w:rsid w:val="002B0FC6"/>
    <w:rsid w:val="002B1CE7"/>
    <w:rsid w:val="002B29B3"/>
    <w:rsid w:val="002B311A"/>
    <w:rsid w:val="002B337A"/>
    <w:rsid w:val="002B4EE0"/>
    <w:rsid w:val="002B7205"/>
    <w:rsid w:val="002C1BA3"/>
    <w:rsid w:val="002C28EF"/>
    <w:rsid w:val="002C44CB"/>
    <w:rsid w:val="002C6B8D"/>
    <w:rsid w:val="002C7477"/>
    <w:rsid w:val="002C7524"/>
    <w:rsid w:val="002D1288"/>
    <w:rsid w:val="002D2182"/>
    <w:rsid w:val="002D7828"/>
    <w:rsid w:val="002D79A1"/>
    <w:rsid w:val="002E0F85"/>
    <w:rsid w:val="002E1050"/>
    <w:rsid w:val="002E157C"/>
    <w:rsid w:val="002E1A0D"/>
    <w:rsid w:val="002E3410"/>
    <w:rsid w:val="002E3AA5"/>
    <w:rsid w:val="002E5689"/>
    <w:rsid w:val="002E6FC5"/>
    <w:rsid w:val="002E7BCF"/>
    <w:rsid w:val="002F332B"/>
    <w:rsid w:val="002F3336"/>
    <w:rsid w:val="002F3E6D"/>
    <w:rsid w:val="003004F4"/>
    <w:rsid w:val="0030133B"/>
    <w:rsid w:val="00301FA9"/>
    <w:rsid w:val="003032E7"/>
    <w:rsid w:val="00304DAB"/>
    <w:rsid w:val="003072BC"/>
    <w:rsid w:val="0031069F"/>
    <w:rsid w:val="00310E65"/>
    <w:rsid w:val="00311679"/>
    <w:rsid w:val="00312E96"/>
    <w:rsid w:val="003130FE"/>
    <w:rsid w:val="0031541E"/>
    <w:rsid w:val="00315859"/>
    <w:rsid w:val="00317541"/>
    <w:rsid w:val="00320A1E"/>
    <w:rsid w:val="003218FC"/>
    <w:rsid w:val="00322ADD"/>
    <w:rsid w:val="00323B37"/>
    <w:rsid w:val="003241B6"/>
    <w:rsid w:val="0032504F"/>
    <w:rsid w:val="00326536"/>
    <w:rsid w:val="003265B1"/>
    <w:rsid w:val="003265F9"/>
    <w:rsid w:val="00326FDB"/>
    <w:rsid w:val="00327B80"/>
    <w:rsid w:val="00331EBB"/>
    <w:rsid w:val="00332646"/>
    <w:rsid w:val="00332D66"/>
    <w:rsid w:val="0033512E"/>
    <w:rsid w:val="00336AFD"/>
    <w:rsid w:val="00340D15"/>
    <w:rsid w:val="003423C3"/>
    <w:rsid w:val="003432A4"/>
    <w:rsid w:val="00350806"/>
    <w:rsid w:val="00350BA3"/>
    <w:rsid w:val="00353401"/>
    <w:rsid w:val="00354166"/>
    <w:rsid w:val="00354839"/>
    <w:rsid w:val="00354BF7"/>
    <w:rsid w:val="00355C75"/>
    <w:rsid w:val="003562B0"/>
    <w:rsid w:val="00356568"/>
    <w:rsid w:val="00356584"/>
    <w:rsid w:val="00357074"/>
    <w:rsid w:val="00357B73"/>
    <w:rsid w:val="00361BE0"/>
    <w:rsid w:val="00363404"/>
    <w:rsid w:val="003634A4"/>
    <w:rsid w:val="003634C8"/>
    <w:rsid w:val="00363D4B"/>
    <w:rsid w:val="00363DF0"/>
    <w:rsid w:val="003679E3"/>
    <w:rsid w:val="00370C27"/>
    <w:rsid w:val="00371628"/>
    <w:rsid w:val="00371D53"/>
    <w:rsid w:val="003730CF"/>
    <w:rsid w:val="00374E1F"/>
    <w:rsid w:val="0037696C"/>
    <w:rsid w:val="00377551"/>
    <w:rsid w:val="00380327"/>
    <w:rsid w:val="00380ADE"/>
    <w:rsid w:val="00381074"/>
    <w:rsid w:val="00382649"/>
    <w:rsid w:val="003828F0"/>
    <w:rsid w:val="00382ACE"/>
    <w:rsid w:val="00383AA6"/>
    <w:rsid w:val="003852C6"/>
    <w:rsid w:val="00385F29"/>
    <w:rsid w:val="00387CA6"/>
    <w:rsid w:val="00391262"/>
    <w:rsid w:val="00391D7C"/>
    <w:rsid w:val="003933DD"/>
    <w:rsid w:val="003933E1"/>
    <w:rsid w:val="00394B2B"/>
    <w:rsid w:val="0039534B"/>
    <w:rsid w:val="00396529"/>
    <w:rsid w:val="00396AED"/>
    <w:rsid w:val="00397152"/>
    <w:rsid w:val="003977C2"/>
    <w:rsid w:val="003A2FDC"/>
    <w:rsid w:val="003A3F13"/>
    <w:rsid w:val="003A4DED"/>
    <w:rsid w:val="003A5ABD"/>
    <w:rsid w:val="003A6130"/>
    <w:rsid w:val="003B2247"/>
    <w:rsid w:val="003B23A6"/>
    <w:rsid w:val="003B47E6"/>
    <w:rsid w:val="003B507E"/>
    <w:rsid w:val="003B5A09"/>
    <w:rsid w:val="003B5E53"/>
    <w:rsid w:val="003C0970"/>
    <w:rsid w:val="003C1636"/>
    <w:rsid w:val="003C1D00"/>
    <w:rsid w:val="003C2321"/>
    <w:rsid w:val="003C2916"/>
    <w:rsid w:val="003C2B02"/>
    <w:rsid w:val="003C2B77"/>
    <w:rsid w:val="003C4BE5"/>
    <w:rsid w:val="003C585C"/>
    <w:rsid w:val="003C5A8F"/>
    <w:rsid w:val="003C60E4"/>
    <w:rsid w:val="003C6F51"/>
    <w:rsid w:val="003C7CCA"/>
    <w:rsid w:val="003D0EB0"/>
    <w:rsid w:val="003D4A18"/>
    <w:rsid w:val="003D58AA"/>
    <w:rsid w:val="003D6561"/>
    <w:rsid w:val="003D6CB2"/>
    <w:rsid w:val="003E0718"/>
    <w:rsid w:val="003E0F9F"/>
    <w:rsid w:val="003E1D70"/>
    <w:rsid w:val="003E29DC"/>
    <w:rsid w:val="003E2DEC"/>
    <w:rsid w:val="003E3519"/>
    <w:rsid w:val="003E4A13"/>
    <w:rsid w:val="003E4C99"/>
    <w:rsid w:val="003E5696"/>
    <w:rsid w:val="003E58BF"/>
    <w:rsid w:val="003F0778"/>
    <w:rsid w:val="003F18EE"/>
    <w:rsid w:val="003F23A7"/>
    <w:rsid w:val="003F4260"/>
    <w:rsid w:val="003F4B44"/>
    <w:rsid w:val="003F58F9"/>
    <w:rsid w:val="003F5C30"/>
    <w:rsid w:val="003F660A"/>
    <w:rsid w:val="003F6771"/>
    <w:rsid w:val="003F6E46"/>
    <w:rsid w:val="003F7588"/>
    <w:rsid w:val="003F7EB8"/>
    <w:rsid w:val="004007D3"/>
    <w:rsid w:val="00403C82"/>
    <w:rsid w:val="00403ED8"/>
    <w:rsid w:val="004041AD"/>
    <w:rsid w:val="00404B2C"/>
    <w:rsid w:val="004054E0"/>
    <w:rsid w:val="00405C96"/>
    <w:rsid w:val="004078C0"/>
    <w:rsid w:val="004108A4"/>
    <w:rsid w:val="00411724"/>
    <w:rsid w:val="004134C5"/>
    <w:rsid w:val="004149D4"/>
    <w:rsid w:val="00416BC4"/>
    <w:rsid w:val="00416D69"/>
    <w:rsid w:val="00417A67"/>
    <w:rsid w:val="004203A0"/>
    <w:rsid w:val="004214C2"/>
    <w:rsid w:val="00421F9C"/>
    <w:rsid w:val="00422B1F"/>
    <w:rsid w:val="004232A4"/>
    <w:rsid w:val="004247CB"/>
    <w:rsid w:val="00424FC4"/>
    <w:rsid w:val="00425DE6"/>
    <w:rsid w:val="00426021"/>
    <w:rsid w:val="004275B2"/>
    <w:rsid w:val="00427EB7"/>
    <w:rsid w:val="00433580"/>
    <w:rsid w:val="0043375E"/>
    <w:rsid w:val="00433DB6"/>
    <w:rsid w:val="00433E05"/>
    <w:rsid w:val="00434A7D"/>
    <w:rsid w:val="00435EC1"/>
    <w:rsid w:val="00436AFB"/>
    <w:rsid w:val="00437320"/>
    <w:rsid w:val="00437C27"/>
    <w:rsid w:val="004400E0"/>
    <w:rsid w:val="00440626"/>
    <w:rsid w:val="00440675"/>
    <w:rsid w:val="004409F0"/>
    <w:rsid w:val="004414B5"/>
    <w:rsid w:val="004418E9"/>
    <w:rsid w:val="0044296B"/>
    <w:rsid w:val="00444B08"/>
    <w:rsid w:val="00444CD6"/>
    <w:rsid w:val="00450F5A"/>
    <w:rsid w:val="00452E66"/>
    <w:rsid w:val="00453768"/>
    <w:rsid w:val="00453B7A"/>
    <w:rsid w:val="00454C24"/>
    <w:rsid w:val="00455FD2"/>
    <w:rsid w:val="004560CB"/>
    <w:rsid w:val="00457AD1"/>
    <w:rsid w:val="00460CB8"/>
    <w:rsid w:val="00463D0D"/>
    <w:rsid w:val="00464F5E"/>
    <w:rsid w:val="00465827"/>
    <w:rsid w:val="00466D95"/>
    <w:rsid w:val="004723DF"/>
    <w:rsid w:val="00472494"/>
    <w:rsid w:val="004755F9"/>
    <w:rsid w:val="00476000"/>
    <w:rsid w:val="00480D5C"/>
    <w:rsid w:val="00480DB7"/>
    <w:rsid w:val="00481D47"/>
    <w:rsid w:val="00482091"/>
    <w:rsid w:val="00482972"/>
    <w:rsid w:val="00485DAB"/>
    <w:rsid w:val="004867DA"/>
    <w:rsid w:val="004876C3"/>
    <w:rsid w:val="00493134"/>
    <w:rsid w:val="0049330B"/>
    <w:rsid w:val="00494856"/>
    <w:rsid w:val="00494F64"/>
    <w:rsid w:val="00495E91"/>
    <w:rsid w:val="004969EA"/>
    <w:rsid w:val="00497B84"/>
    <w:rsid w:val="004A0853"/>
    <w:rsid w:val="004A1AD2"/>
    <w:rsid w:val="004A2A83"/>
    <w:rsid w:val="004A31AB"/>
    <w:rsid w:val="004A33E7"/>
    <w:rsid w:val="004A3C82"/>
    <w:rsid w:val="004A4029"/>
    <w:rsid w:val="004A5ABF"/>
    <w:rsid w:val="004A70D3"/>
    <w:rsid w:val="004B091A"/>
    <w:rsid w:val="004B1B30"/>
    <w:rsid w:val="004B33F0"/>
    <w:rsid w:val="004B39A1"/>
    <w:rsid w:val="004B4576"/>
    <w:rsid w:val="004B6901"/>
    <w:rsid w:val="004C00A7"/>
    <w:rsid w:val="004C0161"/>
    <w:rsid w:val="004C19C6"/>
    <w:rsid w:val="004C277D"/>
    <w:rsid w:val="004C3134"/>
    <w:rsid w:val="004C3A21"/>
    <w:rsid w:val="004D1109"/>
    <w:rsid w:val="004D1C1B"/>
    <w:rsid w:val="004D499B"/>
    <w:rsid w:val="004D5276"/>
    <w:rsid w:val="004D64AB"/>
    <w:rsid w:val="004D76DD"/>
    <w:rsid w:val="004E226C"/>
    <w:rsid w:val="004E2862"/>
    <w:rsid w:val="004E303E"/>
    <w:rsid w:val="004E634F"/>
    <w:rsid w:val="004E6C6F"/>
    <w:rsid w:val="004E771B"/>
    <w:rsid w:val="004F0D58"/>
    <w:rsid w:val="004F0E4D"/>
    <w:rsid w:val="004F1388"/>
    <w:rsid w:val="004F1BB2"/>
    <w:rsid w:val="004F3E1B"/>
    <w:rsid w:val="004F4052"/>
    <w:rsid w:val="004F70E0"/>
    <w:rsid w:val="00500A5F"/>
    <w:rsid w:val="00500E91"/>
    <w:rsid w:val="00501BD6"/>
    <w:rsid w:val="00503A1E"/>
    <w:rsid w:val="00512BF9"/>
    <w:rsid w:val="00512EFF"/>
    <w:rsid w:val="00513F58"/>
    <w:rsid w:val="00513FCE"/>
    <w:rsid w:val="005143C7"/>
    <w:rsid w:val="00514BF4"/>
    <w:rsid w:val="00514C2A"/>
    <w:rsid w:val="00514F0A"/>
    <w:rsid w:val="005160CC"/>
    <w:rsid w:val="00516BE9"/>
    <w:rsid w:val="00520918"/>
    <w:rsid w:val="0052284E"/>
    <w:rsid w:val="00522D7A"/>
    <w:rsid w:val="00523094"/>
    <w:rsid w:val="00523100"/>
    <w:rsid w:val="005246FE"/>
    <w:rsid w:val="0053079E"/>
    <w:rsid w:val="00533123"/>
    <w:rsid w:val="00533F9D"/>
    <w:rsid w:val="005347CB"/>
    <w:rsid w:val="0053512E"/>
    <w:rsid w:val="00535940"/>
    <w:rsid w:val="00535BAA"/>
    <w:rsid w:val="005376B7"/>
    <w:rsid w:val="00537BDC"/>
    <w:rsid w:val="00541CCD"/>
    <w:rsid w:val="005425C8"/>
    <w:rsid w:val="00542FCF"/>
    <w:rsid w:val="0054429F"/>
    <w:rsid w:val="00545371"/>
    <w:rsid w:val="00545554"/>
    <w:rsid w:val="005460EE"/>
    <w:rsid w:val="0054794B"/>
    <w:rsid w:val="00547AFA"/>
    <w:rsid w:val="0055194A"/>
    <w:rsid w:val="00552B15"/>
    <w:rsid w:val="00553FE5"/>
    <w:rsid w:val="00554602"/>
    <w:rsid w:val="00556DEC"/>
    <w:rsid w:val="00557EC3"/>
    <w:rsid w:val="00560A6E"/>
    <w:rsid w:val="00560D18"/>
    <w:rsid w:val="00561466"/>
    <w:rsid w:val="00561799"/>
    <w:rsid w:val="00563722"/>
    <w:rsid w:val="00566E5F"/>
    <w:rsid w:val="00570024"/>
    <w:rsid w:val="005702F2"/>
    <w:rsid w:val="00570E7A"/>
    <w:rsid w:val="0057177D"/>
    <w:rsid w:val="00571CEB"/>
    <w:rsid w:val="005720A9"/>
    <w:rsid w:val="00573AC7"/>
    <w:rsid w:val="00574A00"/>
    <w:rsid w:val="005750C8"/>
    <w:rsid w:val="00576909"/>
    <w:rsid w:val="00577002"/>
    <w:rsid w:val="00577A30"/>
    <w:rsid w:val="00580423"/>
    <w:rsid w:val="005821E7"/>
    <w:rsid w:val="0058312B"/>
    <w:rsid w:val="0058487E"/>
    <w:rsid w:val="00584A46"/>
    <w:rsid w:val="005856B4"/>
    <w:rsid w:val="0058731E"/>
    <w:rsid w:val="00587396"/>
    <w:rsid w:val="0058761F"/>
    <w:rsid w:val="00590432"/>
    <w:rsid w:val="00590928"/>
    <w:rsid w:val="00592761"/>
    <w:rsid w:val="005938A8"/>
    <w:rsid w:val="00593D0C"/>
    <w:rsid w:val="00594187"/>
    <w:rsid w:val="0059526E"/>
    <w:rsid w:val="00595293"/>
    <w:rsid w:val="005A04F2"/>
    <w:rsid w:val="005A0E42"/>
    <w:rsid w:val="005A2EAB"/>
    <w:rsid w:val="005A5CC4"/>
    <w:rsid w:val="005A694D"/>
    <w:rsid w:val="005A6C89"/>
    <w:rsid w:val="005B0D4D"/>
    <w:rsid w:val="005B1399"/>
    <w:rsid w:val="005B1804"/>
    <w:rsid w:val="005B3686"/>
    <w:rsid w:val="005B4A43"/>
    <w:rsid w:val="005B61D2"/>
    <w:rsid w:val="005B6723"/>
    <w:rsid w:val="005B6D9F"/>
    <w:rsid w:val="005B79AB"/>
    <w:rsid w:val="005C00AB"/>
    <w:rsid w:val="005C1181"/>
    <w:rsid w:val="005C5CC9"/>
    <w:rsid w:val="005C5F01"/>
    <w:rsid w:val="005C755D"/>
    <w:rsid w:val="005D0A6F"/>
    <w:rsid w:val="005D211B"/>
    <w:rsid w:val="005D3D65"/>
    <w:rsid w:val="005D6AF5"/>
    <w:rsid w:val="005D719B"/>
    <w:rsid w:val="005D72EB"/>
    <w:rsid w:val="005E0F60"/>
    <w:rsid w:val="005E10F3"/>
    <w:rsid w:val="005E2445"/>
    <w:rsid w:val="005E38B7"/>
    <w:rsid w:val="005E43A1"/>
    <w:rsid w:val="005E44CB"/>
    <w:rsid w:val="005E5871"/>
    <w:rsid w:val="005E77B5"/>
    <w:rsid w:val="005F0521"/>
    <w:rsid w:val="005F3638"/>
    <w:rsid w:val="005F3766"/>
    <w:rsid w:val="005F379B"/>
    <w:rsid w:val="005F50B4"/>
    <w:rsid w:val="005F5A2D"/>
    <w:rsid w:val="005F5A88"/>
    <w:rsid w:val="005F6AF3"/>
    <w:rsid w:val="005F72C5"/>
    <w:rsid w:val="00601053"/>
    <w:rsid w:val="00601223"/>
    <w:rsid w:val="00602048"/>
    <w:rsid w:val="00602E5B"/>
    <w:rsid w:val="00603206"/>
    <w:rsid w:val="006033F6"/>
    <w:rsid w:val="0060397B"/>
    <w:rsid w:val="00604724"/>
    <w:rsid w:val="006058B1"/>
    <w:rsid w:val="006059B8"/>
    <w:rsid w:val="00605CBF"/>
    <w:rsid w:val="006065A6"/>
    <w:rsid w:val="006142A8"/>
    <w:rsid w:val="0061513B"/>
    <w:rsid w:val="006202D0"/>
    <w:rsid w:val="00620988"/>
    <w:rsid w:val="00621A7D"/>
    <w:rsid w:val="0062370A"/>
    <w:rsid w:val="00624672"/>
    <w:rsid w:val="006259B4"/>
    <w:rsid w:val="00625D86"/>
    <w:rsid w:val="0063072F"/>
    <w:rsid w:val="00630B3C"/>
    <w:rsid w:val="00631287"/>
    <w:rsid w:val="0063177B"/>
    <w:rsid w:val="006334B6"/>
    <w:rsid w:val="00633DE5"/>
    <w:rsid w:val="00634496"/>
    <w:rsid w:val="0063578B"/>
    <w:rsid w:val="00636DF1"/>
    <w:rsid w:val="00637F59"/>
    <w:rsid w:val="00640CC5"/>
    <w:rsid w:val="00643CF9"/>
    <w:rsid w:val="00644193"/>
    <w:rsid w:val="006447B7"/>
    <w:rsid w:val="00644B7A"/>
    <w:rsid w:val="00650127"/>
    <w:rsid w:val="006502BE"/>
    <w:rsid w:val="00652A56"/>
    <w:rsid w:val="00652DB2"/>
    <w:rsid w:val="00653A12"/>
    <w:rsid w:val="00653A3D"/>
    <w:rsid w:val="00654C20"/>
    <w:rsid w:val="00655C31"/>
    <w:rsid w:val="00655DCE"/>
    <w:rsid w:val="00656A5A"/>
    <w:rsid w:val="006576F9"/>
    <w:rsid w:val="00660320"/>
    <w:rsid w:val="006613B7"/>
    <w:rsid w:val="00661C61"/>
    <w:rsid w:val="006620EC"/>
    <w:rsid w:val="00662F7E"/>
    <w:rsid w:val="006634E1"/>
    <w:rsid w:val="0066387E"/>
    <w:rsid w:val="00665B2D"/>
    <w:rsid w:val="00665D20"/>
    <w:rsid w:val="00667176"/>
    <w:rsid w:val="0067171C"/>
    <w:rsid w:val="006725E3"/>
    <w:rsid w:val="00672D78"/>
    <w:rsid w:val="006751EC"/>
    <w:rsid w:val="006753B8"/>
    <w:rsid w:val="006772FD"/>
    <w:rsid w:val="00681921"/>
    <w:rsid w:val="00681A6A"/>
    <w:rsid w:val="00683831"/>
    <w:rsid w:val="00684787"/>
    <w:rsid w:val="00686770"/>
    <w:rsid w:val="00690C58"/>
    <w:rsid w:val="00691651"/>
    <w:rsid w:val="006925BF"/>
    <w:rsid w:val="00693F60"/>
    <w:rsid w:val="00695233"/>
    <w:rsid w:val="006954BE"/>
    <w:rsid w:val="00695CF9"/>
    <w:rsid w:val="006966A7"/>
    <w:rsid w:val="00697410"/>
    <w:rsid w:val="006A0882"/>
    <w:rsid w:val="006A191F"/>
    <w:rsid w:val="006A2278"/>
    <w:rsid w:val="006A2402"/>
    <w:rsid w:val="006A2CC5"/>
    <w:rsid w:val="006A3BB0"/>
    <w:rsid w:val="006A4236"/>
    <w:rsid w:val="006A4BE8"/>
    <w:rsid w:val="006A5095"/>
    <w:rsid w:val="006A5273"/>
    <w:rsid w:val="006A58BD"/>
    <w:rsid w:val="006A5B6B"/>
    <w:rsid w:val="006A7409"/>
    <w:rsid w:val="006B008E"/>
    <w:rsid w:val="006B06A5"/>
    <w:rsid w:val="006B0E11"/>
    <w:rsid w:val="006B2B3E"/>
    <w:rsid w:val="006C0464"/>
    <w:rsid w:val="006C0589"/>
    <w:rsid w:val="006C0FAC"/>
    <w:rsid w:val="006C28B2"/>
    <w:rsid w:val="006C6178"/>
    <w:rsid w:val="006C7B94"/>
    <w:rsid w:val="006D1BED"/>
    <w:rsid w:val="006D4926"/>
    <w:rsid w:val="006D4A01"/>
    <w:rsid w:val="006D4B05"/>
    <w:rsid w:val="006D7848"/>
    <w:rsid w:val="006E0F32"/>
    <w:rsid w:val="006E19D0"/>
    <w:rsid w:val="006E212E"/>
    <w:rsid w:val="006E24C0"/>
    <w:rsid w:val="006E7DE2"/>
    <w:rsid w:val="006F31FE"/>
    <w:rsid w:val="006F3A7D"/>
    <w:rsid w:val="006F44CA"/>
    <w:rsid w:val="00700A58"/>
    <w:rsid w:val="00701D20"/>
    <w:rsid w:val="0070224F"/>
    <w:rsid w:val="007046F2"/>
    <w:rsid w:val="0070491D"/>
    <w:rsid w:val="007070D0"/>
    <w:rsid w:val="00707DC1"/>
    <w:rsid w:val="0071222C"/>
    <w:rsid w:val="007135D3"/>
    <w:rsid w:val="0071416E"/>
    <w:rsid w:val="007158DE"/>
    <w:rsid w:val="00716831"/>
    <w:rsid w:val="00717AB1"/>
    <w:rsid w:val="00720075"/>
    <w:rsid w:val="00720CD3"/>
    <w:rsid w:val="007236B1"/>
    <w:rsid w:val="00724158"/>
    <w:rsid w:val="007249A2"/>
    <w:rsid w:val="00726C51"/>
    <w:rsid w:val="0073176E"/>
    <w:rsid w:val="0073351C"/>
    <w:rsid w:val="00733DDE"/>
    <w:rsid w:val="00734731"/>
    <w:rsid w:val="007359C6"/>
    <w:rsid w:val="00736161"/>
    <w:rsid w:val="00737020"/>
    <w:rsid w:val="00737848"/>
    <w:rsid w:val="00737D13"/>
    <w:rsid w:val="00740C30"/>
    <w:rsid w:val="0074214C"/>
    <w:rsid w:val="00745892"/>
    <w:rsid w:val="00746549"/>
    <w:rsid w:val="007468B6"/>
    <w:rsid w:val="007472C3"/>
    <w:rsid w:val="007501E1"/>
    <w:rsid w:val="007513D3"/>
    <w:rsid w:val="0075285C"/>
    <w:rsid w:val="00752F08"/>
    <w:rsid w:val="00753D18"/>
    <w:rsid w:val="00754190"/>
    <w:rsid w:val="00757F66"/>
    <w:rsid w:val="007605D0"/>
    <w:rsid w:val="00760D8A"/>
    <w:rsid w:val="00761513"/>
    <w:rsid w:val="00761842"/>
    <w:rsid w:val="00763339"/>
    <w:rsid w:val="007641D0"/>
    <w:rsid w:val="007645A5"/>
    <w:rsid w:val="00764983"/>
    <w:rsid w:val="007701D4"/>
    <w:rsid w:val="007706F3"/>
    <w:rsid w:val="00774D49"/>
    <w:rsid w:val="00775E36"/>
    <w:rsid w:val="0077614E"/>
    <w:rsid w:val="00776902"/>
    <w:rsid w:val="00776EDD"/>
    <w:rsid w:val="0077763C"/>
    <w:rsid w:val="00780033"/>
    <w:rsid w:val="00780C02"/>
    <w:rsid w:val="00780DB6"/>
    <w:rsid w:val="00781D8D"/>
    <w:rsid w:val="00782390"/>
    <w:rsid w:val="0078529E"/>
    <w:rsid w:val="007854E3"/>
    <w:rsid w:val="00786977"/>
    <w:rsid w:val="00786CDF"/>
    <w:rsid w:val="0078701F"/>
    <w:rsid w:val="00787F79"/>
    <w:rsid w:val="00791382"/>
    <w:rsid w:val="00792ED4"/>
    <w:rsid w:val="00794AE6"/>
    <w:rsid w:val="00794DB4"/>
    <w:rsid w:val="00795312"/>
    <w:rsid w:val="007963BF"/>
    <w:rsid w:val="007A13E5"/>
    <w:rsid w:val="007A4064"/>
    <w:rsid w:val="007A48CC"/>
    <w:rsid w:val="007A4E5B"/>
    <w:rsid w:val="007A6835"/>
    <w:rsid w:val="007A6EE0"/>
    <w:rsid w:val="007A7C24"/>
    <w:rsid w:val="007A7EE5"/>
    <w:rsid w:val="007B1142"/>
    <w:rsid w:val="007B155A"/>
    <w:rsid w:val="007B2C0E"/>
    <w:rsid w:val="007B46C3"/>
    <w:rsid w:val="007B4CB2"/>
    <w:rsid w:val="007B4E24"/>
    <w:rsid w:val="007B51C3"/>
    <w:rsid w:val="007B662D"/>
    <w:rsid w:val="007B687D"/>
    <w:rsid w:val="007B6CDB"/>
    <w:rsid w:val="007B6D60"/>
    <w:rsid w:val="007C107D"/>
    <w:rsid w:val="007C14B2"/>
    <w:rsid w:val="007C2293"/>
    <w:rsid w:val="007C49DA"/>
    <w:rsid w:val="007C509A"/>
    <w:rsid w:val="007C6E49"/>
    <w:rsid w:val="007C73C8"/>
    <w:rsid w:val="007D0500"/>
    <w:rsid w:val="007D1E15"/>
    <w:rsid w:val="007D3019"/>
    <w:rsid w:val="007D344B"/>
    <w:rsid w:val="007D352A"/>
    <w:rsid w:val="007D3655"/>
    <w:rsid w:val="007D5D66"/>
    <w:rsid w:val="007D669C"/>
    <w:rsid w:val="007D6D91"/>
    <w:rsid w:val="007D74C2"/>
    <w:rsid w:val="007D78F2"/>
    <w:rsid w:val="007E003B"/>
    <w:rsid w:val="007E2AB4"/>
    <w:rsid w:val="007E2AE3"/>
    <w:rsid w:val="007E2EFC"/>
    <w:rsid w:val="007E4D6D"/>
    <w:rsid w:val="007E6831"/>
    <w:rsid w:val="007F09D3"/>
    <w:rsid w:val="007F5BFF"/>
    <w:rsid w:val="007F5C02"/>
    <w:rsid w:val="007F5DEC"/>
    <w:rsid w:val="00800A3D"/>
    <w:rsid w:val="00802DCD"/>
    <w:rsid w:val="00803076"/>
    <w:rsid w:val="00804532"/>
    <w:rsid w:val="00805B8E"/>
    <w:rsid w:val="0080614B"/>
    <w:rsid w:val="00807598"/>
    <w:rsid w:val="00810264"/>
    <w:rsid w:val="00813D36"/>
    <w:rsid w:val="00813F73"/>
    <w:rsid w:val="0081438F"/>
    <w:rsid w:val="00814AE5"/>
    <w:rsid w:val="00817676"/>
    <w:rsid w:val="00817D0B"/>
    <w:rsid w:val="00821B84"/>
    <w:rsid w:val="0082483C"/>
    <w:rsid w:val="00825E56"/>
    <w:rsid w:val="00826E10"/>
    <w:rsid w:val="008270AC"/>
    <w:rsid w:val="0082794A"/>
    <w:rsid w:val="00827B3C"/>
    <w:rsid w:val="00827FA0"/>
    <w:rsid w:val="00830791"/>
    <w:rsid w:val="00830F4C"/>
    <w:rsid w:val="00831A68"/>
    <w:rsid w:val="00832283"/>
    <w:rsid w:val="00832CAF"/>
    <w:rsid w:val="008336F0"/>
    <w:rsid w:val="00834B41"/>
    <w:rsid w:val="008357DE"/>
    <w:rsid w:val="00836CAD"/>
    <w:rsid w:val="008378F6"/>
    <w:rsid w:val="00840A62"/>
    <w:rsid w:val="008418C0"/>
    <w:rsid w:val="00842AF5"/>
    <w:rsid w:val="00843ABF"/>
    <w:rsid w:val="00844307"/>
    <w:rsid w:val="00844505"/>
    <w:rsid w:val="008454AC"/>
    <w:rsid w:val="008465B3"/>
    <w:rsid w:val="0084669E"/>
    <w:rsid w:val="00846CB1"/>
    <w:rsid w:val="00850A92"/>
    <w:rsid w:val="00852BDF"/>
    <w:rsid w:val="0085413F"/>
    <w:rsid w:val="008555CD"/>
    <w:rsid w:val="00855638"/>
    <w:rsid w:val="00855BEE"/>
    <w:rsid w:val="00856245"/>
    <w:rsid w:val="00857F8B"/>
    <w:rsid w:val="00860536"/>
    <w:rsid w:val="0086123E"/>
    <w:rsid w:val="008647C1"/>
    <w:rsid w:val="00864E73"/>
    <w:rsid w:val="00864F02"/>
    <w:rsid w:val="008665F3"/>
    <w:rsid w:val="00866D08"/>
    <w:rsid w:val="00867C7E"/>
    <w:rsid w:val="00870D23"/>
    <w:rsid w:val="008747E1"/>
    <w:rsid w:val="008761E8"/>
    <w:rsid w:val="00880ABA"/>
    <w:rsid w:val="00880B4C"/>
    <w:rsid w:val="00883F9A"/>
    <w:rsid w:val="00884EF8"/>
    <w:rsid w:val="008856F7"/>
    <w:rsid w:val="008868CE"/>
    <w:rsid w:val="00886AB0"/>
    <w:rsid w:val="00886F37"/>
    <w:rsid w:val="00887E08"/>
    <w:rsid w:val="008907B7"/>
    <w:rsid w:val="008926AC"/>
    <w:rsid w:val="00894615"/>
    <w:rsid w:val="0089623F"/>
    <w:rsid w:val="008A14A9"/>
    <w:rsid w:val="008A3130"/>
    <w:rsid w:val="008A43FC"/>
    <w:rsid w:val="008A6E4F"/>
    <w:rsid w:val="008A6F19"/>
    <w:rsid w:val="008A6F58"/>
    <w:rsid w:val="008B035C"/>
    <w:rsid w:val="008B0448"/>
    <w:rsid w:val="008B0909"/>
    <w:rsid w:val="008B21D1"/>
    <w:rsid w:val="008B2676"/>
    <w:rsid w:val="008B44C3"/>
    <w:rsid w:val="008B4873"/>
    <w:rsid w:val="008B616E"/>
    <w:rsid w:val="008C006C"/>
    <w:rsid w:val="008C015B"/>
    <w:rsid w:val="008C1032"/>
    <w:rsid w:val="008C2D47"/>
    <w:rsid w:val="008C3051"/>
    <w:rsid w:val="008C469F"/>
    <w:rsid w:val="008C58C4"/>
    <w:rsid w:val="008C5A18"/>
    <w:rsid w:val="008C625E"/>
    <w:rsid w:val="008C684E"/>
    <w:rsid w:val="008C6EB7"/>
    <w:rsid w:val="008D08EE"/>
    <w:rsid w:val="008D1A2C"/>
    <w:rsid w:val="008D259B"/>
    <w:rsid w:val="008D2CD1"/>
    <w:rsid w:val="008D337B"/>
    <w:rsid w:val="008D3C60"/>
    <w:rsid w:val="008D4998"/>
    <w:rsid w:val="008D5490"/>
    <w:rsid w:val="008D5539"/>
    <w:rsid w:val="008D6DB2"/>
    <w:rsid w:val="008D760C"/>
    <w:rsid w:val="008E0094"/>
    <w:rsid w:val="008E0D5F"/>
    <w:rsid w:val="008E1005"/>
    <w:rsid w:val="008E2481"/>
    <w:rsid w:val="008E3995"/>
    <w:rsid w:val="008E3E9B"/>
    <w:rsid w:val="008E494D"/>
    <w:rsid w:val="008E516A"/>
    <w:rsid w:val="008E699A"/>
    <w:rsid w:val="008E78B1"/>
    <w:rsid w:val="008E7B4B"/>
    <w:rsid w:val="008F34BC"/>
    <w:rsid w:val="008F4F6A"/>
    <w:rsid w:val="008F508A"/>
    <w:rsid w:val="008F6FA6"/>
    <w:rsid w:val="008F720C"/>
    <w:rsid w:val="008F736F"/>
    <w:rsid w:val="008F7A70"/>
    <w:rsid w:val="008F7B93"/>
    <w:rsid w:val="008F7D10"/>
    <w:rsid w:val="009006C3"/>
    <w:rsid w:val="00901123"/>
    <w:rsid w:val="00901D99"/>
    <w:rsid w:val="00902826"/>
    <w:rsid w:val="00903633"/>
    <w:rsid w:val="0090441A"/>
    <w:rsid w:val="0090447F"/>
    <w:rsid w:val="009045BE"/>
    <w:rsid w:val="009052D6"/>
    <w:rsid w:val="00905D92"/>
    <w:rsid w:val="00906066"/>
    <w:rsid w:val="00911DD5"/>
    <w:rsid w:val="00912E16"/>
    <w:rsid w:val="009140A7"/>
    <w:rsid w:val="0091648C"/>
    <w:rsid w:val="009167A5"/>
    <w:rsid w:val="009168BF"/>
    <w:rsid w:val="00916B14"/>
    <w:rsid w:val="00916D4E"/>
    <w:rsid w:val="00916FFF"/>
    <w:rsid w:val="009171FA"/>
    <w:rsid w:val="00921191"/>
    <w:rsid w:val="00921BCB"/>
    <w:rsid w:val="00922AF6"/>
    <w:rsid w:val="00930ED5"/>
    <w:rsid w:val="00931DA6"/>
    <w:rsid w:val="00932D3F"/>
    <w:rsid w:val="009359D9"/>
    <w:rsid w:val="00936715"/>
    <w:rsid w:val="009437B1"/>
    <w:rsid w:val="00943B48"/>
    <w:rsid w:val="00944394"/>
    <w:rsid w:val="00945E82"/>
    <w:rsid w:val="009463BD"/>
    <w:rsid w:val="00947B73"/>
    <w:rsid w:val="00947E46"/>
    <w:rsid w:val="009500BE"/>
    <w:rsid w:val="009501EF"/>
    <w:rsid w:val="009545F3"/>
    <w:rsid w:val="009555B3"/>
    <w:rsid w:val="009574A2"/>
    <w:rsid w:val="00957F47"/>
    <w:rsid w:val="0096041B"/>
    <w:rsid w:val="0096184C"/>
    <w:rsid w:val="0096346E"/>
    <w:rsid w:val="009636B8"/>
    <w:rsid w:val="00966964"/>
    <w:rsid w:val="00967BEE"/>
    <w:rsid w:val="0097097D"/>
    <w:rsid w:val="009719A4"/>
    <w:rsid w:val="00972446"/>
    <w:rsid w:val="009761D8"/>
    <w:rsid w:val="009806F5"/>
    <w:rsid w:val="00980A6C"/>
    <w:rsid w:val="009870A3"/>
    <w:rsid w:val="00987725"/>
    <w:rsid w:val="0099111D"/>
    <w:rsid w:val="00992A2C"/>
    <w:rsid w:val="00992DFA"/>
    <w:rsid w:val="00996A4A"/>
    <w:rsid w:val="009A1E88"/>
    <w:rsid w:val="009A23B4"/>
    <w:rsid w:val="009A27EA"/>
    <w:rsid w:val="009A298E"/>
    <w:rsid w:val="009A307F"/>
    <w:rsid w:val="009A3ABD"/>
    <w:rsid w:val="009A3AE2"/>
    <w:rsid w:val="009A3CE8"/>
    <w:rsid w:val="009A4626"/>
    <w:rsid w:val="009A5296"/>
    <w:rsid w:val="009A5BC6"/>
    <w:rsid w:val="009A72FE"/>
    <w:rsid w:val="009B0301"/>
    <w:rsid w:val="009B050D"/>
    <w:rsid w:val="009B082A"/>
    <w:rsid w:val="009B0CD3"/>
    <w:rsid w:val="009B6481"/>
    <w:rsid w:val="009B7AB2"/>
    <w:rsid w:val="009C049F"/>
    <w:rsid w:val="009C1072"/>
    <w:rsid w:val="009C3073"/>
    <w:rsid w:val="009C3BBD"/>
    <w:rsid w:val="009C495B"/>
    <w:rsid w:val="009C5188"/>
    <w:rsid w:val="009C56DF"/>
    <w:rsid w:val="009C68F0"/>
    <w:rsid w:val="009C77CC"/>
    <w:rsid w:val="009D17C1"/>
    <w:rsid w:val="009D1DFB"/>
    <w:rsid w:val="009D2762"/>
    <w:rsid w:val="009D3F18"/>
    <w:rsid w:val="009D3FC9"/>
    <w:rsid w:val="009D44E8"/>
    <w:rsid w:val="009D60D6"/>
    <w:rsid w:val="009D667A"/>
    <w:rsid w:val="009D7272"/>
    <w:rsid w:val="009D7C82"/>
    <w:rsid w:val="009E2E68"/>
    <w:rsid w:val="009E395D"/>
    <w:rsid w:val="009E434B"/>
    <w:rsid w:val="009E5C85"/>
    <w:rsid w:val="009E643D"/>
    <w:rsid w:val="009E67DB"/>
    <w:rsid w:val="009F0262"/>
    <w:rsid w:val="009F0409"/>
    <w:rsid w:val="009F0A02"/>
    <w:rsid w:val="009F28C0"/>
    <w:rsid w:val="009F2E4C"/>
    <w:rsid w:val="009F35B6"/>
    <w:rsid w:val="009F6CF8"/>
    <w:rsid w:val="009F7618"/>
    <w:rsid w:val="009F7A19"/>
    <w:rsid w:val="009F7B79"/>
    <w:rsid w:val="00A0109A"/>
    <w:rsid w:val="00A03CAE"/>
    <w:rsid w:val="00A03F6E"/>
    <w:rsid w:val="00A05642"/>
    <w:rsid w:val="00A10E36"/>
    <w:rsid w:val="00A11007"/>
    <w:rsid w:val="00A11DE0"/>
    <w:rsid w:val="00A12AF1"/>
    <w:rsid w:val="00A14313"/>
    <w:rsid w:val="00A14A54"/>
    <w:rsid w:val="00A155F4"/>
    <w:rsid w:val="00A1637A"/>
    <w:rsid w:val="00A17930"/>
    <w:rsid w:val="00A20691"/>
    <w:rsid w:val="00A20ADA"/>
    <w:rsid w:val="00A20E80"/>
    <w:rsid w:val="00A21C08"/>
    <w:rsid w:val="00A233B6"/>
    <w:rsid w:val="00A24816"/>
    <w:rsid w:val="00A267AF"/>
    <w:rsid w:val="00A27765"/>
    <w:rsid w:val="00A31861"/>
    <w:rsid w:val="00A31AAA"/>
    <w:rsid w:val="00A31FB5"/>
    <w:rsid w:val="00A32975"/>
    <w:rsid w:val="00A33102"/>
    <w:rsid w:val="00A33122"/>
    <w:rsid w:val="00A33C20"/>
    <w:rsid w:val="00A33D27"/>
    <w:rsid w:val="00A34AF0"/>
    <w:rsid w:val="00A35EF8"/>
    <w:rsid w:val="00A360FD"/>
    <w:rsid w:val="00A365E3"/>
    <w:rsid w:val="00A423AA"/>
    <w:rsid w:val="00A42440"/>
    <w:rsid w:val="00A42930"/>
    <w:rsid w:val="00A437BF"/>
    <w:rsid w:val="00A44062"/>
    <w:rsid w:val="00A4646E"/>
    <w:rsid w:val="00A47190"/>
    <w:rsid w:val="00A477C0"/>
    <w:rsid w:val="00A47CBA"/>
    <w:rsid w:val="00A502E5"/>
    <w:rsid w:val="00A50597"/>
    <w:rsid w:val="00A50AB2"/>
    <w:rsid w:val="00A50FC9"/>
    <w:rsid w:val="00A550DD"/>
    <w:rsid w:val="00A570F0"/>
    <w:rsid w:val="00A57802"/>
    <w:rsid w:val="00A6175A"/>
    <w:rsid w:val="00A62C37"/>
    <w:rsid w:val="00A639BB"/>
    <w:rsid w:val="00A655B1"/>
    <w:rsid w:val="00A659B7"/>
    <w:rsid w:val="00A71A2D"/>
    <w:rsid w:val="00A71D36"/>
    <w:rsid w:val="00A71EAD"/>
    <w:rsid w:val="00A72499"/>
    <w:rsid w:val="00A728B6"/>
    <w:rsid w:val="00A73787"/>
    <w:rsid w:val="00A740E6"/>
    <w:rsid w:val="00A7424D"/>
    <w:rsid w:val="00A74AE1"/>
    <w:rsid w:val="00A755A9"/>
    <w:rsid w:val="00A7599A"/>
    <w:rsid w:val="00A75F57"/>
    <w:rsid w:val="00A76C96"/>
    <w:rsid w:val="00A77125"/>
    <w:rsid w:val="00A77BFB"/>
    <w:rsid w:val="00A81F7C"/>
    <w:rsid w:val="00A84697"/>
    <w:rsid w:val="00A84861"/>
    <w:rsid w:val="00A86712"/>
    <w:rsid w:val="00A87D00"/>
    <w:rsid w:val="00A9061C"/>
    <w:rsid w:val="00A90F83"/>
    <w:rsid w:val="00A91734"/>
    <w:rsid w:val="00A923AB"/>
    <w:rsid w:val="00A925D8"/>
    <w:rsid w:val="00A937B2"/>
    <w:rsid w:val="00A93E96"/>
    <w:rsid w:val="00A94333"/>
    <w:rsid w:val="00A96A74"/>
    <w:rsid w:val="00A973CE"/>
    <w:rsid w:val="00AA1F2F"/>
    <w:rsid w:val="00AA54DF"/>
    <w:rsid w:val="00AA767D"/>
    <w:rsid w:val="00AA793B"/>
    <w:rsid w:val="00AA7A8F"/>
    <w:rsid w:val="00AB052D"/>
    <w:rsid w:val="00AB19E2"/>
    <w:rsid w:val="00AB28B3"/>
    <w:rsid w:val="00AB2908"/>
    <w:rsid w:val="00AB507B"/>
    <w:rsid w:val="00AB6495"/>
    <w:rsid w:val="00AB7877"/>
    <w:rsid w:val="00AC0578"/>
    <w:rsid w:val="00AC11C0"/>
    <w:rsid w:val="00AC31DB"/>
    <w:rsid w:val="00AC332C"/>
    <w:rsid w:val="00AC363E"/>
    <w:rsid w:val="00AC427E"/>
    <w:rsid w:val="00AC48DA"/>
    <w:rsid w:val="00AC519C"/>
    <w:rsid w:val="00AC5EAF"/>
    <w:rsid w:val="00AD0DB1"/>
    <w:rsid w:val="00AD18C4"/>
    <w:rsid w:val="00AD21CB"/>
    <w:rsid w:val="00AD2C87"/>
    <w:rsid w:val="00AD368E"/>
    <w:rsid w:val="00AD37B7"/>
    <w:rsid w:val="00AD596F"/>
    <w:rsid w:val="00AD668C"/>
    <w:rsid w:val="00AD7580"/>
    <w:rsid w:val="00AD7F3B"/>
    <w:rsid w:val="00AE141A"/>
    <w:rsid w:val="00AE167C"/>
    <w:rsid w:val="00AE17BC"/>
    <w:rsid w:val="00AE1E3C"/>
    <w:rsid w:val="00AE27FB"/>
    <w:rsid w:val="00AE39B0"/>
    <w:rsid w:val="00AE6F89"/>
    <w:rsid w:val="00AE7A14"/>
    <w:rsid w:val="00AF0525"/>
    <w:rsid w:val="00AF071A"/>
    <w:rsid w:val="00AF08D5"/>
    <w:rsid w:val="00AF1AE3"/>
    <w:rsid w:val="00AF2818"/>
    <w:rsid w:val="00AF340F"/>
    <w:rsid w:val="00AF51BB"/>
    <w:rsid w:val="00AF6F86"/>
    <w:rsid w:val="00B0216D"/>
    <w:rsid w:val="00B0251D"/>
    <w:rsid w:val="00B02906"/>
    <w:rsid w:val="00B03543"/>
    <w:rsid w:val="00B04E55"/>
    <w:rsid w:val="00B06A42"/>
    <w:rsid w:val="00B078AC"/>
    <w:rsid w:val="00B078F5"/>
    <w:rsid w:val="00B10ACE"/>
    <w:rsid w:val="00B10FDD"/>
    <w:rsid w:val="00B12F72"/>
    <w:rsid w:val="00B14669"/>
    <w:rsid w:val="00B17CD6"/>
    <w:rsid w:val="00B200E2"/>
    <w:rsid w:val="00B219D5"/>
    <w:rsid w:val="00B21A46"/>
    <w:rsid w:val="00B22E55"/>
    <w:rsid w:val="00B271D0"/>
    <w:rsid w:val="00B3058A"/>
    <w:rsid w:val="00B311F3"/>
    <w:rsid w:val="00B31475"/>
    <w:rsid w:val="00B32803"/>
    <w:rsid w:val="00B34779"/>
    <w:rsid w:val="00B35181"/>
    <w:rsid w:val="00B351E1"/>
    <w:rsid w:val="00B36778"/>
    <w:rsid w:val="00B37067"/>
    <w:rsid w:val="00B4334A"/>
    <w:rsid w:val="00B438FC"/>
    <w:rsid w:val="00B448C1"/>
    <w:rsid w:val="00B450E8"/>
    <w:rsid w:val="00B4552A"/>
    <w:rsid w:val="00B4645D"/>
    <w:rsid w:val="00B471D3"/>
    <w:rsid w:val="00B50FB2"/>
    <w:rsid w:val="00B529F6"/>
    <w:rsid w:val="00B53709"/>
    <w:rsid w:val="00B53B52"/>
    <w:rsid w:val="00B5618A"/>
    <w:rsid w:val="00B5706A"/>
    <w:rsid w:val="00B573CD"/>
    <w:rsid w:val="00B576BC"/>
    <w:rsid w:val="00B57A52"/>
    <w:rsid w:val="00B62880"/>
    <w:rsid w:val="00B63445"/>
    <w:rsid w:val="00B6641E"/>
    <w:rsid w:val="00B73DDC"/>
    <w:rsid w:val="00B7585C"/>
    <w:rsid w:val="00B761EA"/>
    <w:rsid w:val="00B7672F"/>
    <w:rsid w:val="00B77D57"/>
    <w:rsid w:val="00B808ED"/>
    <w:rsid w:val="00B8252D"/>
    <w:rsid w:val="00B84126"/>
    <w:rsid w:val="00B8414F"/>
    <w:rsid w:val="00B854B0"/>
    <w:rsid w:val="00B86D03"/>
    <w:rsid w:val="00B9040D"/>
    <w:rsid w:val="00B921A9"/>
    <w:rsid w:val="00B93EB9"/>
    <w:rsid w:val="00B94A77"/>
    <w:rsid w:val="00B9626A"/>
    <w:rsid w:val="00B9683F"/>
    <w:rsid w:val="00BA05F5"/>
    <w:rsid w:val="00BA2028"/>
    <w:rsid w:val="00BA2267"/>
    <w:rsid w:val="00BA6D1B"/>
    <w:rsid w:val="00BA6E77"/>
    <w:rsid w:val="00BA77ED"/>
    <w:rsid w:val="00BA7AC3"/>
    <w:rsid w:val="00BB1358"/>
    <w:rsid w:val="00BB1F3B"/>
    <w:rsid w:val="00BB362C"/>
    <w:rsid w:val="00BB4603"/>
    <w:rsid w:val="00BB4831"/>
    <w:rsid w:val="00BB6456"/>
    <w:rsid w:val="00BC59D3"/>
    <w:rsid w:val="00BD017A"/>
    <w:rsid w:val="00BD142A"/>
    <w:rsid w:val="00BD1DE9"/>
    <w:rsid w:val="00BD3312"/>
    <w:rsid w:val="00BD3751"/>
    <w:rsid w:val="00BD499B"/>
    <w:rsid w:val="00BD4C00"/>
    <w:rsid w:val="00BD4EF3"/>
    <w:rsid w:val="00BD7D5D"/>
    <w:rsid w:val="00BE01C7"/>
    <w:rsid w:val="00BE061E"/>
    <w:rsid w:val="00BE2289"/>
    <w:rsid w:val="00BE3534"/>
    <w:rsid w:val="00BE3B6E"/>
    <w:rsid w:val="00BE57F1"/>
    <w:rsid w:val="00BE7557"/>
    <w:rsid w:val="00BE7947"/>
    <w:rsid w:val="00BF1470"/>
    <w:rsid w:val="00BF2226"/>
    <w:rsid w:val="00BF4433"/>
    <w:rsid w:val="00BF4F86"/>
    <w:rsid w:val="00BF5CF3"/>
    <w:rsid w:val="00BF5FF7"/>
    <w:rsid w:val="00BF6337"/>
    <w:rsid w:val="00C00893"/>
    <w:rsid w:val="00C01185"/>
    <w:rsid w:val="00C01C84"/>
    <w:rsid w:val="00C01DB7"/>
    <w:rsid w:val="00C04E09"/>
    <w:rsid w:val="00C05646"/>
    <w:rsid w:val="00C060CD"/>
    <w:rsid w:val="00C065BB"/>
    <w:rsid w:val="00C06F9C"/>
    <w:rsid w:val="00C07969"/>
    <w:rsid w:val="00C07B88"/>
    <w:rsid w:val="00C112E0"/>
    <w:rsid w:val="00C11401"/>
    <w:rsid w:val="00C1144F"/>
    <w:rsid w:val="00C11692"/>
    <w:rsid w:val="00C13207"/>
    <w:rsid w:val="00C135B7"/>
    <w:rsid w:val="00C148D9"/>
    <w:rsid w:val="00C20229"/>
    <w:rsid w:val="00C20EE5"/>
    <w:rsid w:val="00C211E3"/>
    <w:rsid w:val="00C2147E"/>
    <w:rsid w:val="00C23ABC"/>
    <w:rsid w:val="00C26B9D"/>
    <w:rsid w:val="00C27097"/>
    <w:rsid w:val="00C273E1"/>
    <w:rsid w:val="00C27E93"/>
    <w:rsid w:val="00C30FC7"/>
    <w:rsid w:val="00C31374"/>
    <w:rsid w:val="00C31E15"/>
    <w:rsid w:val="00C32866"/>
    <w:rsid w:val="00C328AB"/>
    <w:rsid w:val="00C33832"/>
    <w:rsid w:val="00C36430"/>
    <w:rsid w:val="00C36B24"/>
    <w:rsid w:val="00C40673"/>
    <w:rsid w:val="00C40B52"/>
    <w:rsid w:val="00C43B57"/>
    <w:rsid w:val="00C440F6"/>
    <w:rsid w:val="00C46671"/>
    <w:rsid w:val="00C46904"/>
    <w:rsid w:val="00C53150"/>
    <w:rsid w:val="00C53B41"/>
    <w:rsid w:val="00C53D9C"/>
    <w:rsid w:val="00C54C6A"/>
    <w:rsid w:val="00C56609"/>
    <w:rsid w:val="00C576DD"/>
    <w:rsid w:val="00C60003"/>
    <w:rsid w:val="00C600EC"/>
    <w:rsid w:val="00C611BB"/>
    <w:rsid w:val="00C6121E"/>
    <w:rsid w:val="00C6124B"/>
    <w:rsid w:val="00C61405"/>
    <w:rsid w:val="00C630DC"/>
    <w:rsid w:val="00C63F8E"/>
    <w:rsid w:val="00C641FA"/>
    <w:rsid w:val="00C667DA"/>
    <w:rsid w:val="00C66F76"/>
    <w:rsid w:val="00C675DF"/>
    <w:rsid w:val="00C67839"/>
    <w:rsid w:val="00C7076B"/>
    <w:rsid w:val="00C71B68"/>
    <w:rsid w:val="00C7241C"/>
    <w:rsid w:val="00C7270B"/>
    <w:rsid w:val="00C74962"/>
    <w:rsid w:val="00C76709"/>
    <w:rsid w:val="00C768B0"/>
    <w:rsid w:val="00C80194"/>
    <w:rsid w:val="00C804F6"/>
    <w:rsid w:val="00C81545"/>
    <w:rsid w:val="00C81B8B"/>
    <w:rsid w:val="00C81E55"/>
    <w:rsid w:val="00C8288D"/>
    <w:rsid w:val="00C847BD"/>
    <w:rsid w:val="00C84FFE"/>
    <w:rsid w:val="00C854FF"/>
    <w:rsid w:val="00C85A40"/>
    <w:rsid w:val="00C91DE0"/>
    <w:rsid w:val="00C92379"/>
    <w:rsid w:val="00C92AF9"/>
    <w:rsid w:val="00C956DA"/>
    <w:rsid w:val="00C96148"/>
    <w:rsid w:val="00C976B5"/>
    <w:rsid w:val="00CA0102"/>
    <w:rsid w:val="00CA0844"/>
    <w:rsid w:val="00CA1478"/>
    <w:rsid w:val="00CA1CE0"/>
    <w:rsid w:val="00CA2530"/>
    <w:rsid w:val="00CA2FFD"/>
    <w:rsid w:val="00CA3D38"/>
    <w:rsid w:val="00CA43CF"/>
    <w:rsid w:val="00CA51C2"/>
    <w:rsid w:val="00CA67AF"/>
    <w:rsid w:val="00CA78B2"/>
    <w:rsid w:val="00CA7DAC"/>
    <w:rsid w:val="00CB21B5"/>
    <w:rsid w:val="00CB38A2"/>
    <w:rsid w:val="00CB5EEB"/>
    <w:rsid w:val="00CC02C4"/>
    <w:rsid w:val="00CC06C3"/>
    <w:rsid w:val="00CC1254"/>
    <w:rsid w:val="00CC1553"/>
    <w:rsid w:val="00CC1C06"/>
    <w:rsid w:val="00CC1C4D"/>
    <w:rsid w:val="00CC28DE"/>
    <w:rsid w:val="00CC3B7F"/>
    <w:rsid w:val="00CC4732"/>
    <w:rsid w:val="00CC4BDF"/>
    <w:rsid w:val="00CC6696"/>
    <w:rsid w:val="00CD0C36"/>
    <w:rsid w:val="00CD1AE3"/>
    <w:rsid w:val="00CD2211"/>
    <w:rsid w:val="00CD2F36"/>
    <w:rsid w:val="00CD3810"/>
    <w:rsid w:val="00CD6AF6"/>
    <w:rsid w:val="00CD6CD9"/>
    <w:rsid w:val="00CD71A7"/>
    <w:rsid w:val="00CD7E9F"/>
    <w:rsid w:val="00CE0606"/>
    <w:rsid w:val="00CE09E0"/>
    <w:rsid w:val="00CE1A7C"/>
    <w:rsid w:val="00CE4220"/>
    <w:rsid w:val="00CE489D"/>
    <w:rsid w:val="00CE4AE3"/>
    <w:rsid w:val="00CE4D90"/>
    <w:rsid w:val="00CE5FEE"/>
    <w:rsid w:val="00CE70D0"/>
    <w:rsid w:val="00CE7E3D"/>
    <w:rsid w:val="00CF094E"/>
    <w:rsid w:val="00CF13A9"/>
    <w:rsid w:val="00CF19B1"/>
    <w:rsid w:val="00CF20BC"/>
    <w:rsid w:val="00CF30D5"/>
    <w:rsid w:val="00CF405D"/>
    <w:rsid w:val="00CF40FC"/>
    <w:rsid w:val="00CF4521"/>
    <w:rsid w:val="00CF524C"/>
    <w:rsid w:val="00CF6181"/>
    <w:rsid w:val="00CF6513"/>
    <w:rsid w:val="00CF67C8"/>
    <w:rsid w:val="00D01AE0"/>
    <w:rsid w:val="00D02807"/>
    <w:rsid w:val="00D038FF"/>
    <w:rsid w:val="00D03D0B"/>
    <w:rsid w:val="00D04413"/>
    <w:rsid w:val="00D0459E"/>
    <w:rsid w:val="00D04DC4"/>
    <w:rsid w:val="00D067B0"/>
    <w:rsid w:val="00D079D5"/>
    <w:rsid w:val="00D120A0"/>
    <w:rsid w:val="00D1370E"/>
    <w:rsid w:val="00D14202"/>
    <w:rsid w:val="00D15DA4"/>
    <w:rsid w:val="00D172C7"/>
    <w:rsid w:val="00D22DC9"/>
    <w:rsid w:val="00D238F2"/>
    <w:rsid w:val="00D25084"/>
    <w:rsid w:val="00D25165"/>
    <w:rsid w:val="00D270C1"/>
    <w:rsid w:val="00D2716B"/>
    <w:rsid w:val="00D30470"/>
    <w:rsid w:val="00D319CF"/>
    <w:rsid w:val="00D31B5B"/>
    <w:rsid w:val="00D32ACE"/>
    <w:rsid w:val="00D32BC6"/>
    <w:rsid w:val="00D33BEA"/>
    <w:rsid w:val="00D33D3F"/>
    <w:rsid w:val="00D34F42"/>
    <w:rsid w:val="00D3631B"/>
    <w:rsid w:val="00D36C1B"/>
    <w:rsid w:val="00D4062E"/>
    <w:rsid w:val="00D4081B"/>
    <w:rsid w:val="00D40CB6"/>
    <w:rsid w:val="00D4132B"/>
    <w:rsid w:val="00D4295E"/>
    <w:rsid w:val="00D43B6E"/>
    <w:rsid w:val="00D462ED"/>
    <w:rsid w:val="00D4640B"/>
    <w:rsid w:val="00D4723F"/>
    <w:rsid w:val="00D50660"/>
    <w:rsid w:val="00D506CC"/>
    <w:rsid w:val="00D5094C"/>
    <w:rsid w:val="00D51C05"/>
    <w:rsid w:val="00D5485C"/>
    <w:rsid w:val="00D55E21"/>
    <w:rsid w:val="00D56E50"/>
    <w:rsid w:val="00D62377"/>
    <w:rsid w:val="00D629CB"/>
    <w:rsid w:val="00D63416"/>
    <w:rsid w:val="00D65763"/>
    <w:rsid w:val="00D67BC1"/>
    <w:rsid w:val="00D70235"/>
    <w:rsid w:val="00D718ED"/>
    <w:rsid w:val="00D72A16"/>
    <w:rsid w:val="00D76298"/>
    <w:rsid w:val="00D779FC"/>
    <w:rsid w:val="00D83D11"/>
    <w:rsid w:val="00D87908"/>
    <w:rsid w:val="00D87AE6"/>
    <w:rsid w:val="00D87B35"/>
    <w:rsid w:val="00D9057F"/>
    <w:rsid w:val="00D913D2"/>
    <w:rsid w:val="00D94CF7"/>
    <w:rsid w:val="00D95385"/>
    <w:rsid w:val="00D97816"/>
    <w:rsid w:val="00D97E31"/>
    <w:rsid w:val="00DA154E"/>
    <w:rsid w:val="00DA1D36"/>
    <w:rsid w:val="00DA2FE3"/>
    <w:rsid w:val="00DA39C6"/>
    <w:rsid w:val="00DA5716"/>
    <w:rsid w:val="00DA6798"/>
    <w:rsid w:val="00DA6ABB"/>
    <w:rsid w:val="00DA71C4"/>
    <w:rsid w:val="00DB031F"/>
    <w:rsid w:val="00DB06A6"/>
    <w:rsid w:val="00DB1565"/>
    <w:rsid w:val="00DB1619"/>
    <w:rsid w:val="00DB2593"/>
    <w:rsid w:val="00DB3055"/>
    <w:rsid w:val="00DB40D3"/>
    <w:rsid w:val="00DB589C"/>
    <w:rsid w:val="00DB677A"/>
    <w:rsid w:val="00DB6E21"/>
    <w:rsid w:val="00DC0A85"/>
    <w:rsid w:val="00DC1362"/>
    <w:rsid w:val="00DC1E93"/>
    <w:rsid w:val="00DC1F4E"/>
    <w:rsid w:val="00DC4B54"/>
    <w:rsid w:val="00DC559C"/>
    <w:rsid w:val="00DC5760"/>
    <w:rsid w:val="00DD775B"/>
    <w:rsid w:val="00DD7768"/>
    <w:rsid w:val="00DE0BD3"/>
    <w:rsid w:val="00DE0F7C"/>
    <w:rsid w:val="00DE27C9"/>
    <w:rsid w:val="00DE2B51"/>
    <w:rsid w:val="00DE4602"/>
    <w:rsid w:val="00DE4AFD"/>
    <w:rsid w:val="00DE59D5"/>
    <w:rsid w:val="00DE6BDF"/>
    <w:rsid w:val="00DE7361"/>
    <w:rsid w:val="00DE7745"/>
    <w:rsid w:val="00DE7EA5"/>
    <w:rsid w:val="00DE7F30"/>
    <w:rsid w:val="00DF127C"/>
    <w:rsid w:val="00DF16B3"/>
    <w:rsid w:val="00DF5267"/>
    <w:rsid w:val="00DF52BE"/>
    <w:rsid w:val="00DF64CE"/>
    <w:rsid w:val="00DF652C"/>
    <w:rsid w:val="00DF7568"/>
    <w:rsid w:val="00E0045C"/>
    <w:rsid w:val="00E004FE"/>
    <w:rsid w:val="00E014FC"/>
    <w:rsid w:val="00E02669"/>
    <w:rsid w:val="00E03755"/>
    <w:rsid w:val="00E03C87"/>
    <w:rsid w:val="00E03DBD"/>
    <w:rsid w:val="00E0453C"/>
    <w:rsid w:val="00E048AE"/>
    <w:rsid w:val="00E04A21"/>
    <w:rsid w:val="00E04EDE"/>
    <w:rsid w:val="00E050A2"/>
    <w:rsid w:val="00E0559C"/>
    <w:rsid w:val="00E05C31"/>
    <w:rsid w:val="00E05F18"/>
    <w:rsid w:val="00E063B6"/>
    <w:rsid w:val="00E063FB"/>
    <w:rsid w:val="00E0741D"/>
    <w:rsid w:val="00E1376E"/>
    <w:rsid w:val="00E137C9"/>
    <w:rsid w:val="00E137EB"/>
    <w:rsid w:val="00E148F7"/>
    <w:rsid w:val="00E14D05"/>
    <w:rsid w:val="00E14D80"/>
    <w:rsid w:val="00E17296"/>
    <w:rsid w:val="00E17657"/>
    <w:rsid w:val="00E212B9"/>
    <w:rsid w:val="00E22307"/>
    <w:rsid w:val="00E224C8"/>
    <w:rsid w:val="00E227D0"/>
    <w:rsid w:val="00E22819"/>
    <w:rsid w:val="00E2331C"/>
    <w:rsid w:val="00E23688"/>
    <w:rsid w:val="00E26822"/>
    <w:rsid w:val="00E27AE3"/>
    <w:rsid w:val="00E3010B"/>
    <w:rsid w:val="00E3076C"/>
    <w:rsid w:val="00E30F86"/>
    <w:rsid w:val="00E31177"/>
    <w:rsid w:val="00E32AA8"/>
    <w:rsid w:val="00E3453E"/>
    <w:rsid w:val="00E35F1C"/>
    <w:rsid w:val="00E364F2"/>
    <w:rsid w:val="00E41866"/>
    <w:rsid w:val="00E44798"/>
    <w:rsid w:val="00E44AAA"/>
    <w:rsid w:val="00E44D4D"/>
    <w:rsid w:val="00E451CF"/>
    <w:rsid w:val="00E45D5F"/>
    <w:rsid w:val="00E46DCE"/>
    <w:rsid w:val="00E47079"/>
    <w:rsid w:val="00E470CE"/>
    <w:rsid w:val="00E476EF"/>
    <w:rsid w:val="00E47B2C"/>
    <w:rsid w:val="00E50CE5"/>
    <w:rsid w:val="00E525C5"/>
    <w:rsid w:val="00E529C0"/>
    <w:rsid w:val="00E52D9C"/>
    <w:rsid w:val="00E533F5"/>
    <w:rsid w:val="00E5366E"/>
    <w:rsid w:val="00E53893"/>
    <w:rsid w:val="00E540B4"/>
    <w:rsid w:val="00E544C6"/>
    <w:rsid w:val="00E570D1"/>
    <w:rsid w:val="00E611C6"/>
    <w:rsid w:val="00E623DF"/>
    <w:rsid w:val="00E628B4"/>
    <w:rsid w:val="00E63EF3"/>
    <w:rsid w:val="00E64543"/>
    <w:rsid w:val="00E661ED"/>
    <w:rsid w:val="00E66791"/>
    <w:rsid w:val="00E67834"/>
    <w:rsid w:val="00E7028E"/>
    <w:rsid w:val="00E70693"/>
    <w:rsid w:val="00E71F3B"/>
    <w:rsid w:val="00E72836"/>
    <w:rsid w:val="00E730D9"/>
    <w:rsid w:val="00E74CDB"/>
    <w:rsid w:val="00E74DAF"/>
    <w:rsid w:val="00E75238"/>
    <w:rsid w:val="00E753A2"/>
    <w:rsid w:val="00E759DC"/>
    <w:rsid w:val="00E769E8"/>
    <w:rsid w:val="00E77FE2"/>
    <w:rsid w:val="00E8028B"/>
    <w:rsid w:val="00E815EE"/>
    <w:rsid w:val="00E816DF"/>
    <w:rsid w:val="00E824A6"/>
    <w:rsid w:val="00E8305F"/>
    <w:rsid w:val="00E83247"/>
    <w:rsid w:val="00E83EC0"/>
    <w:rsid w:val="00E8443F"/>
    <w:rsid w:val="00E84DB1"/>
    <w:rsid w:val="00E85F7C"/>
    <w:rsid w:val="00E86547"/>
    <w:rsid w:val="00E86ABF"/>
    <w:rsid w:val="00E86EEF"/>
    <w:rsid w:val="00E87FB5"/>
    <w:rsid w:val="00E903C6"/>
    <w:rsid w:val="00E90816"/>
    <w:rsid w:val="00E96762"/>
    <w:rsid w:val="00E97487"/>
    <w:rsid w:val="00E97E22"/>
    <w:rsid w:val="00EA12D0"/>
    <w:rsid w:val="00EA162B"/>
    <w:rsid w:val="00EA4A4A"/>
    <w:rsid w:val="00EA6721"/>
    <w:rsid w:val="00EA67C4"/>
    <w:rsid w:val="00EA6FB6"/>
    <w:rsid w:val="00EB2511"/>
    <w:rsid w:val="00EB2B8E"/>
    <w:rsid w:val="00EB4E66"/>
    <w:rsid w:val="00EB5A70"/>
    <w:rsid w:val="00EB7C1D"/>
    <w:rsid w:val="00EC21D0"/>
    <w:rsid w:val="00EC7386"/>
    <w:rsid w:val="00ED31D5"/>
    <w:rsid w:val="00ED3555"/>
    <w:rsid w:val="00ED410D"/>
    <w:rsid w:val="00ED4440"/>
    <w:rsid w:val="00ED448A"/>
    <w:rsid w:val="00ED4F6B"/>
    <w:rsid w:val="00ED5EF3"/>
    <w:rsid w:val="00ED6902"/>
    <w:rsid w:val="00ED7CBE"/>
    <w:rsid w:val="00EE08E9"/>
    <w:rsid w:val="00EE2EE1"/>
    <w:rsid w:val="00EE4175"/>
    <w:rsid w:val="00EE500D"/>
    <w:rsid w:val="00EE57E2"/>
    <w:rsid w:val="00EE6C03"/>
    <w:rsid w:val="00EE6E4E"/>
    <w:rsid w:val="00EE7349"/>
    <w:rsid w:val="00EF0379"/>
    <w:rsid w:val="00EF0A3D"/>
    <w:rsid w:val="00EF0A7F"/>
    <w:rsid w:val="00EF205B"/>
    <w:rsid w:val="00EF2556"/>
    <w:rsid w:val="00EF32EA"/>
    <w:rsid w:val="00EF35B4"/>
    <w:rsid w:val="00EF50FD"/>
    <w:rsid w:val="00EF5DEC"/>
    <w:rsid w:val="00F00171"/>
    <w:rsid w:val="00F00FED"/>
    <w:rsid w:val="00F02C06"/>
    <w:rsid w:val="00F02EEC"/>
    <w:rsid w:val="00F03E40"/>
    <w:rsid w:val="00F04063"/>
    <w:rsid w:val="00F04AA3"/>
    <w:rsid w:val="00F0553B"/>
    <w:rsid w:val="00F07196"/>
    <w:rsid w:val="00F072F7"/>
    <w:rsid w:val="00F10FB8"/>
    <w:rsid w:val="00F114EA"/>
    <w:rsid w:val="00F1246C"/>
    <w:rsid w:val="00F12AA7"/>
    <w:rsid w:val="00F14443"/>
    <w:rsid w:val="00F1483D"/>
    <w:rsid w:val="00F14968"/>
    <w:rsid w:val="00F15189"/>
    <w:rsid w:val="00F16151"/>
    <w:rsid w:val="00F16E9E"/>
    <w:rsid w:val="00F1720E"/>
    <w:rsid w:val="00F1774E"/>
    <w:rsid w:val="00F17CF0"/>
    <w:rsid w:val="00F221A5"/>
    <w:rsid w:val="00F22FB5"/>
    <w:rsid w:val="00F2548E"/>
    <w:rsid w:val="00F2584E"/>
    <w:rsid w:val="00F2638F"/>
    <w:rsid w:val="00F267DB"/>
    <w:rsid w:val="00F26A6E"/>
    <w:rsid w:val="00F26B89"/>
    <w:rsid w:val="00F319D9"/>
    <w:rsid w:val="00F3218F"/>
    <w:rsid w:val="00F325F6"/>
    <w:rsid w:val="00F332E3"/>
    <w:rsid w:val="00F333A7"/>
    <w:rsid w:val="00F3416F"/>
    <w:rsid w:val="00F36E2A"/>
    <w:rsid w:val="00F371DB"/>
    <w:rsid w:val="00F373B1"/>
    <w:rsid w:val="00F40074"/>
    <w:rsid w:val="00F4100D"/>
    <w:rsid w:val="00F41918"/>
    <w:rsid w:val="00F43E4E"/>
    <w:rsid w:val="00F44A3B"/>
    <w:rsid w:val="00F44C4E"/>
    <w:rsid w:val="00F45466"/>
    <w:rsid w:val="00F467F0"/>
    <w:rsid w:val="00F47880"/>
    <w:rsid w:val="00F52123"/>
    <w:rsid w:val="00F52871"/>
    <w:rsid w:val="00F5345C"/>
    <w:rsid w:val="00F53D60"/>
    <w:rsid w:val="00F56BD9"/>
    <w:rsid w:val="00F570BF"/>
    <w:rsid w:val="00F57D3B"/>
    <w:rsid w:val="00F601BF"/>
    <w:rsid w:val="00F60707"/>
    <w:rsid w:val="00F60838"/>
    <w:rsid w:val="00F61D2A"/>
    <w:rsid w:val="00F62755"/>
    <w:rsid w:val="00F62BC4"/>
    <w:rsid w:val="00F63E2F"/>
    <w:rsid w:val="00F64A5F"/>
    <w:rsid w:val="00F64E7F"/>
    <w:rsid w:val="00F676CC"/>
    <w:rsid w:val="00F67C0A"/>
    <w:rsid w:val="00F7036F"/>
    <w:rsid w:val="00F70572"/>
    <w:rsid w:val="00F70ADD"/>
    <w:rsid w:val="00F7261A"/>
    <w:rsid w:val="00F72B0C"/>
    <w:rsid w:val="00F75A48"/>
    <w:rsid w:val="00F77249"/>
    <w:rsid w:val="00F81977"/>
    <w:rsid w:val="00F83E0D"/>
    <w:rsid w:val="00F8574D"/>
    <w:rsid w:val="00F87226"/>
    <w:rsid w:val="00F90A7C"/>
    <w:rsid w:val="00F911F3"/>
    <w:rsid w:val="00F91416"/>
    <w:rsid w:val="00F923C5"/>
    <w:rsid w:val="00F929F4"/>
    <w:rsid w:val="00F92F06"/>
    <w:rsid w:val="00F95509"/>
    <w:rsid w:val="00FA05F4"/>
    <w:rsid w:val="00FA0941"/>
    <w:rsid w:val="00FA2587"/>
    <w:rsid w:val="00FA36C7"/>
    <w:rsid w:val="00FA3846"/>
    <w:rsid w:val="00FA5A41"/>
    <w:rsid w:val="00FA5B1D"/>
    <w:rsid w:val="00FA5FB0"/>
    <w:rsid w:val="00FA652B"/>
    <w:rsid w:val="00FB1410"/>
    <w:rsid w:val="00FB1D89"/>
    <w:rsid w:val="00FB33D9"/>
    <w:rsid w:val="00FB4A91"/>
    <w:rsid w:val="00FB5963"/>
    <w:rsid w:val="00FC0094"/>
    <w:rsid w:val="00FC162A"/>
    <w:rsid w:val="00FC1EBA"/>
    <w:rsid w:val="00FC39F5"/>
    <w:rsid w:val="00FC39F8"/>
    <w:rsid w:val="00FC3E36"/>
    <w:rsid w:val="00FC423D"/>
    <w:rsid w:val="00FC46FC"/>
    <w:rsid w:val="00FC5795"/>
    <w:rsid w:val="00FC7E68"/>
    <w:rsid w:val="00FD0593"/>
    <w:rsid w:val="00FD2170"/>
    <w:rsid w:val="00FD56DD"/>
    <w:rsid w:val="00FD658C"/>
    <w:rsid w:val="00FD73D8"/>
    <w:rsid w:val="00FD748B"/>
    <w:rsid w:val="00FE0A1F"/>
    <w:rsid w:val="00FE15D3"/>
    <w:rsid w:val="00FE1E70"/>
    <w:rsid w:val="00FE1E82"/>
    <w:rsid w:val="00FE4D17"/>
    <w:rsid w:val="00FE55D7"/>
    <w:rsid w:val="00FE561A"/>
    <w:rsid w:val="00FE6C19"/>
    <w:rsid w:val="00FE76CA"/>
    <w:rsid w:val="00FF15CD"/>
    <w:rsid w:val="00FF1871"/>
    <w:rsid w:val="00FF2011"/>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83" fill="f" fillcolor="white" stroke="f">
      <v:fill color="white" on="f"/>
      <v:stroke on="f"/>
    </o:shapedefaults>
    <o:shapelayout v:ext="edit">
      <o:idmap v:ext="edit" data="2"/>
    </o:shapelayout>
  </w:shapeDefaults>
  <w:decimalSymbol w:val="."/>
  <w:listSeparator w:val=","/>
  <w14:docId w14:val="60381AB3"/>
  <w15:docId w15:val="{A96E5B9C-1566-4AC1-8629-50BD845E0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57686964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70976609">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89661201">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 w:id="447241660">
          <w:marLeft w:val="0"/>
          <w:marRight w:val="0"/>
          <w:marTop w:val="0"/>
          <w:marBottom w:val="0"/>
          <w:divBdr>
            <w:top w:val="none" w:sz="0" w:space="0" w:color="auto"/>
            <w:left w:val="none" w:sz="0" w:space="0" w:color="auto"/>
            <w:bottom w:val="none" w:sz="0" w:space="0" w:color="auto"/>
            <w:right w:val="none" w:sz="0" w:space="0" w:color="auto"/>
          </w:divBdr>
        </w:div>
      </w:divsChild>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842206852">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12466162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sChild>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1733313097">
          <w:marLeft w:val="0"/>
          <w:marRight w:val="0"/>
          <w:marTop w:val="0"/>
          <w:marBottom w:val="0"/>
          <w:divBdr>
            <w:top w:val="none" w:sz="0" w:space="0" w:color="auto"/>
            <w:left w:val="none" w:sz="0" w:space="0" w:color="auto"/>
            <w:bottom w:val="none" w:sz="0" w:space="0" w:color="auto"/>
            <w:right w:val="none" w:sz="0" w:space="0" w:color="auto"/>
          </w:divBdr>
        </w:div>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sChild>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1310481482">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3932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 w:id="1600135369">
          <w:marLeft w:val="0"/>
          <w:marRight w:val="0"/>
          <w:marTop w:val="0"/>
          <w:marBottom w:val="0"/>
          <w:divBdr>
            <w:top w:val="none" w:sz="0" w:space="0" w:color="auto"/>
            <w:left w:val="none" w:sz="0" w:space="0" w:color="auto"/>
            <w:bottom w:val="none" w:sz="0" w:space="0" w:color="auto"/>
            <w:right w:val="none" w:sz="0" w:space="0" w:color="auto"/>
          </w:divBdr>
        </w:div>
      </w:divsChild>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179863951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312030367">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sChild>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776435287">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007101817">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sChild>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1482844858">
          <w:marLeft w:val="0"/>
          <w:marRight w:val="0"/>
          <w:marTop w:val="0"/>
          <w:marBottom w:val="0"/>
          <w:divBdr>
            <w:top w:val="none" w:sz="0" w:space="0" w:color="auto"/>
            <w:left w:val="none" w:sz="0" w:space="0" w:color="auto"/>
            <w:bottom w:val="none" w:sz="0" w:space="0" w:color="auto"/>
            <w:right w:val="none" w:sz="0" w:space="0" w:color="auto"/>
          </w:divBdr>
        </w:div>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355885865">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868100927">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181625459">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975401330">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151258618">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1667826560">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222066091">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698358316">
              <w:marLeft w:val="0"/>
              <w:marRight w:val="0"/>
              <w:marTop w:val="0"/>
              <w:marBottom w:val="0"/>
              <w:divBdr>
                <w:top w:val="none" w:sz="0" w:space="0" w:color="auto"/>
                <w:left w:val="none" w:sz="0" w:space="0" w:color="auto"/>
                <w:bottom w:val="none" w:sz="0" w:space="0" w:color="auto"/>
                <w:right w:val="none" w:sz="0" w:space="0" w:color="auto"/>
              </w:divBdr>
            </w:div>
            <w:div w:id="49345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2146775081">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3484133">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593772">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sChild>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1106921184">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339508675">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mssupport.nhs.wales/whats-new/" TargetMode="External"/><Relationship Id="rId13" Type="http://schemas.openxmlformats.org/officeDocument/2006/relationships/hyperlink" Target="https://cmssupport.nhs.wales/how-do-i/how-do-i-add-a-tabbed-list/" TargetMode="External"/><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cmssupport.nhs.wales/how-do-i/how-do-i-use-advanced-table-list/"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mssupport.nhs.wales/how-do-i/how-do-i-add-box-block-3/" TargetMode="External"/><Relationship Id="rId20" Type="http://schemas.openxmlformats.org/officeDocument/2006/relationships/image" Target="media/image9.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s://cmssupport.nhs.wales/how-do-i/how-do-i-add-a-video/"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cmssupport.nhs.wales/how-do-i/how-do-i-create-a-content-collection-index/" TargetMode="External"/><Relationship Id="rId27" Type="http://schemas.openxmlformats.org/officeDocument/2006/relationships/header" Target="header2.xml"/><Relationship Id="rId30"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panose1 w:val="00000000000000000000"/>
    <w:charset w:val="00"/>
    <w:family w:val="auto"/>
    <w:pitch w:val="variable"/>
    <w:sig w:usb0="A0002A6F" w:usb1="C000205B" w:usb2="00000000" w:usb3="00000000" w:csb0="000000F7" w:csb1="00000000"/>
  </w:font>
  <w:font w:name="Segoe UI">
    <w:panose1 w:val="020B0502040204020203"/>
    <w:charset w:val="00"/>
    <w:family w:val="swiss"/>
    <w:pitch w:val="variable"/>
    <w:sig w:usb0="E4002EFF" w:usb1="C000E47F" w:usb2="00000009" w:usb3="00000000" w:csb0="000001FF" w:csb1="00000000"/>
  </w:font>
  <w:font w:name="Rubik SemiBold">
    <w:panose1 w:val="00000000000000000000"/>
    <w:charset w:val="00"/>
    <w:family w:val="auto"/>
    <w:pitch w:val="variable"/>
    <w:sig w:usb0="A0002A6F" w:usb1="C000205B" w:usb2="00000000" w:usb3="00000000" w:csb0="000000F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77AE"/>
    <w:rsid w:val="00017AB6"/>
    <w:rsid w:val="000260A1"/>
    <w:rsid w:val="00053227"/>
    <w:rsid w:val="00054436"/>
    <w:rsid w:val="00056052"/>
    <w:rsid w:val="00064146"/>
    <w:rsid w:val="00090AAD"/>
    <w:rsid w:val="000C6013"/>
    <w:rsid w:val="000C6284"/>
    <w:rsid w:val="000E026E"/>
    <w:rsid w:val="0010009A"/>
    <w:rsid w:val="00104E75"/>
    <w:rsid w:val="00110CEC"/>
    <w:rsid w:val="001206AB"/>
    <w:rsid w:val="0012184B"/>
    <w:rsid w:val="001332EC"/>
    <w:rsid w:val="00140496"/>
    <w:rsid w:val="00140939"/>
    <w:rsid w:val="0014135D"/>
    <w:rsid w:val="001414A7"/>
    <w:rsid w:val="00146751"/>
    <w:rsid w:val="00152D3F"/>
    <w:rsid w:val="00154996"/>
    <w:rsid w:val="00164B60"/>
    <w:rsid w:val="00177AE0"/>
    <w:rsid w:val="00197C5A"/>
    <w:rsid w:val="001F7662"/>
    <w:rsid w:val="00202C2A"/>
    <w:rsid w:val="00231687"/>
    <w:rsid w:val="00243611"/>
    <w:rsid w:val="002436BF"/>
    <w:rsid w:val="00262A33"/>
    <w:rsid w:val="00286C14"/>
    <w:rsid w:val="002A0779"/>
    <w:rsid w:val="002A3B7F"/>
    <w:rsid w:val="002A4177"/>
    <w:rsid w:val="002B29B3"/>
    <w:rsid w:val="002B547F"/>
    <w:rsid w:val="002B621A"/>
    <w:rsid w:val="002C2393"/>
    <w:rsid w:val="002D7828"/>
    <w:rsid w:val="002E5E02"/>
    <w:rsid w:val="002F59CB"/>
    <w:rsid w:val="003070D6"/>
    <w:rsid w:val="00351E84"/>
    <w:rsid w:val="00371BCE"/>
    <w:rsid w:val="0038071B"/>
    <w:rsid w:val="00391E64"/>
    <w:rsid w:val="003A3F13"/>
    <w:rsid w:val="003B100B"/>
    <w:rsid w:val="003B226B"/>
    <w:rsid w:val="003B42F8"/>
    <w:rsid w:val="003C4A1F"/>
    <w:rsid w:val="003D710A"/>
    <w:rsid w:val="003E0AFF"/>
    <w:rsid w:val="003E38F7"/>
    <w:rsid w:val="003F09E7"/>
    <w:rsid w:val="003F26A4"/>
    <w:rsid w:val="003F5EEF"/>
    <w:rsid w:val="00400757"/>
    <w:rsid w:val="00400A6D"/>
    <w:rsid w:val="00413427"/>
    <w:rsid w:val="00422581"/>
    <w:rsid w:val="00435B62"/>
    <w:rsid w:val="004438F3"/>
    <w:rsid w:val="00444436"/>
    <w:rsid w:val="00462E3B"/>
    <w:rsid w:val="0046340D"/>
    <w:rsid w:val="00483581"/>
    <w:rsid w:val="00496B00"/>
    <w:rsid w:val="004A2F32"/>
    <w:rsid w:val="004A3B03"/>
    <w:rsid w:val="004A4A54"/>
    <w:rsid w:val="004B4A49"/>
    <w:rsid w:val="004B64DF"/>
    <w:rsid w:val="004C0E34"/>
    <w:rsid w:val="004D16CF"/>
    <w:rsid w:val="004D19E9"/>
    <w:rsid w:val="004D60BD"/>
    <w:rsid w:val="004D6F3C"/>
    <w:rsid w:val="004E545F"/>
    <w:rsid w:val="004F1BB2"/>
    <w:rsid w:val="00533118"/>
    <w:rsid w:val="00547708"/>
    <w:rsid w:val="00575873"/>
    <w:rsid w:val="00577493"/>
    <w:rsid w:val="00592184"/>
    <w:rsid w:val="005C3401"/>
    <w:rsid w:val="005D3DB3"/>
    <w:rsid w:val="005D6C5F"/>
    <w:rsid w:val="005E00EE"/>
    <w:rsid w:val="005F7C11"/>
    <w:rsid w:val="005F7E06"/>
    <w:rsid w:val="006411DC"/>
    <w:rsid w:val="006772FD"/>
    <w:rsid w:val="006955F4"/>
    <w:rsid w:val="006A6DB7"/>
    <w:rsid w:val="006B088A"/>
    <w:rsid w:val="006D442F"/>
    <w:rsid w:val="006D5F5F"/>
    <w:rsid w:val="006E0536"/>
    <w:rsid w:val="0071012F"/>
    <w:rsid w:val="00711326"/>
    <w:rsid w:val="00725A80"/>
    <w:rsid w:val="007275A4"/>
    <w:rsid w:val="007A4E5B"/>
    <w:rsid w:val="007A7771"/>
    <w:rsid w:val="007C0143"/>
    <w:rsid w:val="007C6A42"/>
    <w:rsid w:val="007D540B"/>
    <w:rsid w:val="007D62F2"/>
    <w:rsid w:val="00834EC6"/>
    <w:rsid w:val="00840E5C"/>
    <w:rsid w:val="00885B7A"/>
    <w:rsid w:val="00886FB8"/>
    <w:rsid w:val="008913EC"/>
    <w:rsid w:val="008E2D32"/>
    <w:rsid w:val="008E4394"/>
    <w:rsid w:val="0090592F"/>
    <w:rsid w:val="0091292B"/>
    <w:rsid w:val="009161D2"/>
    <w:rsid w:val="00922255"/>
    <w:rsid w:val="00944EC4"/>
    <w:rsid w:val="00956D5A"/>
    <w:rsid w:val="00967DB8"/>
    <w:rsid w:val="009A297F"/>
    <w:rsid w:val="009A6A0B"/>
    <w:rsid w:val="009B4A78"/>
    <w:rsid w:val="009B5DBC"/>
    <w:rsid w:val="009C1FA8"/>
    <w:rsid w:val="009F57F0"/>
    <w:rsid w:val="00A002EE"/>
    <w:rsid w:val="00A012FD"/>
    <w:rsid w:val="00A03497"/>
    <w:rsid w:val="00A03879"/>
    <w:rsid w:val="00A03BB8"/>
    <w:rsid w:val="00A16790"/>
    <w:rsid w:val="00A42A3C"/>
    <w:rsid w:val="00A564B1"/>
    <w:rsid w:val="00A6365C"/>
    <w:rsid w:val="00A728AB"/>
    <w:rsid w:val="00A940CD"/>
    <w:rsid w:val="00A948F1"/>
    <w:rsid w:val="00A96590"/>
    <w:rsid w:val="00AA15C7"/>
    <w:rsid w:val="00AC0E4A"/>
    <w:rsid w:val="00AC2133"/>
    <w:rsid w:val="00AD2053"/>
    <w:rsid w:val="00AE0500"/>
    <w:rsid w:val="00AF64A0"/>
    <w:rsid w:val="00AF7CB9"/>
    <w:rsid w:val="00B348D6"/>
    <w:rsid w:val="00B35181"/>
    <w:rsid w:val="00B42E8E"/>
    <w:rsid w:val="00B83B44"/>
    <w:rsid w:val="00BB1806"/>
    <w:rsid w:val="00BD4FDE"/>
    <w:rsid w:val="00BE30A1"/>
    <w:rsid w:val="00C01D29"/>
    <w:rsid w:val="00C07C20"/>
    <w:rsid w:val="00C54C6A"/>
    <w:rsid w:val="00C56AEB"/>
    <w:rsid w:val="00C60CCB"/>
    <w:rsid w:val="00C75D45"/>
    <w:rsid w:val="00C95F1D"/>
    <w:rsid w:val="00CA68FE"/>
    <w:rsid w:val="00CA7D0E"/>
    <w:rsid w:val="00CB2011"/>
    <w:rsid w:val="00CC5F7C"/>
    <w:rsid w:val="00CE5404"/>
    <w:rsid w:val="00CE5FEE"/>
    <w:rsid w:val="00CF54DF"/>
    <w:rsid w:val="00D03B77"/>
    <w:rsid w:val="00D248A5"/>
    <w:rsid w:val="00D25165"/>
    <w:rsid w:val="00D63BE5"/>
    <w:rsid w:val="00D647E0"/>
    <w:rsid w:val="00D738AB"/>
    <w:rsid w:val="00D83774"/>
    <w:rsid w:val="00D845D7"/>
    <w:rsid w:val="00DA1D36"/>
    <w:rsid w:val="00DB0A52"/>
    <w:rsid w:val="00DB3737"/>
    <w:rsid w:val="00DB762E"/>
    <w:rsid w:val="00DC22B7"/>
    <w:rsid w:val="00DD11C8"/>
    <w:rsid w:val="00DD5C45"/>
    <w:rsid w:val="00E00286"/>
    <w:rsid w:val="00E13148"/>
    <w:rsid w:val="00E22E2E"/>
    <w:rsid w:val="00E34C33"/>
    <w:rsid w:val="00E43BF2"/>
    <w:rsid w:val="00E63036"/>
    <w:rsid w:val="00E823AC"/>
    <w:rsid w:val="00E952C7"/>
    <w:rsid w:val="00EA50E7"/>
    <w:rsid w:val="00EB3BA8"/>
    <w:rsid w:val="00EE1FD4"/>
    <w:rsid w:val="00EE795B"/>
    <w:rsid w:val="00F05241"/>
    <w:rsid w:val="00F317F4"/>
    <w:rsid w:val="00F32DAC"/>
    <w:rsid w:val="00F42483"/>
    <w:rsid w:val="00F447C6"/>
    <w:rsid w:val="00F87226"/>
    <w:rsid w:val="00FA5B1D"/>
    <w:rsid w:val="00FC2B4E"/>
    <w:rsid w:val="00FC3D3C"/>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3688</TotalTime>
  <Pages>1</Pages>
  <Words>1171</Words>
  <Characters>6679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7835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Helen McGrath (DHCW - Software Development)</cp:lastModifiedBy>
  <cp:revision>110</cp:revision>
  <dcterms:created xsi:type="dcterms:W3CDTF">2024-04-03T09:23:00Z</dcterms:created>
  <dcterms:modified xsi:type="dcterms:W3CDTF">2024-08-12T16:52:00Z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