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7EB8"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4D9B56C6" w14:textId="680A782F" w:rsidR="002B337A" w:rsidRPr="002B337A" w:rsidRDefault="00684787" w:rsidP="002B337A">
                            <w:pPr>
                              <w:pStyle w:val="BodyText"/>
                              <w:jc w:val="center"/>
                              <w:rPr>
                                <w:rFonts w:eastAsia="Times New Roman"/>
                                <w:b/>
                                <w:bCs/>
                                <w:iCs/>
                                <w:color w:val="FFFFFF" w:themeColor="background1"/>
                                <w:spacing w:val="10"/>
                              </w:rPr>
                            </w:pPr>
                            <w:r w:rsidRPr="009806F5">
                              <w:rPr>
                                <w:rFonts w:eastAsia="Times New Roman"/>
                                <w:b/>
                                <w:bCs/>
                                <w:iCs/>
                                <w:color w:val="FFFFFF" w:themeColor="background1"/>
                                <w:spacing w:val="10"/>
                              </w:rPr>
                              <w:t>CMS MURA</w:t>
                            </w:r>
                            <w:r w:rsidR="002B337A">
                              <w:rPr>
                                <w:rFonts w:eastAsia="Times New Roman"/>
                                <w:iCs/>
                                <w:color w:val="FFFFFF" w:themeColor="background1"/>
                                <w:spacing w:val="10"/>
                              </w:rPr>
                              <w:t xml:space="preserve"> September</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bookmarkStart w:id="0" w:name="_Hlk143502431"/>
                            <w:r w:rsidR="002B337A" w:rsidRPr="00084E87">
                              <w:rPr>
                                <w:rFonts w:eastAsia="Times New Roman"/>
                                <w:b/>
                                <w:bCs/>
                                <w:iCs/>
                                <w:color w:val="667EC4" w:themeColor="text2" w:themeTint="99"/>
                                <w:spacing w:val="10"/>
                              </w:rPr>
                              <w:fldChar w:fldCharType="begin"/>
                            </w:r>
                            <w:r w:rsidR="002B337A" w:rsidRPr="00084E87">
                              <w:rPr>
                                <w:rFonts w:eastAsia="Times New Roman"/>
                                <w:b/>
                                <w:bCs/>
                                <w:iCs/>
                                <w:color w:val="667EC4" w:themeColor="text2" w:themeTint="99"/>
                                <w:spacing w:val="10"/>
                              </w:rPr>
                              <w:instrText>HYPERLINK "https://servicepoint.cymru.nhs.uk/releaseForm.cfm?id=812"</w:instrText>
                            </w:r>
                            <w:r w:rsidR="002B337A" w:rsidRPr="00084E87">
                              <w:rPr>
                                <w:rFonts w:eastAsia="Times New Roman"/>
                                <w:b/>
                                <w:bCs/>
                                <w:iCs/>
                                <w:color w:val="667EC4" w:themeColor="text2" w:themeTint="99"/>
                                <w:spacing w:val="10"/>
                              </w:rPr>
                            </w:r>
                            <w:r w:rsidR="002B337A" w:rsidRPr="00084E87">
                              <w:rPr>
                                <w:rFonts w:eastAsia="Times New Roman"/>
                                <w:b/>
                                <w:bCs/>
                                <w:iCs/>
                                <w:color w:val="667EC4" w:themeColor="text2" w:themeTint="99"/>
                                <w:spacing w:val="10"/>
                              </w:rPr>
                              <w:fldChar w:fldCharType="separate"/>
                            </w:r>
                            <w:r w:rsidR="002B337A" w:rsidRPr="00084E87">
                              <w:rPr>
                                <w:rStyle w:val="Hyperlink"/>
                                <w:rFonts w:eastAsia="Times New Roman"/>
                                <w:b/>
                                <w:bCs/>
                                <w:iCs/>
                                <w:color w:val="667EC4" w:themeColor="text2" w:themeTint="99"/>
                                <w:spacing w:val="10"/>
                              </w:rPr>
                              <w:t>812</w:t>
                            </w:r>
                            <w:r w:rsidR="002B337A" w:rsidRPr="00084E87">
                              <w:rPr>
                                <w:rFonts w:eastAsia="Times New Roman"/>
                                <w:b/>
                                <w:bCs/>
                                <w:iCs/>
                                <w:color w:val="667EC4" w:themeColor="text2" w:themeTint="99"/>
                                <w:spacing w:val="10"/>
                              </w:rPr>
                              <w:fldChar w:fldCharType="end"/>
                            </w:r>
                            <w:bookmarkEnd w:id="0"/>
                          </w:p>
                          <w:p w14:paraId="5B5CB98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4D9B56C6" w14:textId="680A782F" w:rsidR="002B337A" w:rsidRPr="002B337A" w:rsidRDefault="00684787" w:rsidP="002B337A">
                      <w:pPr>
                        <w:pStyle w:val="BodyText"/>
                        <w:jc w:val="center"/>
                        <w:rPr>
                          <w:rFonts w:eastAsia="Times New Roman"/>
                          <w:b/>
                          <w:bCs/>
                          <w:iCs/>
                          <w:color w:val="FFFFFF" w:themeColor="background1"/>
                          <w:spacing w:val="10"/>
                        </w:rPr>
                      </w:pPr>
                      <w:r w:rsidRPr="009806F5">
                        <w:rPr>
                          <w:rFonts w:eastAsia="Times New Roman"/>
                          <w:b/>
                          <w:bCs/>
                          <w:iCs/>
                          <w:color w:val="FFFFFF" w:themeColor="background1"/>
                          <w:spacing w:val="10"/>
                        </w:rPr>
                        <w:t>CMS MURA</w:t>
                      </w:r>
                      <w:r w:rsidR="002B337A">
                        <w:rPr>
                          <w:rFonts w:eastAsia="Times New Roman"/>
                          <w:iCs/>
                          <w:color w:val="FFFFFF" w:themeColor="background1"/>
                          <w:spacing w:val="10"/>
                        </w:rPr>
                        <w:t xml:space="preserve"> September</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bookmarkStart w:id="1" w:name="_Hlk143502431"/>
                      <w:r w:rsidR="002B337A" w:rsidRPr="00084E87">
                        <w:rPr>
                          <w:rFonts w:eastAsia="Times New Roman"/>
                          <w:b/>
                          <w:bCs/>
                          <w:iCs/>
                          <w:color w:val="667EC4" w:themeColor="text2" w:themeTint="99"/>
                          <w:spacing w:val="10"/>
                        </w:rPr>
                        <w:fldChar w:fldCharType="begin"/>
                      </w:r>
                      <w:r w:rsidR="002B337A" w:rsidRPr="00084E87">
                        <w:rPr>
                          <w:rFonts w:eastAsia="Times New Roman"/>
                          <w:b/>
                          <w:bCs/>
                          <w:iCs/>
                          <w:color w:val="667EC4" w:themeColor="text2" w:themeTint="99"/>
                          <w:spacing w:val="10"/>
                        </w:rPr>
                        <w:instrText>HYPERLINK "https://servicepoint.cymru.nhs.uk/releaseForm.cfm?id=812"</w:instrText>
                      </w:r>
                      <w:r w:rsidR="002B337A" w:rsidRPr="00084E87">
                        <w:rPr>
                          <w:rFonts w:eastAsia="Times New Roman"/>
                          <w:b/>
                          <w:bCs/>
                          <w:iCs/>
                          <w:color w:val="667EC4" w:themeColor="text2" w:themeTint="99"/>
                          <w:spacing w:val="10"/>
                        </w:rPr>
                      </w:r>
                      <w:r w:rsidR="002B337A" w:rsidRPr="00084E87">
                        <w:rPr>
                          <w:rFonts w:eastAsia="Times New Roman"/>
                          <w:b/>
                          <w:bCs/>
                          <w:iCs/>
                          <w:color w:val="667EC4" w:themeColor="text2" w:themeTint="99"/>
                          <w:spacing w:val="10"/>
                        </w:rPr>
                        <w:fldChar w:fldCharType="separate"/>
                      </w:r>
                      <w:r w:rsidR="002B337A" w:rsidRPr="00084E87">
                        <w:rPr>
                          <w:rStyle w:val="Hyperlink"/>
                          <w:rFonts w:eastAsia="Times New Roman"/>
                          <w:b/>
                          <w:bCs/>
                          <w:iCs/>
                          <w:color w:val="667EC4" w:themeColor="text2" w:themeTint="99"/>
                          <w:spacing w:val="10"/>
                        </w:rPr>
                        <w:t>812</w:t>
                      </w:r>
                      <w:r w:rsidR="002B337A" w:rsidRPr="00084E87">
                        <w:rPr>
                          <w:rFonts w:eastAsia="Times New Roman"/>
                          <w:b/>
                          <w:bCs/>
                          <w:iCs/>
                          <w:color w:val="667EC4" w:themeColor="text2" w:themeTint="99"/>
                          <w:spacing w:val="10"/>
                        </w:rPr>
                        <w:fldChar w:fldCharType="end"/>
                      </w:r>
                      <w:bookmarkEnd w:id="1"/>
                    </w:p>
                    <w:p w14:paraId="5B5CB98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15D48795" w:rsidR="003E29DC" w:rsidRPr="009806F5" w:rsidRDefault="003E29DC" w:rsidP="0078701F">
      <w:pPr>
        <w:pStyle w:val="DHCWBody"/>
      </w:pPr>
      <w:r w:rsidRPr="009806F5">
        <w:t>Release ID:</w:t>
      </w:r>
      <w:r w:rsidR="00E41866">
        <w:t xml:space="preserve"> </w:t>
      </w:r>
      <w:hyperlink r:id="rId8" w:history="1">
        <w:r w:rsidR="002B337A">
          <w:rPr>
            <w:rStyle w:val="Hyperlink"/>
            <w:b/>
            <w:bCs/>
            <w:iCs/>
          </w:rPr>
          <w:t>812</w:t>
        </w:r>
      </w:hyperlink>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5741F6D7" w:rsidR="00130878" w:rsidRPr="00F333A7" w:rsidRDefault="009C495B"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D270E">
              <w:rPr>
                <w:rFonts w:asciiTheme="majorHAnsi" w:hAnsiTheme="majorHAnsi" w:cstheme="majorHAnsi"/>
                <w:color w:val="7F7F7F" w:themeColor="accent1"/>
                <w:spacing w:val="6"/>
                <w:sz w:val="24"/>
                <w:szCs w:val="24"/>
              </w:rPr>
              <w:t>.</w:t>
            </w:r>
            <w:r>
              <w:rPr>
                <w:rFonts w:asciiTheme="majorHAnsi" w:hAnsiTheme="majorHAnsi" w:cstheme="majorHAnsi"/>
                <w:color w:val="7F7F7F" w:themeColor="accent1"/>
                <w:spacing w:val="6"/>
                <w:sz w:val="24"/>
                <w:szCs w:val="24"/>
              </w:rPr>
              <w:t>0</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771437AD" w:rsidR="00130878" w:rsidRPr="00F333A7" w:rsidRDefault="009C495B"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09FF930D" w:rsidR="00130878" w:rsidRPr="00F333A7" w:rsidRDefault="009C495B"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552782BB" w:rsidR="00C96148" w:rsidRPr="00F333A7" w:rsidRDefault="002B337A" w:rsidP="007B6D60">
            <w:pPr>
              <w:rPr>
                <w:b/>
                <w:bCs/>
                <w:color w:val="FFFFFF"/>
                <w:spacing w:val="6"/>
              </w:rPr>
            </w:pPr>
            <w:r>
              <w:rPr>
                <w:b/>
                <w:bCs/>
                <w:color w:val="8B8B8B" w:themeColor="accent5" w:themeTint="99"/>
                <w:spacing w:val="6"/>
              </w:rPr>
              <w:t>21/08/2023</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43F862B6" w:rsidR="007B6D60" w:rsidRPr="00F333A7" w:rsidRDefault="009C495B" w:rsidP="007B6D60">
            <w:pPr>
              <w:rPr>
                <w:b/>
                <w:bCs/>
                <w:color w:val="FFFFFF"/>
                <w:spacing w:val="6"/>
              </w:rPr>
            </w:pPr>
            <w:r>
              <w:rPr>
                <w:b/>
                <w:bCs/>
                <w:color w:val="8B8B8B" w:themeColor="accent5" w:themeTint="99"/>
                <w:spacing w:val="6"/>
              </w:rPr>
              <w:t>12</w:t>
            </w:r>
            <w:r w:rsidR="002B337A">
              <w:rPr>
                <w:b/>
                <w:bCs/>
                <w:color w:val="8B8B8B" w:themeColor="accent5" w:themeTint="99"/>
                <w:spacing w:val="6"/>
              </w:rPr>
              <w:t>/0</w:t>
            </w:r>
            <w:r w:rsidR="001D270E">
              <w:rPr>
                <w:b/>
                <w:bCs/>
                <w:color w:val="8B8B8B" w:themeColor="accent5" w:themeTint="99"/>
                <w:spacing w:val="6"/>
              </w:rPr>
              <w:t>9</w:t>
            </w:r>
            <w:r w:rsidR="002B337A">
              <w:rPr>
                <w:b/>
                <w:bCs/>
                <w:color w:val="8B8B8B" w:themeColor="accent5" w:themeTint="99"/>
                <w:spacing w:val="6"/>
              </w:rPr>
              <w:t>/2023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5A3B265D" w14:textId="5BCED933" w:rsidR="00F2584E"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45429868" w:history="1">
        <w:r w:rsidR="00F2584E" w:rsidRPr="00C06FEA">
          <w:rPr>
            <w:rStyle w:val="Hyperlink"/>
          </w:rPr>
          <w:t>1</w:t>
        </w:r>
        <w:r w:rsidR="00F2584E">
          <w:rPr>
            <w:rFonts w:eastAsiaTheme="minorEastAsia" w:cstheme="minorBidi"/>
            <w:color w:val="auto"/>
            <w:kern w:val="0"/>
            <w:sz w:val="22"/>
            <w:szCs w:val="22"/>
            <w:lang w:eastAsia="en-GB"/>
          </w:rPr>
          <w:tab/>
        </w:r>
        <w:r w:rsidR="00F2584E" w:rsidRPr="00C06FEA">
          <w:rPr>
            <w:rStyle w:val="Hyperlink"/>
          </w:rPr>
          <w:t>DOCUMENT HISTORY</w:t>
        </w:r>
        <w:r w:rsidR="00F2584E">
          <w:rPr>
            <w:webHidden/>
          </w:rPr>
          <w:tab/>
        </w:r>
        <w:r w:rsidR="00F2584E">
          <w:rPr>
            <w:webHidden/>
          </w:rPr>
          <w:fldChar w:fldCharType="begin"/>
        </w:r>
        <w:r w:rsidR="00F2584E">
          <w:rPr>
            <w:webHidden/>
          </w:rPr>
          <w:instrText xml:space="preserve"> PAGEREF _Toc145429868 \h </w:instrText>
        </w:r>
        <w:r w:rsidR="00F2584E">
          <w:rPr>
            <w:webHidden/>
          </w:rPr>
        </w:r>
        <w:r w:rsidR="00F2584E">
          <w:rPr>
            <w:webHidden/>
          </w:rPr>
          <w:fldChar w:fldCharType="separate"/>
        </w:r>
        <w:r w:rsidR="00F2584E">
          <w:rPr>
            <w:webHidden/>
          </w:rPr>
          <w:t>4</w:t>
        </w:r>
        <w:r w:rsidR="00F2584E">
          <w:rPr>
            <w:webHidden/>
          </w:rPr>
          <w:fldChar w:fldCharType="end"/>
        </w:r>
      </w:hyperlink>
    </w:p>
    <w:p w14:paraId="2A3BAC62" w14:textId="3CC90389" w:rsidR="00F2584E" w:rsidRDefault="00000000">
      <w:pPr>
        <w:pStyle w:val="TOC2"/>
        <w:rPr>
          <w:rFonts w:eastAsiaTheme="minorEastAsia" w:cstheme="minorBidi"/>
          <w:color w:val="auto"/>
          <w:kern w:val="0"/>
          <w:lang w:eastAsia="en-GB"/>
        </w:rPr>
      </w:pPr>
      <w:hyperlink w:anchor="_Toc145429869" w:history="1">
        <w:r w:rsidR="00F2584E" w:rsidRPr="00C06FEA">
          <w:rPr>
            <w:rStyle w:val="Hyperlink"/>
          </w:rPr>
          <w:t>1.1</w:t>
        </w:r>
        <w:r w:rsidR="00F2584E">
          <w:rPr>
            <w:rFonts w:eastAsiaTheme="minorEastAsia" w:cstheme="minorBidi"/>
            <w:color w:val="auto"/>
            <w:kern w:val="0"/>
            <w:lang w:eastAsia="en-GB"/>
          </w:rPr>
          <w:tab/>
        </w:r>
        <w:r w:rsidR="00F2584E" w:rsidRPr="00C06FEA">
          <w:rPr>
            <w:rStyle w:val="Hyperlink"/>
          </w:rPr>
          <w:t>Revision History</w:t>
        </w:r>
        <w:r w:rsidR="00F2584E">
          <w:rPr>
            <w:webHidden/>
          </w:rPr>
          <w:tab/>
        </w:r>
        <w:r w:rsidR="00F2584E">
          <w:rPr>
            <w:webHidden/>
          </w:rPr>
          <w:fldChar w:fldCharType="begin"/>
        </w:r>
        <w:r w:rsidR="00F2584E">
          <w:rPr>
            <w:webHidden/>
          </w:rPr>
          <w:instrText xml:space="preserve"> PAGEREF _Toc145429869 \h </w:instrText>
        </w:r>
        <w:r w:rsidR="00F2584E">
          <w:rPr>
            <w:webHidden/>
          </w:rPr>
        </w:r>
        <w:r w:rsidR="00F2584E">
          <w:rPr>
            <w:webHidden/>
          </w:rPr>
          <w:fldChar w:fldCharType="separate"/>
        </w:r>
        <w:r w:rsidR="00F2584E">
          <w:rPr>
            <w:webHidden/>
          </w:rPr>
          <w:t>4</w:t>
        </w:r>
        <w:r w:rsidR="00F2584E">
          <w:rPr>
            <w:webHidden/>
          </w:rPr>
          <w:fldChar w:fldCharType="end"/>
        </w:r>
      </w:hyperlink>
    </w:p>
    <w:p w14:paraId="4E50E2F9" w14:textId="27FA0186" w:rsidR="00F2584E" w:rsidRDefault="00000000">
      <w:pPr>
        <w:pStyle w:val="TOC2"/>
        <w:rPr>
          <w:rFonts w:eastAsiaTheme="minorEastAsia" w:cstheme="minorBidi"/>
          <w:color w:val="auto"/>
          <w:kern w:val="0"/>
          <w:lang w:eastAsia="en-GB"/>
        </w:rPr>
      </w:pPr>
      <w:hyperlink w:anchor="_Toc145429870" w:history="1">
        <w:r w:rsidR="00F2584E" w:rsidRPr="00C06FEA">
          <w:rPr>
            <w:rStyle w:val="Hyperlink"/>
          </w:rPr>
          <w:t>1.2</w:t>
        </w:r>
        <w:r w:rsidR="00F2584E">
          <w:rPr>
            <w:rFonts w:eastAsiaTheme="minorEastAsia" w:cstheme="minorBidi"/>
            <w:color w:val="auto"/>
            <w:kern w:val="0"/>
            <w:lang w:eastAsia="en-GB"/>
          </w:rPr>
          <w:tab/>
        </w:r>
        <w:r w:rsidR="00F2584E" w:rsidRPr="00C06FEA">
          <w:rPr>
            <w:rStyle w:val="Hyperlink"/>
          </w:rPr>
          <w:t>Reviewers</w:t>
        </w:r>
        <w:r w:rsidR="00F2584E">
          <w:rPr>
            <w:webHidden/>
          </w:rPr>
          <w:tab/>
        </w:r>
        <w:r w:rsidR="00F2584E">
          <w:rPr>
            <w:webHidden/>
          </w:rPr>
          <w:fldChar w:fldCharType="begin"/>
        </w:r>
        <w:r w:rsidR="00F2584E">
          <w:rPr>
            <w:webHidden/>
          </w:rPr>
          <w:instrText xml:space="preserve"> PAGEREF _Toc145429870 \h </w:instrText>
        </w:r>
        <w:r w:rsidR="00F2584E">
          <w:rPr>
            <w:webHidden/>
          </w:rPr>
        </w:r>
        <w:r w:rsidR="00F2584E">
          <w:rPr>
            <w:webHidden/>
          </w:rPr>
          <w:fldChar w:fldCharType="separate"/>
        </w:r>
        <w:r w:rsidR="00F2584E">
          <w:rPr>
            <w:webHidden/>
          </w:rPr>
          <w:t>4</w:t>
        </w:r>
        <w:r w:rsidR="00F2584E">
          <w:rPr>
            <w:webHidden/>
          </w:rPr>
          <w:fldChar w:fldCharType="end"/>
        </w:r>
      </w:hyperlink>
    </w:p>
    <w:p w14:paraId="10204D37" w14:textId="43C36B1A" w:rsidR="00F2584E" w:rsidRDefault="00000000">
      <w:pPr>
        <w:pStyle w:val="TOC2"/>
        <w:rPr>
          <w:rFonts w:eastAsiaTheme="minorEastAsia" w:cstheme="minorBidi"/>
          <w:color w:val="auto"/>
          <w:kern w:val="0"/>
          <w:lang w:eastAsia="en-GB"/>
        </w:rPr>
      </w:pPr>
      <w:hyperlink w:anchor="_Toc145429871" w:history="1">
        <w:r w:rsidR="00F2584E" w:rsidRPr="00C06FEA">
          <w:rPr>
            <w:rStyle w:val="Hyperlink"/>
          </w:rPr>
          <w:t>1.3</w:t>
        </w:r>
        <w:r w:rsidR="00F2584E">
          <w:rPr>
            <w:rFonts w:eastAsiaTheme="minorEastAsia" w:cstheme="minorBidi"/>
            <w:color w:val="auto"/>
            <w:kern w:val="0"/>
            <w:lang w:eastAsia="en-GB"/>
          </w:rPr>
          <w:tab/>
        </w:r>
        <w:r w:rsidR="00F2584E" w:rsidRPr="00C06FEA">
          <w:rPr>
            <w:rStyle w:val="Hyperlink"/>
          </w:rPr>
          <w:t>Authorisation</w:t>
        </w:r>
        <w:r w:rsidR="00F2584E">
          <w:rPr>
            <w:webHidden/>
          </w:rPr>
          <w:tab/>
        </w:r>
        <w:r w:rsidR="00F2584E">
          <w:rPr>
            <w:webHidden/>
          </w:rPr>
          <w:fldChar w:fldCharType="begin"/>
        </w:r>
        <w:r w:rsidR="00F2584E">
          <w:rPr>
            <w:webHidden/>
          </w:rPr>
          <w:instrText xml:space="preserve"> PAGEREF _Toc145429871 \h </w:instrText>
        </w:r>
        <w:r w:rsidR="00F2584E">
          <w:rPr>
            <w:webHidden/>
          </w:rPr>
        </w:r>
        <w:r w:rsidR="00F2584E">
          <w:rPr>
            <w:webHidden/>
          </w:rPr>
          <w:fldChar w:fldCharType="separate"/>
        </w:r>
        <w:r w:rsidR="00F2584E">
          <w:rPr>
            <w:webHidden/>
          </w:rPr>
          <w:t>4</w:t>
        </w:r>
        <w:r w:rsidR="00F2584E">
          <w:rPr>
            <w:webHidden/>
          </w:rPr>
          <w:fldChar w:fldCharType="end"/>
        </w:r>
      </w:hyperlink>
    </w:p>
    <w:p w14:paraId="423EF9E4" w14:textId="5C5CDD36" w:rsidR="00F2584E" w:rsidRDefault="00000000">
      <w:pPr>
        <w:pStyle w:val="TOC2"/>
        <w:rPr>
          <w:rFonts w:eastAsiaTheme="minorEastAsia" w:cstheme="minorBidi"/>
          <w:color w:val="auto"/>
          <w:kern w:val="0"/>
          <w:lang w:eastAsia="en-GB"/>
        </w:rPr>
      </w:pPr>
      <w:hyperlink w:anchor="_Toc145429872" w:history="1">
        <w:r w:rsidR="00F2584E" w:rsidRPr="00C06FEA">
          <w:rPr>
            <w:rStyle w:val="Hyperlink"/>
          </w:rPr>
          <w:t>1.4</w:t>
        </w:r>
        <w:r w:rsidR="00F2584E">
          <w:rPr>
            <w:rFonts w:eastAsiaTheme="minorEastAsia" w:cstheme="minorBidi"/>
            <w:color w:val="auto"/>
            <w:kern w:val="0"/>
            <w:lang w:eastAsia="en-GB"/>
          </w:rPr>
          <w:tab/>
        </w:r>
        <w:r w:rsidR="00F2584E" w:rsidRPr="00C06FEA">
          <w:rPr>
            <w:rStyle w:val="Hyperlink"/>
          </w:rPr>
          <w:t>Document Location</w:t>
        </w:r>
        <w:r w:rsidR="00F2584E">
          <w:rPr>
            <w:webHidden/>
          </w:rPr>
          <w:tab/>
        </w:r>
        <w:r w:rsidR="00F2584E">
          <w:rPr>
            <w:webHidden/>
          </w:rPr>
          <w:fldChar w:fldCharType="begin"/>
        </w:r>
        <w:r w:rsidR="00F2584E">
          <w:rPr>
            <w:webHidden/>
          </w:rPr>
          <w:instrText xml:space="preserve"> PAGEREF _Toc145429872 \h </w:instrText>
        </w:r>
        <w:r w:rsidR="00F2584E">
          <w:rPr>
            <w:webHidden/>
          </w:rPr>
        </w:r>
        <w:r w:rsidR="00F2584E">
          <w:rPr>
            <w:webHidden/>
          </w:rPr>
          <w:fldChar w:fldCharType="separate"/>
        </w:r>
        <w:r w:rsidR="00F2584E">
          <w:rPr>
            <w:webHidden/>
          </w:rPr>
          <w:t>4</w:t>
        </w:r>
        <w:r w:rsidR="00F2584E">
          <w:rPr>
            <w:webHidden/>
          </w:rPr>
          <w:fldChar w:fldCharType="end"/>
        </w:r>
      </w:hyperlink>
    </w:p>
    <w:p w14:paraId="0505818A" w14:textId="1944A2C9" w:rsidR="00F2584E" w:rsidRDefault="00000000">
      <w:pPr>
        <w:pStyle w:val="TOC1"/>
        <w:rPr>
          <w:rFonts w:eastAsiaTheme="minorEastAsia" w:cstheme="minorBidi"/>
          <w:color w:val="auto"/>
          <w:kern w:val="0"/>
          <w:sz w:val="22"/>
          <w:szCs w:val="22"/>
          <w:lang w:eastAsia="en-GB"/>
        </w:rPr>
      </w:pPr>
      <w:hyperlink w:anchor="_Toc145429873" w:history="1">
        <w:r w:rsidR="00F2584E" w:rsidRPr="00C06FEA">
          <w:rPr>
            <w:rStyle w:val="Hyperlink"/>
          </w:rPr>
          <w:t>2</w:t>
        </w:r>
        <w:r w:rsidR="00F2584E">
          <w:rPr>
            <w:rFonts w:eastAsiaTheme="minorEastAsia" w:cstheme="minorBidi"/>
            <w:color w:val="auto"/>
            <w:kern w:val="0"/>
            <w:sz w:val="22"/>
            <w:szCs w:val="22"/>
            <w:lang w:eastAsia="en-GB"/>
          </w:rPr>
          <w:tab/>
        </w:r>
        <w:r w:rsidR="00F2584E" w:rsidRPr="00C06FEA">
          <w:rPr>
            <w:rStyle w:val="Hyperlink"/>
          </w:rPr>
          <w:t>INTRODUCTION</w:t>
        </w:r>
        <w:r w:rsidR="00F2584E">
          <w:rPr>
            <w:webHidden/>
          </w:rPr>
          <w:tab/>
        </w:r>
        <w:r w:rsidR="00F2584E">
          <w:rPr>
            <w:webHidden/>
          </w:rPr>
          <w:fldChar w:fldCharType="begin"/>
        </w:r>
        <w:r w:rsidR="00F2584E">
          <w:rPr>
            <w:webHidden/>
          </w:rPr>
          <w:instrText xml:space="preserve"> PAGEREF _Toc145429873 \h </w:instrText>
        </w:r>
        <w:r w:rsidR="00F2584E">
          <w:rPr>
            <w:webHidden/>
          </w:rPr>
        </w:r>
        <w:r w:rsidR="00F2584E">
          <w:rPr>
            <w:webHidden/>
          </w:rPr>
          <w:fldChar w:fldCharType="separate"/>
        </w:r>
        <w:r w:rsidR="00F2584E">
          <w:rPr>
            <w:webHidden/>
          </w:rPr>
          <w:t>5</w:t>
        </w:r>
        <w:r w:rsidR="00F2584E">
          <w:rPr>
            <w:webHidden/>
          </w:rPr>
          <w:fldChar w:fldCharType="end"/>
        </w:r>
      </w:hyperlink>
    </w:p>
    <w:p w14:paraId="3F473937" w14:textId="043D55C7" w:rsidR="00F2584E" w:rsidRDefault="00000000">
      <w:pPr>
        <w:pStyle w:val="TOC1"/>
        <w:rPr>
          <w:rFonts w:eastAsiaTheme="minorEastAsia" w:cstheme="minorBidi"/>
          <w:color w:val="auto"/>
          <w:kern w:val="0"/>
          <w:sz w:val="22"/>
          <w:szCs w:val="22"/>
          <w:lang w:eastAsia="en-GB"/>
        </w:rPr>
      </w:pPr>
      <w:hyperlink w:anchor="_Toc145429874" w:history="1">
        <w:r w:rsidR="00F2584E" w:rsidRPr="00C06FEA">
          <w:rPr>
            <w:rStyle w:val="Hyperlink"/>
          </w:rPr>
          <w:t>3</w:t>
        </w:r>
        <w:r w:rsidR="00F2584E">
          <w:rPr>
            <w:rFonts w:eastAsiaTheme="minorEastAsia" w:cstheme="minorBidi"/>
            <w:color w:val="auto"/>
            <w:kern w:val="0"/>
            <w:sz w:val="22"/>
            <w:szCs w:val="22"/>
            <w:lang w:eastAsia="en-GB"/>
          </w:rPr>
          <w:tab/>
        </w:r>
        <w:r w:rsidR="00F2584E" w:rsidRPr="00C06FEA">
          <w:rPr>
            <w:rStyle w:val="Hyperlink"/>
          </w:rPr>
          <w:t>SERVICE MANAGEMENT BOARD (SMB)</w:t>
        </w:r>
        <w:r w:rsidR="00F2584E">
          <w:rPr>
            <w:webHidden/>
          </w:rPr>
          <w:tab/>
        </w:r>
        <w:r w:rsidR="00F2584E">
          <w:rPr>
            <w:webHidden/>
          </w:rPr>
          <w:fldChar w:fldCharType="begin"/>
        </w:r>
        <w:r w:rsidR="00F2584E">
          <w:rPr>
            <w:webHidden/>
          </w:rPr>
          <w:instrText xml:space="preserve"> PAGEREF _Toc145429874 \h </w:instrText>
        </w:r>
        <w:r w:rsidR="00F2584E">
          <w:rPr>
            <w:webHidden/>
          </w:rPr>
        </w:r>
        <w:r w:rsidR="00F2584E">
          <w:rPr>
            <w:webHidden/>
          </w:rPr>
          <w:fldChar w:fldCharType="separate"/>
        </w:r>
        <w:r w:rsidR="00F2584E">
          <w:rPr>
            <w:webHidden/>
          </w:rPr>
          <w:t>5</w:t>
        </w:r>
        <w:r w:rsidR="00F2584E">
          <w:rPr>
            <w:webHidden/>
          </w:rPr>
          <w:fldChar w:fldCharType="end"/>
        </w:r>
      </w:hyperlink>
    </w:p>
    <w:p w14:paraId="2A6AC1A8" w14:textId="6821F7E0" w:rsidR="00F2584E" w:rsidRDefault="00000000">
      <w:pPr>
        <w:pStyle w:val="TOC1"/>
        <w:rPr>
          <w:rFonts w:eastAsiaTheme="minorEastAsia" w:cstheme="minorBidi"/>
          <w:color w:val="auto"/>
          <w:kern w:val="0"/>
          <w:sz w:val="22"/>
          <w:szCs w:val="22"/>
          <w:lang w:eastAsia="en-GB"/>
        </w:rPr>
      </w:pPr>
      <w:hyperlink w:anchor="_Toc145429875" w:history="1">
        <w:r w:rsidR="00F2584E" w:rsidRPr="00C06FEA">
          <w:rPr>
            <w:rStyle w:val="Hyperlink"/>
          </w:rPr>
          <w:t>4</w:t>
        </w:r>
        <w:r w:rsidR="00F2584E">
          <w:rPr>
            <w:rFonts w:eastAsiaTheme="minorEastAsia" w:cstheme="minorBidi"/>
            <w:color w:val="auto"/>
            <w:kern w:val="0"/>
            <w:sz w:val="22"/>
            <w:szCs w:val="22"/>
            <w:lang w:eastAsia="en-GB"/>
          </w:rPr>
          <w:tab/>
        </w:r>
        <w:r w:rsidR="00F2584E" w:rsidRPr="00C06FEA">
          <w:rPr>
            <w:rStyle w:val="Hyperlink"/>
          </w:rPr>
          <w:t>RELEASE NOTES REQUIREMENT</w:t>
        </w:r>
        <w:r w:rsidR="00F2584E">
          <w:rPr>
            <w:webHidden/>
          </w:rPr>
          <w:tab/>
        </w:r>
        <w:r w:rsidR="00F2584E">
          <w:rPr>
            <w:webHidden/>
          </w:rPr>
          <w:fldChar w:fldCharType="begin"/>
        </w:r>
        <w:r w:rsidR="00F2584E">
          <w:rPr>
            <w:webHidden/>
          </w:rPr>
          <w:instrText xml:space="preserve"> PAGEREF _Toc145429875 \h </w:instrText>
        </w:r>
        <w:r w:rsidR="00F2584E">
          <w:rPr>
            <w:webHidden/>
          </w:rPr>
        </w:r>
        <w:r w:rsidR="00F2584E">
          <w:rPr>
            <w:webHidden/>
          </w:rPr>
          <w:fldChar w:fldCharType="separate"/>
        </w:r>
        <w:r w:rsidR="00F2584E">
          <w:rPr>
            <w:webHidden/>
          </w:rPr>
          <w:t>5</w:t>
        </w:r>
        <w:r w:rsidR="00F2584E">
          <w:rPr>
            <w:webHidden/>
          </w:rPr>
          <w:fldChar w:fldCharType="end"/>
        </w:r>
      </w:hyperlink>
    </w:p>
    <w:p w14:paraId="5C94193B" w14:textId="242642A7" w:rsidR="00F2584E" w:rsidRDefault="00000000">
      <w:pPr>
        <w:pStyle w:val="TOC2"/>
        <w:rPr>
          <w:rFonts w:eastAsiaTheme="minorEastAsia" w:cstheme="minorBidi"/>
          <w:color w:val="auto"/>
          <w:kern w:val="0"/>
          <w:lang w:eastAsia="en-GB"/>
        </w:rPr>
      </w:pPr>
      <w:hyperlink w:anchor="_Toc145429876" w:history="1">
        <w:r w:rsidR="00F2584E" w:rsidRPr="00C06FEA">
          <w:rPr>
            <w:rStyle w:val="Hyperlink"/>
          </w:rPr>
          <w:t>4.1</w:t>
        </w:r>
        <w:r w:rsidR="00F2584E">
          <w:rPr>
            <w:rFonts w:eastAsiaTheme="minorEastAsia" w:cstheme="minorBidi"/>
            <w:color w:val="auto"/>
            <w:kern w:val="0"/>
            <w:lang w:eastAsia="en-GB"/>
          </w:rPr>
          <w:tab/>
        </w:r>
        <w:r w:rsidR="00F2584E" w:rsidRPr="00C06FEA">
          <w:rPr>
            <w:rStyle w:val="Hyperlink"/>
          </w:rPr>
          <w:t>Release Identification</w:t>
        </w:r>
        <w:r w:rsidR="00F2584E">
          <w:rPr>
            <w:webHidden/>
          </w:rPr>
          <w:tab/>
        </w:r>
        <w:r w:rsidR="00F2584E">
          <w:rPr>
            <w:webHidden/>
          </w:rPr>
          <w:fldChar w:fldCharType="begin"/>
        </w:r>
        <w:r w:rsidR="00F2584E">
          <w:rPr>
            <w:webHidden/>
          </w:rPr>
          <w:instrText xml:space="preserve"> PAGEREF _Toc145429876 \h </w:instrText>
        </w:r>
        <w:r w:rsidR="00F2584E">
          <w:rPr>
            <w:webHidden/>
          </w:rPr>
        </w:r>
        <w:r w:rsidR="00F2584E">
          <w:rPr>
            <w:webHidden/>
          </w:rPr>
          <w:fldChar w:fldCharType="separate"/>
        </w:r>
        <w:r w:rsidR="00F2584E">
          <w:rPr>
            <w:webHidden/>
          </w:rPr>
          <w:t>5</w:t>
        </w:r>
        <w:r w:rsidR="00F2584E">
          <w:rPr>
            <w:webHidden/>
          </w:rPr>
          <w:fldChar w:fldCharType="end"/>
        </w:r>
      </w:hyperlink>
    </w:p>
    <w:p w14:paraId="3898C60C" w14:textId="3284E3E8" w:rsidR="00F2584E" w:rsidRDefault="00000000">
      <w:pPr>
        <w:pStyle w:val="TOC2"/>
        <w:rPr>
          <w:rFonts w:eastAsiaTheme="minorEastAsia" w:cstheme="minorBidi"/>
          <w:color w:val="auto"/>
          <w:kern w:val="0"/>
          <w:lang w:eastAsia="en-GB"/>
        </w:rPr>
      </w:pPr>
      <w:hyperlink w:anchor="_Toc145429877" w:history="1">
        <w:r w:rsidR="00F2584E" w:rsidRPr="00C06FEA">
          <w:rPr>
            <w:rStyle w:val="Hyperlink"/>
          </w:rPr>
          <w:t>4.2</w:t>
        </w:r>
        <w:r w:rsidR="00F2584E">
          <w:rPr>
            <w:rFonts w:eastAsiaTheme="minorEastAsia" w:cstheme="minorBidi"/>
            <w:color w:val="auto"/>
            <w:kern w:val="0"/>
            <w:lang w:eastAsia="en-GB"/>
          </w:rPr>
          <w:tab/>
        </w:r>
        <w:r w:rsidR="00F2584E" w:rsidRPr="00C06FEA">
          <w:rPr>
            <w:rStyle w:val="Hyperlink"/>
          </w:rPr>
          <w:t>Description of New or Modified Functionality</w:t>
        </w:r>
        <w:r w:rsidR="00F2584E">
          <w:rPr>
            <w:webHidden/>
          </w:rPr>
          <w:tab/>
        </w:r>
        <w:r w:rsidR="00F2584E">
          <w:rPr>
            <w:webHidden/>
          </w:rPr>
          <w:fldChar w:fldCharType="begin"/>
        </w:r>
        <w:r w:rsidR="00F2584E">
          <w:rPr>
            <w:webHidden/>
          </w:rPr>
          <w:instrText xml:space="preserve"> PAGEREF _Toc145429877 \h </w:instrText>
        </w:r>
        <w:r w:rsidR="00F2584E">
          <w:rPr>
            <w:webHidden/>
          </w:rPr>
        </w:r>
        <w:r w:rsidR="00F2584E">
          <w:rPr>
            <w:webHidden/>
          </w:rPr>
          <w:fldChar w:fldCharType="separate"/>
        </w:r>
        <w:r w:rsidR="00F2584E">
          <w:rPr>
            <w:webHidden/>
          </w:rPr>
          <w:t>5</w:t>
        </w:r>
        <w:r w:rsidR="00F2584E">
          <w:rPr>
            <w:webHidden/>
          </w:rPr>
          <w:fldChar w:fldCharType="end"/>
        </w:r>
      </w:hyperlink>
    </w:p>
    <w:p w14:paraId="57F29D7D" w14:textId="555041C5" w:rsidR="00F2584E" w:rsidRDefault="00000000">
      <w:pPr>
        <w:pStyle w:val="TOC1"/>
        <w:rPr>
          <w:rFonts w:eastAsiaTheme="minorEastAsia" w:cstheme="minorBidi"/>
          <w:color w:val="auto"/>
          <w:kern w:val="0"/>
          <w:sz w:val="22"/>
          <w:szCs w:val="22"/>
          <w:lang w:eastAsia="en-GB"/>
        </w:rPr>
      </w:pPr>
      <w:hyperlink w:anchor="_Toc145429878" w:history="1">
        <w:r w:rsidR="00F2584E" w:rsidRPr="00C06FEA">
          <w:rPr>
            <w:rStyle w:val="Hyperlink"/>
          </w:rPr>
          <w:t>5</w:t>
        </w:r>
        <w:r w:rsidR="00F2584E">
          <w:rPr>
            <w:rFonts w:eastAsiaTheme="minorEastAsia" w:cstheme="minorBidi"/>
            <w:color w:val="auto"/>
            <w:kern w:val="0"/>
            <w:sz w:val="22"/>
            <w:szCs w:val="22"/>
            <w:lang w:eastAsia="en-GB"/>
          </w:rPr>
          <w:tab/>
        </w:r>
        <w:r w:rsidR="00F2584E" w:rsidRPr="00C06FEA">
          <w:rPr>
            <w:rStyle w:val="Hyperlink"/>
          </w:rPr>
          <w:t>Summary</w:t>
        </w:r>
        <w:r w:rsidR="00F2584E">
          <w:rPr>
            <w:webHidden/>
          </w:rPr>
          <w:tab/>
        </w:r>
        <w:r w:rsidR="00F2584E">
          <w:rPr>
            <w:webHidden/>
          </w:rPr>
          <w:fldChar w:fldCharType="begin"/>
        </w:r>
        <w:r w:rsidR="00F2584E">
          <w:rPr>
            <w:webHidden/>
          </w:rPr>
          <w:instrText xml:space="preserve"> PAGEREF _Toc145429878 \h </w:instrText>
        </w:r>
        <w:r w:rsidR="00F2584E">
          <w:rPr>
            <w:webHidden/>
          </w:rPr>
        </w:r>
        <w:r w:rsidR="00F2584E">
          <w:rPr>
            <w:webHidden/>
          </w:rPr>
          <w:fldChar w:fldCharType="separate"/>
        </w:r>
        <w:r w:rsidR="00F2584E">
          <w:rPr>
            <w:webHidden/>
          </w:rPr>
          <w:t>13</w:t>
        </w:r>
        <w:r w:rsidR="00F2584E">
          <w:rPr>
            <w:webHidden/>
          </w:rPr>
          <w:fldChar w:fldCharType="end"/>
        </w:r>
      </w:hyperlink>
    </w:p>
    <w:p w14:paraId="1190AA2A" w14:textId="03F3244D" w:rsidR="00F2584E" w:rsidRDefault="00000000">
      <w:pPr>
        <w:pStyle w:val="TOC2"/>
        <w:rPr>
          <w:rFonts w:eastAsiaTheme="minorEastAsia" w:cstheme="minorBidi"/>
          <w:color w:val="auto"/>
          <w:kern w:val="0"/>
          <w:lang w:eastAsia="en-GB"/>
        </w:rPr>
      </w:pPr>
      <w:hyperlink w:anchor="_Toc145429879" w:history="1">
        <w:r w:rsidR="00F2584E" w:rsidRPr="00C06FEA">
          <w:rPr>
            <w:rStyle w:val="Hyperlink"/>
          </w:rPr>
          <w:t>5.1</w:t>
        </w:r>
        <w:r w:rsidR="00F2584E">
          <w:rPr>
            <w:rFonts w:eastAsiaTheme="minorEastAsia" w:cstheme="minorBidi"/>
            <w:color w:val="auto"/>
            <w:kern w:val="0"/>
            <w:lang w:eastAsia="en-GB"/>
          </w:rPr>
          <w:tab/>
        </w:r>
        <w:r w:rsidR="00F2584E" w:rsidRPr="00C06FEA">
          <w:rPr>
            <w:rStyle w:val="Hyperlink"/>
          </w:rPr>
          <w:t>Problems Fixed</w:t>
        </w:r>
        <w:r w:rsidR="00F2584E">
          <w:rPr>
            <w:webHidden/>
          </w:rPr>
          <w:tab/>
        </w:r>
        <w:r w:rsidR="00F2584E">
          <w:rPr>
            <w:webHidden/>
          </w:rPr>
          <w:fldChar w:fldCharType="begin"/>
        </w:r>
        <w:r w:rsidR="00F2584E">
          <w:rPr>
            <w:webHidden/>
          </w:rPr>
          <w:instrText xml:space="preserve"> PAGEREF _Toc145429879 \h </w:instrText>
        </w:r>
        <w:r w:rsidR="00F2584E">
          <w:rPr>
            <w:webHidden/>
          </w:rPr>
        </w:r>
        <w:r w:rsidR="00F2584E">
          <w:rPr>
            <w:webHidden/>
          </w:rPr>
          <w:fldChar w:fldCharType="separate"/>
        </w:r>
        <w:r w:rsidR="00F2584E">
          <w:rPr>
            <w:webHidden/>
          </w:rPr>
          <w:t>13</w:t>
        </w:r>
        <w:r w:rsidR="00F2584E">
          <w:rPr>
            <w:webHidden/>
          </w:rPr>
          <w:fldChar w:fldCharType="end"/>
        </w:r>
      </w:hyperlink>
    </w:p>
    <w:p w14:paraId="75DCDA5B" w14:textId="4957D941" w:rsidR="00F2584E" w:rsidRDefault="00000000">
      <w:pPr>
        <w:pStyle w:val="TOC2"/>
        <w:rPr>
          <w:rFonts w:eastAsiaTheme="minorEastAsia" w:cstheme="minorBidi"/>
          <w:color w:val="auto"/>
          <w:kern w:val="0"/>
          <w:lang w:eastAsia="en-GB"/>
        </w:rPr>
      </w:pPr>
      <w:hyperlink w:anchor="_Toc145429880" w:history="1">
        <w:r w:rsidR="00F2584E" w:rsidRPr="00C06FEA">
          <w:rPr>
            <w:rStyle w:val="Hyperlink"/>
          </w:rPr>
          <w:t>5.2</w:t>
        </w:r>
        <w:r w:rsidR="00F2584E">
          <w:rPr>
            <w:rFonts w:eastAsiaTheme="minorEastAsia" w:cstheme="minorBidi"/>
            <w:color w:val="auto"/>
            <w:kern w:val="0"/>
            <w:lang w:eastAsia="en-GB"/>
          </w:rPr>
          <w:tab/>
        </w:r>
        <w:r w:rsidR="00F2584E" w:rsidRPr="00C06FEA">
          <w:rPr>
            <w:rStyle w:val="Hyperlink"/>
          </w:rPr>
          <w:t>New Problems Identified During Testing and Associated Workarounds</w:t>
        </w:r>
        <w:r w:rsidR="00F2584E">
          <w:rPr>
            <w:webHidden/>
          </w:rPr>
          <w:tab/>
        </w:r>
        <w:r w:rsidR="00F2584E">
          <w:rPr>
            <w:webHidden/>
          </w:rPr>
          <w:fldChar w:fldCharType="begin"/>
        </w:r>
        <w:r w:rsidR="00F2584E">
          <w:rPr>
            <w:webHidden/>
          </w:rPr>
          <w:instrText xml:space="preserve"> PAGEREF _Toc145429880 \h </w:instrText>
        </w:r>
        <w:r w:rsidR="00F2584E">
          <w:rPr>
            <w:webHidden/>
          </w:rPr>
        </w:r>
        <w:r w:rsidR="00F2584E">
          <w:rPr>
            <w:webHidden/>
          </w:rPr>
          <w:fldChar w:fldCharType="separate"/>
        </w:r>
        <w:r w:rsidR="00F2584E">
          <w:rPr>
            <w:webHidden/>
          </w:rPr>
          <w:t>13</w:t>
        </w:r>
        <w:r w:rsidR="00F2584E">
          <w:rPr>
            <w:webHidden/>
          </w:rPr>
          <w:fldChar w:fldCharType="end"/>
        </w:r>
      </w:hyperlink>
    </w:p>
    <w:p w14:paraId="34B1D1BE" w14:textId="3C1CD195" w:rsidR="00F2584E" w:rsidRDefault="00000000">
      <w:pPr>
        <w:pStyle w:val="TOC2"/>
        <w:rPr>
          <w:rFonts w:eastAsiaTheme="minorEastAsia" w:cstheme="minorBidi"/>
          <w:color w:val="auto"/>
          <w:kern w:val="0"/>
          <w:lang w:eastAsia="en-GB"/>
        </w:rPr>
      </w:pPr>
      <w:hyperlink w:anchor="_Toc145429881" w:history="1">
        <w:r w:rsidR="00F2584E" w:rsidRPr="00C06FEA">
          <w:rPr>
            <w:rStyle w:val="Hyperlink"/>
          </w:rPr>
          <w:t>5.3</w:t>
        </w:r>
        <w:r w:rsidR="00F2584E">
          <w:rPr>
            <w:rFonts w:eastAsiaTheme="minorEastAsia" w:cstheme="minorBidi"/>
            <w:color w:val="auto"/>
            <w:kern w:val="0"/>
            <w:lang w:eastAsia="en-GB"/>
          </w:rPr>
          <w:tab/>
        </w:r>
        <w:r w:rsidR="00F2584E" w:rsidRPr="00C06FEA">
          <w:rPr>
            <w:rStyle w:val="Hyperlink"/>
          </w:rPr>
          <w:t>Pre-requisites to Deploy the Release</w:t>
        </w:r>
        <w:r w:rsidR="00F2584E">
          <w:rPr>
            <w:webHidden/>
          </w:rPr>
          <w:tab/>
        </w:r>
        <w:r w:rsidR="00F2584E">
          <w:rPr>
            <w:webHidden/>
          </w:rPr>
          <w:fldChar w:fldCharType="begin"/>
        </w:r>
        <w:r w:rsidR="00F2584E">
          <w:rPr>
            <w:webHidden/>
          </w:rPr>
          <w:instrText xml:space="preserve"> PAGEREF _Toc145429881 \h </w:instrText>
        </w:r>
        <w:r w:rsidR="00F2584E">
          <w:rPr>
            <w:webHidden/>
          </w:rPr>
        </w:r>
        <w:r w:rsidR="00F2584E">
          <w:rPr>
            <w:webHidden/>
          </w:rPr>
          <w:fldChar w:fldCharType="separate"/>
        </w:r>
        <w:r w:rsidR="00F2584E">
          <w:rPr>
            <w:webHidden/>
          </w:rPr>
          <w:t>13</w:t>
        </w:r>
        <w:r w:rsidR="00F2584E">
          <w:rPr>
            <w:webHidden/>
          </w:rPr>
          <w:fldChar w:fldCharType="end"/>
        </w:r>
      </w:hyperlink>
    </w:p>
    <w:p w14:paraId="24C82318" w14:textId="4A096A0B" w:rsidR="00F2584E" w:rsidRDefault="00000000">
      <w:pPr>
        <w:pStyle w:val="TOC2"/>
        <w:rPr>
          <w:rFonts w:eastAsiaTheme="minorEastAsia" w:cstheme="minorBidi"/>
          <w:color w:val="auto"/>
          <w:kern w:val="0"/>
          <w:lang w:eastAsia="en-GB"/>
        </w:rPr>
      </w:pPr>
      <w:hyperlink w:anchor="_Toc145429882" w:history="1">
        <w:r w:rsidR="00F2584E" w:rsidRPr="00C06FEA">
          <w:rPr>
            <w:rStyle w:val="Hyperlink"/>
          </w:rPr>
          <w:t>5.4</w:t>
        </w:r>
        <w:r w:rsidR="00F2584E">
          <w:rPr>
            <w:rFonts w:eastAsiaTheme="minorEastAsia" w:cstheme="minorBidi"/>
            <w:color w:val="auto"/>
            <w:kern w:val="0"/>
            <w:lang w:eastAsia="en-GB"/>
          </w:rPr>
          <w:tab/>
        </w:r>
        <w:r w:rsidR="00F2584E" w:rsidRPr="00C06FEA">
          <w:rPr>
            <w:rStyle w:val="Hyperlink"/>
          </w:rPr>
          <w:t>Training Requirements</w:t>
        </w:r>
        <w:r w:rsidR="00F2584E">
          <w:rPr>
            <w:webHidden/>
          </w:rPr>
          <w:tab/>
        </w:r>
        <w:r w:rsidR="00F2584E">
          <w:rPr>
            <w:webHidden/>
          </w:rPr>
          <w:fldChar w:fldCharType="begin"/>
        </w:r>
        <w:r w:rsidR="00F2584E">
          <w:rPr>
            <w:webHidden/>
          </w:rPr>
          <w:instrText xml:space="preserve"> PAGEREF _Toc145429882 \h </w:instrText>
        </w:r>
        <w:r w:rsidR="00F2584E">
          <w:rPr>
            <w:webHidden/>
          </w:rPr>
        </w:r>
        <w:r w:rsidR="00F2584E">
          <w:rPr>
            <w:webHidden/>
          </w:rPr>
          <w:fldChar w:fldCharType="separate"/>
        </w:r>
        <w:r w:rsidR="00F2584E">
          <w:rPr>
            <w:webHidden/>
          </w:rPr>
          <w:t>13</w:t>
        </w:r>
        <w:r w:rsidR="00F2584E">
          <w:rPr>
            <w:webHidden/>
          </w:rPr>
          <w:fldChar w:fldCharType="end"/>
        </w:r>
      </w:hyperlink>
    </w:p>
    <w:p w14:paraId="2CF7049F" w14:textId="374EA11F" w:rsidR="00F2584E" w:rsidRDefault="00000000">
      <w:pPr>
        <w:pStyle w:val="TOC2"/>
        <w:rPr>
          <w:rFonts w:eastAsiaTheme="minorEastAsia" w:cstheme="minorBidi"/>
          <w:color w:val="auto"/>
          <w:kern w:val="0"/>
          <w:lang w:eastAsia="en-GB"/>
        </w:rPr>
      </w:pPr>
      <w:hyperlink w:anchor="_Toc145429883" w:history="1">
        <w:r w:rsidR="00F2584E" w:rsidRPr="00C06FEA">
          <w:rPr>
            <w:rStyle w:val="Hyperlink"/>
          </w:rPr>
          <w:t>5.5</w:t>
        </w:r>
        <w:r w:rsidR="00F2584E">
          <w:rPr>
            <w:rFonts w:eastAsiaTheme="minorEastAsia" w:cstheme="minorBidi"/>
            <w:color w:val="auto"/>
            <w:kern w:val="0"/>
            <w:lang w:eastAsia="en-GB"/>
          </w:rPr>
          <w:tab/>
        </w:r>
        <w:r w:rsidR="00F2584E" w:rsidRPr="00C06FEA">
          <w:rPr>
            <w:rStyle w:val="Hyperlink"/>
          </w:rPr>
          <w:t>Step by Step Deployment Instructions</w:t>
        </w:r>
        <w:r w:rsidR="00F2584E">
          <w:rPr>
            <w:webHidden/>
          </w:rPr>
          <w:tab/>
        </w:r>
        <w:r w:rsidR="00F2584E">
          <w:rPr>
            <w:webHidden/>
          </w:rPr>
          <w:fldChar w:fldCharType="begin"/>
        </w:r>
        <w:r w:rsidR="00F2584E">
          <w:rPr>
            <w:webHidden/>
          </w:rPr>
          <w:instrText xml:space="preserve"> PAGEREF _Toc145429883 \h </w:instrText>
        </w:r>
        <w:r w:rsidR="00F2584E">
          <w:rPr>
            <w:webHidden/>
          </w:rPr>
        </w:r>
        <w:r w:rsidR="00F2584E">
          <w:rPr>
            <w:webHidden/>
          </w:rPr>
          <w:fldChar w:fldCharType="separate"/>
        </w:r>
        <w:r w:rsidR="00F2584E">
          <w:rPr>
            <w:webHidden/>
          </w:rPr>
          <w:t>14</w:t>
        </w:r>
        <w:r w:rsidR="00F2584E">
          <w:rPr>
            <w:webHidden/>
          </w:rPr>
          <w:fldChar w:fldCharType="end"/>
        </w:r>
      </w:hyperlink>
    </w:p>
    <w:p w14:paraId="1B790462" w14:textId="44ED0452" w:rsidR="00F2584E" w:rsidRDefault="00000000">
      <w:pPr>
        <w:pStyle w:val="TOC2"/>
        <w:rPr>
          <w:rFonts w:eastAsiaTheme="minorEastAsia" w:cstheme="minorBidi"/>
          <w:color w:val="auto"/>
          <w:kern w:val="0"/>
          <w:lang w:eastAsia="en-GB"/>
        </w:rPr>
      </w:pPr>
      <w:hyperlink w:anchor="_Toc145429884" w:history="1">
        <w:r w:rsidR="00F2584E" w:rsidRPr="00C06FEA">
          <w:rPr>
            <w:rStyle w:val="Hyperlink"/>
          </w:rPr>
          <w:t>5.6</w:t>
        </w:r>
        <w:r w:rsidR="00F2584E">
          <w:rPr>
            <w:rFonts w:eastAsiaTheme="minorEastAsia" w:cstheme="minorBidi"/>
            <w:color w:val="auto"/>
            <w:kern w:val="0"/>
            <w:lang w:eastAsia="en-GB"/>
          </w:rPr>
          <w:tab/>
        </w:r>
        <w:r w:rsidR="00F2584E" w:rsidRPr="00C06FEA">
          <w:rPr>
            <w:rStyle w:val="Hyperlink"/>
          </w:rPr>
          <w:t>Deployment Plan</w:t>
        </w:r>
        <w:r w:rsidR="00F2584E">
          <w:rPr>
            <w:webHidden/>
          </w:rPr>
          <w:tab/>
        </w:r>
        <w:r w:rsidR="00F2584E">
          <w:rPr>
            <w:webHidden/>
          </w:rPr>
          <w:fldChar w:fldCharType="begin"/>
        </w:r>
        <w:r w:rsidR="00F2584E">
          <w:rPr>
            <w:webHidden/>
          </w:rPr>
          <w:instrText xml:space="preserve"> PAGEREF _Toc145429884 \h </w:instrText>
        </w:r>
        <w:r w:rsidR="00F2584E">
          <w:rPr>
            <w:webHidden/>
          </w:rPr>
        </w:r>
        <w:r w:rsidR="00F2584E">
          <w:rPr>
            <w:webHidden/>
          </w:rPr>
          <w:fldChar w:fldCharType="separate"/>
        </w:r>
        <w:r w:rsidR="00F2584E">
          <w:rPr>
            <w:webHidden/>
          </w:rPr>
          <w:t>14</w:t>
        </w:r>
        <w:r w:rsidR="00F2584E">
          <w:rPr>
            <w:webHidden/>
          </w:rPr>
          <w:fldChar w:fldCharType="end"/>
        </w:r>
      </w:hyperlink>
    </w:p>
    <w:p w14:paraId="0CA9D50F" w14:textId="3B74237A" w:rsidR="00F2584E" w:rsidRDefault="00000000">
      <w:pPr>
        <w:pStyle w:val="TOC2"/>
        <w:rPr>
          <w:rFonts w:eastAsiaTheme="minorEastAsia" w:cstheme="minorBidi"/>
          <w:color w:val="auto"/>
          <w:kern w:val="0"/>
          <w:lang w:eastAsia="en-GB"/>
        </w:rPr>
      </w:pPr>
      <w:hyperlink w:anchor="_Toc145429885" w:history="1">
        <w:r w:rsidR="00F2584E" w:rsidRPr="00C06FEA">
          <w:rPr>
            <w:rStyle w:val="Hyperlink"/>
          </w:rPr>
          <w:t>5.7</w:t>
        </w:r>
        <w:r w:rsidR="00F2584E">
          <w:rPr>
            <w:rFonts w:eastAsiaTheme="minorEastAsia" w:cstheme="minorBidi"/>
            <w:color w:val="auto"/>
            <w:kern w:val="0"/>
            <w:lang w:eastAsia="en-GB"/>
          </w:rPr>
          <w:tab/>
        </w:r>
        <w:r w:rsidR="00F2584E" w:rsidRPr="00C06FEA">
          <w:rPr>
            <w:rStyle w:val="Hyperlink"/>
          </w:rPr>
          <w:t>Back-Out Plan</w:t>
        </w:r>
        <w:r w:rsidR="00F2584E">
          <w:rPr>
            <w:webHidden/>
          </w:rPr>
          <w:tab/>
        </w:r>
        <w:r w:rsidR="00F2584E">
          <w:rPr>
            <w:webHidden/>
          </w:rPr>
          <w:fldChar w:fldCharType="begin"/>
        </w:r>
        <w:r w:rsidR="00F2584E">
          <w:rPr>
            <w:webHidden/>
          </w:rPr>
          <w:instrText xml:space="preserve"> PAGEREF _Toc145429885 \h </w:instrText>
        </w:r>
        <w:r w:rsidR="00F2584E">
          <w:rPr>
            <w:webHidden/>
          </w:rPr>
        </w:r>
        <w:r w:rsidR="00F2584E">
          <w:rPr>
            <w:webHidden/>
          </w:rPr>
          <w:fldChar w:fldCharType="separate"/>
        </w:r>
        <w:r w:rsidR="00F2584E">
          <w:rPr>
            <w:webHidden/>
          </w:rPr>
          <w:t>14</w:t>
        </w:r>
        <w:r w:rsidR="00F2584E">
          <w:rPr>
            <w:webHidden/>
          </w:rPr>
          <w:fldChar w:fldCharType="end"/>
        </w:r>
      </w:hyperlink>
    </w:p>
    <w:p w14:paraId="6A5F4F6D" w14:textId="6FC3CB06" w:rsidR="00F2584E" w:rsidRDefault="00000000">
      <w:pPr>
        <w:pStyle w:val="TOC2"/>
        <w:rPr>
          <w:rFonts w:eastAsiaTheme="minorEastAsia" w:cstheme="minorBidi"/>
          <w:color w:val="auto"/>
          <w:kern w:val="0"/>
          <w:lang w:eastAsia="en-GB"/>
        </w:rPr>
      </w:pPr>
      <w:hyperlink w:anchor="_Toc145429886" w:history="1">
        <w:r w:rsidR="00F2584E" w:rsidRPr="00C06FEA">
          <w:rPr>
            <w:rStyle w:val="Hyperlink"/>
          </w:rPr>
          <w:t>5.8</w:t>
        </w:r>
        <w:r w:rsidR="00F2584E">
          <w:rPr>
            <w:rFonts w:eastAsiaTheme="minorEastAsia" w:cstheme="minorBidi"/>
            <w:color w:val="auto"/>
            <w:kern w:val="0"/>
            <w:lang w:eastAsia="en-GB"/>
          </w:rPr>
          <w:tab/>
        </w:r>
        <w:r w:rsidR="00F2584E" w:rsidRPr="00C06FEA">
          <w:rPr>
            <w:rStyle w:val="Hyperlink"/>
          </w:rPr>
          <w:t>Release Available for Deployment Date</w:t>
        </w:r>
        <w:r w:rsidR="00F2584E">
          <w:rPr>
            <w:webHidden/>
          </w:rPr>
          <w:tab/>
        </w:r>
        <w:r w:rsidR="00F2584E">
          <w:rPr>
            <w:webHidden/>
          </w:rPr>
          <w:fldChar w:fldCharType="begin"/>
        </w:r>
        <w:r w:rsidR="00F2584E">
          <w:rPr>
            <w:webHidden/>
          </w:rPr>
          <w:instrText xml:space="preserve"> PAGEREF _Toc145429886 \h </w:instrText>
        </w:r>
        <w:r w:rsidR="00F2584E">
          <w:rPr>
            <w:webHidden/>
          </w:rPr>
        </w:r>
        <w:r w:rsidR="00F2584E">
          <w:rPr>
            <w:webHidden/>
          </w:rPr>
          <w:fldChar w:fldCharType="separate"/>
        </w:r>
        <w:r w:rsidR="00F2584E">
          <w:rPr>
            <w:webHidden/>
          </w:rPr>
          <w:t>14</w:t>
        </w:r>
        <w:r w:rsidR="00F2584E">
          <w:rPr>
            <w:webHidden/>
          </w:rPr>
          <w:fldChar w:fldCharType="end"/>
        </w:r>
      </w:hyperlink>
    </w:p>
    <w:p w14:paraId="1EA14A18" w14:textId="65770487"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2" w:name="_Toc47103359"/>
      <w:bookmarkStart w:id="3" w:name="_Toc79501140"/>
      <w:bookmarkStart w:id="4" w:name="_Toc145429868"/>
      <w:r w:rsidRPr="00CD5649">
        <w:lastRenderedPageBreak/>
        <w:t>DOCUMENT HISTORY</w:t>
      </w:r>
      <w:bookmarkEnd w:id="2"/>
      <w:bookmarkEnd w:id="3"/>
      <w:bookmarkEnd w:id="4"/>
    </w:p>
    <w:p w14:paraId="6F912DDD" w14:textId="77777777" w:rsidR="00A47190" w:rsidRPr="004D76DD" w:rsidRDefault="00A47190" w:rsidP="004560CB">
      <w:pPr>
        <w:pStyle w:val="DHCWH2"/>
      </w:pPr>
      <w:bookmarkStart w:id="5" w:name="_Toc263868853"/>
      <w:bookmarkStart w:id="6" w:name="_Toc271635818"/>
      <w:r w:rsidRPr="004D76DD">
        <w:t xml:space="preserve"> </w:t>
      </w:r>
      <w:bookmarkStart w:id="7" w:name="_Toc47103361"/>
      <w:bookmarkStart w:id="8" w:name="_Toc79501142"/>
      <w:bookmarkStart w:id="9" w:name="_Toc145429869"/>
      <w:r w:rsidRPr="004D76DD">
        <w:t>Revision History</w:t>
      </w:r>
      <w:bookmarkEnd w:id="7"/>
      <w:bookmarkEnd w:id="8"/>
      <w:bookmarkEnd w:id="9"/>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331E57DC" w:rsidR="00A47190" w:rsidRPr="004D76DD" w:rsidRDefault="003265B1" w:rsidP="00CC1553">
            <w:pPr>
              <w:spacing w:before="60" w:after="60"/>
              <w:rPr>
                <w:rFonts w:cs="Calibri"/>
                <w:color w:val="3F3F3F" w:themeColor="text1"/>
                <w:sz w:val="22"/>
                <w:szCs w:val="22"/>
              </w:rPr>
            </w:pPr>
            <w:r>
              <w:rPr>
                <w:rFonts w:cs="Calibri"/>
                <w:color w:val="3F3F3F" w:themeColor="text1"/>
                <w:sz w:val="22"/>
                <w:szCs w:val="22"/>
              </w:rPr>
              <w:t>21</w:t>
            </w:r>
            <w:r w:rsidR="004A31AB">
              <w:rPr>
                <w:rFonts w:cs="Calibri"/>
                <w:color w:val="3F3F3F" w:themeColor="text1"/>
                <w:sz w:val="22"/>
                <w:szCs w:val="22"/>
              </w:rPr>
              <w:t>/</w:t>
            </w:r>
            <w:r w:rsidR="00010918">
              <w:rPr>
                <w:rFonts w:cs="Calibri"/>
                <w:color w:val="3F3F3F" w:themeColor="text1"/>
                <w:sz w:val="22"/>
                <w:szCs w:val="22"/>
              </w:rPr>
              <w:t>0</w:t>
            </w:r>
            <w:r>
              <w:rPr>
                <w:rFonts w:cs="Calibri"/>
                <w:color w:val="3F3F3F" w:themeColor="text1"/>
                <w:sz w:val="22"/>
                <w:szCs w:val="22"/>
              </w:rPr>
              <w:t>8</w:t>
            </w:r>
            <w:r w:rsidR="004A31AB">
              <w:rPr>
                <w:rFonts w:cs="Calibri"/>
                <w:color w:val="3F3F3F" w:themeColor="text1"/>
                <w:sz w:val="22"/>
                <w:szCs w:val="22"/>
              </w:rPr>
              <w:t>/</w:t>
            </w:r>
            <w:r w:rsidR="00D4132B">
              <w:rPr>
                <w:rFonts w:cs="Calibri"/>
                <w:color w:val="3F3F3F" w:themeColor="text1"/>
                <w:sz w:val="22"/>
                <w:szCs w:val="22"/>
              </w:rPr>
              <w:t>202</w:t>
            </w:r>
            <w:r w:rsidR="00010918">
              <w:rPr>
                <w:rFonts w:cs="Calibri"/>
                <w:color w:val="3F3F3F" w:themeColor="text1"/>
                <w:sz w:val="22"/>
                <w:szCs w:val="22"/>
              </w:rPr>
              <w:t>3</w:t>
            </w:r>
          </w:p>
        </w:tc>
        <w:tc>
          <w:tcPr>
            <w:tcW w:w="992" w:type="dxa"/>
          </w:tcPr>
          <w:p w14:paraId="559EE8D6" w14:textId="62E239DC" w:rsidR="00A47190" w:rsidRPr="004D76DD" w:rsidRDefault="003265B1" w:rsidP="00CC1553">
            <w:pPr>
              <w:spacing w:before="60" w:after="60"/>
              <w:rPr>
                <w:rFonts w:cs="Calibri"/>
                <w:color w:val="3F3F3F" w:themeColor="text1"/>
                <w:sz w:val="22"/>
                <w:szCs w:val="22"/>
              </w:rPr>
            </w:pPr>
            <w:r>
              <w:rPr>
                <w:rFonts w:cs="Calibri"/>
                <w:color w:val="3F3F3F" w:themeColor="text1"/>
                <w:sz w:val="22"/>
                <w:szCs w:val="22"/>
              </w:rPr>
              <w:t>0.1</w:t>
            </w:r>
          </w:p>
        </w:tc>
        <w:tc>
          <w:tcPr>
            <w:tcW w:w="2392" w:type="dxa"/>
          </w:tcPr>
          <w:p w14:paraId="4C5731B5" w14:textId="74BFCAFA" w:rsidR="00A47190" w:rsidRPr="004D76DD" w:rsidRDefault="003265B1"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5C1BF03B" w:rsidR="001F54E8" w:rsidRDefault="00553FE5" w:rsidP="00CC1553">
            <w:pPr>
              <w:spacing w:before="60" w:after="60"/>
              <w:rPr>
                <w:rFonts w:cs="Calibri"/>
                <w:color w:val="3F3F3F" w:themeColor="text1"/>
                <w:sz w:val="22"/>
                <w:szCs w:val="22"/>
              </w:rPr>
            </w:pPr>
            <w:r>
              <w:rPr>
                <w:rFonts w:cs="Calibri"/>
                <w:color w:val="3F3F3F" w:themeColor="text1"/>
                <w:sz w:val="22"/>
                <w:szCs w:val="22"/>
              </w:rPr>
              <w:t>29/08/2023</w:t>
            </w:r>
          </w:p>
        </w:tc>
        <w:tc>
          <w:tcPr>
            <w:tcW w:w="992" w:type="dxa"/>
          </w:tcPr>
          <w:p w14:paraId="18B1561F" w14:textId="78951EC8" w:rsidR="001F54E8" w:rsidRDefault="00553FE5" w:rsidP="00CC1553">
            <w:pPr>
              <w:spacing w:before="60" w:after="60"/>
              <w:rPr>
                <w:rFonts w:cs="Calibri"/>
                <w:color w:val="3F3F3F" w:themeColor="text1"/>
                <w:sz w:val="22"/>
                <w:szCs w:val="22"/>
              </w:rPr>
            </w:pPr>
            <w:r>
              <w:rPr>
                <w:rFonts w:cs="Calibri"/>
                <w:color w:val="3F3F3F" w:themeColor="text1"/>
                <w:sz w:val="22"/>
                <w:szCs w:val="22"/>
              </w:rPr>
              <w:t>0.2</w:t>
            </w:r>
          </w:p>
        </w:tc>
        <w:tc>
          <w:tcPr>
            <w:tcW w:w="2392" w:type="dxa"/>
          </w:tcPr>
          <w:p w14:paraId="66419948" w14:textId="7469A3B3" w:rsidR="001F54E8" w:rsidRDefault="00553FE5"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058424F4" w:rsidR="001F54E8" w:rsidRDefault="00553FE5" w:rsidP="00CC1553">
            <w:pPr>
              <w:spacing w:before="60" w:after="60"/>
              <w:rPr>
                <w:rFonts w:cs="Calibri"/>
                <w:color w:val="3F3F3F" w:themeColor="text1"/>
                <w:sz w:val="22"/>
                <w:szCs w:val="22"/>
              </w:rPr>
            </w:pPr>
            <w:r>
              <w:rPr>
                <w:rFonts w:cs="Calibri"/>
                <w:color w:val="3F3F3F" w:themeColor="text1"/>
                <w:sz w:val="22"/>
                <w:szCs w:val="22"/>
              </w:rPr>
              <w:t>Updated text and Images</w:t>
            </w:r>
          </w:p>
        </w:tc>
      </w:tr>
      <w:tr w:rsidR="009C495B" w:rsidRPr="004D76DD" w14:paraId="65465615" w14:textId="77777777" w:rsidTr="004D76DD">
        <w:tc>
          <w:tcPr>
            <w:tcW w:w="1828" w:type="dxa"/>
          </w:tcPr>
          <w:p w14:paraId="1C768F17" w14:textId="6D20C383" w:rsidR="009C495B" w:rsidRDefault="009C495B" w:rsidP="00CC1553">
            <w:pPr>
              <w:spacing w:before="60" w:after="60"/>
              <w:rPr>
                <w:rFonts w:cs="Calibri"/>
                <w:color w:val="3F3F3F" w:themeColor="text1"/>
                <w:sz w:val="22"/>
                <w:szCs w:val="22"/>
              </w:rPr>
            </w:pPr>
            <w:r>
              <w:rPr>
                <w:rFonts w:cs="Calibri"/>
                <w:color w:val="3F3F3F" w:themeColor="text1"/>
                <w:sz w:val="22"/>
                <w:szCs w:val="22"/>
              </w:rPr>
              <w:t>12/09/2023</w:t>
            </w:r>
          </w:p>
        </w:tc>
        <w:tc>
          <w:tcPr>
            <w:tcW w:w="992" w:type="dxa"/>
          </w:tcPr>
          <w:p w14:paraId="0B5C26FF" w14:textId="319281EA" w:rsidR="009C495B" w:rsidRDefault="009C495B" w:rsidP="00CC1553">
            <w:pPr>
              <w:spacing w:before="60" w:after="60"/>
              <w:rPr>
                <w:rFonts w:cs="Calibri"/>
                <w:color w:val="3F3F3F" w:themeColor="text1"/>
                <w:sz w:val="22"/>
                <w:szCs w:val="22"/>
              </w:rPr>
            </w:pPr>
            <w:r>
              <w:rPr>
                <w:rFonts w:cs="Calibri"/>
                <w:color w:val="3F3F3F" w:themeColor="text1"/>
                <w:sz w:val="22"/>
                <w:szCs w:val="22"/>
              </w:rPr>
              <w:t>1.0</w:t>
            </w:r>
          </w:p>
        </w:tc>
        <w:tc>
          <w:tcPr>
            <w:tcW w:w="2392" w:type="dxa"/>
          </w:tcPr>
          <w:p w14:paraId="6950BC9B" w14:textId="53E8E9A9" w:rsidR="009C495B" w:rsidRDefault="009C495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59607A72" w14:textId="1917199C" w:rsidR="009C495B" w:rsidRDefault="009C495B" w:rsidP="00CC1553">
            <w:pPr>
              <w:spacing w:before="60" w:after="60"/>
              <w:rPr>
                <w:rFonts w:cs="Calibri"/>
                <w:color w:val="3F3F3F" w:themeColor="text1"/>
                <w:sz w:val="22"/>
                <w:szCs w:val="22"/>
              </w:rPr>
            </w:pPr>
            <w:r>
              <w:rPr>
                <w:rFonts w:cs="Calibri"/>
                <w:color w:val="3F3F3F" w:themeColor="text1"/>
                <w:sz w:val="22"/>
                <w:szCs w:val="22"/>
              </w:rPr>
              <w:t>Updated text and Images</w:t>
            </w:r>
          </w:p>
        </w:tc>
      </w:tr>
    </w:tbl>
    <w:p w14:paraId="1D227C43" w14:textId="77777777" w:rsidR="005750C8" w:rsidRDefault="005750C8" w:rsidP="0078701F">
      <w:pPr>
        <w:pStyle w:val="DHCWBody"/>
      </w:pPr>
      <w:bookmarkStart w:id="10" w:name="_Toc47103362"/>
      <w:bookmarkStart w:id="11" w:name="_Toc79501143"/>
    </w:p>
    <w:p w14:paraId="4F05E46A" w14:textId="7A14B5A0" w:rsidR="00A47190" w:rsidRPr="004D76DD" w:rsidRDefault="00A47190" w:rsidP="004560CB">
      <w:pPr>
        <w:pStyle w:val="DHCWH2"/>
      </w:pPr>
      <w:bookmarkStart w:id="12" w:name="_Toc145429870"/>
      <w:r w:rsidRPr="004D76DD">
        <w:t>Reviewers</w:t>
      </w:r>
      <w:bookmarkEnd w:id="10"/>
      <w:bookmarkEnd w:id="11"/>
      <w:bookmarkEnd w:id="12"/>
      <w:r w:rsidRPr="004D76DD">
        <w:t xml:space="preserve"> </w:t>
      </w:r>
      <w:bookmarkEnd w:id="5"/>
      <w:bookmarkEnd w:id="6"/>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5B0A9A73" w:rsidR="00A47190" w:rsidRPr="004D76DD" w:rsidRDefault="009C495B" w:rsidP="00CC1553">
            <w:pPr>
              <w:spacing w:before="60" w:after="60"/>
              <w:rPr>
                <w:rFonts w:cs="Calibri"/>
                <w:color w:val="3F3F3F" w:themeColor="text1"/>
                <w:sz w:val="22"/>
                <w:szCs w:val="22"/>
              </w:rPr>
            </w:pPr>
            <w:r>
              <w:rPr>
                <w:rFonts w:cs="Calibri"/>
                <w:color w:val="3F3F3F" w:themeColor="text1"/>
                <w:sz w:val="22"/>
                <w:szCs w:val="22"/>
              </w:rPr>
              <w:t>12</w:t>
            </w:r>
            <w:r w:rsidR="00B17CD6">
              <w:rPr>
                <w:rFonts w:cs="Calibri"/>
                <w:color w:val="3F3F3F" w:themeColor="text1"/>
                <w:sz w:val="22"/>
                <w:szCs w:val="22"/>
              </w:rPr>
              <w:t>/0</w:t>
            </w:r>
            <w:r>
              <w:rPr>
                <w:rFonts w:cs="Calibri"/>
                <w:color w:val="3F3F3F" w:themeColor="text1"/>
                <w:sz w:val="22"/>
                <w:szCs w:val="22"/>
              </w:rPr>
              <w:t>9</w:t>
            </w:r>
            <w:r w:rsidR="00B17CD6">
              <w:rPr>
                <w:rFonts w:cs="Calibri"/>
                <w:color w:val="3F3F3F" w:themeColor="text1"/>
                <w:sz w:val="22"/>
                <w:szCs w:val="22"/>
              </w:rPr>
              <w:t>/2023</w:t>
            </w:r>
          </w:p>
        </w:tc>
        <w:tc>
          <w:tcPr>
            <w:tcW w:w="992" w:type="dxa"/>
          </w:tcPr>
          <w:p w14:paraId="4472B318" w14:textId="489A2EA3" w:rsidR="00A47190" w:rsidRPr="004D76DD" w:rsidRDefault="009C495B" w:rsidP="00CC1553">
            <w:pPr>
              <w:spacing w:before="60" w:after="60"/>
              <w:rPr>
                <w:rFonts w:cs="Calibri"/>
                <w:color w:val="3F3F3F" w:themeColor="text1"/>
                <w:sz w:val="22"/>
                <w:szCs w:val="22"/>
              </w:rPr>
            </w:pPr>
            <w:r>
              <w:rPr>
                <w:rFonts w:cs="Calibri"/>
                <w:color w:val="3F3F3F" w:themeColor="text1"/>
                <w:sz w:val="22"/>
                <w:szCs w:val="22"/>
              </w:rPr>
              <w:t>1</w:t>
            </w:r>
            <w:r w:rsidR="00B17CD6">
              <w:rPr>
                <w:rFonts w:cs="Calibri"/>
                <w:color w:val="3F3F3F" w:themeColor="text1"/>
                <w:sz w:val="22"/>
                <w:szCs w:val="22"/>
              </w:rPr>
              <w:t>.</w:t>
            </w:r>
            <w:r>
              <w:rPr>
                <w:rFonts w:cs="Calibri"/>
                <w:color w:val="3F3F3F" w:themeColor="text1"/>
                <w:sz w:val="22"/>
                <w:szCs w:val="22"/>
              </w:rPr>
              <w:t>0</w:t>
            </w:r>
          </w:p>
        </w:tc>
        <w:tc>
          <w:tcPr>
            <w:tcW w:w="2693" w:type="dxa"/>
          </w:tcPr>
          <w:p w14:paraId="7F4D847E" w14:textId="11325B65" w:rsidR="00A47190" w:rsidRPr="004D76DD" w:rsidRDefault="009C495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8" w:type="dxa"/>
          </w:tcPr>
          <w:p w14:paraId="5BE0E1BD" w14:textId="64850206" w:rsidR="00A47190" w:rsidRPr="004D76DD" w:rsidRDefault="003265B1" w:rsidP="00CC1553">
            <w:pPr>
              <w:spacing w:before="60" w:after="60"/>
              <w:rPr>
                <w:rFonts w:cs="Calibri"/>
                <w:color w:val="3F3F3F" w:themeColor="text1"/>
                <w:sz w:val="22"/>
                <w:szCs w:val="22"/>
              </w:rPr>
            </w:pPr>
            <w:r>
              <w:rPr>
                <w:rFonts w:cs="Calibri"/>
                <w:color w:val="3F3F3F" w:themeColor="text1"/>
                <w:sz w:val="22"/>
                <w:szCs w:val="22"/>
              </w:rPr>
              <w:t>Senior Support &amp; Business Analyst</w:t>
            </w:r>
          </w:p>
        </w:tc>
      </w:tr>
    </w:tbl>
    <w:p w14:paraId="200B1100" w14:textId="77777777" w:rsidR="005750C8" w:rsidRDefault="005750C8" w:rsidP="0078701F">
      <w:pPr>
        <w:pStyle w:val="DHCWBody"/>
      </w:pPr>
      <w:bookmarkStart w:id="13" w:name="_Toc47103363"/>
      <w:bookmarkStart w:id="14" w:name="_Toc79501144"/>
    </w:p>
    <w:p w14:paraId="6397E951" w14:textId="661F6C6F" w:rsidR="00A47190" w:rsidRPr="004D76DD" w:rsidRDefault="00A47190" w:rsidP="004560CB">
      <w:pPr>
        <w:pStyle w:val="DHCWH2"/>
      </w:pPr>
      <w:bookmarkStart w:id="15" w:name="_Toc145429871"/>
      <w:r w:rsidRPr="004D76DD">
        <w:t>Authorisation</w:t>
      </w:r>
      <w:bookmarkEnd w:id="13"/>
      <w:bookmarkEnd w:id="14"/>
      <w:bookmarkEnd w:id="15"/>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69C4FEFA" w:rsidR="00A47190" w:rsidRPr="004D76DD" w:rsidRDefault="00A35EF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0F086F7A" w:rsidR="00A47190" w:rsidRPr="004D76DD" w:rsidRDefault="003265B1" w:rsidP="00CC1553">
            <w:pPr>
              <w:spacing w:before="60" w:after="60"/>
              <w:rPr>
                <w:rFonts w:cs="Calibri"/>
                <w:color w:val="3F3F3F" w:themeColor="text1"/>
                <w:sz w:val="22"/>
                <w:szCs w:val="22"/>
              </w:rPr>
            </w:pPr>
            <w:r w:rsidRPr="003265B1">
              <w:rPr>
                <w:rFonts w:cs="Calibri"/>
                <w:color w:val="3F3F3F" w:themeColor="text1"/>
                <w:sz w:val="22"/>
                <w:szCs w:val="22"/>
              </w:rPr>
              <w:t>Principal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D754239" w:rsidR="00A47190" w:rsidRPr="004D76DD" w:rsidRDefault="00A35EF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6641CC8C"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r w:rsidR="00B448C1">
              <w:rPr>
                <w:rFonts w:cs="Calibri"/>
                <w:color w:val="3F3F3F" w:themeColor="text1"/>
                <w:sz w:val="22"/>
                <w:szCs w:val="22"/>
              </w:rPr>
              <w:t xml:space="preserve"> </w:t>
            </w:r>
          </w:p>
        </w:tc>
      </w:tr>
    </w:tbl>
    <w:p w14:paraId="4667841D" w14:textId="77777777" w:rsidR="005750C8" w:rsidRDefault="005750C8" w:rsidP="0078701F">
      <w:pPr>
        <w:pStyle w:val="DHCWBody"/>
      </w:pPr>
      <w:bookmarkStart w:id="16" w:name="_Toc47103364"/>
      <w:bookmarkStart w:id="17" w:name="_Toc79501145"/>
    </w:p>
    <w:p w14:paraId="0C442EC5" w14:textId="43345C5E" w:rsidR="00A47190" w:rsidRPr="004D76DD" w:rsidRDefault="00A47190" w:rsidP="004560CB">
      <w:pPr>
        <w:pStyle w:val="DHCWH2"/>
      </w:pPr>
      <w:bookmarkStart w:id="18" w:name="_Toc145429872"/>
      <w:r w:rsidRPr="004D76DD">
        <w:t>Document Location</w:t>
      </w:r>
      <w:bookmarkEnd w:id="16"/>
      <w:bookmarkEnd w:id="17"/>
      <w:bookmarkEnd w:id="18"/>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000000" w:rsidP="00CC1553">
            <w:pPr>
              <w:spacing w:before="60" w:after="60"/>
              <w:rPr>
                <w:rFonts w:cs="Calibri"/>
                <w:color w:val="3F3F3F" w:themeColor="text1"/>
                <w:sz w:val="22"/>
                <w:szCs w:val="22"/>
              </w:rPr>
            </w:pPr>
            <w:hyperlink r:id="rId9"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9" w:name="_Toc79501146"/>
      <w:bookmarkStart w:id="20" w:name="_Toc145429873"/>
      <w:r>
        <w:lastRenderedPageBreak/>
        <w:t>INTRODUCTION</w:t>
      </w:r>
      <w:bookmarkEnd w:id="19"/>
      <w:bookmarkEnd w:id="20"/>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76F53D68"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2B337A">
        <w:rPr>
          <w:b/>
          <w:bCs/>
        </w:rPr>
        <w:t>5</w:t>
      </w:r>
      <w:r w:rsidR="006725E3" w:rsidRPr="007A13E5">
        <w:rPr>
          <w:b/>
          <w:bCs/>
        </w:rPr>
        <w:t>-202</w:t>
      </w:r>
      <w:r w:rsidR="00010918">
        <w:rPr>
          <w:b/>
          <w:bCs/>
        </w:rPr>
        <w:t>3</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21" w:name="_Toc79501147"/>
      <w:bookmarkStart w:id="22" w:name="_Toc145429874"/>
      <w:r w:rsidRPr="00D50660">
        <w:t>SERVICE MANAGEMENT BOARD (SMB)</w:t>
      </w:r>
      <w:bookmarkEnd w:id="21"/>
      <w:bookmarkEnd w:id="22"/>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3" w:name="_Toc79501148"/>
      <w:bookmarkStart w:id="24" w:name="_Toc145429875"/>
      <w:r w:rsidRPr="00C92AF9">
        <w:t>RELEASE NOTES REQUIREMENT</w:t>
      </w:r>
      <w:bookmarkEnd w:id="23"/>
      <w:bookmarkEnd w:id="24"/>
    </w:p>
    <w:p w14:paraId="76A172DF" w14:textId="77777777" w:rsidR="00C92AF9" w:rsidRDefault="00C92AF9" w:rsidP="004560CB">
      <w:pPr>
        <w:pStyle w:val="DHCWH2"/>
      </w:pPr>
      <w:bookmarkStart w:id="25" w:name="_Toc79501149"/>
      <w:bookmarkStart w:id="26" w:name="_Toc145429876"/>
      <w:r w:rsidRPr="00C92AF9">
        <w:t>Release Identification</w:t>
      </w:r>
      <w:bookmarkEnd w:id="25"/>
      <w:bookmarkEnd w:id="26"/>
    </w:p>
    <w:p w14:paraId="2AC0BC1D" w14:textId="627AC21F" w:rsidR="00C92AF9" w:rsidRPr="00D87B35" w:rsidRDefault="00B14669" w:rsidP="0078701F">
      <w:pPr>
        <w:pStyle w:val="DHCWBody"/>
      </w:pPr>
      <w:r>
        <w:t xml:space="preserve">   </w:t>
      </w:r>
      <w:hyperlink r:id="rId10" w:history="1">
        <w:r w:rsidR="002C28EF" w:rsidRPr="002C28EF">
          <w:rPr>
            <w:rStyle w:val="Hyperlink"/>
            <w:b/>
            <w:bCs/>
            <w:iCs/>
          </w:rPr>
          <w:t>812</w:t>
        </w:r>
      </w:hyperlink>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2C28EF">
        <w:rPr>
          <w:b/>
          <w:bCs/>
        </w:rPr>
        <w:t>5</w:t>
      </w:r>
      <w:r w:rsidR="006725E3" w:rsidRPr="00AC11C0">
        <w:rPr>
          <w:b/>
          <w:bCs/>
        </w:rPr>
        <w:t>-202</w:t>
      </w:r>
      <w:r w:rsidR="00010918">
        <w:rPr>
          <w:b/>
          <w:bCs/>
        </w:rPr>
        <w:t>3</w:t>
      </w:r>
    </w:p>
    <w:p w14:paraId="3EFD7BFA" w14:textId="230C4D6E" w:rsidR="00C92AF9" w:rsidRPr="0053079E" w:rsidRDefault="00C92AF9" w:rsidP="004560CB">
      <w:pPr>
        <w:pStyle w:val="DHCWH2"/>
      </w:pPr>
      <w:bookmarkStart w:id="27" w:name="_Toc79501150"/>
      <w:bookmarkStart w:id="28" w:name="_Toc145429877"/>
      <w:r w:rsidRPr="0053079E">
        <w:t>Description of New or Modified Functionality</w:t>
      </w:r>
      <w:bookmarkEnd w:id="27"/>
      <w:bookmarkEnd w:id="28"/>
      <w:r w:rsidRPr="0053079E">
        <w:t xml:space="preserve"> </w:t>
      </w:r>
    </w:p>
    <w:p w14:paraId="1D89FEB0" w14:textId="2E0FB94D" w:rsidR="00C92AF9" w:rsidRPr="00CD5649" w:rsidRDefault="00C92AF9" w:rsidP="00C92AF9">
      <w:pPr>
        <w:rPr>
          <w:rFonts w:cs="Calibri"/>
        </w:rPr>
      </w:pPr>
    </w:p>
    <w:tbl>
      <w:tblPr>
        <w:tblW w:w="11482" w:type="dxa"/>
        <w:tblInd w:w="-714"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418"/>
        <w:gridCol w:w="8647"/>
        <w:gridCol w:w="1417"/>
      </w:tblGrid>
      <w:tr w:rsidR="000E1399" w:rsidRPr="00CD5649" w14:paraId="0F5016E0" w14:textId="77777777" w:rsidTr="001A77B7">
        <w:tc>
          <w:tcPr>
            <w:tcW w:w="1418"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8647"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417"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967BEE" w:rsidRPr="00CD5649" w14:paraId="3DD08A8E" w14:textId="77777777" w:rsidTr="0077763C">
        <w:tc>
          <w:tcPr>
            <w:tcW w:w="11482" w:type="dxa"/>
            <w:gridSpan w:val="3"/>
            <w:shd w:val="clear" w:color="auto" w:fill="CCD3EB" w:themeFill="accent4" w:themeFillTint="33"/>
          </w:tcPr>
          <w:p w14:paraId="7B3866E6" w14:textId="0BDA8379" w:rsidR="00967BEE" w:rsidRDefault="00944394" w:rsidP="008D08EE">
            <w:pPr>
              <w:jc w:val="center"/>
              <w:rPr>
                <w:rFonts w:asciiTheme="minorHAnsi" w:eastAsia="Times New Roman" w:hAnsiTheme="minorHAnsi" w:cstheme="minorHAnsi"/>
                <w:b/>
                <w:color w:val="2C3E72" w:themeColor="text2"/>
                <w:spacing w:val="8"/>
                <w:kern w:val="28"/>
                <w:lang w:val="en-GB"/>
              </w:rPr>
            </w:pPr>
            <w:r>
              <w:rPr>
                <w:rFonts w:asciiTheme="minorHAnsi" w:eastAsia="Times New Roman" w:hAnsiTheme="minorHAnsi" w:cstheme="minorHAnsi"/>
                <w:b/>
                <w:color w:val="2C3E72" w:themeColor="text2"/>
                <w:spacing w:val="8"/>
                <w:kern w:val="28"/>
                <w:lang w:val="en-GB"/>
              </w:rPr>
              <w:t>Bug Fixes</w:t>
            </w:r>
          </w:p>
        </w:tc>
      </w:tr>
      <w:tr w:rsidR="00944394" w:rsidRPr="00CD5649" w14:paraId="7C6E532C" w14:textId="77777777" w:rsidTr="001A77B7">
        <w:tc>
          <w:tcPr>
            <w:tcW w:w="1418" w:type="dxa"/>
            <w:shd w:val="clear" w:color="auto" w:fill="auto"/>
          </w:tcPr>
          <w:p w14:paraId="74C96B4C" w14:textId="0BFB136E" w:rsidR="00944394" w:rsidRPr="00944394" w:rsidRDefault="00944394" w:rsidP="008C1032">
            <w:pPr>
              <w:spacing w:before="60" w:after="60"/>
              <w:rPr>
                <w:rFonts w:ascii="Segoe UI" w:hAnsi="Segoe UI" w:cs="Segoe UI"/>
                <w:b/>
                <w:bCs/>
                <w:color w:val="3F3F3F" w:themeColor="text1"/>
                <w:sz w:val="20"/>
                <w:szCs w:val="20"/>
              </w:rPr>
            </w:pPr>
            <w:r w:rsidRPr="001A77B7">
              <w:rPr>
                <w:rFonts w:cs="Calibri"/>
                <w:b/>
                <w:bCs/>
                <w:color w:val="3F3F3F" w:themeColor="text1"/>
                <w:sz w:val="22"/>
                <w:szCs w:val="22"/>
              </w:rPr>
              <w:t>4.2.1</w:t>
            </w:r>
            <w:r w:rsidR="001A77B7" w:rsidRPr="001A77B7">
              <w:rPr>
                <w:rFonts w:cs="Calibri"/>
                <w:b/>
                <w:bCs/>
                <w:color w:val="3F3F3F" w:themeColor="text1"/>
                <w:sz w:val="22"/>
                <w:szCs w:val="22"/>
              </w:rPr>
              <w:t xml:space="preserve"> Update to Layouts Summary</w:t>
            </w:r>
            <w:r w:rsidR="001A77B7">
              <w:rPr>
                <w:rFonts w:ascii="Segoe UI" w:hAnsi="Segoe UI" w:cs="Segoe UI"/>
                <w:b/>
                <w:bCs/>
                <w:color w:val="3F3F3F" w:themeColor="text1"/>
                <w:sz w:val="20"/>
                <w:szCs w:val="20"/>
              </w:rPr>
              <w:t xml:space="preserve"> </w:t>
            </w:r>
          </w:p>
        </w:tc>
        <w:tc>
          <w:tcPr>
            <w:tcW w:w="8647" w:type="dxa"/>
            <w:shd w:val="clear" w:color="auto" w:fill="auto"/>
          </w:tcPr>
          <w:p w14:paraId="74321902" w14:textId="1E6B4159" w:rsidR="00944394" w:rsidRPr="00944394" w:rsidRDefault="00944394" w:rsidP="00944394">
            <w:pPr>
              <w:jc w:val="both"/>
              <w:rPr>
                <w:rFonts w:ascii="Segoe UI" w:hAnsi="Segoe UI" w:cs="Segoe UI"/>
                <w:color w:val="222222"/>
                <w:sz w:val="22"/>
                <w:szCs w:val="22"/>
                <w:shd w:val="clear" w:color="auto" w:fill="FFFFFF"/>
                <w:lang w:val="en-GB"/>
              </w:rPr>
            </w:pPr>
            <w:r w:rsidRPr="00752F08">
              <w:rPr>
                <w:rFonts w:ascii="Segoe UI" w:hAnsi="Segoe UI" w:cs="Segoe UI"/>
                <w:color w:val="222222"/>
                <w:sz w:val="22"/>
                <w:szCs w:val="22"/>
                <w:shd w:val="clear" w:color="auto" w:fill="FFFFFF"/>
                <w:lang w:val="en-GB"/>
              </w:rPr>
              <w:t>Multiple layouts</w:t>
            </w:r>
            <w:r w:rsidRPr="00D32BC6">
              <w:rPr>
                <w:rFonts w:ascii="Segoe UI" w:hAnsi="Segoe UI" w:cs="Segoe UI"/>
                <w:color w:val="222222"/>
                <w:sz w:val="22"/>
                <w:szCs w:val="22"/>
                <w:shd w:val="clear" w:color="auto" w:fill="FFFFFF"/>
                <w:lang w:val="en-GB"/>
              </w:rPr>
              <w:t xml:space="preserve"> have been updated so that if </w:t>
            </w:r>
            <w:r w:rsidR="001023D5" w:rsidRPr="00D32BC6">
              <w:rPr>
                <w:rFonts w:ascii="Segoe UI" w:hAnsi="Segoe UI" w:cs="Segoe UI"/>
                <w:color w:val="222222"/>
                <w:sz w:val="22"/>
                <w:szCs w:val="22"/>
                <w:shd w:val="clear" w:color="auto" w:fill="FFFFFF"/>
                <w:lang w:val="en-GB"/>
              </w:rPr>
              <w:t xml:space="preserve">special characters such as: </w:t>
            </w:r>
            <w:r w:rsidR="00B078AC" w:rsidRPr="00D32BC6">
              <w:rPr>
                <w:rFonts w:ascii="Segoe UI" w:hAnsi="Segoe UI" w:cs="Segoe UI"/>
                <w:color w:val="222222"/>
                <w:sz w:val="22"/>
                <w:szCs w:val="22"/>
                <w:shd w:val="clear" w:color="auto" w:fill="FFFFFF"/>
                <w:lang w:val="en-GB"/>
              </w:rPr>
              <w:t>&amp;</w:t>
            </w:r>
            <w:r w:rsidR="001023D5" w:rsidRPr="00D32BC6">
              <w:rPr>
                <w:rFonts w:ascii="Segoe UI" w:hAnsi="Segoe UI" w:cs="Segoe UI"/>
                <w:color w:val="222222"/>
                <w:sz w:val="22"/>
                <w:szCs w:val="22"/>
                <w:shd w:val="clear" w:color="auto" w:fill="FFFFFF"/>
                <w:lang w:val="en-GB"/>
              </w:rPr>
              <w:t xml:space="preserve"> </w:t>
            </w:r>
            <w:r w:rsidRPr="00D32BC6">
              <w:rPr>
                <w:rFonts w:ascii="Segoe UI" w:hAnsi="Segoe UI" w:cs="Segoe UI"/>
                <w:color w:val="222222"/>
                <w:sz w:val="22"/>
                <w:szCs w:val="22"/>
                <w:shd w:val="clear" w:color="auto" w:fill="FFFFFF"/>
                <w:lang w:val="en-GB"/>
              </w:rPr>
              <w:t>£</w:t>
            </w:r>
            <w:r w:rsidR="001023D5" w:rsidRPr="00D32BC6">
              <w:rPr>
                <w:rFonts w:ascii="Segoe UI" w:hAnsi="Segoe UI" w:cs="Segoe UI"/>
                <w:color w:val="222222"/>
                <w:sz w:val="22"/>
                <w:szCs w:val="22"/>
                <w:shd w:val="clear" w:color="auto" w:fill="FFFFFF"/>
                <w:lang w:val="en-GB"/>
              </w:rPr>
              <w:t>, !, $, %</w:t>
            </w:r>
            <w:r w:rsidRPr="00D32BC6">
              <w:rPr>
                <w:rFonts w:ascii="Segoe UI" w:hAnsi="Segoe UI" w:cs="Segoe UI"/>
                <w:color w:val="222222"/>
                <w:sz w:val="22"/>
                <w:szCs w:val="22"/>
                <w:shd w:val="clear" w:color="auto" w:fill="FFFFFF"/>
                <w:lang w:val="en-GB"/>
              </w:rPr>
              <w:t xml:space="preserve"> are in the summary of a page that is pulled into a layout</w:t>
            </w:r>
            <w:r w:rsidR="001023D5" w:rsidRPr="00D32BC6">
              <w:rPr>
                <w:rFonts w:ascii="Segoe UI" w:hAnsi="Segoe UI" w:cs="Segoe UI"/>
                <w:color w:val="222222"/>
                <w:sz w:val="22"/>
                <w:szCs w:val="22"/>
                <w:shd w:val="clear" w:color="auto" w:fill="FFFFFF"/>
                <w:lang w:val="en-GB"/>
              </w:rPr>
              <w:t>,</w:t>
            </w:r>
            <w:r w:rsidRPr="00D32BC6">
              <w:rPr>
                <w:rFonts w:ascii="Segoe UI" w:hAnsi="Segoe UI" w:cs="Segoe UI"/>
                <w:color w:val="222222"/>
                <w:sz w:val="22"/>
                <w:szCs w:val="22"/>
                <w:shd w:val="clear" w:color="auto" w:fill="FFFFFF"/>
                <w:lang w:val="en-GB"/>
              </w:rPr>
              <w:t xml:space="preserve"> it will show that character</w:t>
            </w:r>
            <w:r w:rsidR="001023D5" w:rsidRPr="00D32BC6">
              <w:rPr>
                <w:rFonts w:ascii="Segoe UI" w:hAnsi="Segoe UI" w:cs="Segoe UI"/>
                <w:color w:val="222222"/>
                <w:sz w:val="22"/>
                <w:szCs w:val="22"/>
                <w:shd w:val="clear" w:color="auto" w:fill="FFFFFF"/>
                <w:lang w:val="en-GB"/>
              </w:rPr>
              <w:t xml:space="preserve"> in the </w:t>
            </w:r>
            <w:r w:rsidR="00D32BC6" w:rsidRPr="00D32BC6">
              <w:rPr>
                <w:rFonts w:ascii="Segoe UI" w:hAnsi="Segoe UI" w:cs="Segoe UI"/>
                <w:color w:val="222222"/>
                <w:sz w:val="22"/>
                <w:szCs w:val="22"/>
                <w:shd w:val="clear" w:color="auto" w:fill="FFFFFF"/>
                <w:lang w:val="en-GB"/>
              </w:rPr>
              <w:t>snippet</w:t>
            </w:r>
            <w:r w:rsidRPr="00D32BC6">
              <w:rPr>
                <w:rFonts w:ascii="Segoe UI" w:hAnsi="Segoe UI" w:cs="Segoe UI"/>
                <w:color w:val="222222"/>
                <w:sz w:val="22"/>
                <w:szCs w:val="22"/>
                <w:shd w:val="clear" w:color="auto" w:fill="FFFFFF"/>
                <w:lang w:val="en-GB"/>
              </w:rPr>
              <w:t>, as currently it is not displaying.</w:t>
            </w:r>
          </w:p>
          <w:p w14:paraId="40F66527" w14:textId="4BF8F3CF" w:rsidR="00944394" w:rsidRPr="001A77B7" w:rsidRDefault="00380327" w:rsidP="00944394">
            <w:pPr>
              <w:jc w:val="both"/>
              <w:rPr>
                <w:rFonts w:ascii="Segoe UI" w:hAnsi="Segoe UI" w:cs="Segoe UI"/>
                <w:b/>
                <w:bCs/>
                <w:color w:val="222222"/>
                <w:sz w:val="22"/>
                <w:szCs w:val="22"/>
                <w:shd w:val="clear" w:color="auto" w:fill="FFFFFF"/>
                <w:lang w:val="en-GB"/>
              </w:rPr>
            </w:pPr>
            <w:r>
              <w:rPr>
                <w:noProof/>
              </w:rPr>
              <w:drawing>
                <wp:anchor distT="0" distB="0" distL="114300" distR="114300" simplePos="0" relativeHeight="251684352" behindDoc="0" locked="0" layoutInCell="1" allowOverlap="1" wp14:anchorId="25B509C9" wp14:editId="7698D96A">
                  <wp:simplePos x="0" y="0"/>
                  <wp:positionH relativeFrom="column">
                    <wp:posOffset>2826385</wp:posOffset>
                  </wp:positionH>
                  <wp:positionV relativeFrom="paragraph">
                    <wp:posOffset>258445</wp:posOffset>
                  </wp:positionV>
                  <wp:extent cx="1752600" cy="1952625"/>
                  <wp:effectExtent l="0" t="0" r="0" b="952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752600" cy="1952625"/>
                          </a:xfrm>
                          <a:prstGeom prst="rect">
                            <a:avLst/>
                          </a:prstGeom>
                        </pic:spPr>
                      </pic:pic>
                    </a:graphicData>
                  </a:graphic>
                  <wp14:sizeRelH relativeFrom="margin">
                    <wp14:pctWidth>0</wp14:pctWidth>
                  </wp14:sizeRelH>
                  <wp14:sizeRelV relativeFrom="margin">
                    <wp14:pctHeight>0</wp14:pctHeight>
                  </wp14:sizeRelV>
                </wp:anchor>
              </w:drawing>
            </w:r>
            <w:r w:rsidR="001A77B7" w:rsidRPr="001A77B7">
              <w:rPr>
                <w:rFonts w:ascii="Segoe UI" w:hAnsi="Segoe UI" w:cs="Segoe UI"/>
                <w:b/>
                <w:bCs/>
                <w:color w:val="222222"/>
                <w:sz w:val="22"/>
                <w:szCs w:val="22"/>
                <w:shd w:val="clear" w:color="auto" w:fill="FFFFFF"/>
                <w:lang w:val="en-GB"/>
              </w:rPr>
              <w:t>Current Display                                               New Display</w:t>
            </w:r>
          </w:p>
          <w:p w14:paraId="6E2640A3" w14:textId="21D8D1C2" w:rsidR="001A77B7" w:rsidRPr="00944394" w:rsidRDefault="00FA3846" w:rsidP="0077763C">
            <w:pPr>
              <w:jc w:val="both"/>
              <w:rPr>
                <w:rFonts w:ascii="Segoe UI" w:hAnsi="Segoe UI" w:cs="Segoe UI"/>
                <w:color w:val="222222"/>
                <w:sz w:val="22"/>
                <w:szCs w:val="22"/>
                <w:shd w:val="clear" w:color="auto" w:fill="FFFFFF"/>
                <w:lang w:val="en-GB"/>
              </w:rPr>
            </w:pPr>
            <w:r>
              <w:rPr>
                <w:noProof/>
              </w:rPr>
              <mc:AlternateContent>
                <mc:Choice Requires="wps">
                  <w:drawing>
                    <wp:anchor distT="0" distB="0" distL="114300" distR="114300" simplePos="0" relativeHeight="251689472" behindDoc="0" locked="0" layoutInCell="1" allowOverlap="1" wp14:anchorId="347A2989" wp14:editId="548514E9">
                      <wp:simplePos x="0" y="0"/>
                      <wp:positionH relativeFrom="column">
                        <wp:posOffset>2880072</wp:posOffset>
                      </wp:positionH>
                      <wp:positionV relativeFrom="paragraph">
                        <wp:posOffset>1407160</wp:posOffset>
                      </wp:positionV>
                      <wp:extent cx="1304925" cy="171450"/>
                      <wp:effectExtent l="19050" t="19050" r="28575" b="19050"/>
                      <wp:wrapNone/>
                      <wp:docPr id="18" name="Rectangle 18"/>
                      <wp:cNvGraphicFramePr/>
                      <a:graphic xmlns:a="http://schemas.openxmlformats.org/drawingml/2006/main">
                        <a:graphicData uri="http://schemas.microsoft.com/office/word/2010/wordprocessingShape">
                          <wps:wsp>
                            <wps:cNvSpPr/>
                            <wps:spPr>
                              <a:xfrm>
                                <a:off x="0" y="0"/>
                                <a:ext cx="1304925" cy="1714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7EC98" id="Rectangle 18" o:spid="_x0000_s1026" style="position:absolute;margin-left:226.8pt;margin-top:110.8pt;width:102.75pt;height:13.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" filled="f" strokecolor="red" strokeweight="2.25pt"/>
                  </w:pict>
                </mc:Fallback>
              </mc:AlternateContent>
            </w:r>
            <w:r w:rsidR="00380327">
              <w:rPr>
                <w:noProof/>
              </w:rPr>
              <mc:AlternateContent>
                <mc:Choice Requires="wps">
                  <w:drawing>
                    <wp:anchor distT="0" distB="0" distL="114300" distR="114300" simplePos="0" relativeHeight="251687424" behindDoc="0" locked="0" layoutInCell="1" allowOverlap="1" wp14:anchorId="68ABF1DC" wp14:editId="0ABB1D34">
                      <wp:simplePos x="0" y="0"/>
                      <wp:positionH relativeFrom="column">
                        <wp:posOffset>51435</wp:posOffset>
                      </wp:positionH>
                      <wp:positionV relativeFrom="paragraph">
                        <wp:posOffset>1392555</wp:posOffset>
                      </wp:positionV>
                      <wp:extent cx="1304925" cy="171450"/>
                      <wp:effectExtent l="19050" t="19050" r="28575" b="19050"/>
                      <wp:wrapNone/>
                      <wp:docPr id="23" name="Rectangle 23"/>
                      <wp:cNvGraphicFramePr/>
                      <a:graphic xmlns:a="http://schemas.openxmlformats.org/drawingml/2006/main">
                        <a:graphicData uri="http://schemas.microsoft.com/office/word/2010/wordprocessingShape">
                          <wps:wsp>
                            <wps:cNvSpPr/>
                            <wps:spPr>
                              <a:xfrm>
                                <a:off x="0" y="0"/>
                                <a:ext cx="1304925" cy="1714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803A9" id="Rectangle 23" o:spid="_x0000_s1026" style="position:absolute;margin-left:4.05pt;margin-top:109.65pt;width:102.75pt;height:13.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" filled="f" strokecolor="red" strokeweight="2.25pt"/>
                  </w:pict>
                </mc:Fallback>
              </mc:AlternateContent>
            </w:r>
            <w:r w:rsidR="002D2182">
              <w:rPr>
                <w:noProof/>
              </w:rPr>
              <w:drawing>
                <wp:inline distT="0" distB="0" distL="0" distR="0" wp14:anchorId="35D39539" wp14:editId="5002C79D">
                  <wp:extent cx="1695450" cy="191198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719194" cy="1938761"/>
                          </a:xfrm>
                          <a:prstGeom prst="rect">
                            <a:avLst/>
                          </a:prstGeom>
                        </pic:spPr>
                      </pic:pic>
                    </a:graphicData>
                  </a:graphic>
                </wp:inline>
              </w:drawing>
            </w:r>
            <w:r w:rsidR="00380327">
              <w:rPr>
                <w:rFonts w:ascii="Segoe UI" w:hAnsi="Segoe UI" w:cs="Segoe UI"/>
                <w:color w:val="222222"/>
                <w:sz w:val="22"/>
                <w:szCs w:val="22"/>
                <w:shd w:val="clear" w:color="auto" w:fill="FFFFFF"/>
                <w:lang w:val="en-GB"/>
              </w:rPr>
              <w:t xml:space="preserve">                            </w:t>
            </w:r>
          </w:p>
        </w:tc>
        <w:tc>
          <w:tcPr>
            <w:tcW w:w="1417" w:type="dxa"/>
            <w:shd w:val="clear" w:color="auto" w:fill="auto"/>
          </w:tcPr>
          <w:p w14:paraId="4C8A9B22" w14:textId="303E3E0B" w:rsidR="00944394" w:rsidRPr="00944394" w:rsidRDefault="009045BE" w:rsidP="00967BEE">
            <w:pPr>
              <w:rPr>
                <w:rFonts w:ascii="Segoe UI" w:hAnsi="Segoe UI" w:cs="Segoe UI"/>
                <w:b/>
                <w:bCs/>
                <w:color w:val="3F3F3F" w:themeColor="text1"/>
                <w:sz w:val="20"/>
                <w:szCs w:val="20"/>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A91734" w:rsidRPr="00CD5649" w14:paraId="3434252B" w14:textId="77777777" w:rsidTr="001A77B7">
        <w:tc>
          <w:tcPr>
            <w:tcW w:w="1418" w:type="dxa"/>
            <w:shd w:val="clear" w:color="auto" w:fill="auto"/>
          </w:tcPr>
          <w:p w14:paraId="3343C4AB" w14:textId="4B7BC155" w:rsidR="00A91734" w:rsidRPr="001A77B7" w:rsidRDefault="00A91734" w:rsidP="008C1032">
            <w:pPr>
              <w:spacing w:before="60" w:after="60"/>
              <w:rPr>
                <w:rFonts w:cs="Calibri"/>
                <w:b/>
                <w:bCs/>
                <w:color w:val="3F3F3F" w:themeColor="text1"/>
                <w:sz w:val="22"/>
                <w:szCs w:val="22"/>
              </w:rPr>
            </w:pPr>
            <w:r>
              <w:rPr>
                <w:rFonts w:cs="Calibri"/>
                <w:b/>
                <w:bCs/>
                <w:color w:val="3F3F3F" w:themeColor="text1"/>
                <w:sz w:val="22"/>
                <w:szCs w:val="22"/>
              </w:rPr>
              <w:lastRenderedPageBreak/>
              <w:t>4.2.2</w:t>
            </w:r>
            <w:r w:rsidR="009045BE">
              <w:rPr>
                <w:rFonts w:cs="Calibri"/>
                <w:b/>
                <w:bCs/>
                <w:color w:val="3F3F3F" w:themeColor="text1"/>
                <w:sz w:val="22"/>
                <w:szCs w:val="22"/>
              </w:rPr>
              <w:t xml:space="preserve"> Issue with Grid  &amp; Card Layouts</w:t>
            </w:r>
          </w:p>
        </w:tc>
        <w:tc>
          <w:tcPr>
            <w:tcW w:w="8647" w:type="dxa"/>
            <w:shd w:val="clear" w:color="auto" w:fill="auto"/>
          </w:tcPr>
          <w:p w14:paraId="201BBE86" w14:textId="0D1B9256" w:rsidR="009045BE" w:rsidRDefault="009045BE" w:rsidP="00944394">
            <w:pPr>
              <w:jc w:val="both"/>
              <w:rPr>
                <w:rFonts w:ascii="Segoe UI" w:hAnsi="Segoe UI" w:cs="Segoe UI"/>
                <w:color w:val="222222"/>
                <w:sz w:val="22"/>
                <w:szCs w:val="22"/>
                <w:shd w:val="clear" w:color="auto" w:fill="FFFFFF"/>
                <w:lang w:val="en-GB"/>
              </w:rPr>
            </w:pPr>
            <w:r w:rsidRPr="00752F08">
              <w:rPr>
                <w:rFonts w:ascii="Segoe UI" w:hAnsi="Segoe UI" w:cs="Segoe UI"/>
                <w:color w:val="222222"/>
                <w:sz w:val="22"/>
                <w:szCs w:val="22"/>
                <w:shd w:val="clear" w:color="auto" w:fill="FFFFFF"/>
                <w:lang w:val="en-GB"/>
              </w:rPr>
              <w:t>It has been</w:t>
            </w:r>
            <w:r w:rsidRPr="009045BE">
              <w:rPr>
                <w:rFonts w:ascii="Segoe UI" w:hAnsi="Segoe UI" w:cs="Segoe UI"/>
                <w:color w:val="222222"/>
                <w:sz w:val="22"/>
                <w:szCs w:val="22"/>
                <w:shd w:val="clear" w:color="auto" w:fill="FFFFFF"/>
                <w:lang w:val="en-GB"/>
              </w:rPr>
              <w:t xml:space="preserve"> noted that when using the Grid &amp; Card Layout on the same page an error is being caused where the layouts collapse into each other. We have now added a fix that will stop this from happening, allowing both layouts to work correctly</w:t>
            </w:r>
            <w:r w:rsidR="00E824A6">
              <w:rPr>
                <w:rFonts w:ascii="Segoe UI" w:hAnsi="Segoe UI" w:cs="Segoe UI"/>
                <w:color w:val="222222"/>
                <w:sz w:val="22"/>
                <w:szCs w:val="22"/>
                <w:shd w:val="clear" w:color="auto" w:fill="FFFFFF"/>
                <w:lang w:val="en-GB"/>
              </w:rPr>
              <w:t xml:space="preserve"> and independently</w:t>
            </w:r>
            <w:r w:rsidRPr="009045BE">
              <w:rPr>
                <w:rFonts w:ascii="Segoe UI" w:hAnsi="Segoe UI" w:cs="Segoe UI"/>
                <w:color w:val="222222"/>
                <w:sz w:val="22"/>
                <w:szCs w:val="22"/>
                <w:shd w:val="clear" w:color="auto" w:fill="FFFFFF"/>
                <w:lang w:val="en-GB"/>
              </w:rPr>
              <w:t xml:space="preserve"> when added to the same page. </w:t>
            </w:r>
          </w:p>
          <w:p w14:paraId="75C9B5EB" w14:textId="77777777" w:rsidR="00752F08" w:rsidRPr="00752F08" w:rsidRDefault="00752F08" w:rsidP="00944394">
            <w:pPr>
              <w:jc w:val="both"/>
              <w:rPr>
                <w:rFonts w:ascii="Segoe UI" w:hAnsi="Segoe UI" w:cs="Segoe UI"/>
                <w:color w:val="222222"/>
                <w:sz w:val="22"/>
                <w:szCs w:val="22"/>
                <w:shd w:val="clear" w:color="auto" w:fill="FFFFFF"/>
                <w:lang w:val="en-GB"/>
              </w:rPr>
            </w:pPr>
          </w:p>
          <w:p w14:paraId="49548833" w14:textId="5C772B05" w:rsidR="009045BE" w:rsidRPr="009045BE" w:rsidRDefault="009045BE" w:rsidP="00944394">
            <w:pPr>
              <w:jc w:val="both"/>
              <w:rPr>
                <w:rFonts w:ascii="Segoe UI" w:hAnsi="Segoe UI" w:cs="Segoe UI"/>
                <w:b/>
                <w:bCs/>
                <w:color w:val="222222"/>
                <w:sz w:val="22"/>
                <w:szCs w:val="22"/>
                <w:shd w:val="clear" w:color="auto" w:fill="FFFFFF"/>
                <w:lang w:val="en-GB"/>
              </w:rPr>
            </w:pPr>
            <w:r w:rsidRPr="009045BE">
              <w:rPr>
                <w:rFonts w:ascii="Segoe UI" w:hAnsi="Segoe UI" w:cs="Segoe UI"/>
                <w:b/>
                <w:bCs/>
                <w:color w:val="222222"/>
                <w:sz w:val="22"/>
                <w:szCs w:val="22"/>
                <w:shd w:val="clear" w:color="auto" w:fill="FFFFFF"/>
                <w:lang w:val="en-GB"/>
              </w:rPr>
              <w:t>Current Display</w:t>
            </w:r>
          </w:p>
          <w:p w14:paraId="7069316C" w14:textId="7B53AD6F" w:rsidR="009045BE" w:rsidRDefault="009045BE" w:rsidP="00944394">
            <w:pPr>
              <w:jc w:val="both"/>
              <w:rPr>
                <w:rFonts w:ascii="Segoe UI" w:hAnsi="Segoe UI" w:cs="Segoe UI"/>
                <w:color w:val="222222"/>
                <w:sz w:val="22"/>
                <w:szCs w:val="22"/>
                <w:highlight w:val="yellow"/>
                <w:shd w:val="clear" w:color="auto" w:fill="FFFFFF"/>
                <w:lang w:val="en-GB"/>
              </w:rPr>
            </w:pPr>
            <w:r>
              <w:rPr>
                <w:noProof/>
              </w:rPr>
              <w:drawing>
                <wp:inline distT="0" distB="0" distL="0" distR="0" wp14:anchorId="038138C1" wp14:editId="3BC4C5C5">
                  <wp:extent cx="4432300" cy="1314813"/>
                  <wp:effectExtent l="19050" t="19050" r="25400" b="190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481986" cy="1329552"/>
                          </a:xfrm>
                          <a:prstGeom prst="rect">
                            <a:avLst/>
                          </a:prstGeom>
                          <a:ln>
                            <a:solidFill>
                              <a:schemeClr val="accent1"/>
                            </a:solidFill>
                          </a:ln>
                        </pic:spPr>
                      </pic:pic>
                    </a:graphicData>
                  </a:graphic>
                </wp:inline>
              </w:drawing>
            </w:r>
          </w:p>
          <w:p w14:paraId="25DAC493" w14:textId="638A1D67" w:rsidR="009045BE" w:rsidRPr="009045BE" w:rsidRDefault="009045BE" w:rsidP="00944394">
            <w:pPr>
              <w:jc w:val="both"/>
              <w:rPr>
                <w:rFonts w:ascii="Segoe UI" w:hAnsi="Segoe UI" w:cs="Segoe UI"/>
                <w:b/>
                <w:bCs/>
                <w:color w:val="222222"/>
                <w:sz w:val="22"/>
                <w:szCs w:val="22"/>
                <w:shd w:val="clear" w:color="auto" w:fill="FFFFFF"/>
                <w:lang w:val="en-GB"/>
              </w:rPr>
            </w:pPr>
            <w:r w:rsidRPr="009045BE">
              <w:rPr>
                <w:rFonts w:ascii="Segoe UI" w:hAnsi="Segoe UI" w:cs="Segoe UI"/>
                <w:b/>
                <w:bCs/>
                <w:color w:val="222222"/>
                <w:sz w:val="22"/>
                <w:szCs w:val="22"/>
                <w:shd w:val="clear" w:color="auto" w:fill="FFFFFF"/>
                <w:lang w:val="en-GB"/>
              </w:rPr>
              <w:t>New Display</w:t>
            </w:r>
          </w:p>
          <w:p w14:paraId="4496E630" w14:textId="62676584" w:rsidR="009045BE" w:rsidRDefault="009045BE" w:rsidP="00944394">
            <w:pPr>
              <w:jc w:val="both"/>
              <w:rPr>
                <w:rFonts w:ascii="Segoe UI" w:hAnsi="Segoe UI" w:cs="Segoe UI"/>
                <w:color w:val="222222"/>
                <w:sz w:val="22"/>
                <w:szCs w:val="22"/>
                <w:highlight w:val="yellow"/>
                <w:shd w:val="clear" w:color="auto" w:fill="FFFFFF"/>
                <w:lang w:val="en-GB"/>
              </w:rPr>
            </w:pPr>
            <w:r>
              <w:rPr>
                <w:noProof/>
              </w:rPr>
              <w:drawing>
                <wp:inline distT="0" distB="0" distL="0" distR="0" wp14:anchorId="33AE5678" wp14:editId="0E08C7B9">
                  <wp:extent cx="4432300" cy="2487682"/>
                  <wp:effectExtent l="19050" t="19050" r="25400" b="2730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40796" cy="2492451"/>
                          </a:xfrm>
                          <a:prstGeom prst="rect">
                            <a:avLst/>
                          </a:prstGeom>
                          <a:ln>
                            <a:solidFill>
                              <a:schemeClr val="accent1"/>
                            </a:solidFill>
                          </a:ln>
                        </pic:spPr>
                      </pic:pic>
                    </a:graphicData>
                  </a:graphic>
                </wp:inline>
              </w:drawing>
            </w:r>
          </w:p>
          <w:p w14:paraId="49DC97EE" w14:textId="0B5B4809" w:rsidR="00752F08" w:rsidRPr="00ED4F6B" w:rsidRDefault="00752F08" w:rsidP="00944394">
            <w:pPr>
              <w:jc w:val="both"/>
              <w:rPr>
                <w:rFonts w:ascii="Segoe UI" w:hAnsi="Segoe UI" w:cs="Segoe UI"/>
                <w:color w:val="222222"/>
                <w:sz w:val="22"/>
                <w:szCs w:val="22"/>
                <w:highlight w:val="yellow"/>
                <w:shd w:val="clear" w:color="auto" w:fill="FFFFFF"/>
                <w:lang w:val="en-GB"/>
              </w:rPr>
            </w:pPr>
          </w:p>
        </w:tc>
        <w:tc>
          <w:tcPr>
            <w:tcW w:w="1417" w:type="dxa"/>
            <w:shd w:val="clear" w:color="auto" w:fill="auto"/>
          </w:tcPr>
          <w:p w14:paraId="2EBD6E10" w14:textId="5EDEF87F" w:rsidR="00A91734" w:rsidRPr="005750C8" w:rsidRDefault="009045BE" w:rsidP="00967B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944394" w:rsidRPr="00CD5649" w14:paraId="46943637" w14:textId="77777777" w:rsidTr="00944394">
        <w:tc>
          <w:tcPr>
            <w:tcW w:w="11482" w:type="dxa"/>
            <w:gridSpan w:val="3"/>
            <w:shd w:val="clear" w:color="auto" w:fill="CCD3EB" w:themeFill="accent4" w:themeFillTint="33"/>
          </w:tcPr>
          <w:p w14:paraId="61C46644" w14:textId="1D48DF22" w:rsidR="00944394" w:rsidRPr="00944394" w:rsidRDefault="00944394" w:rsidP="00944394">
            <w:pPr>
              <w:jc w:val="center"/>
              <w:rPr>
                <w:rFonts w:ascii="Segoe UI" w:hAnsi="Segoe UI" w:cs="Segoe UI"/>
                <w:b/>
                <w:bCs/>
                <w:color w:val="3F3F3F" w:themeColor="text1"/>
                <w:sz w:val="20"/>
                <w:szCs w:val="20"/>
              </w:rPr>
            </w:pPr>
            <w:r>
              <w:rPr>
                <w:rFonts w:asciiTheme="minorHAnsi" w:eastAsia="Times New Roman" w:hAnsiTheme="minorHAnsi" w:cstheme="minorHAnsi"/>
                <w:b/>
                <w:color w:val="2C3E72" w:themeColor="text2"/>
                <w:spacing w:val="8"/>
                <w:kern w:val="28"/>
                <w:lang w:val="en-GB"/>
              </w:rPr>
              <w:t>System Updates</w:t>
            </w:r>
          </w:p>
        </w:tc>
      </w:tr>
      <w:tr w:rsidR="00236B62" w:rsidRPr="00CD5649" w14:paraId="097E5452" w14:textId="77777777" w:rsidTr="001A77B7">
        <w:tc>
          <w:tcPr>
            <w:tcW w:w="1418" w:type="dxa"/>
          </w:tcPr>
          <w:p w14:paraId="7F825868" w14:textId="14C903B5" w:rsidR="004108A4" w:rsidRPr="001A77B7" w:rsidRDefault="004108A4" w:rsidP="004108A4">
            <w:pPr>
              <w:rPr>
                <w:rFonts w:cs="Calibri"/>
                <w:b/>
                <w:bCs/>
                <w:color w:val="3F3F3F" w:themeColor="text1"/>
                <w:sz w:val="22"/>
                <w:szCs w:val="22"/>
              </w:rPr>
            </w:pPr>
            <w:r w:rsidRPr="001A77B7">
              <w:rPr>
                <w:rFonts w:cs="Calibri"/>
                <w:b/>
                <w:bCs/>
                <w:color w:val="3F3F3F" w:themeColor="text1"/>
                <w:sz w:val="22"/>
                <w:szCs w:val="22"/>
              </w:rPr>
              <w:t>4.2.</w:t>
            </w:r>
            <w:r w:rsidR="00E824A6">
              <w:rPr>
                <w:rFonts w:cs="Calibri"/>
                <w:b/>
                <w:bCs/>
                <w:color w:val="3F3F3F" w:themeColor="text1"/>
                <w:sz w:val="22"/>
                <w:szCs w:val="22"/>
              </w:rPr>
              <w:t>3</w:t>
            </w:r>
          </w:p>
          <w:p w14:paraId="123E14DD" w14:textId="46869627" w:rsidR="00236B62" w:rsidRPr="001A77B7" w:rsidRDefault="004108A4" w:rsidP="004108A4">
            <w:pPr>
              <w:rPr>
                <w:rFonts w:cs="Calibri"/>
                <w:b/>
                <w:bCs/>
                <w:color w:val="3F3F3F" w:themeColor="text1"/>
                <w:sz w:val="22"/>
                <w:szCs w:val="22"/>
              </w:rPr>
            </w:pPr>
            <w:r w:rsidRPr="001A77B7">
              <w:rPr>
                <w:rFonts w:cs="Calibri"/>
                <w:b/>
                <w:bCs/>
                <w:color w:val="3F3F3F" w:themeColor="text1"/>
                <w:sz w:val="22"/>
                <w:szCs w:val="22"/>
              </w:rPr>
              <w:t>Add</w:t>
            </w:r>
            <w:r>
              <w:rPr>
                <w:rFonts w:cs="Calibri"/>
                <w:b/>
                <w:bCs/>
                <w:color w:val="3F3F3F" w:themeColor="text1"/>
                <w:sz w:val="22"/>
                <w:szCs w:val="22"/>
              </w:rPr>
              <w:t>itional File Type</w:t>
            </w:r>
          </w:p>
        </w:tc>
        <w:tc>
          <w:tcPr>
            <w:tcW w:w="8647" w:type="dxa"/>
          </w:tcPr>
          <w:p w14:paraId="209F1BCE" w14:textId="1B2580F3" w:rsidR="005143C7" w:rsidRPr="005143C7" w:rsidRDefault="004108A4" w:rsidP="004108A4">
            <w:pPr>
              <w:jc w:val="both"/>
              <w:rPr>
                <w:rFonts w:ascii="Segoe UI" w:hAnsi="Segoe UI" w:cs="Segoe UI"/>
                <w:color w:val="222222"/>
                <w:sz w:val="22"/>
                <w:szCs w:val="22"/>
                <w:shd w:val="clear" w:color="auto" w:fill="FFFFFF"/>
                <w:lang w:val="en-GB"/>
              </w:rPr>
            </w:pPr>
            <w:r w:rsidRPr="00752F08">
              <w:rPr>
                <w:rFonts w:ascii="Segoe UI" w:hAnsi="Segoe UI" w:cs="Segoe UI"/>
                <w:color w:val="222222"/>
                <w:sz w:val="22"/>
                <w:szCs w:val="22"/>
                <w:shd w:val="clear" w:color="auto" w:fill="FFFFFF"/>
                <w:lang w:val="en-GB"/>
              </w:rPr>
              <w:t>The filetype</w:t>
            </w:r>
            <w:r w:rsidRPr="00D32BC6">
              <w:rPr>
                <w:rFonts w:ascii="Segoe UI" w:hAnsi="Segoe UI" w:cs="Segoe UI"/>
                <w:color w:val="222222"/>
                <w:sz w:val="22"/>
                <w:szCs w:val="22"/>
                <w:shd w:val="clear" w:color="auto" w:fill="FFFFFF"/>
                <w:lang w:val="en-GB"/>
              </w:rPr>
              <w:t xml:space="preserve"> </w:t>
            </w:r>
            <w:r w:rsidRPr="00B078AC">
              <w:rPr>
                <w:rFonts w:ascii="Segoe UI" w:hAnsi="Segoe UI" w:cs="Segoe UI"/>
                <w:b/>
                <w:bCs/>
                <w:color w:val="222222"/>
                <w:sz w:val="22"/>
                <w:szCs w:val="22"/>
                <w:shd w:val="clear" w:color="auto" w:fill="FFFFFF"/>
                <w:lang w:val="en-GB"/>
              </w:rPr>
              <w:t>.dotx</w:t>
            </w:r>
            <w:r w:rsidRPr="00D32BC6">
              <w:rPr>
                <w:rFonts w:ascii="Segoe UI" w:hAnsi="Segoe UI" w:cs="Segoe UI"/>
                <w:color w:val="222222"/>
                <w:sz w:val="22"/>
                <w:szCs w:val="22"/>
                <w:shd w:val="clear" w:color="auto" w:fill="FFFFFF"/>
                <w:lang w:val="en-GB"/>
              </w:rPr>
              <w:t xml:space="preserve"> is now </w:t>
            </w:r>
            <w:r w:rsidR="00084E87" w:rsidRPr="00D32BC6">
              <w:rPr>
                <w:rFonts w:ascii="Segoe UI" w:hAnsi="Segoe UI" w:cs="Segoe UI"/>
                <w:color w:val="222222"/>
                <w:sz w:val="22"/>
                <w:szCs w:val="22"/>
                <w:shd w:val="clear" w:color="auto" w:fill="FFFFFF"/>
                <w:lang w:val="en-GB"/>
              </w:rPr>
              <w:t>allowed</w:t>
            </w:r>
            <w:r w:rsidRPr="00D32BC6">
              <w:rPr>
                <w:rFonts w:ascii="Segoe UI" w:hAnsi="Segoe UI" w:cs="Segoe UI"/>
                <w:color w:val="222222"/>
                <w:sz w:val="22"/>
                <w:szCs w:val="22"/>
                <w:shd w:val="clear" w:color="auto" w:fill="FFFFFF"/>
                <w:lang w:val="en-GB"/>
              </w:rPr>
              <w:t xml:space="preserve"> to be uploaded to Mura. DOTX file is a document</w:t>
            </w:r>
            <w:r w:rsidRPr="00ED4F6B">
              <w:rPr>
                <w:rFonts w:ascii="Segoe UI" w:hAnsi="Segoe UI" w:cs="Segoe UI"/>
                <w:color w:val="222222"/>
                <w:sz w:val="22"/>
                <w:szCs w:val="22"/>
                <w:highlight w:val="yellow"/>
                <w:shd w:val="clear" w:color="auto" w:fill="FFFFFF"/>
                <w:lang w:val="en-GB"/>
              </w:rPr>
              <w:t xml:space="preserve"> </w:t>
            </w:r>
            <w:r w:rsidRPr="00ED4F6B">
              <w:rPr>
                <w:rFonts w:ascii="Segoe UI" w:hAnsi="Segoe UI" w:cs="Segoe UI"/>
                <w:color w:val="222222"/>
                <w:sz w:val="22"/>
                <w:szCs w:val="22"/>
                <w:shd w:val="clear" w:color="auto" w:fill="FFFFFF"/>
                <w:lang w:val="en-GB"/>
              </w:rPr>
              <w:t>template created by Microsoft Word</w:t>
            </w:r>
          </w:p>
          <w:p w14:paraId="1F2F7978" w14:textId="77777777" w:rsidR="005143C7" w:rsidRDefault="00FA3846" w:rsidP="009501EF">
            <w:pPr>
              <w:jc w:val="both"/>
            </w:pPr>
            <w:r>
              <w:rPr>
                <w:noProof/>
              </w:rPr>
              <mc:AlternateContent>
                <mc:Choice Requires="wps">
                  <w:drawing>
                    <wp:anchor distT="0" distB="0" distL="114300" distR="114300" simplePos="0" relativeHeight="251691520" behindDoc="0" locked="0" layoutInCell="1" allowOverlap="1" wp14:anchorId="1EF1FBC7" wp14:editId="11D2676B">
                      <wp:simplePos x="0" y="0"/>
                      <wp:positionH relativeFrom="column">
                        <wp:posOffset>1160145</wp:posOffset>
                      </wp:positionH>
                      <wp:positionV relativeFrom="paragraph">
                        <wp:posOffset>711200</wp:posOffset>
                      </wp:positionV>
                      <wp:extent cx="1304925" cy="171450"/>
                      <wp:effectExtent l="19050" t="19050" r="28575" b="19050"/>
                      <wp:wrapNone/>
                      <wp:docPr id="41" name="Rectangle 41"/>
                      <wp:cNvGraphicFramePr/>
                      <a:graphic xmlns:a="http://schemas.openxmlformats.org/drawingml/2006/main">
                        <a:graphicData uri="http://schemas.microsoft.com/office/word/2010/wordprocessingShape">
                          <wps:wsp>
                            <wps:cNvSpPr/>
                            <wps:spPr>
                              <a:xfrm>
                                <a:off x="0" y="0"/>
                                <a:ext cx="1304925" cy="1714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DC6B33" id="Rectangle 41" o:spid="_x0000_s1026" style="position:absolute;margin-left:91.35pt;margin-top:56pt;width:102.75pt;height:13.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" filled="f" strokecolor="red" strokeweight="2.25pt"/>
                  </w:pict>
                </mc:Fallback>
              </mc:AlternateContent>
            </w:r>
            <w:r w:rsidR="00ED4F6B">
              <w:rPr>
                <w:noProof/>
              </w:rPr>
              <w:drawing>
                <wp:inline distT="0" distB="0" distL="0" distR="0" wp14:anchorId="5EE754C7" wp14:editId="7EBDB533">
                  <wp:extent cx="5003800" cy="1405408"/>
                  <wp:effectExtent l="19050" t="19050" r="25400" b="2349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39265" cy="1415369"/>
                          </a:xfrm>
                          <a:prstGeom prst="rect">
                            <a:avLst/>
                          </a:prstGeom>
                          <a:ln>
                            <a:solidFill>
                              <a:schemeClr val="accent1"/>
                            </a:solidFill>
                          </a:ln>
                        </pic:spPr>
                      </pic:pic>
                    </a:graphicData>
                  </a:graphic>
                </wp:inline>
              </w:drawing>
            </w:r>
          </w:p>
          <w:p w14:paraId="72B31442" w14:textId="663AC220" w:rsidR="00752F08" w:rsidRPr="00752F08" w:rsidRDefault="00752F08" w:rsidP="009501EF">
            <w:pPr>
              <w:jc w:val="both"/>
              <w:rPr>
                <w:b/>
                <w:bCs/>
              </w:rPr>
            </w:pPr>
            <w:r>
              <w:rPr>
                <w:rFonts w:ascii="Segoe UI" w:hAnsi="Segoe UI" w:cs="Segoe UI"/>
                <w:b/>
                <w:bCs/>
                <w:color w:val="222222"/>
                <w:sz w:val="22"/>
                <w:szCs w:val="22"/>
                <w:shd w:val="clear" w:color="auto" w:fill="FFFFFF"/>
                <w:lang w:val="en-GB"/>
              </w:rPr>
              <w:t>See the Support site f</w:t>
            </w:r>
            <w:r w:rsidRPr="00752F08">
              <w:rPr>
                <w:rFonts w:ascii="Segoe UI" w:hAnsi="Segoe UI" w:cs="Segoe UI"/>
                <w:b/>
                <w:bCs/>
                <w:color w:val="222222"/>
                <w:sz w:val="22"/>
                <w:szCs w:val="22"/>
                <w:shd w:val="clear" w:color="auto" w:fill="FFFFFF"/>
                <w:lang w:val="en-GB"/>
              </w:rPr>
              <w:t xml:space="preserve">or a Full List of </w:t>
            </w:r>
            <w:hyperlink r:id="rId16" w:history="1">
              <w:r w:rsidRPr="00752F08">
                <w:rPr>
                  <w:rStyle w:val="Hyperlink"/>
                  <w:rFonts w:ascii="Segoe UI" w:hAnsi="Segoe UI" w:cs="Segoe UI"/>
                  <w:b/>
                  <w:bCs/>
                  <w:sz w:val="22"/>
                  <w:szCs w:val="22"/>
                  <w:shd w:val="clear" w:color="auto" w:fill="FFFFFF"/>
                  <w:lang w:val="en-GB"/>
                </w:rPr>
                <w:t>Supported File Types</w:t>
              </w:r>
            </w:hyperlink>
          </w:p>
        </w:tc>
        <w:tc>
          <w:tcPr>
            <w:tcW w:w="1417" w:type="dxa"/>
          </w:tcPr>
          <w:p w14:paraId="5B1D2E19" w14:textId="36589A05" w:rsidR="00236B62" w:rsidRDefault="004108A4" w:rsidP="008D08EE">
            <w:pPr>
              <w:rPr>
                <w:rFonts w:cs="Calibri"/>
                <w:b/>
                <w:bCs/>
                <w:color w:val="3F3F3F" w:themeColor="text1"/>
                <w:sz w:val="22"/>
                <w:szCs w:val="22"/>
              </w:rPr>
            </w:pPr>
            <w:r>
              <w:rPr>
                <w:rFonts w:cs="Calibri"/>
                <w:b/>
                <w:bCs/>
                <w:color w:val="3F3F3F" w:themeColor="text1"/>
                <w:sz w:val="22"/>
                <w:szCs w:val="22"/>
              </w:rPr>
              <w:t>WAST</w:t>
            </w:r>
          </w:p>
        </w:tc>
      </w:tr>
      <w:tr w:rsidR="00236B62" w:rsidRPr="00CD5649" w14:paraId="34B7C2BE" w14:textId="77777777" w:rsidTr="001A77B7">
        <w:tc>
          <w:tcPr>
            <w:tcW w:w="1418" w:type="dxa"/>
          </w:tcPr>
          <w:p w14:paraId="17497EA1" w14:textId="69C23A28" w:rsidR="00211B6C" w:rsidRPr="001A77B7" w:rsidRDefault="004108A4" w:rsidP="001A77B7">
            <w:pPr>
              <w:rPr>
                <w:rFonts w:cs="Calibri"/>
                <w:b/>
                <w:bCs/>
                <w:color w:val="3F3F3F" w:themeColor="text1"/>
                <w:sz w:val="22"/>
                <w:szCs w:val="22"/>
              </w:rPr>
            </w:pPr>
            <w:r w:rsidRPr="001A77B7">
              <w:rPr>
                <w:rFonts w:cs="Calibri"/>
                <w:b/>
                <w:bCs/>
                <w:color w:val="3F3F3F" w:themeColor="text1"/>
                <w:sz w:val="22"/>
                <w:szCs w:val="22"/>
              </w:rPr>
              <w:lastRenderedPageBreak/>
              <w:t>4.2.</w:t>
            </w:r>
            <w:r w:rsidR="00E824A6">
              <w:rPr>
                <w:rFonts w:cs="Calibri"/>
                <w:b/>
                <w:bCs/>
                <w:color w:val="3F3F3F" w:themeColor="text1"/>
                <w:sz w:val="22"/>
                <w:szCs w:val="22"/>
              </w:rPr>
              <w:t>4</w:t>
            </w:r>
            <w:r w:rsidRPr="001A77B7">
              <w:rPr>
                <w:rFonts w:cs="Calibri"/>
                <w:b/>
                <w:bCs/>
                <w:color w:val="3F3F3F" w:themeColor="text1"/>
                <w:sz w:val="22"/>
                <w:szCs w:val="22"/>
              </w:rPr>
              <w:t xml:space="preserve"> </w:t>
            </w:r>
            <w:r>
              <w:rPr>
                <w:rFonts w:cs="Calibri"/>
                <w:b/>
                <w:bCs/>
                <w:color w:val="3F3F3F" w:themeColor="text1"/>
                <w:sz w:val="22"/>
                <w:szCs w:val="22"/>
              </w:rPr>
              <w:t>New H</w:t>
            </w:r>
            <w:r w:rsidRPr="001A77B7">
              <w:rPr>
                <w:rFonts w:cs="Calibri"/>
                <w:b/>
                <w:bCs/>
                <w:color w:val="3F3F3F" w:themeColor="text1"/>
                <w:sz w:val="22"/>
                <w:szCs w:val="22"/>
              </w:rPr>
              <w:t xml:space="preserve">over </w:t>
            </w:r>
            <w:r>
              <w:rPr>
                <w:rFonts w:cs="Calibri"/>
                <w:b/>
                <w:bCs/>
                <w:color w:val="3F3F3F" w:themeColor="text1"/>
                <w:sz w:val="22"/>
                <w:szCs w:val="22"/>
              </w:rPr>
              <w:t>O</w:t>
            </w:r>
            <w:r w:rsidRPr="001A77B7">
              <w:rPr>
                <w:rFonts w:cs="Calibri"/>
                <w:b/>
                <w:bCs/>
                <w:color w:val="3F3F3F" w:themeColor="text1"/>
                <w:sz w:val="22"/>
                <w:szCs w:val="22"/>
              </w:rPr>
              <w:t xml:space="preserve">ver </w:t>
            </w:r>
            <w:r>
              <w:rPr>
                <w:rFonts w:cs="Calibri"/>
                <w:b/>
                <w:bCs/>
                <w:color w:val="3F3F3F" w:themeColor="text1"/>
                <w:sz w:val="22"/>
                <w:szCs w:val="22"/>
              </w:rPr>
              <w:t>T</w:t>
            </w:r>
            <w:r w:rsidRPr="001A77B7">
              <w:rPr>
                <w:rFonts w:cs="Calibri"/>
                <w:b/>
                <w:bCs/>
                <w:color w:val="3F3F3F" w:themeColor="text1"/>
                <w:sz w:val="22"/>
                <w:szCs w:val="22"/>
              </w:rPr>
              <w:t xml:space="preserve">ag for </w:t>
            </w:r>
            <w:r>
              <w:rPr>
                <w:rFonts w:cs="Calibri"/>
                <w:b/>
                <w:bCs/>
                <w:color w:val="3F3F3F" w:themeColor="text1"/>
                <w:sz w:val="22"/>
                <w:szCs w:val="22"/>
              </w:rPr>
              <w:t>ALT</w:t>
            </w:r>
            <w:r w:rsidRPr="001A77B7">
              <w:rPr>
                <w:rFonts w:cs="Calibri"/>
                <w:b/>
                <w:bCs/>
                <w:color w:val="3F3F3F" w:themeColor="text1"/>
                <w:sz w:val="22"/>
                <w:szCs w:val="22"/>
              </w:rPr>
              <w:t>/</w:t>
            </w:r>
            <w:r>
              <w:rPr>
                <w:rFonts w:cs="Calibri"/>
                <w:b/>
                <w:bCs/>
                <w:color w:val="3F3F3F" w:themeColor="text1"/>
                <w:sz w:val="22"/>
                <w:szCs w:val="22"/>
              </w:rPr>
              <w:t>T</w:t>
            </w:r>
            <w:r w:rsidRPr="001A77B7">
              <w:rPr>
                <w:rFonts w:cs="Calibri"/>
                <w:b/>
                <w:bCs/>
                <w:color w:val="3F3F3F" w:themeColor="text1"/>
                <w:sz w:val="22"/>
                <w:szCs w:val="22"/>
              </w:rPr>
              <w:t xml:space="preserve">ooltip </w:t>
            </w:r>
            <w:r>
              <w:rPr>
                <w:rFonts w:cs="Calibri"/>
                <w:b/>
                <w:bCs/>
                <w:color w:val="3F3F3F" w:themeColor="text1"/>
                <w:sz w:val="22"/>
                <w:szCs w:val="22"/>
              </w:rPr>
              <w:t>T</w:t>
            </w:r>
            <w:r w:rsidRPr="001A77B7">
              <w:rPr>
                <w:rFonts w:cs="Calibri"/>
                <w:b/>
                <w:bCs/>
                <w:color w:val="3F3F3F" w:themeColor="text1"/>
                <w:sz w:val="22"/>
                <w:szCs w:val="22"/>
              </w:rPr>
              <w:t>ext</w:t>
            </w:r>
          </w:p>
        </w:tc>
        <w:tc>
          <w:tcPr>
            <w:tcW w:w="8647" w:type="dxa"/>
          </w:tcPr>
          <w:p w14:paraId="3B465C3F" w14:textId="052A60D6" w:rsidR="003241B6" w:rsidRDefault="004108A4" w:rsidP="004108A4">
            <w:pPr>
              <w:jc w:val="both"/>
              <w:rPr>
                <w:rFonts w:ascii="Segoe UI" w:hAnsi="Segoe UI" w:cs="Segoe UI"/>
                <w:color w:val="222222"/>
                <w:sz w:val="22"/>
                <w:szCs w:val="22"/>
                <w:shd w:val="clear" w:color="auto" w:fill="FFFFFF"/>
                <w:lang w:val="en-GB"/>
              </w:rPr>
            </w:pPr>
            <w:r w:rsidRPr="00394B2B">
              <w:rPr>
                <w:rFonts w:ascii="Segoe UI" w:hAnsi="Segoe UI" w:cs="Segoe UI"/>
                <w:color w:val="222222"/>
                <w:sz w:val="22"/>
                <w:szCs w:val="22"/>
                <w:shd w:val="clear" w:color="auto" w:fill="FFFFFF"/>
                <w:lang w:val="en-GB"/>
              </w:rPr>
              <w:t>A new feature</w:t>
            </w:r>
            <w:r w:rsidRPr="0005571A">
              <w:rPr>
                <w:rFonts w:ascii="Segoe UI" w:hAnsi="Segoe UI" w:cs="Segoe UI"/>
                <w:color w:val="222222"/>
                <w:sz w:val="22"/>
                <w:szCs w:val="22"/>
                <w:shd w:val="clear" w:color="auto" w:fill="FFFFFF"/>
                <w:lang w:val="en-GB"/>
              </w:rPr>
              <w:t xml:space="preserve"> has been added to the CKEDITOR so that admins can add an abbreviation and a</w:t>
            </w:r>
            <w:r w:rsidR="003241B6">
              <w:rPr>
                <w:rFonts w:ascii="Segoe UI" w:hAnsi="Segoe UI" w:cs="Segoe UI"/>
                <w:color w:val="222222"/>
                <w:sz w:val="22"/>
                <w:szCs w:val="22"/>
                <w:shd w:val="clear" w:color="auto" w:fill="FFFFFF"/>
                <w:lang w:val="en-GB"/>
              </w:rPr>
              <w:t xml:space="preserve"> pop-up</w:t>
            </w:r>
            <w:r w:rsidRPr="0005571A">
              <w:rPr>
                <w:rFonts w:ascii="Segoe UI" w:hAnsi="Segoe UI" w:cs="Segoe UI"/>
                <w:color w:val="222222"/>
                <w:sz w:val="22"/>
                <w:szCs w:val="22"/>
                <w:shd w:val="clear" w:color="auto" w:fill="FFFFFF"/>
                <w:lang w:val="en-GB"/>
              </w:rPr>
              <w:t xml:space="preserve"> explanation</w:t>
            </w:r>
            <w:r w:rsidR="003241B6">
              <w:rPr>
                <w:rFonts w:ascii="Segoe UI" w:hAnsi="Segoe UI" w:cs="Segoe UI"/>
                <w:color w:val="222222"/>
                <w:sz w:val="22"/>
                <w:szCs w:val="22"/>
                <w:shd w:val="clear" w:color="auto" w:fill="FFFFFF"/>
                <w:lang w:val="en-GB"/>
              </w:rPr>
              <w:t>.</w:t>
            </w:r>
            <w:r w:rsidR="00394B2B">
              <w:rPr>
                <w:rFonts w:ascii="Segoe UI" w:hAnsi="Segoe UI" w:cs="Segoe UI"/>
                <w:color w:val="222222"/>
                <w:sz w:val="22"/>
                <w:szCs w:val="22"/>
                <w:shd w:val="clear" w:color="auto" w:fill="FFFFFF"/>
                <w:lang w:val="en-GB"/>
              </w:rPr>
              <w:t xml:space="preserve"> Admins would need to </w:t>
            </w:r>
            <w:r w:rsidR="002E0F85">
              <w:rPr>
                <w:rFonts w:ascii="Segoe UI" w:hAnsi="Segoe UI" w:cs="Segoe UI"/>
                <w:color w:val="222222"/>
                <w:sz w:val="22"/>
                <w:szCs w:val="22"/>
                <w:shd w:val="clear" w:color="auto" w:fill="FFFFFF"/>
                <w:lang w:val="en-GB"/>
              </w:rPr>
              <w:t>highlight the Abbreviation on the page, select the new Key</w:t>
            </w:r>
            <w:r w:rsidR="003241B6">
              <w:rPr>
                <w:rFonts w:ascii="Segoe UI" w:hAnsi="Segoe UI" w:cs="Segoe UI"/>
                <w:color w:val="222222"/>
                <w:sz w:val="22"/>
                <w:szCs w:val="22"/>
                <w:shd w:val="clear" w:color="auto" w:fill="FFFFFF"/>
                <w:lang w:val="en-GB"/>
              </w:rPr>
              <w:t xml:space="preserve"> in the toolbar</w:t>
            </w:r>
            <w:r w:rsidR="002E0F85">
              <w:rPr>
                <w:rFonts w:ascii="Segoe UI" w:hAnsi="Segoe UI" w:cs="Segoe UI"/>
                <w:color w:val="222222"/>
                <w:sz w:val="22"/>
                <w:szCs w:val="22"/>
                <w:shd w:val="clear" w:color="auto" w:fill="FFFFFF"/>
                <w:lang w:val="en-GB"/>
              </w:rPr>
              <w:t xml:space="preserve">, </w:t>
            </w:r>
            <w:r w:rsidR="003241B6">
              <w:rPr>
                <w:rFonts w:ascii="Segoe UI" w:hAnsi="Segoe UI" w:cs="Segoe UI"/>
                <w:color w:val="222222"/>
                <w:sz w:val="22"/>
                <w:szCs w:val="22"/>
                <w:shd w:val="clear" w:color="auto" w:fill="FFFFFF"/>
                <w:lang w:val="en-GB"/>
              </w:rPr>
              <w:t>and</w:t>
            </w:r>
            <w:r w:rsidR="002E0F85">
              <w:rPr>
                <w:rFonts w:ascii="Segoe UI" w:hAnsi="Segoe UI" w:cs="Segoe UI"/>
                <w:color w:val="222222"/>
                <w:sz w:val="22"/>
                <w:szCs w:val="22"/>
                <w:shd w:val="clear" w:color="auto" w:fill="FFFFFF"/>
                <w:lang w:val="en-GB"/>
              </w:rPr>
              <w:t xml:space="preserve"> enter the Abbreviation and Explanation and save. </w:t>
            </w:r>
          </w:p>
          <w:p w14:paraId="5B40478D" w14:textId="5209FDBF" w:rsidR="004108A4" w:rsidRPr="0005571A" w:rsidRDefault="002E0F85" w:rsidP="004108A4">
            <w:pPr>
              <w:jc w:val="both"/>
              <w:rPr>
                <w:rFonts w:ascii="Segoe UI" w:hAnsi="Segoe UI" w:cs="Segoe UI"/>
                <w:color w:val="222222"/>
                <w:sz w:val="22"/>
                <w:szCs w:val="22"/>
                <w:shd w:val="clear" w:color="auto" w:fill="FFFFFF"/>
                <w:lang w:val="en-GB"/>
              </w:rPr>
            </w:pPr>
            <w:r>
              <w:rPr>
                <w:rFonts w:ascii="Segoe UI" w:hAnsi="Segoe UI" w:cs="Segoe UI"/>
                <w:color w:val="222222"/>
                <w:sz w:val="22"/>
                <w:szCs w:val="22"/>
                <w:shd w:val="clear" w:color="auto" w:fill="FFFFFF"/>
                <w:lang w:val="en-GB"/>
              </w:rPr>
              <w:t>A dotted line will then</w:t>
            </w:r>
            <w:r w:rsidR="003241B6">
              <w:rPr>
                <w:rFonts w:ascii="Segoe UI" w:hAnsi="Segoe UI" w:cs="Segoe UI"/>
                <w:color w:val="222222"/>
                <w:sz w:val="22"/>
                <w:szCs w:val="22"/>
                <w:shd w:val="clear" w:color="auto" w:fill="FFFFFF"/>
                <w:lang w:val="en-GB"/>
              </w:rPr>
              <w:t xml:space="preserve"> appear under the Abbreviation so that when </w:t>
            </w:r>
            <w:r w:rsidR="004108A4" w:rsidRPr="0005571A">
              <w:rPr>
                <w:rFonts w:ascii="Segoe UI" w:hAnsi="Segoe UI" w:cs="Segoe UI"/>
                <w:color w:val="222222"/>
                <w:sz w:val="22"/>
                <w:szCs w:val="22"/>
                <w:shd w:val="clear" w:color="auto" w:fill="FFFFFF"/>
                <w:lang w:val="en-GB"/>
              </w:rPr>
              <w:t>users visiting the website hover over the abbreviation</w:t>
            </w:r>
            <w:r w:rsidR="00394B2B">
              <w:rPr>
                <w:rFonts w:ascii="Segoe UI" w:hAnsi="Segoe UI" w:cs="Segoe UI"/>
                <w:color w:val="222222"/>
                <w:sz w:val="22"/>
                <w:szCs w:val="22"/>
                <w:shd w:val="clear" w:color="auto" w:fill="FFFFFF"/>
                <w:lang w:val="en-GB"/>
              </w:rPr>
              <w:t>,</w:t>
            </w:r>
            <w:r w:rsidR="004108A4" w:rsidRPr="0005571A">
              <w:rPr>
                <w:rFonts w:ascii="Segoe UI" w:hAnsi="Segoe UI" w:cs="Segoe UI"/>
                <w:color w:val="222222"/>
                <w:sz w:val="22"/>
                <w:szCs w:val="22"/>
                <w:shd w:val="clear" w:color="auto" w:fill="FFFFFF"/>
                <w:lang w:val="en-GB"/>
              </w:rPr>
              <w:t xml:space="preserve"> a tooltip </w:t>
            </w:r>
            <w:r w:rsidR="00084E87">
              <w:rPr>
                <w:rFonts w:ascii="Segoe UI" w:hAnsi="Segoe UI" w:cs="Segoe UI"/>
                <w:color w:val="222222"/>
                <w:sz w:val="22"/>
                <w:szCs w:val="22"/>
                <w:shd w:val="clear" w:color="auto" w:fill="FFFFFF"/>
                <w:lang w:val="en-GB"/>
              </w:rPr>
              <w:t>will</w:t>
            </w:r>
            <w:r w:rsidR="004108A4" w:rsidRPr="0005571A">
              <w:rPr>
                <w:rFonts w:ascii="Segoe UI" w:hAnsi="Segoe UI" w:cs="Segoe UI"/>
                <w:color w:val="222222"/>
                <w:sz w:val="22"/>
                <w:szCs w:val="22"/>
                <w:shd w:val="clear" w:color="auto" w:fill="FFFFFF"/>
                <w:lang w:val="en-GB"/>
              </w:rPr>
              <w:t xml:space="preserve"> appear to </w:t>
            </w:r>
            <w:r w:rsidR="003241B6">
              <w:rPr>
                <w:rFonts w:ascii="Segoe UI" w:hAnsi="Segoe UI" w:cs="Segoe UI"/>
                <w:color w:val="222222"/>
                <w:sz w:val="22"/>
                <w:szCs w:val="22"/>
                <w:shd w:val="clear" w:color="auto" w:fill="FFFFFF"/>
                <w:lang w:val="en-GB"/>
              </w:rPr>
              <w:t>show the explanation.</w:t>
            </w:r>
          </w:p>
          <w:p w14:paraId="498638BC" w14:textId="3A5ECE36" w:rsidR="004108A4" w:rsidRDefault="004108A4" w:rsidP="004108A4">
            <w:pPr>
              <w:pStyle w:val="NormalWeb"/>
              <w:spacing w:after="165" w:afterAutospacing="0"/>
              <w:rPr>
                <w:rFonts w:ascii="Segoe UI" w:eastAsiaTheme="minorHAnsi" w:hAnsi="Segoe UI" w:cs="Segoe UI"/>
                <w:b/>
                <w:bCs/>
                <w:color w:val="222222"/>
                <w:sz w:val="22"/>
                <w:szCs w:val="22"/>
                <w:shd w:val="clear" w:color="auto" w:fill="FFFFFF"/>
                <w:lang w:eastAsia="en-US"/>
              </w:rPr>
            </w:pPr>
            <w:r w:rsidRPr="009501EF">
              <w:rPr>
                <w:rFonts w:ascii="Segoe UI" w:eastAsiaTheme="minorHAnsi" w:hAnsi="Segoe UI" w:cs="Segoe UI"/>
                <w:b/>
                <w:bCs/>
                <w:color w:val="222222"/>
                <w:sz w:val="22"/>
                <w:szCs w:val="22"/>
                <w:shd w:val="clear" w:color="auto" w:fill="FFFFFF"/>
                <w:lang w:eastAsia="en-US"/>
              </w:rPr>
              <w:t>Back-end Display</w:t>
            </w:r>
          </w:p>
          <w:p w14:paraId="2AA76DD4" w14:textId="5C89AA34" w:rsidR="00394B2B" w:rsidRPr="009501EF" w:rsidRDefault="00C81B8B" w:rsidP="004108A4">
            <w:pPr>
              <w:pStyle w:val="NormalWeb"/>
              <w:spacing w:after="165" w:afterAutospacing="0"/>
              <w:rPr>
                <w:rFonts w:ascii="Segoe UI" w:eastAsiaTheme="minorHAnsi" w:hAnsi="Segoe UI" w:cs="Segoe UI"/>
                <w:b/>
                <w:bCs/>
                <w:color w:val="222222"/>
                <w:sz w:val="22"/>
                <w:szCs w:val="22"/>
                <w:shd w:val="clear" w:color="auto" w:fill="FFFFFF"/>
                <w:lang w:eastAsia="en-US"/>
              </w:rPr>
            </w:pPr>
            <w:r>
              <w:rPr>
                <w:noProof/>
              </w:rPr>
              <w:drawing>
                <wp:anchor distT="0" distB="0" distL="114300" distR="114300" simplePos="0" relativeHeight="251698688" behindDoc="0" locked="0" layoutInCell="1" allowOverlap="1" wp14:anchorId="7A8451EE" wp14:editId="47338BA5">
                  <wp:simplePos x="0" y="0"/>
                  <wp:positionH relativeFrom="column">
                    <wp:posOffset>2604010</wp:posOffset>
                  </wp:positionH>
                  <wp:positionV relativeFrom="paragraph">
                    <wp:posOffset>823596</wp:posOffset>
                  </wp:positionV>
                  <wp:extent cx="2256801" cy="1574800"/>
                  <wp:effectExtent l="19050" t="19050" r="10160" b="2540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259702" cy="1576824"/>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394B2B">
              <w:rPr>
                <w:noProof/>
              </w:rPr>
              <w:drawing>
                <wp:inline distT="0" distB="0" distL="0" distR="0" wp14:anchorId="7358670B" wp14:editId="56526DC1">
                  <wp:extent cx="5216138" cy="1854200"/>
                  <wp:effectExtent l="19050" t="19050" r="22860" b="1270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7630" cy="1858285"/>
                          </a:xfrm>
                          <a:prstGeom prst="rect">
                            <a:avLst/>
                          </a:prstGeom>
                          <a:ln>
                            <a:solidFill>
                              <a:schemeClr val="accent1"/>
                            </a:solidFill>
                          </a:ln>
                        </pic:spPr>
                      </pic:pic>
                    </a:graphicData>
                  </a:graphic>
                </wp:inline>
              </w:drawing>
            </w:r>
          </w:p>
          <w:p w14:paraId="79DB751B" w14:textId="64585DA7" w:rsidR="002E0F85" w:rsidRPr="003241B6" w:rsidRDefault="00C81B8B" w:rsidP="009501EF">
            <w:pPr>
              <w:jc w:val="both"/>
              <w:rPr>
                <w:noProof/>
              </w:rPr>
            </w:pPr>
            <w:r>
              <w:rPr>
                <w:noProof/>
              </w:rPr>
              <w:t xml:space="preserve"> </w:t>
            </w:r>
          </w:p>
          <w:p w14:paraId="07F07EEB" w14:textId="2D04158C" w:rsidR="00EB5A70" w:rsidRPr="002E0F85" w:rsidRDefault="00EB5A70" w:rsidP="009501EF">
            <w:pPr>
              <w:jc w:val="both"/>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Front-end Display</w:t>
            </w:r>
          </w:p>
          <w:p w14:paraId="798B98B0" w14:textId="6D54D92A" w:rsidR="00C81B8B" w:rsidRPr="0005571A" w:rsidRDefault="002E0F85" w:rsidP="009501EF">
            <w:pPr>
              <w:jc w:val="both"/>
              <w:rPr>
                <w:rFonts w:ascii="Segoe UI" w:hAnsi="Segoe UI" w:cs="Segoe UI"/>
                <w:color w:val="222222"/>
                <w:sz w:val="22"/>
                <w:szCs w:val="22"/>
                <w:shd w:val="clear" w:color="auto" w:fill="FFFFFF"/>
                <w:lang w:val="en-GB"/>
              </w:rPr>
            </w:pPr>
            <w:r>
              <w:rPr>
                <w:noProof/>
              </w:rPr>
              <mc:AlternateContent>
                <mc:Choice Requires="wps">
                  <w:drawing>
                    <wp:anchor distT="0" distB="0" distL="114300" distR="114300" simplePos="0" relativeHeight="251700736" behindDoc="0" locked="0" layoutInCell="1" allowOverlap="1" wp14:anchorId="07DB167B" wp14:editId="5BE4A21F">
                      <wp:simplePos x="0" y="0"/>
                      <wp:positionH relativeFrom="column">
                        <wp:posOffset>1286510</wp:posOffset>
                      </wp:positionH>
                      <wp:positionV relativeFrom="paragraph">
                        <wp:posOffset>421640</wp:posOffset>
                      </wp:positionV>
                      <wp:extent cx="1009650" cy="381000"/>
                      <wp:effectExtent l="19050" t="19050" r="19050" b="19050"/>
                      <wp:wrapNone/>
                      <wp:docPr id="39" name="Rectangle 39"/>
                      <wp:cNvGraphicFramePr/>
                      <a:graphic xmlns:a="http://schemas.openxmlformats.org/drawingml/2006/main">
                        <a:graphicData uri="http://schemas.microsoft.com/office/word/2010/wordprocessingShape">
                          <wps:wsp>
                            <wps:cNvSpPr/>
                            <wps:spPr>
                              <a:xfrm>
                                <a:off x="0" y="0"/>
                                <a:ext cx="1009650" cy="3810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C9D47" id="Rectangle 39" o:spid="_x0000_s1026" style="position:absolute;margin-left:101.3pt;margin-top:33.2pt;width:79.5pt;height:30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" filled="f" strokecolor="red" strokeweight="2.25pt"/>
                  </w:pict>
                </mc:Fallback>
              </mc:AlternateContent>
            </w:r>
            <w:r w:rsidR="00C81B8B">
              <w:rPr>
                <w:noProof/>
              </w:rPr>
              <w:drawing>
                <wp:inline distT="0" distB="0" distL="0" distR="0" wp14:anchorId="13710E28" wp14:editId="13623F9B">
                  <wp:extent cx="5215890" cy="909425"/>
                  <wp:effectExtent l="19050" t="19050" r="22860" b="2413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32937" cy="912397"/>
                          </a:xfrm>
                          <a:prstGeom prst="rect">
                            <a:avLst/>
                          </a:prstGeom>
                          <a:ln>
                            <a:solidFill>
                              <a:schemeClr val="accent1"/>
                            </a:solidFill>
                          </a:ln>
                        </pic:spPr>
                      </pic:pic>
                    </a:graphicData>
                  </a:graphic>
                </wp:inline>
              </w:drawing>
            </w:r>
          </w:p>
        </w:tc>
        <w:tc>
          <w:tcPr>
            <w:tcW w:w="1417" w:type="dxa"/>
          </w:tcPr>
          <w:p w14:paraId="7B6D8C99" w14:textId="425D4A47" w:rsidR="00236B62" w:rsidRDefault="004108A4"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9A72FE" w:rsidRPr="00CD5649" w14:paraId="6BD8E94E" w14:textId="77777777" w:rsidTr="001A77B7">
        <w:tc>
          <w:tcPr>
            <w:tcW w:w="1418" w:type="dxa"/>
          </w:tcPr>
          <w:p w14:paraId="669648A8" w14:textId="51B7A763" w:rsidR="009A72FE" w:rsidRDefault="009A72FE" w:rsidP="001A77B7">
            <w:pPr>
              <w:rPr>
                <w:rFonts w:cs="Calibri"/>
                <w:b/>
                <w:bCs/>
                <w:color w:val="3F3F3F" w:themeColor="text1"/>
                <w:sz w:val="22"/>
                <w:szCs w:val="22"/>
              </w:rPr>
            </w:pPr>
            <w:r w:rsidRPr="001A77B7">
              <w:rPr>
                <w:rFonts w:cs="Calibri"/>
                <w:b/>
                <w:bCs/>
                <w:color w:val="3F3F3F" w:themeColor="text1"/>
                <w:sz w:val="22"/>
                <w:szCs w:val="22"/>
              </w:rPr>
              <w:t>4.2.</w:t>
            </w:r>
            <w:r w:rsidR="00E824A6">
              <w:rPr>
                <w:rFonts w:cs="Calibri"/>
                <w:b/>
                <w:bCs/>
                <w:color w:val="3F3F3F" w:themeColor="text1"/>
                <w:sz w:val="22"/>
                <w:szCs w:val="22"/>
              </w:rPr>
              <w:t>5</w:t>
            </w:r>
            <w:r w:rsidRPr="001A77B7">
              <w:rPr>
                <w:rFonts w:cs="Calibri"/>
                <w:b/>
                <w:bCs/>
                <w:color w:val="3F3F3F" w:themeColor="text1"/>
                <w:sz w:val="22"/>
                <w:szCs w:val="22"/>
              </w:rPr>
              <w:t xml:space="preserve"> Update </w:t>
            </w:r>
            <w:r>
              <w:rPr>
                <w:rFonts w:cs="Calibri"/>
                <w:b/>
                <w:bCs/>
                <w:color w:val="3F3F3F" w:themeColor="text1"/>
                <w:sz w:val="22"/>
                <w:szCs w:val="22"/>
              </w:rPr>
              <w:t>to N</w:t>
            </w:r>
            <w:r w:rsidRPr="001A77B7">
              <w:rPr>
                <w:rFonts w:cs="Calibri"/>
                <w:b/>
                <w:bCs/>
                <w:color w:val="3F3F3F" w:themeColor="text1"/>
                <w:sz w:val="22"/>
                <w:szCs w:val="22"/>
              </w:rPr>
              <w:t xml:space="preserve">avigation </w:t>
            </w:r>
            <w:r>
              <w:rPr>
                <w:rFonts w:cs="Calibri"/>
                <w:b/>
                <w:bCs/>
                <w:color w:val="3F3F3F" w:themeColor="text1"/>
                <w:sz w:val="22"/>
                <w:szCs w:val="22"/>
              </w:rPr>
              <w:t>M</w:t>
            </w:r>
            <w:r w:rsidRPr="001A77B7">
              <w:rPr>
                <w:rFonts w:cs="Calibri"/>
                <w:b/>
                <w:bCs/>
                <w:color w:val="3F3F3F" w:themeColor="text1"/>
                <w:sz w:val="22"/>
                <w:szCs w:val="22"/>
              </w:rPr>
              <w:t xml:space="preserve">enu </w:t>
            </w:r>
            <w:r>
              <w:rPr>
                <w:rFonts w:cs="Calibri"/>
                <w:b/>
                <w:bCs/>
                <w:color w:val="3F3F3F" w:themeColor="text1"/>
                <w:sz w:val="22"/>
                <w:szCs w:val="22"/>
              </w:rPr>
              <w:t>D</w:t>
            </w:r>
            <w:r w:rsidRPr="001A77B7">
              <w:rPr>
                <w:rFonts w:cs="Calibri"/>
                <w:b/>
                <w:bCs/>
                <w:color w:val="3F3F3F" w:themeColor="text1"/>
                <w:sz w:val="22"/>
                <w:szCs w:val="22"/>
              </w:rPr>
              <w:t>ropdowns</w:t>
            </w:r>
            <w:r w:rsidR="009A298E">
              <w:rPr>
                <w:rFonts w:cs="Calibri"/>
                <w:b/>
                <w:bCs/>
                <w:color w:val="3F3F3F" w:themeColor="text1"/>
                <w:sz w:val="22"/>
                <w:szCs w:val="22"/>
              </w:rPr>
              <w:t xml:space="preserve">  </w:t>
            </w:r>
          </w:p>
          <w:p w14:paraId="564D988F" w14:textId="77777777" w:rsidR="00ED4F6B" w:rsidRDefault="00ED4F6B" w:rsidP="001A77B7">
            <w:pPr>
              <w:rPr>
                <w:rFonts w:cs="Calibri"/>
                <w:b/>
                <w:bCs/>
                <w:color w:val="3F3F3F" w:themeColor="text1"/>
                <w:sz w:val="22"/>
                <w:szCs w:val="22"/>
              </w:rPr>
            </w:pPr>
          </w:p>
          <w:p w14:paraId="02F6A6EB" w14:textId="77777777" w:rsidR="00ED4F6B" w:rsidRDefault="00ED4F6B" w:rsidP="001A77B7">
            <w:pPr>
              <w:rPr>
                <w:rFonts w:cs="Calibri"/>
                <w:b/>
                <w:bCs/>
                <w:color w:val="3F3F3F" w:themeColor="text1"/>
                <w:sz w:val="22"/>
                <w:szCs w:val="22"/>
              </w:rPr>
            </w:pPr>
          </w:p>
          <w:p w14:paraId="4FE5EF50" w14:textId="04DC542C" w:rsidR="00ED4F6B" w:rsidRPr="001A77B7" w:rsidRDefault="00ED4F6B" w:rsidP="001A77B7">
            <w:pPr>
              <w:rPr>
                <w:rFonts w:cs="Calibri"/>
                <w:b/>
                <w:bCs/>
                <w:color w:val="3F3F3F" w:themeColor="text1"/>
                <w:sz w:val="22"/>
                <w:szCs w:val="22"/>
              </w:rPr>
            </w:pPr>
          </w:p>
        </w:tc>
        <w:tc>
          <w:tcPr>
            <w:tcW w:w="8647" w:type="dxa"/>
          </w:tcPr>
          <w:p w14:paraId="6457C69D" w14:textId="4E1668A3" w:rsidR="009A72FE" w:rsidRDefault="009A72FE" w:rsidP="009A72FE">
            <w:pPr>
              <w:jc w:val="both"/>
              <w:rPr>
                <w:rFonts w:ascii="Segoe UI" w:hAnsi="Segoe UI" w:cs="Segoe UI"/>
                <w:color w:val="343A40"/>
                <w:shd w:val="clear" w:color="auto" w:fill="FFFFFF"/>
              </w:rPr>
            </w:pPr>
            <w:r w:rsidRPr="005E38B7">
              <w:rPr>
                <w:rFonts w:ascii="Segoe UI" w:hAnsi="Segoe UI" w:cs="Segoe UI"/>
                <w:color w:val="222222"/>
                <w:sz w:val="22"/>
                <w:szCs w:val="22"/>
                <w:shd w:val="clear" w:color="auto" w:fill="FFFFFF"/>
                <w:lang w:val="en-GB"/>
              </w:rPr>
              <w:t>We have</w:t>
            </w:r>
            <w:r>
              <w:rPr>
                <w:rFonts w:ascii="Segoe UI" w:hAnsi="Segoe UI" w:cs="Segoe UI"/>
                <w:color w:val="222222"/>
                <w:sz w:val="22"/>
                <w:szCs w:val="22"/>
                <w:shd w:val="clear" w:color="auto" w:fill="FFFFFF"/>
                <w:lang w:val="en-GB"/>
              </w:rPr>
              <w:t xml:space="preserve"> introduced an update to the Top-Level Navigation (blue bar). Currently </w:t>
            </w:r>
            <w:r w:rsidRPr="00363DF0">
              <w:rPr>
                <w:rFonts w:ascii="Segoe UI" w:hAnsi="Segoe UI" w:cs="Segoe UI"/>
                <w:color w:val="222222"/>
                <w:sz w:val="22"/>
                <w:szCs w:val="22"/>
                <w:shd w:val="clear" w:color="auto" w:fill="FFFFFF"/>
                <w:lang w:val="en-GB"/>
              </w:rPr>
              <w:t xml:space="preserve">if there are more heading items than fit horizontally across the screen - the overflowing items can be seen by clicking on the </w:t>
            </w:r>
            <w:r w:rsidRPr="00363DF0">
              <w:rPr>
                <w:rFonts w:ascii="Segoe UI" w:hAnsi="Segoe UI" w:cs="Segoe UI"/>
                <w:b/>
                <w:bCs/>
                <w:color w:val="222222"/>
                <w:sz w:val="22"/>
                <w:szCs w:val="22"/>
                <w:shd w:val="clear" w:color="auto" w:fill="FFFFFF"/>
                <w:lang w:val="en-GB"/>
              </w:rPr>
              <w:t>‘More’</w:t>
            </w:r>
            <w:r>
              <w:rPr>
                <w:rFonts w:ascii="Segoe UI" w:hAnsi="Segoe UI" w:cs="Segoe UI"/>
                <w:color w:val="222222"/>
                <w:sz w:val="22"/>
                <w:szCs w:val="22"/>
                <w:shd w:val="clear" w:color="auto" w:fill="FFFFFF"/>
                <w:lang w:val="en-GB"/>
              </w:rPr>
              <w:t xml:space="preserve"> option</w:t>
            </w:r>
            <w:r w:rsidRPr="00363DF0">
              <w:rPr>
                <w:rFonts w:ascii="Segoe UI" w:hAnsi="Segoe UI" w:cs="Segoe UI"/>
                <w:color w:val="222222"/>
                <w:sz w:val="22"/>
                <w:szCs w:val="22"/>
                <w:shd w:val="clear" w:color="auto" w:fill="FFFFFF"/>
                <w:lang w:val="en-GB"/>
              </w:rPr>
              <w:t xml:space="preserve"> on the right of the menu bar.</w:t>
            </w:r>
            <w:r>
              <w:rPr>
                <w:rFonts w:ascii="Segoe UI" w:hAnsi="Segoe UI" w:cs="Segoe UI"/>
                <w:color w:val="343A40"/>
                <w:shd w:val="clear" w:color="auto" w:fill="FFFFFF"/>
              </w:rPr>
              <w:t> </w:t>
            </w:r>
          </w:p>
          <w:p w14:paraId="166B69ED" w14:textId="05FF9704" w:rsidR="009A72FE" w:rsidRPr="004214C2" w:rsidRDefault="009A72FE" w:rsidP="009A72FE">
            <w:pPr>
              <w:jc w:val="both"/>
              <w:rPr>
                <w:rFonts w:ascii="Segoe UI" w:hAnsi="Segoe UI" w:cs="Segoe UI"/>
                <w:color w:val="222222"/>
                <w:sz w:val="22"/>
                <w:szCs w:val="22"/>
                <w:shd w:val="clear" w:color="auto" w:fill="FFFFFF"/>
                <w:lang w:val="en-GB"/>
              </w:rPr>
            </w:pPr>
            <w:r w:rsidRPr="00363DF0">
              <w:rPr>
                <w:rFonts w:ascii="Segoe UI" w:hAnsi="Segoe UI" w:cs="Segoe UI"/>
                <w:color w:val="222222"/>
                <w:sz w:val="22"/>
                <w:szCs w:val="22"/>
                <w:shd w:val="clear" w:color="auto" w:fill="FFFFFF"/>
                <w:lang w:val="en-GB"/>
              </w:rPr>
              <w:t>We have now implemented a change so that as items start to fall off the Navigation Bar, they will</w:t>
            </w:r>
            <w:r>
              <w:rPr>
                <w:rFonts w:ascii="Segoe UI" w:hAnsi="Segoe UI" w:cs="Segoe UI"/>
                <w:color w:val="222222"/>
                <w:sz w:val="22"/>
                <w:szCs w:val="22"/>
                <w:shd w:val="clear" w:color="auto" w:fill="FFFFFF"/>
                <w:lang w:val="en-GB"/>
              </w:rPr>
              <w:t xml:space="preserve"> </w:t>
            </w:r>
            <w:r w:rsidRPr="004214C2">
              <w:rPr>
                <w:rFonts w:ascii="Segoe UI" w:hAnsi="Segoe UI" w:cs="Segoe UI"/>
                <w:color w:val="222222"/>
                <w:sz w:val="22"/>
                <w:szCs w:val="22"/>
                <w:shd w:val="clear" w:color="auto" w:fill="FFFFFF"/>
                <w:lang w:val="en-GB"/>
              </w:rPr>
              <w:t xml:space="preserve">align into a grid with the arrows aligned, allowing for four items in a row. The links are arranged in rows of </w:t>
            </w:r>
            <w:r w:rsidR="00363D4B">
              <w:rPr>
                <w:rFonts w:ascii="Segoe UI" w:hAnsi="Segoe UI" w:cs="Segoe UI"/>
                <w:color w:val="222222"/>
                <w:sz w:val="22"/>
                <w:szCs w:val="22"/>
                <w:shd w:val="clear" w:color="auto" w:fill="FFFFFF"/>
                <w:lang w:val="en-GB"/>
              </w:rPr>
              <w:t>three</w:t>
            </w:r>
            <w:r w:rsidRPr="004214C2">
              <w:rPr>
                <w:rFonts w:ascii="Segoe UI" w:hAnsi="Segoe UI" w:cs="Segoe UI"/>
                <w:color w:val="222222"/>
                <w:sz w:val="22"/>
                <w:szCs w:val="22"/>
                <w:shd w:val="clear" w:color="auto" w:fill="FFFFFF"/>
                <w:lang w:val="en-GB"/>
              </w:rPr>
              <w:t xml:space="preserve"> when the screen size is below 992px. </w:t>
            </w:r>
          </w:p>
          <w:p w14:paraId="31CB6A5D" w14:textId="77777777" w:rsidR="009A72FE" w:rsidRPr="009A72FE" w:rsidRDefault="009A72FE" w:rsidP="009A72FE">
            <w:pPr>
              <w:jc w:val="both"/>
              <w:rPr>
                <w:rFonts w:ascii="Segoe UI" w:hAnsi="Segoe UI" w:cs="Segoe UI"/>
                <w:color w:val="000000"/>
                <w:sz w:val="21"/>
                <w:szCs w:val="21"/>
                <w:shd w:val="clear" w:color="auto" w:fill="FFFFFF"/>
              </w:rPr>
            </w:pPr>
          </w:p>
          <w:p w14:paraId="63BC2D47" w14:textId="77777777" w:rsidR="009A72FE" w:rsidRPr="00363DF0" w:rsidRDefault="009A72FE" w:rsidP="009A72FE">
            <w:pPr>
              <w:widowControl/>
              <w:autoSpaceDE/>
              <w:autoSpaceDN/>
              <w:spacing w:before="0" w:after="0"/>
              <w:rPr>
                <w:rFonts w:ascii="Segoe UI" w:hAnsi="Segoe UI" w:cs="Segoe UI"/>
                <w:b/>
                <w:bCs/>
                <w:color w:val="222222"/>
                <w:sz w:val="22"/>
                <w:szCs w:val="22"/>
                <w:shd w:val="clear" w:color="auto" w:fill="FFFFFF"/>
                <w:lang w:val="en-GB"/>
              </w:rPr>
            </w:pPr>
            <w:r>
              <w:rPr>
                <w:rFonts w:ascii="Segoe UI" w:hAnsi="Segoe UI" w:cs="Segoe UI"/>
                <w:b/>
                <w:bCs/>
                <w:color w:val="222222"/>
                <w:sz w:val="22"/>
                <w:szCs w:val="22"/>
                <w:shd w:val="clear" w:color="auto" w:fill="FFFFFF"/>
                <w:lang w:val="en-GB"/>
              </w:rPr>
              <w:t>Current</w:t>
            </w:r>
            <w:r w:rsidRPr="00EB5A70">
              <w:rPr>
                <w:rFonts w:ascii="Segoe UI" w:hAnsi="Segoe UI" w:cs="Segoe UI"/>
                <w:b/>
                <w:bCs/>
                <w:color w:val="222222"/>
                <w:sz w:val="22"/>
                <w:szCs w:val="22"/>
                <w:shd w:val="clear" w:color="auto" w:fill="FFFFFF"/>
                <w:lang w:val="en-GB"/>
              </w:rPr>
              <w:t xml:space="preserve"> Display</w:t>
            </w:r>
          </w:p>
          <w:p w14:paraId="4521DF2C" w14:textId="77777777" w:rsidR="009A72FE" w:rsidRDefault="009A72FE" w:rsidP="009A72FE">
            <w:pPr>
              <w:jc w:val="both"/>
              <w:rPr>
                <w:rFonts w:ascii="Segoe UI" w:hAnsi="Segoe UI" w:cs="Segoe UI"/>
                <w:color w:val="000000"/>
                <w:sz w:val="21"/>
                <w:szCs w:val="21"/>
                <w:shd w:val="clear" w:color="auto" w:fill="FFFFFF"/>
                <w:lang w:val="en-GB"/>
              </w:rPr>
            </w:pPr>
            <w:r>
              <w:rPr>
                <w:noProof/>
              </w:rPr>
              <w:drawing>
                <wp:inline distT="0" distB="0" distL="0" distR="0" wp14:anchorId="4627B628" wp14:editId="1BC9AA57">
                  <wp:extent cx="5360720" cy="1447800"/>
                  <wp:effectExtent l="19050" t="19050" r="11430" b="190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73514" cy="1478263"/>
                          </a:xfrm>
                          <a:prstGeom prst="rect">
                            <a:avLst/>
                          </a:prstGeom>
                          <a:ln>
                            <a:solidFill>
                              <a:schemeClr val="accent1"/>
                            </a:solidFill>
                          </a:ln>
                        </pic:spPr>
                      </pic:pic>
                    </a:graphicData>
                  </a:graphic>
                </wp:inline>
              </w:drawing>
            </w:r>
          </w:p>
          <w:p w14:paraId="3F7B87C8" w14:textId="77777777" w:rsidR="009A72FE" w:rsidRDefault="009A72FE" w:rsidP="009A72FE">
            <w:pPr>
              <w:jc w:val="both"/>
              <w:rPr>
                <w:rFonts w:ascii="Segoe UI" w:hAnsi="Segoe UI" w:cs="Segoe UI"/>
                <w:color w:val="000000"/>
                <w:sz w:val="21"/>
                <w:szCs w:val="21"/>
                <w:shd w:val="clear" w:color="auto" w:fill="FFFFFF"/>
                <w:lang w:val="en-GB"/>
              </w:rPr>
            </w:pPr>
          </w:p>
          <w:p w14:paraId="45DE2EFA" w14:textId="22988826" w:rsidR="009045BE" w:rsidRPr="00363DF0" w:rsidRDefault="009A72FE" w:rsidP="009A72FE">
            <w:pPr>
              <w:widowControl/>
              <w:autoSpaceDE/>
              <w:autoSpaceDN/>
              <w:spacing w:before="0" w:after="0"/>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New Display</w:t>
            </w:r>
          </w:p>
          <w:p w14:paraId="772F9F05" w14:textId="295E8AFF" w:rsidR="009A72FE" w:rsidRDefault="009A72FE" w:rsidP="009A72FE">
            <w:pPr>
              <w:jc w:val="both"/>
              <w:rPr>
                <w:rFonts w:ascii="Segoe UI" w:hAnsi="Segoe UI" w:cs="Segoe UI"/>
                <w:color w:val="000000"/>
                <w:sz w:val="21"/>
                <w:szCs w:val="21"/>
                <w:shd w:val="clear" w:color="auto" w:fill="FFFFFF"/>
                <w:lang w:val="en-GB"/>
              </w:rPr>
            </w:pPr>
            <w:r>
              <w:rPr>
                <w:noProof/>
              </w:rPr>
              <w:drawing>
                <wp:inline distT="0" distB="0" distL="0" distR="0" wp14:anchorId="6CC9151B" wp14:editId="0EED203E">
                  <wp:extent cx="5367020" cy="1765300"/>
                  <wp:effectExtent l="19050" t="19050" r="24130" b="2540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92477" cy="1806565"/>
                          </a:xfrm>
                          <a:prstGeom prst="rect">
                            <a:avLst/>
                          </a:prstGeom>
                          <a:ln>
                            <a:solidFill>
                              <a:schemeClr val="accent1"/>
                            </a:solidFill>
                          </a:ln>
                        </pic:spPr>
                      </pic:pic>
                    </a:graphicData>
                  </a:graphic>
                </wp:inline>
              </w:drawing>
            </w:r>
          </w:p>
          <w:p w14:paraId="2B071EB2" w14:textId="77777777" w:rsidR="005E38B7" w:rsidRDefault="005E38B7" w:rsidP="009A72FE">
            <w:pPr>
              <w:jc w:val="both"/>
              <w:rPr>
                <w:rFonts w:ascii="Segoe UI" w:hAnsi="Segoe UI" w:cs="Segoe UI"/>
                <w:color w:val="000000"/>
                <w:sz w:val="21"/>
                <w:szCs w:val="21"/>
                <w:shd w:val="clear" w:color="auto" w:fill="FFFFFF"/>
                <w:lang w:val="en-GB"/>
              </w:rPr>
            </w:pPr>
          </w:p>
          <w:p w14:paraId="17FACBDC" w14:textId="77777777" w:rsidR="005E38B7" w:rsidRDefault="005E38B7" w:rsidP="005E38B7">
            <w:pPr>
              <w:jc w:val="both"/>
              <w:rPr>
                <w:rFonts w:ascii="Segoe UI" w:hAnsi="Segoe UI" w:cs="Segoe UI"/>
                <w:color w:val="222222"/>
                <w:sz w:val="22"/>
                <w:szCs w:val="22"/>
                <w:shd w:val="clear" w:color="auto" w:fill="FFFFFF"/>
                <w:lang w:val="en-GB"/>
              </w:rPr>
            </w:pPr>
            <w:r w:rsidRPr="002D2182">
              <w:rPr>
                <w:rFonts w:ascii="Segoe UI" w:hAnsi="Segoe UI" w:cs="Segoe UI"/>
                <w:color w:val="222222"/>
                <w:sz w:val="22"/>
                <w:szCs w:val="22"/>
                <w:shd w:val="clear" w:color="auto" w:fill="FFFFFF"/>
                <w:lang w:val="en-GB"/>
              </w:rPr>
              <w:t xml:space="preserve">When hovering off the dropdown, there should be a small delay </w:t>
            </w:r>
            <w:r>
              <w:rPr>
                <w:rFonts w:ascii="Segoe UI" w:hAnsi="Segoe UI" w:cs="Segoe UI"/>
                <w:color w:val="222222"/>
                <w:sz w:val="22"/>
                <w:szCs w:val="22"/>
                <w:shd w:val="clear" w:color="auto" w:fill="FFFFFF"/>
                <w:lang w:val="en-GB"/>
              </w:rPr>
              <w:t>and then</w:t>
            </w:r>
            <w:r w:rsidRPr="002D2182">
              <w:rPr>
                <w:rFonts w:ascii="Segoe UI" w:hAnsi="Segoe UI" w:cs="Segoe UI"/>
                <w:color w:val="222222"/>
                <w:sz w:val="22"/>
                <w:szCs w:val="22"/>
                <w:shd w:val="clear" w:color="auto" w:fill="FFFFFF"/>
                <w:lang w:val="en-GB"/>
              </w:rPr>
              <w:t xml:space="preserve"> the dropdown</w:t>
            </w:r>
            <w:r>
              <w:rPr>
                <w:rFonts w:ascii="Segoe UI" w:hAnsi="Segoe UI" w:cs="Segoe UI"/>
                <w:color w:val="222222"/>
                <w:sz w:val="22"/>
                <w:szCs w:val="22"/>
                <w:shd w:val="clear" w:color="auto" w:fill="FFFFFF"/>
                <w:lang w:val="en-GB"/>
              </w:rPr>
              <w:t xml:space="preserve"> menu will</w:t>
            </w:r>
            <w:r w:rsidRPr="002D2182">
              <w:rPr>
                <w:rFonts w:ascii="Segoe UI" w:hAnsi="Segoe UI" w:cs="Segoe UI"/>
                <w:color w:val="222222"/>
                <w:sz w:val="22"/>
                <w:szCs w:val="22"/>
                <w:shd w:val="clear" w:color="auto" w:fill="FFFFFF"/>
                <w:lang w:val="en-GB"/>
              </w:rPr>
              <w:t xml:space="preserve"> collapse.</w:t>
            </w:r>
          </w:p>
          <w:p w14:paraId="7DC8B5FE" w14:textId="12D6F0FB" w:rsidR="005E38B7" w:rsidRDefault="005E38B7" w:rsidP="009A72FE">
            <w:pPr>
              <w:jc w:val="both"/>
              <w:rPr>
                <w:rFonts w:ascii="Segoe UI" w:hAnsi="Segoe UI" w:cs="Segoe UI"/>
                <w:color w:val="222222"/>
                <w:sz w:val="22"/>
                <w:szCs w:val="22"/>
                <w:shd w:val="clear" w:color="auto" w:fill="FFFFFF"/>
                <w:lang w:val="en-GB"/>
              </w:rPr>
            </w:pPr>
            <w:r>
              <w:rPr>
                <w:noProof/>
              </w:rPr>
              <w:drawing>
                <wp:inline distT="0" distB="0" distL="0" distR="0" wp14:anchorId="4DD103C7" wp14:editId="7B1AF852">
                  <wp:extent cx="5362575" cy="2044700"/>
                  <wp:effectExtent l="19050" t="19050" r="28575" b="1270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05521" cy="2061075"/>
                          </a:xfrm>
                          <a:prstGeom prst="rect">
                            <a:avLst/>
                          </a:prstGeom>
                          <a:ln>
                            <a:solidFill>
                              <a:schemeClr val="accent1"/>
                            </a:solidFill>
                          </a:ln>
                        </pic:spPr>
                      </pic:pic>
                    </a:graphicData>
                  </a:graphic>
                </wp:inline>
              </w:drawing>
            </w:r>
          </w:p>
          <w:p w14:paraId="5AE77651" w14:textId="77777777" w:rsidR="005E38B7" w:rsidRDefault="005E38B7" w:rsidP="009A72FE">
            <w:pPr>
              <w:jc w:val="both"/>
              <w:rPr>
                <w:rFonts w:ascii="Segoe UI" w:hAnsi="Segoe UI" w:cs="Segoe UI"/>
                <w:color w:val="222222"/>
                <w:sz w:val="22"/>
                <w:szCs w:val="22"/>
                <w:shd w:val="clear" w:color="auto" w:fill="FFFFFF"/>
                <w:lang w:val="en-GB"/>
              </w:rPr>
            </w:pPr>
          </w:p>
          <w:p w14:paraId="2BB91B1E" w14:textId="77777777" w:rsidR="005E38B7" w:rsidRDefault="005E38B7" w:rsidP="009A72FE">
            <w:pPr>
              <w:jc w:val="both"/>
              <w:rPr>
                <w:rFonts w:ascii="Segoe UI" w:hAnsi="Segoe UI" w:cs="Segoe UI"/>
                <w:color w:val="222222"/>
                <w:sz w:val="22"/>
                <w:szCs w:val="22"/>
                <w:shd w:val="clear" w:color="auto" w:fill="FFFFFF"/>
                <w:lang w:val="en-GB"/>
              </w:rPr>
            </w:pPr>
            <w:r>
              <w:rPr>
                <w:rFonts w:ascii="Segoe UI" w:hAnsi="Segoe UI" w:cs="Segoe UI"/>
                <w:color w:val="222222"/>
                <w:sz w:val="22"/>
                <w:szCs w:val="22"/>
                <w:shd w:val="clear" w:color="auto" w:fill="FFFFFF"/>
                <w:lang w:val="en-GB"/>
              </w:rPr>
              <w:t xml:space="preserve">When Tabbing through the Menu the arrow next to the content name will allow keyboard users to ‘step-inside’ and tab through the available child items. </w:t>
            </w:r>
          </w:p>
          <w:p w14:paraId="25A0344B" w14:textId="18FFE321" w:rsidR="00C804F6" w:rsidRDefault="005E38B7" w:rsidP="009A72FE">
            <w:pPr>
              <w:jc w:val="both"/>
              <w:rPr>
                <w:rFonts w:ascii="Segoe UI" w:hAnsi="Segoe UI" w:cs="Segoe UI"/>
                <w:color w:val="222222"/>
                <w:sz w:val="22"/>
                <w:szCs w:val="22"/>
                <w:shd w:val="clear" w:color="auto" w:fill="FFFFFF"/>
                <w:lang w:val="en-GB"/>
              </w:rPr>
            </w:pPr>
            <w:r>
              <w:rPr>
                <w:rFonts w:ascii="Segoe UI" w:hAnsi="Segoe UI" w:cs="Segoe UI"/>
                <w:color w:val="222222"/>
                <w:sz w:val="22"/>
                <w:szCs w:val="22"/>
                <w:shd w:val="clear" w:color="auto" w:fill="FFFFFF"/>
                <w:lang w:val="en-GB"/>
              </w:rPr>
              <w:t>U</w:t>
            </w:r>
            <w:r w:rsidRPr="002D2182">
              <w:rPr>
                <w:rFonts w:ascii="Segoe UI" w:hAnsi="Segoe UI" w:cs="Segoe UI"/>
                <w:color w:val="222222"/>
                <w:sz w:val="22"/>
                <w:szCs w:val="22"/>
                <w:shd w:val="clear" w:color="auto" w:fill="FFFFFF"/>
                <w:lang w:val="en-GB"/>
              </w:rPr>
              <w:t>ser</w:t>
            </w:r>
            <w:r>
              <w:rPr>
                <w:rFonts w:ascii="Segoe UI" w:hAnsi="Segoe UI" w:cs="Segoe UI"/>
                <w:color w:val="222222"/>
                <w:sz w:val="22"/>
                <w:szCs w:val="22"/>
                <w:shd w:val="clear" w:color="auto" w:fill="FFFFFF"/>
                <w:lang w:val="en-GB"/>
              </w:rPr>
              <w:t>s tabbing with a keyboard will also now</w:t>
            </w:r>
            <w:r w:rsidRPr="002D2182">
              <w:rPr>
                <w:rFonts w:ascii="Segoe UI" w:hAnsi="Segoe UI" w:cs="Segoe UI"/>
                <w:color w:val="222222"/>
                <w:sz w:val="22"/>
                <w:szCs w:val="22"/>
                <w:shd w:val="clear" w:color="auto" w:fill="FFFFFF"/>
                <w:lang w:val="en-GB"/>
              </w:rPr>
              <w:t xml:space="preserve"> be able to collapse the dropdown</w:t>
            </w:r>
            <w:r>
              <w:rPr>
                <w:rFonts w:ascii="Segoe UI" w:hAnsi="Segoe UI" w:cs="Segoe UI"/>
                <w:color w:val="222222"/>
                <w:sz w:val="22"/>
                <w:szCs w:val="22"/>
                <w:shd w:val="clear" w:color="auto" w:fill="FFFFFF"/>
                <w:lang w:val="en-GB"/>
              </w:rPr>
              <w:t xml:space="preserve"> menu by</w:t>
            </w:r>
            <w:r w:rsidRPr="002D2182">
              <w:rPr>
                <w:rFonts w:ascii="Segoe UI" w:hAnsi="Segoe UI" w:cs="Segoe UI"/>
                <w:color w:val="222222"/>
                <w:sz w:val="22"/>
                <w:szCs w:val="22"/>
                <w:shd w:val="clear" w:color="auto" w:fill="FFFFFF"/>
                <w:lang w:val="en-GB"/>
              </w:rPr>
              <w:t xml:space="preserve"> using the escape key.</w:t>
            </w:r>
          </w:p>
          <w:p w14:paraId="41280D87" w14:textId="77777777" w:rsidR="005E38B7" w:rsidRPr="004214C2" w:rsidRDefault="005E38B7" w:rsidP="009A72FE">
            <w:pPr>
              <w:jc w:val="both"/>
              <w:rPr>
                <w:rFonts w:ascii="Segoe UI" w:hAnsi="Segoe UI" w:cs="Segoe UI"/>
                <w:color w:val="000000"/>
                <w:sz w:val="21"/>
                <w:szCs w:val="21"/>
                <w:shd w:val="clear" w:color="auto" w:fill="FFFFFF"/>
                <w:lang w:val="en-GB"/>
              </w:rPr>
            </w:pPr>
          </w:p>
          <w:p w14:paraId="3FD91596" w14:textId="1E91B8B0" w:rsidR="00EB4E66" w:rsidRPr="001D2774" w:rsidRDefault="001D2774" w:rsidP="004108A4">
            <w:pPr>
              <w:jc w:val="both"/>
              <w:rPr>
                <w:rFonts w:ascii="Segoe UI" w:hAnsi="Segoe UI" w:cs="Segoe UI"/>
                <w:color w:val="222222"/>
                <w:sz w:val="22"/>
                <w:szCs w:val="22"/>
                <w:shd w:val="clear" w:color="auto" w:fill="FFFFFF"/>
                <w:lang w:val="en-GB"/>
              </w:rPr>
            </w:pPr>
            <w:r>
              <w:rPr>
                <w:noProof/>
              </w:rPr>
              <mc:AlternateContent>
                <mc:Choice Requires="wps">
                  <w:drawing>
                    <wp:anchor distT="0" distB="0" distL="114300" distR="114300" simplePos="0" relativeHeight="251703808" behindDoc="0" locked="0" layoutInCell="1" allowOverlap="1" wp14:anchorId="72FD8BC0" wp14:editId="006F6276">
                      <wp:simplePos x="0" y="0"/>
                      <wp:positionH relativeFrom="column">
                        <wp:posOffset>2880360</wp:posOffset>
                      </wp:positionH>
                      <wp:positionV relativeFrom="paragraph">
                        <wp:posOffset>508635</wp:posOffset>
                      </wp:positionV>
                      <wp:extent cx="215900" cy="292100"/>
                      <wp:effectExtent l="19050" t="19050" r="12700" b="12700"/>
                      <wp:wrapNone/>
                      <wp:docPr id="5" name="Rectangle 5"/>
                      <wp:cNvGraphicFramePr/>
                      <a:graphic xmlns:a="http://schemas.openxmlformats.org/drawingml/2006/main">
                        <a:graphicData uri="http://schemas.microsoft.com/office/word/2010/wordprocessingShape">
                          <wps:wsp>
                            <wps:cNvSpPr/>
                            <wps:spPr>
                              <a:xfrm>
                                <a:off x="0" y="0"/>
                                <a:ext cx="215900" cy="2921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0ABC1" id="Rectangle 5" o:spid="_x0000_s1026" style="position:absolute;margin-left:226.8pt;margin-top:40.05pt;width:17pt;height:23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" filled="f" strokecolor="red" strokeweight="2.25pt"/>
                  </w:pict>
                </mc:Fallback>
              </mc:AlternateContent>
            </w:r>
            <w:r w:rsidR="005E38B7">
              <w:rPr>
                <w:noProof/>
              </w:rPr>
              <w:drawing>
                <wp:inline distT="0" distB="0" distL="0" distR="0" wp14:anchorId="377646C5" wp14:editId="18B8374F">
                  <wp:extent cx="5353685" cy="749300"/>
                  <wp:effectExtent l="19050" t="19050" r="18415" b="1270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53685" cy="749300"/>
                          </a:xfrm>
                          <a:prstGeom prst="rect">
                            <a:avLst/>
                          </a:prstGeom>
                          <a:ln>
                            <a:solidFill>
                              <a:schemeClr val="accent1"/>
                            </a:solidFill>
                          </a:ln>
                        </pic:spPr>
                      </pic:pic>
                    </a:graphicData>
                  </a:graphic>
                </wp:inline>
              </w:drawing>
            </w:r>
          </w:p>
          <w:p w14:paraId="09407DDA" w14:textId="2F2ABCD8" w:rsidR="005E38B7" w:rsidRDefault="005E38B7" w:rsidP="004108A4">
            <w:pPr>
              <w:jc w:val="both"/>
              <w:rPr>
                <w:rFonts w:ascii="Segoe UI" w:hAnsi="Segoe UI" w:cs="Segoe UI"/>
                <w:b/>
                <w:bCs/>
                <w:color w:val="222222"/>
                <w:sz w:val="22"/>
                <w:szCs w:val="22"/>
                <w:shd w:val="clear" w:color="auto" w:fill="FFFFFF"/>
              </w:rPr>
            </w:pPr>
          </w:p>
          <w:p w14:paraId="159B643E" w14:textId="77777777" w:rsidR="001D2774" w:rsidRDefault="001D2774" w:rsidP="004108A4">
            <w:pPr>
              <w:jc w:val="both"/>
              <w:rPr>
                <w:rFonts w:ascii="Segoe UI" w:hAnsi="Segoe UI" w:cs="Segoe UI"/>
                <w:b/>
                <w:bCs/>
                <w:color w:val="222222"/>
                <w:sz w:val="22"/>
                <w:szCs w:val="22"/>
                <w:shd w:val="clear" w:color="auto" w:fill="FFFFFF"/>
              </w:rPr>
            </w:pPr>
          </w:p>
          <w:p w14:paraId="26AF01A6" w14:textId="77777777" w:rsidR="004214C2" w:rsidRDefault="004214C2" w:rsidP="004108A4">
            <w:pPr>
              <w:jc w:val="both"/>
              <w:rPr>
                <w:rStyle w:val="Hyperlink"/>
                <w:rFonts w:ascii="Segoe UI" w:hAnsi="Segoe UI" w:cs="Segoe UI"/>
                <w:b/>
                <w:bCs/>
                <w:sz w:val="22"/>
                <w:szCs w:val="22"/>
                <w:shd w:val="clear" w:color="auto" w:fill="FFFFFF"/>
              </w:rPr>
            </w:pPr>
            <w:r w:rsidRPr="009501EF">
              <w:rPr>
                <w:rFonts w:ascii="Segoe UI" w:hAnsi="Segoe UI" w:cs="Segoe UI"/>
                <w:b/>
                <w:bCs/>
                <w:color w:val="222222"/>
                <w:sz w:val="22"/>
                <w:szCs w:val="22"/>
                <w:shd w:val="clear" w:color="auto" w:fill="FFFFFF"/>
              </w:rPr>
              <w:t>For further information see our Support site Guide:</w:t>
            </w:r>
            <w:r w:rsidR="003218FC">
              <w:rPr>
                <w:rFonts w:ascii="Segoe UI" w:hAnsi="Segoe UI" w:cs="Segoe UI"/>
                <w:b/>
                <w:bCs/>
                <w:color w:val="222222"/>
                <w:sz w:val="22"/>
                <w:szCs w:val="22"/>
                <w:shd w:val="clear" w:color="auto" w:fill="FFFFFF"/>
              </w:rPr>
              <w:t xml:space="preserve"> </w:t>
            </w:r>
            <w:hyperlink r:id="rId24" w:history="1">
              <w:r w:rsidR="003218FC" w:rsidRPr="003218FC">
                <w:rPr>
                  <w:rStyle w:val="Hyperlink"/>
                  <w:rFonts w:ascii="Segoe UI" w:hAnsi="Segoe UI" w:cs="Segoe UI"/>
                  <w:b/>
                  <w:bCs/>
                  <w:sz w:val="22"/>
                  <w:szCs w:val="22"/>
                  <w:shd w:val="clear" w:color="auto" w:fill="FFFFFF"/>
                </w:rPr>
                <w:t>Navigation Bar Updates</w:t>
              </w:r>
            </w:hyperlink>
          </w:p>
          <w:p w14:paraId="431AA7CE" w14:textId="60F45C8F" w:rsidR="001D2774" w:rsidRPr="0005571A" w:rsidRDefault="001D2774" w:rsidP="004108A4">
            <w:pPr>
              <w:jc w:val="both"/>
              <w:rPr>
                <w:rFonts w:ascii="Segoe UI" w:hAnsi="Segoe UI" w:cs="Segoe UI"/>
                <w:color w:val="222222"/>
                <w:sz w:val="22"/>
                <w:szCs w:val="22"/>
                <w:shd w:val="clear" w:color="auto" w:fill="FFFFFF"/>
                <w:lang w:val="en-GB"/>
              </w:rPr>
            </w:pPr>
          </w:p>
        </w:tc>
        <w:tc>
          <w:tcPr>
            <w:tcW w:w="1417" w:type="dxa"/>
          </w:tcPr>
          <w:p w14:paraId="70A45835" w14:textId="53237A8A" w:rsidR="009A72FE" w:rsidRPr="005750C8" w:rsidRDefault="009A72FE" w:rsidP="008D08EE">
            <w:pPr>
              <w:rPr>
                <w:rFonts w:cs="Calibri"/>
                <w:b/>
                <w:bCs/>
                <w:color w:val="3F3F3F" w:themeColor="text1"/>
                <w:sz w:val="22"/>
                <w:szCs w:val="22"/>
              </w:rPr>
            </w:pPr>
            <w:r>
              <w:rPr>
                <w:rFonts w:cs="Calibri"/>
                <w:b/>
                <w:bCs/>
                <w:color w:val="3F3F3F" w:themeColor="text1"/>
                <w:sz w:val="22"/>
                <w:szCs w:val="22"/>
              </w:rPr>
              <w:lastRenderedPageBreak/>
              <w:t>CAVUHB GDS Audit</w:t>
            </w:r>
          </w:p>
        </w:tc>
      </w:tr>
      <w:tr w:rsidR="00236B62" w:rsidRPr="00CD5649" w14:paraId="2FC07883" w14:textId="77777777" w:rsidTr="00236B62">
        <w:tc>
          <w:tcPr>
            <w:tcW w:w="11482" w:type="dxa"/>
            <w:gridSpan w:val="3"/>
            <w:shd w:val="clear" w:color="auto" w:fill="CCD3EB" w:themeFill="accent4" w:themeFillTint="33"/>
          </w:tcPr>
          <w:p w14:paraId="6D4CA0C4" w14:textId="6B2E0D4C" w:rsidR="00236B62" w:rsidRDefault="00236B62" w:rsidP="00236B62">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Plugin &amp; Layout Updates</w:t>
            </w:r>
          </w:p>
        </w:tc>
      </w:tr>
      <w:tr w:rsidR="004108A4" w:rsidRPr="00CD5649" w14:paraId="15EBD2E1" w14:textId="77777777" w:rsidTr="001A77B7">
        <w:tc>
          <w:tcPr>
            <w:tcW w:w="1418" w:type="dxa"/>
          </w:tcPr>
          <w:p w14:paraId="2A6A7084" w14:textId="75B31011" w:rsidR="004108A4" w:rsidRPr="001A77B7" w:rsidRDefault="004108A4" w:rsidP="001A77B7">
            <w:pPr>
              <w:rPr>
                <w:rFonts w:cs="Calibri"/>
                <w:b/>
                <w:bCs/>
                <w:color w:val="3F3F3F" w:themeColor="text1"/>
                <w:sz w:val="22"/>
                <w:szCs w:val="22"/>
              </w:rPr>
            </w:pPr>
            <w:commentRangeStart w:id="29"/>
            <w:r w:rsidRPr="001A77B7">
              <w:rPr>
                <w:rFonts w:cs="Calibri"/>
                <w:b/>
                <w:bCs/>
                <w:color w:val="3F3F3F" w:themeColor="text1"/>
                <w:sz w:val="22"/>
                <w:szCs w:val="22"/>
              </w:rPr>
              <w:t>4.2.</w:t>
            </w:r>
            <w:r w:rsidR="00E824A6">
              <w:rPr>
                <w:rFonts w:cs="Calibri"/>
                <w:b/>
                <w:bCs/>
                <w:color w:val="3F3F3F" w:themeColor="text1"/>
                <w:sz w:val="22"/>
                <w:szCs w:val="22"/>
              </w:rPr>
              <w:t>6</w:t>
            </w:r>
            <w:r w:rsidRPr="001A77B7">
              <w:rPr>
                <w:rFonts w:cs="Calibri"/>
                <w:b/>
                <w:bCs/>
                <w:color w:val="3F3F3F" w:themeColor="text1"/>
                <w:sz w:val="22"/>
                <w:szCs w:val="22"/>
              </w:rPr>
              <w:t xml:space="preserve"> </w:t>
            </w:r>
            <w:r>
              <w:rPr>
                <w:rFonts w:cs="Calibri"/>
                <w:b/>
                <w:bCs/>
                <w:color w:val="3F3F3F" w:themeColor="text1"/>
                <w:sz w:val="22"/>
                <w:szCs w:val="22"/>
              </w:rPr>
              <w:t>Twitter Update</w:t>
            </w:r>
            <w:commentRangeEnd w:id="29"/>
            <w:r w:rsidRPr="001A77B7">
              <w:rPr>
                <w:rFonts w:cs="Calibri"/>
                <w:b/>
                <w:bCs/>
                <w:color w:val="3F3F3F" w:themeColor="text1"/>
                <w:sz w:val="22"/>
                <w:szCs w:val="22"/>
              </w:rPr>
              <w:commentReference w:id="29"/>
            </w:r>
          </w:p>
        </w:tc>
        <w:tc>
          <w:tcPr>
            <w:tcW w:w="8647" w:type="dxa"/>
          </w:tcPr>
          <w:p w14:paraId="24D22FBE" w14:textId="13F12D02" w:rsidR="005E38B7" w:rsidRDefault="009A298E" w:rsidP="004108A4">
            <w:pPr>
              <w:jc w:val="both"/>
              <w:rPr>
                <w:rFonts w:ascii="Segoe UI" w:hAnsi="Segoe UI" w:cs="Segoe UI"/>
                <w:b/>
                <w:bCs/>
                <w:color w:val="222222"/>
                <w:sz w:val="22"/>
                <w:szCs w:val="22"/>
                <w:shd w:val="clear" w:color="auto" w:fill="FFFFFF"/>
                <w:lang w:val="en-GB"/>
              </w:rPr>
            </w:pPr>
            <w:r w:rsidRPr="005E38B7">
              <w:rPr>
                <w:noProof/>
              </w:rPr>
              <w:drawing>
                <wp:anchor distT="0" distB="0" distL="114300" distR="114300" simplePos="0" relativeHeight="251697664" behindDoc="0" locked="0" layoutInCell="1" allowOverlap="1" wp14:anchorId="3C029375" wp14:editId="132FE32C">
                  <wp:simplePos x="0" y="0"/>
                  <wp:positionH relativeFrom="column">
                    <wp:posOffset>3509010</wp:posOffset>
                  </wp:positionH>
                  <wp:positionV relativeFrom="paragraph">
                    <wp:posOffset>131445</wp:posOffset>
                  </wp:positionV>
                  <wp:extent cx="1834515" cy="876935"/>
                  <wp:effectExtent l="19050" t="19050" r="13335" b="1841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834515" cy="87693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4108A4" w:rsidRPr="005E38B7">
              <w:rPr>
                <w:rFonts w:ascii="Segoe UI" w:hAnsi="Segoe UI" w:cs="Segoe UI"/>
                <w:b/>
                <w:bCs/>
                <w:color w:val="222222"/>
                <w:sz w:val="22"/>
                <w:szCs w:val="22"/>
                <w:shd w:val="clear" w:color="auto" w:fill="FFFFFF"/>
                <w:lang w:val="en-GB"/>
              </w:rPr>
              <w:t>The Non-Native</w:t>
            </w:r>
            <w:r w:rsidR="004108A4" w:rsidRPr="00236B62">
              <w:rPr>
                <w:rFonts w:ascii="Segoe UI" w:hAnsi="Segoe UI" w:cs="Segoe UI"/>
                <w:b/>
                <w:bCs/>
                <w:color w:val="222222"/>
                <w:sz w:val="22"/>
                <w:szCs w:val="22"/>
                <w:shd w:val="clear" w:color="auto" w:fill="FFFFFF"/>
                <w:lang w:val="en-GB"/>
              </w:rPr>
              <w:t xml:space="preserve"> Twitter option is no longer supported</w:t>
            </w:r>
            <w:r w:rsidR="004108A4">
              <w:rPr>
                <w:rFonts w:ascii="Segoe UI" w:hAnsi="Segoe UI" w:cs="Segoe UI"/>
                <w:b/>
                <w:bCs/>
                <w:color w:val="222222"/>
                <w:sz w:val="22"/>
                <w:szCs w:val="22"/>
                <w:shd w:val="clear" w:color="auto" w:fill="FFFFFF"/>
                <w:lang w:val="en-GB"/>
              </w:rPr>
              <w:t xml:space="preserve">. </w:t>
            </w:r>
            <w:r w:rsidR="004108A4" w:rsidRPr="00236B62">
              <w:rPr>
                <w:rFonts w:ascii="Segoe UI" w:hAnsi="Segoe UI" w:cs="Segoe UI"/>
                <w:color w:val="222222"/>
                <w:sz w:val="22"/>
                <w:szCs w:val="22"/>
                <w:shd w:val="clear" w:color="auto" w:fill="FFFFFF"/>
                <w:lang w:val="en-GB"/>
              </w:rPr>
              <w:t xml:space="preserve">This </w:t>
            </w:r>
            <w:r w:rsidR="00084E87" w:rsidRPr="00236B62">
              <w:rPr>
                <w:rFonts w:ascii="Segoe UI" w:hAnsi="Segoe UI" w:cs="Segoe UI"/>
                <w:color w:val="222222"/>
                <w:sz w:val="22"/>
                <w:szCs w:val="22"/>
                <w:shd w:val="clear" w:color="auto" w:fill="FFFFFF"/>
                <w:lang w:val="en-GB"/>
              </w:rPr>
              <w:t>choice</w:t>
            </w:r>
            <w:r w:rsidR="004108A4" w:rsidRPr="00236B62">
              <w:rPr>
                <w:rFonts w:ascii="Segoe UI" w:hAnsi="Segoe UI" w:cs="Segoe UI"/>
                <w:color w:val="222222"/>
                <w:sz w:val="22"/>
                <w:szCs w:val="22"/>
                <w:shd w:val="clear" w:color="auto" w:fill="FFFFFF"/>
                <w:lang w:val="en-GB"/>
              </w:rPr>
              <w:t xml:space="preserve"> will now be removed from the Social Media Type plugin options to prevent confusion. The only social media type will now be </w:t>
            </w:r>
            <w:r w:rsidR="004108A4" w:rsidRPr="00236B62">
              <w:rPr>
                <w:rFonts w:ascii="Segoe UI" w:hAnsi="Segoe UI" w:cs="Segoe UI"/>
                <w:b/>
                <w:bCs/>
                <w:color w:val="222222"/>
                <w:sz w:val="22"/>
                <w:szCs w:val="22"/>
                <w:shd w:val="clear" w:color="auto" w:fill="FFFFFF"/>
                <w:lang w:val="en-GB"/>
              </w:rPr>
              <w:t>Native Twitter</w:t>
            </w:r>
          </w:p>
          <w:p w14:paraId="385DE745" w14:textId="77777777" w:rsidR="00C7241C" w:rsidRPr="005E38B7" w:rsidRDefault="00C7241C" w:rsidP="004108A4">
            <w:pPr>
              <w:jc w:val="both"/>
              <w:rPr>
                <w:rFonts w:ascii="Segoe UI" w:hAnsi="Segoe UI" w:cs="Segoe UI"/>
                <w:b/>
                <w:bCs/>
                <w:color w:val="222222"/>
                <w:sz w:val="22"/>
                <w:szCs w:val="22"/>
                <w:shd w:val="clear" w:color="auto" w:fill="FFFFFF"/>
                <w:lang w:val="en-GB"/>
              </w:rPr>
            </w:pPr>
          </w:p>
          <w:p w14:paraId="506B3CD0" w14:textId="1B037C81" w:rsidR="004108A4" w:rsidRPr="0005571A" w:rsidRDefault="004108A4" w:rsidP="004108A4">
            <w:pPr>
              <w:jc w:val="both"/>
              <w:rPr>
                <w:rFonts w:ascii="Segoe UI" w:hAnsi="Segoe UI" w:cs="Segoe UI"/>
                <w:color w:val="222222"/>
                <w:sz w:val="22"/>
                <w:szCs w:val="22"/>
                <w:shd w:val="clear" w:color="auto" w:fill="FFFFFF"/>
                <w:lang w:val="en-GB"/>
              </w:rPr>
            </w:pPr>
            <w:r w:rsidRPr="009501EF">
              <w:rPr>
                <w:rFonts w:ascii="Segoe UI" w:hAnsi="Segoe UI" w:cs="Segoe UI"/>
                <w:b/>
                <w:bCs/>
                <w:color w:val="222222"/>
                <w:sz w:val="22"/>
                <w:szCs w:val="22"/>
                <w:shd w:val="clear" w:color="auto" w:fill="FFFFFF"/>
              </w:rPr>
              <w:t>For further information see our Support site Guide:</w:t>
            </w:r>
            <w:r w:rsidR="00041917">
              <w:rPr>
                <w:rFonts w:ascii="Segoe UI" w:hAnsi="Segoe UI" w:cs="Segoe UI"/>
                <w:b/>
                <w:bCs/>
                <w:color w:val="222222"/>
                <w:sz w:val="22"/>
                <w:szCs w:val="22"/>
                <w:shd w:val="clear" w:color="auto" w:fill="FFFFFF"/>
              </w:rPr>
              <w:t xml:space="preserve"> </w:t>
            </w:r>
            <w:hyperlink r:id="rId30" w:history="1">
              <w:r w:rsidR="00F16151" w:rsidRPr="00F16151">
                <w:rPr>
                  <w:rStyle w:val="Hyperlink"/>
                  <w:rFonts w:ascii="Segoe UI" w:hAnsi="Segoe UI" w:cs="Segoe UI"/>
                  <w:b/>
                  <w:bCs/>
                  <w:sz w:val="22"/>
                  <w:szCs w:val="22"/>
                  <w:shd w:val="clear" w:color="auto" w:fill="FFFFFF"/>
                </w:rPr>
                <w:t>Add a Twitter Feed</w:t>
              </w:r>
            </w:hyperlink>
          </w:p>
        </w:tc>
        <w:tc>
          <w:tcPr>
            <w:tcW w:w="1417" w:type="dxa"/>
          </w:tcPr>
          <w:p w14:paraId="3D08CEA1" w14:textId="63A6C708" w:rsidR="004108A4" w:rsidRDefault="004108A4" w:rsidP="008D08EE">
            <w:pPr>
              <w:rPr>
                <w:rFonts w:cs="Calibri"/>
                <w:b/>
                <w:bCs/>
                <w:color w:val="3F3F3F" w:themeColor="text1"/>
                <w:sz w:val="22"/>
                <w:szCs w:val="22"/>
              </w:rPr>
            </w:pPr>
            <w:r>
              <w:rPr>
                <w:rFonts w:cs="Calibri"/>
                <w:b/>
                <w:bCs/>
                <w:color w:val="3F3F3F" w:themeColor="text1"/>
                <w:sz w:val="22"/>
                <w:szCs w:val="22"/>
              </w:rPr>
              <w:t>CMS Support Team</w:t>
            </w:r>
          </w:p>
        </w:tc>
      </w:tr>
      <w:tr w:rsidR="00EB2511" w:rsidRPr="00CD5649" w14:paraId="0CEBA4FC" w14:textId="77777777" w:rsidTr="001A77B7">
        <w:tc>
          <w:tcPr>
            <w:tcW w:w="1418" w:type="dxa"/>
          </w:tcPr>
          <w:p w14:paraId="271AD404" w14:textId="35D4C0DD" w:rsidR="00EB2511" w:rsidRDefault="006059B8" w:rsidP="001A77B7">
            <w:pPr>
              <w:rPr>
                <w:rFonts w:cs="Calibri"/>
                <w:b/>
                <w:bCs/>
                <w:color w:val="3F3F3F" w:themeColor="text1"/>
                <w:sz w:val="22"/>
                <w:szCs w:val="22"/>
              </w:rPr>
            </w:pPr>
            <w:r w:rsidRPr="001A77B7">
              <w:rPr>
                <w:rFonts w:cs="Calibri"/>
                <w:b/>
                <w:bCs/>
                <w:color w:val="3F3F3F" w:themeColor="text1"/>
                <w:sz w:val="22"/>
                <w:szCs w:val="22"/>
              </w:rPr>
              <w:t>4.2.</w:t>
            </w:r>
            <w:r w:rsidR="00F04063">
              <w:rPr>
                <w:rFonts w:cs="Calibri"/>
                <w:b/>
                <w:bCs/>
                <w:color w:val="3F3F3F" w:themeColor="text1"/>
                <w:sz w:val="22"/>
                <w:szCs w:val="22"/>
              </w:rPr>
              <w:t>7</w:t>
            </w:r>
            <w:r w:rsidRPr="001A77B7">
              <w:rPr>
                <w:rFonts w:cs="Calibri"/>
                <w:b/>
                <w:bCs/>
                <w:color w:val="3F3F3F" w:themeColor="text1"/>
                <w:sz w:val="22"/>
                <w:szCs w:val="22"/>
              </w:rPr>
              <w:t xml:space="preserve"> Event</w:t>
            </w:r>
            <w:r w:rsidR="001A77B7">
              <w:rPr>
                <w:rFonts w:cs="Calibri"/>
                <w:b/>
                <w:bCs/>
                <w:color w:val="3F3F3F" w:themeColor="text1"/>
                <w:sz w:val="22"/>
                <w:szCs w:val="22"/>
              </w:rPr>
              <w:t>s</w:t>
            </w:r>
            <w:r w:rsidRPr="001A77B7">
              <w:rPr>
                <w:rFonts w:cs="Calibri"/>
                <w:b/>
                <w:bCs/>
                <w:color w:val="3F3F3F" w:themeColor="text1"/>
                <w:sz w:val="22"/>
                <w:szCs w:val="22"/>
              </w:rPr>
              <w:t xml:space="preserve"> </w:t>
            </w:r>
            <w:r w:rsidR="001A77B7">
              <w:rPr>
                <w:rFonts w:cs="Calibri"/>
                <w:b/>
                <w:bCs/>
                <w:color w:val="3F3F3F" w:themeColor="text1"/>
                <w:sz w:val="22"/>
                <w:szCs w:val="22"/>
              </w:rPr>
              <w:t>C</w:t>
            </w:r>
            <w:r w:rsidRPr="001A77B7">
              <w:rPr>
                <w:rFonts w:cs="Calibri"/>
                <w:b/>
                <w:bCs/>
                <w:color w:val="3F3F3F" w:themeColor="text1"/>
                <w:sz w:val="22"/>
                <w:szCs w:val="22"/>
              </w:rPr>
              <w:t xml:space="preserve">alendar </w:t>
            </w:r>
            <w:r w:rsidR="001A77B7">
              <w:rPr>
                <w:rFonts w:cs="Calibri"/>
                <w:b/>
                <w:bCs/>
                <w:color w:val="3F3F3F" w:themeColor="text1"/>
                <w:sz w:val="22"/>
                <w:szCs w:val="22"/>
              </w:rPr>
              <w:t>Update</w:t>
            </w:r>
            <w:r w:rsidR="00EB5A70">
              <w:rPr>
                <w:rFonts w:cs="Calibri"/>
                <w:b/>
                <w:bCs/>
                <w:color w:val="3F3F3F" w:themeColor="text1"/>
                <w:sz w:val="22"/>
                <w:szCs w:val="22"/>
              </w:rPr>
              <w:t xml:space="preserve"> </w:t>
            </w:r>
          </w:p>
        </w:tc>
        <w:tc>
          <w:tcPr>
            <w:tcW w:w="8647" w:type="dxa"/>
          </w:tcPr>
          <w:p w14:paraId="1E0F95A5" w14:textId="31259666" w:rsidR="006059B8" w:rsidRPr="0005571A" w:rsidRDefault="006059B8" w:rsidP="006B008E">
            <w:pPr>
              <w:widowControl/>
              <w:autoSpaceDE/>
              <w:autoSpaceDN/>
              <w:spacing w:before="0" w:after="0"/>
              <w:rPr>
                <w:rFonts w:ascii="Segoe UI" w:hAnsi="Segoe UI" w:cs="Segoe UI"/>
                <w:color w:val="222222"/>
                <w:sz w:val="22"/>
                <w:szCs w:val="22"/>
                <w:shd w:val="clear" w:color="auto" w:fill="FFFFFF"/>
                <w:lang w:val="en-GB"/>
              </w:rPr>
            </w:pPr>
            <w:r w:rsidRPr="0005571A">
              <w:rPr>
                <w:rFonts w:ascii="Segoe UI" w:hAnsi="Segoe UI" w:cs="Segoe UI"/>
                <w:color w:val="222222"/>
                <w:sz w:val="22"/>
                <w:szCs w:val="22"/>
                <w:shd w:val="clear" w:color="auto" w:fill="FFFFFF"/>
                <w:lang w:val="en-GB"/>
              </w:rPr>
              <w:t xml:space="preserve">The following improvements have been made to the </w:t>
            </w:r>
            <w:r w:rsidRPr="008C006C">
              <w:rPr>
                <w:rFonts w:ascii="Segoe UI" w:hAnsi="Segoe UI" w:cs="Segoe UI"/>
                <w:b/>
                <w:bCs/>
                <w:color w:val="222222"/>
                <w:sz w:val="22"/>
                <w:szCs w:val="22"/>
                <w:shd w:val="clear" w:color="auto" w:fill="FFFFFF"/>
                <w:lang w:val="en-GB"/>
              </w:rPr>
              <w:t>Event Calendar</w:t>
            </w:r>
            <w:r w:rsidR="006B008E" w:rsidRPr="0005571A">
              <w:rPr>
                <w:rFonts w:ascii="Segoe UI" w:hAnsi="Segoe UI" w:cs="Segoe UI"/>
                <w:color w:val="222222"/>
                <w:sz w:val="22"/>
                <w:szCs w:val="22"/>
                <w:shd w:val="clear" w:color="auto" w:fill="FFFFFF"/>
                <w:lang w:val="en-GB"/>
              </w:rPr>
              <w:t>:</w:t>
            </w:r>
          </w:p>
          <w:p w14:paraId="3F1B0316" w14:textId="34BCBD4A" w:rsidR="00EB5A70" w:rsidRDefault="00EB5A70" w:rsidP="00EB5A70">
            <w:pPr>
              <w:pStyle w:val="ListParagraph"/>
              <w:widowControl/>
              <w:numPr>
                <w:ilvl w:val="0"/>
                <w:numId w:val="49"/>
              </w:numPr>
              <w:autoSpaceDE/>
              <w:autoSpaceDN/>
              <w:spacing w:before="0" w:after="0"/>
              <w:rPr>
                <w:rFonts w:ascii="Segoe UI" w:hAnsi="Segoe UI" w:cs="Segoe UI"/>
                <w:color w:val="222222"/>
                <w:sz w:val="22"/>
                <w:szCs w:val="22"/>
                <w:shd w:val="clear" w:color="auto" w:fill="FFFFFF"/>
                <w:lang w:val="en-GB"/>
              </w:rPr>
            </w:pPr>
            <w:r w:rsidRPr="0005571A">
              <w:rPr>
                <w:rFonts w:ascii="Segoe UI" w:hAnsi="Segoe UI" w:cs="Segoe UI"/>
                <w:color w:val="222222"/>
                <w:sz w:val="22"/>
                <w:szCs w:val="22"/>
                <w:shd w:val="clear" w:color="auto" w:fill="FFFFFF"/>
                <w:lang w:val="en-GB"/>
              </w:rPr>
              <w:t xml:space="preserve">The </w:t>
            </w:r>
            <w:r w:rsidRPr="005E38B7">
              <w:rPr>
                <w:rFonts w:ascii="Segoe UI" w:hAnsi="Segoe UI" w:cs="Segoe UI"/>
                <w:color w:val="222222"/>
                <w:sz w:val="22"/>
                <w:szCs w:val="22"/>
                <w:shd w:val="clear" w:color="auto" w:fill="FFFFFF"/>
                <w:lang w:val="en-GB"/>
              </w:rPr>
              <w:t>Event Related</w:t>
            </w:r>
            <w:r w:rsidRPr="00D32BC6">
              <w:rPr>
                <w:rFonts w:ascii="Segoe UI" w:hAnsi="Segoe UI" w:cs="Segoe UI"/>
                <w:color w:val="222222"/>
                <w:sz w:val="22"/>
                <w:szCs w:val="22"/>
                <w:shd w:val="clear" w:color="auto" w:fill="FFFFFF"/>
                <w:lang w:val="en-GB"/>
              </w:rPr>
              <w:t xml:space="preserve"> Topics</w:t>
            </w:r>
            <w:r w:rsidRPr="0005571A">
              <w:rPr>
                <w:rFonts w:ascii="Segoe UI" w:hAnsi="Segoe UI" w:cs="Segoe UI"/>
                <w:color w:val="222222"/>
                <w:sz w:val="22"/>
                <w:szCs w:val="22"/>
                <w:shd w:val="clear" w:color="auto" w:fill="FFFFFF"/>
                <w:lang w:val="en-GB"/>
              </w:rPr>
              <w:t xml:space="preserve"> alignment was centralized</w:t>
            </w:r>
            <w:r>
              <w:rPr>
                <w:rFonts w:ascii="Segoe UI" w:hAnsi="Segoe UI" w:cs="Segoe UI"/>
                <w:color w:val="222222"/>
                <w:sz w:val="22"/>
                <w:szCs w:val="22"/>
                <w:shd w:val="clear" w:color="auto" w:fill="FFFFFF"/>
                <w:lang w:val="en-GB"/>
              </w:rPr>
              <w:t>, this</w:t>
            </w:r>
            <w:r w:rsidRPr="0005571A">
              <w:rPr>
                <w:rFonts w:ascii="Segoe UI" w:hAnsi="Segoe UI" w:cs="Segoe UI"/>
                <w:color w:val="222222"/>
                <w:sz w:val="22"/>
                <w:szCs w:val="22"/>
                <w:shd w:val="clear" w:color="auto" w:fill="FFFFFF"/>
                <w:lang w:val="en-GB"/>
              </w:rPr>
              <w:t xml:space="preserve"> has been improved so you can align to the left etc.</w:t>
            </w:r>
          </w:p>
          <w:p w14:paraId="36FECAA4" w14:textId="48E6B6AE" w:rsidR="00EB5A70" w:rsidRDefault="00EB5A70" w:rsidP="00EB5A70">
            <w:pPr>
              <w:widowControl/>
              <w:autoSpaceDE/>
              <w:autoSpaceDN/>
              <w:spacing w:before="0" w:after="0"/>
              <w:rPr>
                <w:rFonts w:ascii="Segoe UI" w:hAnsi="Segoe UI" w:cs="Segoe UI"/>
                <w:color w:val="222222"/>
                <w:sz w:val="22"/>
                <w:szCs w:val="22"/>
                <w:shd w:val="clear" w:color="auto" w:fill="FFFFFF"/>
                <w:lang w:val="en-GB"/>
              </w:rPr>
            </w:pPr>
          </w:p>
          <w:p w14:paraId="55E1BE8F" w14:textId="1F40694A" w:rsidR="00FA3846" w:rsidRPr="008C006C" w:rsidRDefault="00EB5A70" w:rsidP="00EB5A70">
            <w:pPr>
              <w:widowControl/>
              <w:autoSpaceDE/>
              <w:autoSpaceDN/>
              <w:spacing w:before="0" w:after="0"/>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Current Display</w:t>
            </w:r>
          </w:p>
          <w:p w14:paraId="33D40D55" w14:textId="48AC3A69" w:rsidR="008C006C" w:rsidRDefault="00EB4E66" w:rsidP="00EB5A70">
            <w:pPr>
              <w:widowControl/>
              <w:autoSpaceDE/>
              <w:autoSpaceDN/>
              <w:spacing w:before="0" w:after="0"/>
              <w:rPr>
                <w:rFonts w:ascii="Segoe UI" w:hAnsi="Segoe UI" w:cs="Segoe UI"/>
                <w:color w:val="222222"/>
                <w:sz w:val="22"/>
                <w:szCs w:val="22"/>
                <w:shd w:val="clear" w:color="auto" w:fill="FFFFFF"/>
                <w:lang w:val="en-GB"/>
              </w:rPr>
            </w:pPr>
            <w:r>
              <w:rPr>
                <w:noProof/>
              </w:rPr>
              <mc:AlternateContent>
                <mc:Choice Requires="wps">
                  <w:drawing>
                    <wp:anchor distT="0" distB="0" distL="114300" distR="114300" simplePos="0" relativeHeight="251693568" behindDoc="0" locked="0" layoutInCell="1" allowOverlap="1" wp14:anchorId="214B26F1" wp14:editId="7FD91561">
                      <wp:simplePos x="0" y="0"/>
                      <wp:positionH relativeFrom="column">
                        <wp:posOffset>2645410</wp:posOffset>
                      </wp:positionH>
                      <wp:positionV relativeFrom="paragraph">
                        <wp:posOffset>1484630</wp:posOffset>
                      </wp:positionV>
                      <wp:extent cx="1212850" cy="257810"/>
                      <wp:effectExtent l="19050" t="19050" r="25400" b="27940"/>
                      <wp:wrapNone/>
                      <wp:docPr id="42" name="Rectangle 42"/>
                      <wp:cNvGraphicFramePr/>
                      <a:graphic xmlns:a="http://schemas.openxmlformats.org/drawingml/2006/main">
                        <a:graphicData uri="http://schemas.microsoft.com/office/word/2010/wordprocessingShape">
                          <wps:wsp>
                            <wps:cNvSpPr/>
                            <wps:spPr>
                              <a:xfrm>
                                <a:off x="0" y="0"/>
                                <a:ext cx="1212850" cy="25781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7FB741" id="Rectangle 42" o:spid="_x0000_s1026" style="position:absolute;margin-left:208.3pt;margin-top:116.9pt;width:95.5pt;height:20.3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" filled="f" strokecolor="red" strokeweight="2.25pt"/>
                  </w:pict>
                </mc:Fallback>
              </mc:AlternateContent>
            </w:r>
            <w:r w:rsidR="008C006C">
              <w:rPr>
                <w:noProof/>
              </w:rPr>
              <w:drawing>
                <wp:inline distT="0" distB="0" distL="0" distR="0" wp14:anchorId="13ECAD0A" wp14:editId="45B067BC">
                  <wp:extent cx="3873500" cy="1725275"/>
                  <wp:effectExtent l="19050" t="19050" r="12700" b="279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983087" cy="1774085"/>
                          </a:xfrm>
                          <a:prstGeom prst="rect">
                            <a:avLst/>
                          </a:prstGeom>
                          <a:ln>
                            <a:solidFill>
                              <a:schemeClr val="accent1"/>
                            </a:solidFill>
                          </a:ln>
                        </pic:spPr>
                      </pic:pic>
                    </a:graphicData>
                  </a:graphic>
                </wp:inline>
              </w:drawing>
            </w:r>
          </w:p>
          <w:p w14:paraId="011A0C52" w14:textId="39D55860" w:rsidR="00EB4E66" w:rsidRDefault="00EB4E66" w:rsidP="00EB5A70">
            <w:pPr>
              <w:widowControl/>
              <w:autoSpaceDE/>
              <w:autoSpaceDN/>
              <w:spacing w:before="0" w:after="0"/>
              <w:rPr>
                <w:rFonts w:ascii="Segoe UI" w:hAnsi="Segoe UI" w:cs="Segoe UI"/>
                <w:color w:val="222222"/>
                <w:sz w:val="22"/>
                <w:szCs w:val="22"/>
                <w:shd w:val="clear" w:color="auto" w:fill="FFFFFF"/>
                <w:lang w:val="en-GB"/>
              </w:rPr>
            </w:pPr>
          </w:p>
          <w:p w14:paraId="44D82DFA" w14:textId="0513FE33" w:rsidR="00EB5A70" w:rsidRPr="005E38B7" w:rsidRDefault="008C006C" w:rsidP="00EB5A70">
            <w:pPr>
              <w:widowControl/>
              <w:autoSpaceDE/>
              <w:autoSpaceDN/>
              <w:spacing w:before="0" w:after="0"/>
              <w:rPr>
                <w:rFonts w:ascii="Segoe UI" w:hAnsi="Segoe UI" w:cs="Segoe UI"/>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New Display</w:t>
            </w:r>
          </w:p>
          <w:p w14:paraId="06ED55A3" w14:textId="3E5CD43B" w:rsidR="008C006C" w:rsidRPr="00A91734" w:rsidRDefault="00EB4E66" w:rsidP="00EB5A70">
            <w:pPr>
              <w:widowControl/>
              <w:autoSpaceDE/>
              <w:autoSpaceDN/>
              <w:spacing w:before="0" w:after="0"/>
              <w:rPr>
                <w14:textOutline w14:w="9525" w14:cap="rnd" w14:cmpd="sng" w14:algn="ctr">
                  <w14:solidFill>
                    <w14:schemeClr w14:val="accent1"/>
                  </w14:solidFill>
                  <w14:prstDash w14:val="solid"/>
                  <w14:bevel/>
                </w14:textOutline>
              </w:rPr>
            </w:pPr>
            <w:r>
              <w:rPr>
                <w:noProof/>
              </w:rPr>
              <mc:AlternateContent>
                <mc:Choice Requires="wps">
                  <w:drawing>
                    <wp:anchor distT="0" distB="0" distL="114300" distR="114300" simplePos="0" relativeHeight="251696640" behindDoc="0" locked="0" layoutInCell="1" allowOverlap="1" wp14:anchorId="42D69ABF" wp14:editId="115AAF8A">
                      <wp:simplePos x="0" y="0"/>
                      <wp:positionH relativeFrom="column">
                        <wp:posOffset>2645410</wp:posOffset>
                      </wp:positionH>
                      <wp:positionV relativeFrom="paragraph">
                        <wp:posOffset>1544955</wp:posOffset>
                      </wp:positionV>
                      <wp:extent cx="1212850" cy="257175"/>
                      <wp:effectExtent l="19050" t="19050" r="25400" b="28575"/>
                      <wp:wrapNone/>
                      <wp:docPr id="27" name="Rectangle 27"/>
                      <wp:cNvGraphicFramePr/>
                      <a:graphic xmlns:a="http://schemas.openxmlformats.org/drawingml/2006/main">
                        <a:graphicData uri="http://schemas.microsoft.com/office/word/2010/wordprocessingShape">
                          <wps:wsp>
                            <wps:cNvSpPr/>
                            <wps:spPr>
                              <a:xfrm>
                                <a:off x="0" y="0"/>
                                <a:ext cx="1212850" cy="2571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20179A" id="Rectangle 27" o:spid="_x0000_s1026" style="position:absolute;margin-left:208.3pt;margin-top:121.65pt;width:95.5pt;height:20.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" filled="f" strokecolor="red" strokeweight="2.25pt"/>
                  </w:pict>
                </mc:Fallback>
              </mc:AlternateContent>
            </w:r>
            <w:r w:rsidR="00A91734">
              <w:rPr>
                <w:noProof/>
              </w:rPr>
              <w:drawing>
                <wp:inline distT="0" distB="0" distL="0" distR="0" wp14:anchorId="2CB70881" wp14:editId="7832E295">
                  <wp:extent cx="3873500" cy="1781691"/>
                  <wp:effectExtent l="19050" t="19050" r="12700" b="285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69254" cy="1825735"/>
                          </a:xfrm>
                          <a:prstGeom prst="rect">
                            <a:avLst/>
                          </a:prstGeom>
                          <a:ln>
                            <a:solidFill>
                              <a:schemeClr val="accent1"/>
                            </a:solidFill>
                          </a:ln>
                        </pic:spPr>
                      </pic:pic>
                    </a:graphicData>
                  </a:graphic>
                </wp:inline>
              </w:drawing>
            </w:r>
          </w:p>
          <w:p w14:paraId="40E3D859" w14:textId="0E71C9F1" w:rsidR="00EB5A70" w:rsidRPr="00EB5A70" w:rsidRDefault="00EB5A70" w:rsidP="00EB5A70">
            <w:pPr>
              <w:widowControl/>
              <w:autoSpaceDE/>
              <w:autoSpaceDN/>
              <w:spacing w:before="0" w:after="0"/>
              <w:rPr>
                <w:rFonts w:ascii="Segoe UI" w:hAnsi="Segoe UI" w:cs="Segoe UI"/>
                <w:color w:val="222222"/>
                <w:sz w:val="22"/>
                <w:szCs w:val="22"/>
                <w:shd w:val="clear" w:color="auto" w:fill="FFFFFF"/>
                <w:lang w:val="en-GB"/>
              </w:rPr>
            </w:pPr>
          </w:p>
          <w:p w14:paraId="2C855E88" w14:textId="3C9345E5" w:rsidR="00EB4E66" w:rsidRPr="00EB4E66" w:rsidRDefault="006059B8" w:rsidP="00EB5A70">
            <w:pPr>
              <w:pStyle w:val="ListParagraph"/>
              <w:widowControl/>
              <w:numPr>
                <w:ilvl w:val="0"/>
                <w:numId w:val="49"/>
              </w:numPr>
              <w:autoSpaceDE/>
              <w:autoSpaceDN/>
              <w:spacing w:before="0" w:after="0"/>
              <w:rPr>
                <w:rFonts w:ascii="Segoe UI" w:hAnsi="Segoe UI" w:cs="Segoe UI"/>
                <w:color w:val="222222"/>
                <w:sz w:val="22"/>
                <w:szCs w:val="22"/>
                <w:shd w:val="clear" w:color="auto" w:fill="FFFFFF"/>
                <w:lang w:val="en-GB"/>
              </w:rPr>
            </w:pPr>
            <w:r w:rsidRPr="0005571A">
              <w:rPr>
                <w:rFonts w:ascii="Segoe UI" w:hAnsi="Segoe UI" w:cs="Segoe UI"/>
                <w:color w:val="222222"/>
                <w:sz w:val="22"/>
                <w:szCs w:val="22"/>
                <w:shd w:val="clear" w:color="auto" w:fill="FFFFFF"/>
                <w:lang w:val="en-GB"/>
              </w:rPr>
              <w:t xml:space="preserve">The </w:t>
            </w:r>
            <w:r w:rsidR="00EB5A70" w:rsidRPr="005E38B7">
              <w:rPr>
                <w:rFonts w:ascii="Segoe UI" w:hAnsi="Segoe UI" w:cs="Segoe UI"/>
                <w:color w:val="222222"/>
                <w:sz w:val="22"/>
                <w:szCs w:val="22"/>
                <w:shd w:val="clear" w:color="auto" w:fill="FFFFFF"/>
                <w:lang w:val="en-GB"/>
              </w:rPr>
              <w:t>E</w:t>
            </w:r>
            <w:r w:rsidRPr="005E38B7">
              <w:rPr>
                <w:rFonts w:ascii="Segoe UI" w:hAnsi="Segoe UI" w:cs="Segoe UI"/>
                <w:color w:val="222222"/>
                <w:sz w:val="22"/>
                <w:szCs w:val="22"/>
                <w:shd w:val="clear" w:color="auto" w:fill="FFFFFF"/>
                <w:lang w:val="en-GB"/>
              </w:rPr>
              <w:t xml:space="preserve">vent </w:t>
            </w:r>
            <w:r w:rsidR="00EB5A70" w:rsidRPr="005E38B7">
              <w:rPr>
                <w:rFonts w:ascii="Segoe UI" w:hAnsi="Segoe UI" w:cs="Segoe UI"/>
                <w:color w:val="222222"/>
                <w:sz w:val="22"/>
                <w:szCs w:val="22"/>
                <w:shd w:val="clear" w:color="auto" w:fill="FFFFFF"/>
                <w:lang w:val="en-GB"/>
              </w:rPr>
              <w:t>T</w:t>
            </w:r>
            <w:r w:rsidRPr="005E38B7">
              <w:rPr>
                <w:rFonts w:ascii="Segoe UI" w:hAnsi="Segoe UI" w:cs="Segoe UI"/>
                <w:color w:val="222222"/>
                <w:sz w:val="22"/>
                <w:szCs w:val="22"/>
                <w:shd w:val="clear" w:color="auto" w:fill="FFFFFF"/>
                <w:lang w:val="en-GB"/>
              </w:rPr>
              <w:t>ext</w:t>
            </w:r>
            <w:r w:rsidR="00EB5A70" w:rsidRPr="00D32BC6">
              <w:rPr>
                <w:rFonts w:ascii="Segoe UI" w:hAnsi="Segoe UI" w:cs="Segoe UI"/>
                <w:color w:val="222222"/>
                <w:sz w:val="22"/>
                <w:szCs w:val="22"/>
                <w:shd w:val="clear" w:color="auto" w:fill="FFFFFF"/>
                <w:lang w:val="en-GB"/>
              </w:rPr>
              <w:t xml:space="preserve"> Display</w:t>
            </w:r>
            <w:r w:rsidRPr="0005571A">
              <w:rPr>
                <w:rFonts w:ascii="Segoe UI" w:hAnsi="Segoe UI" w:cs="Segoe UI"/>
                <w:color w:val="222222"/>
                <w:sz w:val="22"/>
                <w:szCs w:val="22"/>
                <w:shd w:val="clear" w:color="auto" w:fill="FFFFFF"/>
                <w:lang w:val="en-GB"/>
              </w:rPr>
              <w:t xml:space="preserve"> has been made </w:t>
            </w:r>
            <w:r w:rsidR="00EB5A70">
              <w:rPr>
                <w:rFonts w:ascii="Segoe UI" w:hAnsi="Segoe UI" w:cs="Segoe UI"/>
                <w:color w:val="222222"/>
                <w:sz w:val="22"/>
                <w:szCs w:val="22"/>
                <w:shd w:val="clear" w:color="auto" w:fill="FFFFFF"/>
                <w:lang w:val="en-GB"/>
              </w:rPr>
              <w:t>enlarged</w:t>
            </w:r>
            <w:r w:rsidRPr="0005571A">
              <w:rPr>
                <w:rFonts w:ascii="Segoe UI" w:hAnsi="Segoe UI" w:cs="Segoe UI"/>
                <w:color w:val="222222"/>
                <w:sz w:val="22"/>
                <w:szCs w:val="22"/>
                <w:shd w:val="clear" w:color="auto" w:fill="FFFFFF"/>
                <w:lang w:val="en-GB"/>
              </w:rPr>
              <w:t>, so it fills the calendar space.</w:t>
            </w:r>
          </w:p>
          <w:p w14:paraId="1A3CEAFE" w14:textId="77777777" w:rsidR="00EB4E66" w:rsidRDefault="00EB4E66" w:rsidP="00EB5A70">
            <w:pPr>
              <w:widowControl/>
              <w:autoSpaceDE/>
              <w:autoSpaceDN/>
              <w:spacing w:before="0" w:after="0"/>
              <w:rPr>
                <w:rFonts w:ascii="Segoe UI" w:hAnsi="Segoe UI" w:cs="Segoe UI"/>
                <w:b/>
                <w:bCs/>
                <w:color w:val="222222"/>
                <w:sz w:val="22"/>
                <w:szCs w:val="22"/>
                <w:shd w:val="clear" w:color="auto" w:fill="FFFFFF"/>
                <w:lang w:val="en-GB"/>
              </w:rPr>
            </w:pPr>
          </w:p>
          <w:p w14:paraId="660C174B" w14:textId="287E8EE7" w:rsidR="00FA3846" w:rsidRPr="008C006C" w:rsidRDefault="00EB5A70" w:rsidP="00EB5A70">
            <w:pPr>
              <w:widowControl/>
              <w:autoSpaceDE/>
              <w:autoSpaceDN/>
              <w:spacing w:before="0" w:after="0"/>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Current Display</w:t>
            </w:r>
          </w:p>
          <w:p w14:paraId="1CEC9C93" w14:textId="05AF7B0B" w:rsidR="00EB5A70" w:rsidRDefault="008C006C" w:rsidP="00EB5A70">
            <w:pPr>
              <w:widowControl/>
              <w:autoSpaceDE/>
              <w:autoSpaceDN/>
              <w:spacing w:before="0" w:after="0"/>
              <w:rPr>
                <w:rFonts w:ascii="Segoe UI" w:hAnsi="Segoe UI" w:cs="Segoe UI"/>
                <w:color w:val="222222"/>
                <w:sz w:val="22"/>
                <w:szCs w:val="22"/>
                <w:shd w:val="clear" w:color="auto" w:fill="FFFFFF"/>
                <w:lang w:val="en-GB"/>
              </w:rPr>
            </w:pPr>
            <w:r>
              <w:rPr>
                <w:noProof/>
              </w:rPr>
              <w:drawing>
                <wp:inline distT="0" distB="0" distL="0" distR="0" wp14:anchorId="6C15198B" wp14:editId="2A89DE31">
                  <wp:extent cx="3958194" cy="1365250"/>
                  <wp:effectExtent l="19050" t="19050" r="23495" b="2540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35238" cy="1460807"/>
                          </a:xfrm>
                          <a:prstGeom prst="rect">
                            <a:avLst/>
                          </a:prstGeom>
                          <a:ln>
                            <a:solidFill>
                              <a:schemeClr val="accent1"/>
                            </a:solidFill>
                          </a:ln>
                        </pic:spPr>
                      </pic:pic>
                    </a:graphicData>
                  </a:graphic>
                </wp:inline>
              </w:drawing>
            </w:r>
          </w:p>
          <w:p w14:paraId="380FFA9C" w14:textId="77777777" w:rsidR="00EB4E66" w:rsidRDefault="00EB4E66" w:rsidP="00EB5A70">
            <w:pPr>
              <w:widowControl/>
              <w:autoSpaceDE/>
              <w:autoSpaceDN/>
              <w:spacing w:before="0" w:after="0"/>
              <w:rPr>
                <w:rFonts w:ascii="Segoe UI" w:hAnsi="Segoe UI" w:cs="Segoe UI"/>
                <w:color w:val="222222"/>
                <w:sz w:val="22"/>
                <w:szCs w:val="22"/>
                <w:shd w:val="clear" w:color="auto" w:fill="FFFFFF"/>
                <w:lang w:val="en-GB"/>
              </w:rPr>
            </w:pPr>
          </w:p>
          <w:p w14:paraId="6B29AE40" w14:textId="6DC3BC48" w:rsidR="00FA3846" w:rsidRPr="005E38B7" w:rsidRDefault="008C006C" w:rsidP="00EB5A70">
            <w:pPr>
              <w:widowControl/>
              <w:autoSpaceDE/>
              <w:autoSpaceDN/>
              <w:spacing w:before="0" w:after="0"/>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New Display</w:t>
            </w:r>
          </w:p>
          <w:p w14:paraId="55FC9246" w14:textId="74E35A34" w:rsidR="00EB5A70" w:rsidRDefault="008C006C" w:rsidP="00EB5A70">
            <w:pPr>
              <w:widowControl/>
              <w:autoSpaceDE/>
              <w:autoSpaceDN/>
              <w:spacing w:before="0" w:after="0"/>
              <w:rPr>
                <w:rFonts w:ascii="Segoe UI" w:hAnsi="Segoe UI" w:cs="Segoe UI"/>
                <w:color w:val="222222"/>
                <w:sz w:val="22"/>
                <w:szCs w:val="22"/>
                <w:shd w:val="clear" w:color="auto" w:fill="FFFFFF"/>
                <w:lang w:val="en-GB"/>
              </w:rPr>
            </w:pPr>
            <w:r>
              <w:rPr>
                <w:noProof/>
              </w:rPr>
              <w:drawing>
                <wp:inline distT="0" distB="0" distL="0" distR="0" wp14:anchorId="5108747A" wp14:editId="25B3F9FC">
                  <wp:extent cx="3822700" cy="1409652"/>
                  <wp:effectExtent l="19050" t="19050" r="25400" b="1968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919834" cy="1445471"/>
                          </a:xfrm>
                          <a:prstGeom prst="rect">
                            <a:avLst/>
                          </a:prstGeom>
                          <a:ln>
                            <a:solidFill>
                              <a:schemeClr val="accent1"/>
                            </a:solidFill>
                          </a:ln>
                        </pic:spPr>
                      </pic:pic>
                    </a:graphicData>
                  </a:graphic>
                </wp:inline>
              </w:drawing>
            </w:r>
          </w:p>
          <w:p w14:paraId="2F217EAB" w14:textId="77777777" w:rsidR="00EB5A70" w:rsidRPr="00EB5A70" w:rsidRDefault="00EB5A70" w:rsidP="00EB5A70">
            <w:pPr>
              <w:widowControl/>
              <w:autoSpaceDE/>
              <w:autoSpaceDN/>
              <w:spacing w:before="0" w:after="0"/>
              <w:rPr>
                <w:rFonts w:ascii="Segoe UI" w:hAnsi="Segoe UI" w:cs="Segoe UI"/>
                <w:color w:val="222222"/>
                <w:sz w:val="22"/>
                <w:szCs w:val="22"/>
                <w:shd w:val="clear" w:color="auto" w:fill="FFFFFF"/>
                <w:lang w:val="en-GB"/>
              </w:rPr>
            </w:pPr>
          </w:p>
          <w:p w14:paraId="719C942E" w14:textId="507238D2" w:rsidR="00052F9F" w:rsidRPr="00FA3846" w:rsidRDefault="006059B8" w:rsidP="006059B8">
            <w:pPr>
              <w:pStyle w:val="ListParagraph"/>
              <w:widowControl/>
              <w:numPr>
                <w:ilvl w:val="0"/>
                <w:numId w:val="49"/>
              </w:numPr>
              <w:autoSpaceDE/>
              <w:autoSpaceDN/>
              <w:spacing w:before="0" w:after="0"/>
              <w:rPr>
                <w:rFonts w:ascii="Segoe UI" w:hAnsi="Segoe UI" w:cs="Segoe UI"/>
                <w:color w:val="222222"/>
                <w:sz w:val="22"/>
                <w:szCs w:val="22"/>
                <w:shd w:val="clear" w:color="auto" w:fill="FFFFFF"/>
                <w:lang w:val="en-GB"/>
              </w:rPr>
            </w:pPr>
            <w:r w:rsidRPr="0005571A">
              <w:rPr>
                <w:rFonts w:ascii="Segoe UI" w:hAnsi="Segoe UI" w:cs="Segoe UI"/>
                <w:color w:val="222222"/>
                <w:sz w:val="22"/>
                <w:szCs w:val="22"/>
                <w:shd w:val="clear" w:color="auto" w:fill="FFFFFF"/>
                <w:lang w:val="en-GB"/>
              </w:rPr>
              <w:t xml:space="preserve">The </w:t>
            </w:r>
            <w:r w:rsidRPr="00D32BC6">
              <w:rPr>
                <w:rFonts w:ascii="Segoe UI" w:hAnsi="Segoe UI" w:cs="Segoe UI"/>
                <w:color w:val="222222"/>
                <w:sz w:val="22"/>
                <w:szCs w:val="22"/>
                <w:shd w:val="clear" w:color="auto" w:fill="FFFFFF"/>
                <w:lang w:val="en-GB"/>
              </w:rPr>
              <w:t>calendar selector has been improved to a multi select dropdown so you can combine or show</w:t>
            </w:r>
            <w:r w:rsidRPr="0005571A">
              <w:rPr>
                <w:rFonts w:ascii="Segoe UI" w:hAnsi="Segoe UI" w:cs="Segoe UI"/>
                <w:color w:val="222222"/>
                <w:sz w:val="22"/>
                <w:szCs w:val="22"/>
                <w:shd w:val="clear" w:color="auto" w:fill="FFFFFF"/>
                <w:lang w:val="en-GB"/>
              </w:rPr>
              <w:t xml:space="preserve"> all.</w:t>
            </w:r>
          </w:p>
          <w:p w14:paraId="58B91E92" w14:textId="50D6B063" w:rsidR="006059B8" w:rsidRDefault="006059B8" w:rsidP="006059B8">
            <w:pPr>
              <w:widowControl/>
              <w:autoSpaceDE/>
              <w:autoSpaceDN/>
              <w:spacing w:before="0" w:after="0"/>
              <w:rPr>
                <w:rFonts w:eastAsia="Times New Roman"/>
              </w:rPr>
            </w:pPr>
          </w:p>
          <w:p w14:paraId="6B4F88B5" w14:textId="492CE851" w:rsidR="00EB4E66" w:rsidRPr="005E38B7" w:rsidRDefault="00FA3846" w:rsidP="006059B8">
            <w:pPr>
              <w:widowControl/>
              <w:autoSpaceDE/>
              <w:autoSpaceDN/>
              <w:spacing w:before="0" w:after="0"/>
              <w:rPr>
                <w:rFonts w:ascii="Segoe UI" w:hAnsi="Segoe UI" w:cs="Segoe UI"/>
                <w:b/>
                <w:bCs/>
                <w:color w:val="222222"/>
                <w:sz w:val="22"/>
                <w:szCs w:val="22"/>
                <w:shd w:val="clear" w:color="auto" w:fill="FFFFFF"/>
                <w:lang w:val="en-GB"/>
              </w:rPr>
            </w:pPr>
            <w:r w:rsidRPr="00EB5A70">
              <w:rPr>
                <w:rFonts w:ascii="Segoe UI" w:hAnsi="Segoe UI" w:cs="Segoe UI"/>
                <w:b/>
                <w:bCs/>
                <w:color w:val="222222"/>
                <w:sz w:val="22"/>
                <w:szCs w:val="22"/>
                <w:shd w:val="clear" w:color="auto" w:fill="FFFFFF"/>
                <w:lang w:val="en-GB"/>
              </w:rPr>
              <w:t>Current Display</w:t>
            </w:r>
            <w:r w:rsidR="00EB4E66">
              <w:rPr>
                <w:rFonts w:ascii="Segoe UI" w:hAnsi="Segoe UI" w:cs="Segoe UI"/>
                <w:b/>
                <w:bCs/>
                <w:color w:val="222222"/>
                <w:sz w:val="22"/>
                <w:szCs w:val="22"/>
                <w:shd w:val="clear" w:color="auto" w:fill="FFFFFF"/>
                <w:lang w:val="en-GB"/>
              </w:rPr>
              <w:t xml:space="preserve">                                         </w:t>
            </w:r>
            <w:r w:rsidR="00EB4E66" w:rsidRPr="00EB5A70">
              <w:rPr>
                <w:rFonts w:ascii="Segoe UI" w:hAnsi="Segoe UI" w:cs="Segoe UI"/>
                <w:b/>
                <w:bCs/>
                <w:color w:val="222222"/>
                <w:sz w:val="22"/>
                <w:szCs w:val="22"/>
                <w:shd w:val="clear" w:color="auto" w:fill="FFFFFF"/>
                <w:lang w:val="en-GB"/>
              </w:rPr>
              <w:t>New Display</w:t>
            </w:r>
          </w:p>
          <w:p w14:paraId="5CDCC379" w14:textId="6421F09C" w:rsidR="00EB4E66" w:rsidRPr="00EB4E66" w:rsidRDefault="00EB4E66" w:rsidP="006059B8">
            <w:pPr>
              <w:widowControl/>
              <w:autoSpaceDE/>
              <w:autoSpaceDN/>
              <w:spacing w:before="0" w:after="0"/>
              <w:rPr>
                <w:rFonts w:eastAsia="Times New Roman"/>
              </w:rPr>
            </w:pPr>
            <w:r>
              <w:rPr>
                <w:rFonts w:eastAsia="Times New Roman"/>
                <w:noProof/>
              </w:rPr>
              <w:drawing>
                <wp:anchor distT="0" distB="0" distL="114300" distR="114300" simplePos="0" relativeHeight="251701760" behindDoc="0" locked="0" layoutInCell="1" allowOverlap="1" wp14:anchorId="693C7D53" wp14:editId="6919CD4D">
                  <wp:simplePos x="0" y="0"/>
                  <wp:positionH relativeFrom="column">
                    <wp:posOffset>2628265</wp:posOffset>
                  </wp:positionH>
                  <wp:positionV relativeFrom="paragraph">
                    <wp:posOffset>19050</wp:posOffset>
                  </wp:positionV>
                  <wp:extent cx="2381250" cy="603885"/>
                  <wp:effectExtent l="19050" t="19050" r="19050" b="24765"/>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81250" cy="603885"/>
                          </a:xfrm>
                          <a:prstGeom prst="rect">
                            <a:avLst/>
                          </a:prstGeom>
                          <a:noFill/>
                          <a:ln>
                            <a:solidFill>
                              <a:schemeClr val="accent1"/>
                            </a:solidFill>
                          </a:ln>
                        </pic:spPr>
                      </pic:pic>
                    </a:graphicData>
                  </a:graphic>
                </wp:anchor>
              </w:drawing>
            </w:r>
            <w:r w:rsidR="006059B8">
              <w:rPr>
                <w:rFonts w:eastAsia="Times New Roman"/>
                <w:noProof/>
              </w:rPr>
              <w:drawing>
                <wp:inline distT="0" distB="0" distL="0" distR="0" wp14:anchorId="7A6B3D67" wp14:editId="5A6B5ED5">
                  <wp:extent cx="2361583" cy="603885"/>
                  <wp:effectExtent l="19050" t="19050" r="19685" b="2476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86320" cy="635782"/>
                          </a:xfrm>
                          <a:prstGeom prst="rect">
                            <a:avLst/>
                          </a:prstGeom>
                          <a:noFill/>
                          <a:ln>
                            <a:solidFill>
                              <a:schemeClr val="accent1"/>
                            </a:solidFill>
                          </a:ln>
                        </pic:spPr>
                      </pic:pic>
                    </a:graphicData>
                  </a:graphic>
                </wp:inline>
              </w:drawing>
            </w:r>
          </w:p>
          <w:p w14:paraId="6C122D3B" w14:textId="77777777" w:rsidR="006059B8" w:rsidRDefault="006059B8" w:rsidP="006059B8">
            <w:pPr>
              <w:widowControl/>
              <w:autoSpaceDE/>
              <w:autoSpaceDN/>
              <w:spacing w:before="0" w:after="0"/>
              <w:rPr>
                <w:rFonts w:eastAsia="Times New Roman"/>
              </w:rPr>
            </w:pPr>
          </w:p>
          <w:p w14:paraId="72FD36A1" w14:textId="48218660" w:rsidR="00EB4E66" w:rsidRPr="00FA3846" w:rsidRDefault="00FA3846" w:rsidP="006059B8">
            <w:pPr>
              <w:widowControl/>
              <w:autoSpaceDE/>
              <w:autoSpaceDN/>
              <w:spacing w:before="0" w:after="0"/>
              <w:rPr>
                <w:rFonts w:ascii="Segoe UI" w:hAnsi="Segoe UI" w:cs="Segoe UI"/>
                <w:b/>
                <w:bCs/>
                <w:color w:val="222222"/>
                <w:sz w:val="22"/>
                <w:szCs w:val="22"/>
                <w:shd w:val="clear" w:color="auto" w:fill="FFFFFF"/>
                <w:lang w:val="en-GB"/>
              </w:rPr>
            </w:pPr>
            <w:r w:rsidRPr="00FA3846">
              <w:rPr>
                <w:rFonts w:ascii="Segoe UI" w:hAnsi="Segoe UI" w:cs="Segoe UI"/>
                <w:b/>
                <w:bCs/>
                <w:color w:val="222222"/>
                <w:sz w:val="22"/>
                <w:szCs w:val="22"/>
                <w:shd w:val="clear" w:color="auto" w:fill="FFFFFF"/>
                <w:lang w:val="en-GB"/>
              </w:rPr>
              <w:t>New Dropdown selector</w:t>
            </w:r>
          </w:p>
          <w:p w14:paraId="1B8003A7" w14:textId="05188BB5" w:rsidR="00EB4E66" w:rsidRDefault="00E7028E" w:rsidP="00EB4E66">
            <w:pPr>
              <w:widowControl/>
              <w:autoSpaceDE/>
              <w:autoSpaceDN/>
              <w:spacing w:before="0" w:after="0"/>
              <w:rPr>
                <w:rFonts w:eastAsia="Times New Roman"/>
              </w:rPr>
            </w:pPr>
            <w:r>
              <w:rPr>
                <w:noProof/>
              </w:rPr>
              <w:drawing>
                <wp:inline distT="0" distB="0" distL="0" distR="0" wp14:anchorId="18F78795" wp14:editId="323F19DA">
                  <wp:extent cx="3659767" cy="1397000"/>
                  <wp:effectExtent l="19050" t="19050" r="17145" b="1270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22516" cy="1420953"/>
                          </a:xfrm>
                          <a:prstGeom prst="rect">
                            <a:avLst/>
                          </a:prstGeom>
                          <a:noFill/>
                          <a:ln>
                            <a:solidFill>
                              <a:schemeClr val="accent1"/>
                            </a:solidFill>
                          </a:ln>
                        </pic:spPr>
                      </pic:pic>
                    </a:graphicData>
                  </a:graphic>
                </wp:inline>
              </w:drawing>
            </w:r>
          </w:p>
          <w:p w14:paraId="6CA2B5FE" w14:textId="77777777" w:rsidR="00EB4E66" w:rsidRPr="00EB4E66" w:rsidRDefault="00EB4E66" w:rsidP="00EB4E66">
            <w:pPr>
              <w:widowControl/>
              <w:autoSpaceDE/>
              <w:autoSpaceDN/>
              <w:spacing w:before="0" w:after="0"/>
              <w:rPr>
                <w:rFonts w:eastAsia="Times New Roman"/>
              </w:rPr>
            </w:pPr>
          </w:p>
          <w:p w14:paraId="4B445B0B" w14:textId="7F7A125E" w:rsidR="00EB2511" w:rsidRPr="00EB4E66" w:rsidRDefault="00F16151" w:rsidP="00F16151">
            <w:pPr>
              <w:rPr>
                <w:rFonts w:ascii="Segoe UI" w:hAnsi="Segoe UI" w:cs="Segoe UI"/>
                <w:b/>
                <w:bCs/>
                <w:color w:val="222222"/>
                <w:sz w:val="22"/>
                <w:szCs w:val="22"/>
                <w:shd w:val="clear" w:color="auto" w:fill="FFFFFF"/>
              </w:rPr>
            </w:pPr>
            <w:r w:rsidRPr="009501EF">
              <w:rPr>
                <w:rFonts w:ascii="Segoe UI" w:hAnsi="Segoe UI" w:cs="Segoe UI"/>
                <w:b/>
                <w:bCs/>
                <w:color w:val="222222"/>
                <w:sz w:val="22"/>
                <w:szCs w:val="22"/>
                <w:shd w:val="clear" w:color="auto" w:fill="FFFFFF"/>
              </w:rPr>
              <w:t>For further information see our Support site Guide:</w:t>
            </w:r>
            <w:r>
              <w:rPr>
                <w:rFonts w:ascii="Segoe UI" w:hAnsi="Segoe UI" w:cs="Segoe UI"/>
                <w:b/>
                <w:bCs/>
                <w:color w:val="222222"/>
                <w:sz w:val="22"/>
                <w:szCs w:val="22"/>
                <w:shd w:val="clear" w:color="auto" w:fill="FFFFFF"/>
              </w:rPr>
              <w:t xml:space="preserve"> </w:t>
            </w:r>
            <w:hyperlink r:id="rId38" w:history="1">
              <w:r w:rsidRPr="00F16151">
                <w:rPr>
                  <w:rStyle w:val="Hyperlink"/>
                  <w:rFonts w:ascii="Segoe UI" w:hAnsi="Segoe UI" w:cs="Segoe UI"/>
                  <w:b/>
                  <w:bCs/>
                  <w:sz w:val="22"/>
                  <w:szCs w:val="22"/>
                  <w:shd w:val="clear" w:color="auto" w:fill="FFFFFF"/>
                </w:rPr>
                <w:t>Events Calendars</w:t>
              </w:r>
            </w:hyperlink>
          </w:p>
        </w:tc>
        <w:tc>
          <w:tcPr>
            <w:tcW w:w="1417" w:type="dxa"/>
          </w:tcPr>
          <w:p w14:paraId="18659AAD" w14:textId="64CDF624" w:rsidR="00EB2511" w:rsidRPr="005750C8" w:rsidRDefault="006059B8" w:rsidP="008D08EE">
            <w:pPr>
              <w:rPr>
                <w:rFonts w:cs="Calibri"/>
                <w:b/>
                <w:bCs/>
                <w:color w:val="3F3F3F" w:themeColor="text1"/>
                <w:sz w:val="22"/>
                <w:szCs w:val="22"/>
              </w:rPr>
            </w:pPr>
            <w:r>
              <w:rPr>
                <w:rFonts w:cs="Calibri"/>
                <w:b/>
                <w:bCs/>
                <w:color w:val="3F3F3F" w:themeColor="text1"/>
                <w:sz w:val="22"/>
                <w:szCs w:val="22"/>
              </w:rPr>
              <w:lastRenderedPageBreak/>
              <w:t>HEIW</w:t>
            </w:r>
          </w:p>
        </w:tc>
      </w:tr>
      <w:tr w:rsidR="001A77B7" w:rsidRPr="00CD5649" w14:paraId="6B83A048" w14:textId="77777777" w:rsidTr="001A77B7">
        <w:tc>
          <w:tcPr>
            <w:tcW w:w="11482" w:type="dxa"/>
            <w:gridSpan w:val="3"/>
            <w:shd w:val="clear" w:color="auto" w:fill="CCD3EB" w:themeFill="accent4" w:themeFillTint="33"/>
          </w:tcPr>
          <w:p w14:paraId="1E137531" w14:textId="7493CF1E" w:rsidR="001A77B7" w:rsidRDefault="001A77B7" w:rsidP="001A77B7">
            <w:pPr>
              <w:jc w:val="center"/>
              <w:rPr>
                <w:rFonts w:cs="Calibri"/>
                <w:b/>
                <w:bCs/>
                <w:color w:val="3F3F3F" w:themeColor="text1"/>
                <w:sz w:val="22"/>
                <w:szCs w:val="22"/>
              </w:rPr>
            </w:pPr>
            <w:r>
              <w:rPr>
                <w:rFonts w:cs="Calibri"/>
                <w:b/>
                <w:bCs/>
                <w:color w:val="3F3F3F" w:themeColor="text1"/>
                <w:sz w:val="22"/>
                <w:szCs w:val="22"/>
              </w:rPr>
              <w:t>Welsh Language Standards</w:t>
            </w:r>
          </w:p>
        </w:tc>
      </w:tr>
      <w:tr w:rsidR="001A77B7" w:rsidRPr="00CD5649" w14:paraId="58444111" w14:textId="77777777" w:rsidTr="001A77B7">
        <w:tc>
          <w:tcPr>
            <w:tcW w:w="1418" w:type="dxa"/>
          </w:tcPr>
          <w:p w14:paraId="00916F14" w14:textId="2D5361A2" w:rsidR="001A77B7" w:rsidRPr="001A77B7" w:rsidRDefault="0005571A" w:rsidP="001A77B7">
            <w:pPr>
              <w:rPr>
                <w:rFonts w:cs="Calibri"/>
                <w:b/>
                <w:bCs/>
                <w:color w:val="3F3F3F" w:themeColor="text1"/>
                <w:sz w:val="22"/>
                <w:szCs w:val="22"/>
              </w:rPr>
            </w:pPr>
            <w:r w:rsidRPr="001A77B7">
              <w:rPr>
                <w:rFonts w:cs="Calibri"/>
                <w:b/>
                <w:bCs/>
                <w:color w:val="3F3F3F" w:themeColor="text1"/>
                <w:sz w:val="22"/>
                <w:szCs w:val="22"/>
              </w:rPr>
              <w:t>4.2.</w:t>
            </w:r>
            <w:r w:rsidR="00F04063">
              <w:rPr>
                <w:rFonts w:cs="Calibri"/>
                <w:b/>
                <w:bCs/>
                <w:color w:val="3F3F3F" w:themeColor="text1"/>
                <w:sz w:val="22"/>
                <w:szCs w:val="22"/>
              </w:rPr>
              <w:t>8</w:t>
            </w:r>
            <w:r w:rsidRPr="001A77B7">
              <w:rPr>
                <w:rFonts w:cs="Calibri"/>
                <w:b/>
                <w:bCs/>
                <w:color w:val="3F3F3F" w:themeColor="text1"/>
                <w:sz w:val="22"/>
                <w:szCs w:val="22"/>
              </w:rPr>
              <w:t xml:space="preserve"> Enforce Welsh Content</w:t>
            </w:r>
          </w:p>
        </w:tc>
        <w:tc>
          <w:tcPr>
            <w:tcW w:w="8647" w:type="dxa"/>
          </w:tcPr>
          <w:p w14:paraId="4A104742" w14:textId="15E73E9E" w:rsidR="005376B7" w:rsidRDefault="005376B7" w:rsidP="0005571A">
            <w:pPr>
              <w:jc w:val="both"/>
              <w:rPr>
                <w:rFonts w:ascii="Segoe UI" w:hAnsi="Segoe UI" w:cs="Segoe UI"/>
                <w:b/>
                <w:bCs/>
                <w:color w:val="222222"/>
                <w:sz w:val="22"/>
                <w:szCs w:val="22"/>
                <w:shd w:val="clear" w:color="auto" w:fill="FFFFFF"/>
                <w:lang w:val="en-GB"/>
              </w:rPr>
            </w:pPr>
            <w:r w:rsidRPr="005376B7">
              <w:rPr>
                <w:rFonts w:ascii="Segoe UI" w:hAnsi="Segoe UI" w:cs="Segoe UI"/>
                <w:b/>
                <w:bCs/>
                <w:color w:val="222222"/>
                <w:sz w:val="22"/>
                <w:szCs w:val="22"/>
                <w:shd w:val="clear" w:color="auto" w:fill="FFFFFF"/>
                <w:lang w:val="en-GB"/>
              </w:rPr>
              <w:t xml:space="preserve">This New Functionality is being Piloted &amp; </w:t>
            </w:r>
            <w:r w:rsidR="0055194A">
              <w:rPr>
                <w:rFonts w:ascii="Segoe UI" w:hAnsi="Segoe UI" w:cs="Segoe UI"/>
                <w:b/>
                <w:bCs/>
                <w:color w:val="222222"/>
                <w:sz w:val="22"/>
                <w:szCs w:val="22"/>
                <w:shd w:val="clear" w:color="auto" w:fill="FFFFFF"/>
                <w:lang w:val="en-GB"/>
              </w:rPr>
              <w:t>T</w:t>
            </w:r>
            <w:r w:rsidRPr="005376B7">
              <w:rPr>
                <w:rFonts w:ascii="Segoe UI" w:hAnsi="Segoe UI" w:cs="Segoe UI"/>
                <w:b/>
                <w:bCs/>
                <w:color w:val="222222"/>
                <w:sz w:val="22"/>
                <w:szCs w:val="22"/>
                <w:shd w:val="clear" w:color="auto" w:fill="FFFFFF"/>
                <w:lang w:val="en-GB"/>
              </w:rPr>
              <w:t xml:space="preserve">ested with CTMUHB – </w:t>
            </w:r>
            <w:r>
              <w:rPr>
                <w:rFonts w:ascii="Segoe UI" w:hAnsi="Segoe UI" w:cs="Segoe UI"/>
                <w:b/>
                <w:bCs/>
                <w:color w:val="222222"/>
                <w:sz w:val="22"/>
                <w:szCs w:val="22"/>
                <w:shd w:val="clear" w:color="auto" w:fill="FFFFFF"/>
                <w:lang w:val="en-GB"/>
              </w:rPr>
              <w:t>O</w:t>
            </w:r>
            <w:r w:rsidRPr="005376B7">
              <w:rPr>
                <w:rFonts w:ascii="Segoe UI" w:hAnsi="Segoe UI" w:cs="Segoe UI"/>
                <w:b/>
                <w:bCs/>
                <w:color w:val="222222"/>
                <w:sz w:val="22"/>
                <w:szCs w:val="22"/>
                <w:shd w:val="clear" w:color="auto" w:fill="FFFFFF"/>
                <w:lang w:val="en-GB"/>
              </w:rPr>
              <w:t xml:space="preserve">nce the Pilot phase is complete this will then be open </w:t>
            </w:r>
            <w:r>
              <w:rPr>
                <w:rFonts w:ascii="Segoe UI" w:hAnsi="Segoe UI" w:cs="Segoe UI"/>
                <w:b/>
                <w:bCs/>
                <w:color w:val="222222"/>
                <w:sz w:val="22"/>
                <w:szCs w:val="22"/>
                <w:shd w:val="clear" w:color="auto" w:fill="FFFFFF"/>
                <w:lang w:val="en-GB"/>
              </w:rPr>
              <w:t>to</w:t>
            </w:r>
            <w:r w:rsidRPr="005376B7">
              <w:rPr>
                <w:rFonts w:ascii="Segoe UI" w:hAnsi="Segoe UI" w:cs="Segoe UI"/>
                <w:b/>
                <w:bCs/>
                <w:color w:val="222222"/>
                <w:sz w:val="22"/>
                <w:szCs w:val="22"/>
                <w:shd w:val="clear" w:color="auto" w:fill="FFFFFF"/>
                <w:lang w:val="en-GB"/>
              </w:rPr>
              <w:t xml:space="preserve"> all organisation</w:t>
            </w:r>
            <w:r w:rsidR="0055194A">
              <w:rPr>
                <w:rFonts w:ascii="Segoe UI" w:hAnsi="Segoe UI" w:cs="Segoe UI"/>
                <w:b/>
                <w:bCs/>
                <w:color w:val="222222"/>
                <w:sz w:val="22"/>
                <w:szCs w:val="22"/>
                <w:shd w:val="clear" w:color="auto" w:fill="FFFFFF"/>
                <w:lang w:val="en-GB"/>
              </w:rPr>
              <w:t>s</w:t>
            </w:r>
            <w:r w:rsidRPr="005376B7">
              <w:rPr>
                <w:rFonts w:ascii="Segoe UI" w:hAnsi="Segoe UI" w:cs="Segoe UI"/>
                <w:b/>
                <w:bCs/>
                <w:color w:val="222222"/>
                <w:sz w:val="22"/>
                <w:szCs w:val="22"/>
                <w:shd w:val="clear" w:color="auto" w:fill="FFFFFF"/>
                <w:lang w:val="en-GB"/>
              </w:rPr>
              <w:t>.</w:t>
            </w:r>
            <w:r w:rsidR="00870D23">
              <w:rPr>
                <w:rFonts w:ascii="Segoe UI" w:hAnsi="Segoe UI" w:cs="Segoe UI"/>
                <w:b/>
                <w:bCs/>
                <w:color w:val="222222"/>
                <w:sz w:val="22"/>
                <w:szCs w:val="22"/>
                <w:shd w:val="clear" w:color="auto" w:fill="FFFFFF"/>
                <w:lang w:val="en-GB"/>
              </w:rPr>
              <w:t xml:space="preserve"> </w:t>
            </w:r>
          </w:p>
          <w:p w14:paraId="6359FFC0" w14:textId="77777777" w:rsidR="00870D23" w:rsidRPr="00870D23" w:rsidRDefault="00870D23" w:rsidP="0005571A">
            <w:pPr>
              <w:jc w:val="both"/>
              <w:rPr>
                <w:rFonts w:ascii="Segoe UI" w:hAnsi="Segoe UI" w:cs="Segoe UI"/>
                <w:b/>
                <w:bCs/>
                <w:color w:val="222222"/>
                <w:sz w:val="22"/>
                <w:szCs w:val="22"/>
                <w:shd w:val="clear" w:color="auto" w:fill="FFFFFF"/>
                <w:lang w:val="en-GB"/>
              </w:rPr>
            </w:pPr>
          </w:p>
          <w:p w14:paraId="2D0DE2AE" w14:textId="30AF244C" w:rsidR="000A7C68" w:rsidRDefault="0005571A" w:rsidP="0005571A">
            <w:pPr>
              <w:jc w:val="both"/>
              <w:rPr>
                <w:rFonts w:ascii="Segoe UI" w:hAnsi="Segoe UI" w:cs="Segoe UI"/>
                <w:color w:val="222222"/>
                <w:sz w:val="22"/>
                <w:szCs w:val="22"/>
                <w:shd w:val="clear" w:color="auto" w:fill="FFFFFF"/>
                <w:lang w:val="en-GB"/>
              </w:rPr>
            </w:pPr>
            <w:r w:rsidRPr="00EB4E66">
              <w:rPr>
                <w:rFonts w:ascii="Segoe UI" w:hAnsi="Segoe UI" w:cs="Segoe UI"/>
                <w:color w:val="222222"/>
                <w:sz w:val="22"/>
                <w:szCs w:val="22"/>
                <w:shd w:val="clear" w:color="auto" w:fill="FFFFFF"/>
                <w:lang w:val="en-GB"/>
              </w:rPr>
              <w:t>To help adhere</w:t>
            </w:r>
            <w:r w:rsidRPr="00944394">
              <w:rPr>
                <w:rFonts w:ascii="Segoe UI" w:hAnsi="Segoe UI" w:cs="Segoe UI"/>
                <w:color w:val="222222"/>
                <w:sz w:val="22"/>
                <w:szCs w:val="22"/>
                <w:shd w:val="clear" w:color="auto" w:fill="FFFFFF"/>
                <w:lang w:val="en-GB"/>
              </w:rPr>
              <w:t xml:space="preserve"> to </w:t>
            </w:r>
            <w:r w:rsidRPr="00B078AC">
              <w:rPr>
                <w:rFonts w:ascii="Segoe UI" w:hAnsi="Segoe UI" w:cs="Segoe UI"/>
                <w:b/>
                <w:bCs/>
                <w:color w:val="222222"/>
                <w:sz w:val="22"/>
                <w:szCs w:val="22"/>
                <w:shd w:val="clear" w:color="auto" w:fill="FFFFFF"/>
                <w:lang w:val="en-GB"/>
              </w:rPr>
              <w:t xml:space="preserve">Welsh Language </w:t>
            </w:r>
            <w:r w:rsidR="00B078AC" w:rsidRPr="00B078AC">
              <w:rPr>
                <w:rFonts w:ascii="Segoe UI" w:hAnsi="Segoe UI" w:cs="Segoe UI"/>
                <w:b/>
                <w:bCs/>
                <w:color w:val="222222"/>
                <w:sz w:val="22"/>
                <w:szCs w:val="22"/>
                <w:shd w:val="clear" w:color="auto" w:fill="FFFFFF"/>
                <w:lang w:val="en-GB"/>
              </w:rPr>
              <w:t>S</w:t>
            </w:r>
            <w:r w:rsidRPr="00B078AC">
              <w:rPr>
                <w:rFonts w:ascii="Segoe UI" w:hAnsi="Segoe UI" w:cs="Segoe UI"/>
                <w:b/>
                <w:bCs/>
                <w:color w:val="222222"/>
                <w:sz w:val="22"/>
                <w:szCs w:val="22"/>
                <w:shd w:val="clear" w:color="auto" w:fill="FFFFFF"/>
                <w:lang w:val="en-GB"/>
              </w:rPr>
              <w:t>tandards</w:t>
            </w:r>
            <w:r w:rsidRPr="00944394">
              <w:rPr>
                <w:rFonts w:ascii="Segoe UI" w:hAnsi="Segoe UI" w:cs="Segoe UI"/>
                <w:color w:val="222222"/>
                <w:sz w:val="22"/>
                <w:szCs w:val="22"/>
                <w:shd w:val="clear" w:color="auto" w:fill="FFFFFF"/>
                <w:lang w:val="en-GB"/>
              </w:rPr>
              <w:t xml:space="preserve"> and ensure </w:t>
            </w:r>
            <w:r w:rsidR="00B078AC">
              <w:rPr>
                <w:rFonts w:ascii="Segoe UI" w:hAnsi="Segoe UI" w:cs="Segoe UI"/>
                <w:color w:val="222222"/>
                <w:sz w:val="22"/>
                <w:szCs w:val="22"/>
                <w:shd w:val="clear" w:color="auto" w:fill="FFFFFF"/>
                <w:lang w:val="en-GB"/>
              </w:rPr>
              <w:t xml:space="preserve">the </w:t>
            </w:r>
            <w:r w:rsidRPr="00944394">
              <w:rPr>
                <w:rFonts w:ascii="Segoe UI" w:hAnsi="Segoe UI" w:cs="Segoe UI"/>
                <w:color w:val="222222"/>
                <w:sz w:val="22"/>
                <w:szCs w:val="22"/>
                <w:shd w:val="clear" w:color="auto" w:fill="FFFFFF"/>
                <w:lang w:val="en-GB"/>
              </w:rPr>
              <w:t>equivalent Welsh pages are created on websites the following enhancement has been made to enforce</w:t>
            </w:r>
            <w:r w:rsidR="00B078AC">
              <w:rPr>
                <w:rFonts w:ascii="Segoe UI" w:hAnsi="Segoe UI" w:cs="Segoe UI"/>
                <w:color w:val="222222"/>
                <w:sz w:val="22"/>
                <w:szCs w:val="22"/>
                <w:shd w:val="clear" w:color="auto" w:fill="FFFFFF"/>
                <w:lang w:val="en-GB"/>
              </w:rPr>
              <w:t xml:space="preserve"> the creation of</w:t>
            </w:r>
            <w:r w:rsidRPr="00944394">
              <w:rPr>
                <w:rFonts w:ascii="Segoe UI" w:hAnsi="Segoe UI" w:cs="Segoe UI"/>
                <w:color w:val="222222"/>
                <w:sz w:val="22"/>
                <w:szCs w:val="22"/>
                <w:shd w:val="clear" w:color="auto" w:fill="FFFFFF"/>
                <w:lang w:val="en-GB"/>
              </w:rPr>
              <w:t xml:space="preserve"> Welsh content.</w:t>
            </w:r>
            <w:r w:rsidR="00A31861">
              <w:rPr>
                <w:rFonts w:ascii="Segoe UI" w:hAnsi="Segoe UI" w:cs="Segoe UI"/>
                <w:color w:val="222222"/>
                <w:sz w:val="22"/>
                <w:szCs w:val="22"/>
                <w:shd w:val="clear" w:color="auto" w:fill="FFFFFF"/>
                <w:lang w:val="en-GB"/>
              </w:rPr>
              <w:t xml:space="preserve"> </w:t>
            </w:r>
            <w:r w:rsidR="003218FC">
              <w:rPr>
                <w:rFonts w:ascii="Segoe UI" w:hAnsi="Segoe UI" w:cs="Segoe UI"/>
                <w:color w:val="222222"/>
                <w:sz w:val="22"/>
                <w:szCs w:val="22"/>
                <w:shd w:val="clear" w:color="auto" w:fill="FFFFFF"/>
                <w:lang w:val="en-GB"/>
              </w:rPr>
              <w:t xml:space="preserve">We have created </w:t>
            </w:r>
            <w:r w:rsidR="003218FC" w:rsidRPr="00944394">
              <w:rPr>
                <w:rFonts w:ascii="Segoe UI" w:hAnsi="Segoe UI" w:cs="Segoe UI"/>
                <w:color w:val="222222"/>
                <w:sz w:val="22"/>
                <w:szCs w:val="22"/>
                <w:shd w:val="clear" w:color="auto" w:fill="FFFFFF"/>
                <w:lang w:val="en-GB"/>
              </w:rPr>
              <w:t xml:space="preserve">a new plugin called </w:t>
            </w:r>
            <w:r w:rsidR="003218FC" w:rsidRPr="00B078AC">
              <w:rPr>
                <w:rFonts w:ascii="Segoe UI" w:hAnsi="Segoe UI" w:cs="Segoe UI"/>
                <w:b/>
                <w:bCs/>
                <w:color w:val="222222"/>
                <w:sz w:val="22"/>
                <w:szCs w:val="22"/>
                <w:shd w:val="clear" w:color="auto" w:fill="FFFFFF"/>
                <w:lang w:val="en-GB"/>
              </w:rPr>
              <w:t>'Automatic Corresponding Content'</w:t>
            </w:r>
            <w:r w:rsidR="003218FC">
              <w:rPr>
                <w:rFonts w:ascii="Segoe UI" w:hAnsi="Segoe UI" w:cs="Segoe UI"/>
                <w:color w:val="222222"/>
                <w:sz w:val="22"/>
                <w:szCs w:val="22"/>
                <w:shd w:val="clear" w:color="auto" w:fill="FFFFFF"/>
                <w:lang w:val="en-GB"/>
              </w:rPr>
              <w:t xml:space="preserve"> that would need to be set against </w:t>
            </w:r>
            <w:r w:rsidR="000A7C68">
              <w:rPr>
                <w:rFonts w:ascii="Segoe UI" w:hAnsi="Segoe UI" w:cs="Segoe UI"/>
                <w:color w:val="222222"/>
                <w:sz w:val="22"/>
                <w:szCs w:val="22"/>
                <w:shd w:val="clear" w:color="auto" w:fill="FFFFFF"/>
                <w:lang w:val="en-GB"/>
              </w:rPr>
              <w:t xml:space="preserve">both </w:t>
            </w:r>
            <w:r w:rsidR="003218FC">
              <w:rPr>
                <w:rFonts w:ascii="Segoe UI" w:hAnsi="Segoe UI" w:cs="Segoe UI"/>
                <w:color w:val="222222"/>
                <w:sz w:val="22"/>
                <w:szCs w:val="22"/>
                <w:shd w:val="clear" w:color="auto" w:fill="FFFFFF"/>
                <w:lang w:val="en-GB"/>
              </w:rPr>
              <w:t>the English and Welsh language</w:t>
            </w:r>
            <w:r w:rsidR="000A7C68">
              <w:rPr>
                <w:rFonts w:ascii="Segoe UI" w:hAnsi="Segoe UI" w:cs="Segoe UI"/>
                <w:color w:val="222222"/>
                <w:sz w:val="22"/>
                <w:szCs w:val="22"/>
                <w:shd w:val="clear" w:color="auto" w:fill="FFFFFF"/>
                <w:lang w:val="en-GB"/>
              </w:rPr>
              <w:t xml:space="preserve"> websites, that wish to use it</w:t>
            </w:r>
            <w:r w:rsidR="003218FC">
              <w:rPr>
                <w:rFonts w:ascii="Segoe UI" w:hAnsi="Segoe UI" w:cs="Segoe UI"/>
                <w:color w:val="222222"/>
                <w:sz w:val="22"/>
                <w:szCs w:val="22"/>
                <w:shd w:val="clear" w:color="auto" w:fill="FFFFFF"/>
                <w:lang w:val="en-GB"/>
              </w:rPr>
              <w:t xml:space="preserve">. </w:t>
            </w:r>
          </w:p>
          <w:p w14:paraId="0D2E1EB1" w14:textId="62445A41" w:rsidR="005376B7" w:rsidRDefault="000A7C68" w:rsidP="0005571A">
            <w:pPr>
              <w:jc w:val="both"/>
              <w:rPr>
                <w:rFonts w:ascii="Segoe UI" w:hAnsi="Segoe UI" w:cs="Segoe UI"/>
                <w:color w:val="222222"/>
                <w:sz w:val="22"/>
                <w:szCs w:val="22"/>
                <w:shd w:val="clear" w:color="auto" w:fill="FFFFFF"/>
                <w:lang w:val="en-GB"/>
              </w:rPr>
            </w:pPr>
            <w:r>
              <w:rPr>
                <w:rFonts w:ascii="Segoe UI" w:hAnsi="Segoe UI" w:cs="Segoe UI"/>
                <w:color w:val="222222"/>
                <w:sz w:val="22"/>
                <w:szCs w:val="22"/>
                <w:shd w:val="clear" w:color="auto" w:fill="FFFFFF"/>
                <w:lang w:val="en-GB"/>
              </w:rPr>
              <w:t>G</w:t>
            </w:r>
            <w:r w:rsidR="003218FC">
              <w:rPr>
                <w:rFonts w:ascii="Segoe UI" w:hAnsi="Segoe UI" w:cs="Segoe UI"/>
                <w:color w:val="222222"/>
                <w:sz w:val="22"/>
                <w:szCs w:val="22"/>
                <w:shd w:val="clear" w:color="auto" w:fill="FFFFFF"/>
                <w:lang w:val="en-GB"/>
              </w:rPr>
              <w:t>oing forward</w:t>
            </w:r>
            <w:r>
              <w:rPr>
                <w:rFonts w:ascii="Segoe UI" w:hAnsi="Segoe UI" w:cs="Segoe UI"/>
                <w:color w:val="222222"/>
                <w:sz w:val="22"/>
                <w:szCs w:val="22"/>
                <w:shd w:val="clear" w:color="auto" w:fill="FFFFFF"/>
                <w:lang w:val="en-GB"/>
              </w:rPr>
              <w:t>,</w:t>
            </w:r>
            <w:r w:rsidR="003218FC">
              <w:rPr>
                <w:rFonts w:ascii="Segoe UI" w:hAnsi="Segoe UI" w:cs="Segoe UI"/>
                <w:color w:val="222222"/>
                <w:sz w:val="22"/>
                <w:szCs w:val="22"/>
                <w:shd w:val="clear" w:color="auto" w:fill="FFFFFF"/>
                <w:lang w:val="en-GB"/>
              </w:rPr>
              <w:t xml:space="preserve"> o</w:t>
            </w:r>
            <w:r w:rsidR="003218FC" w:rsidRPr="00944394">
              <w:rPr>
                <w:rFonts w:ascii="Segoe UI" w:hAnsi="Segoe UI" w:cs="Segoe UI"/>
                <w:color w:val="222222"/>
                <w:sz w:val="22"/>
                <w:szCs w:val="22"/>
                <w:shd w:val="clear" w:color="auto" w:fill="FFFFFF"/>
                <w:lang w:val="en-GB"/>
              </w:rPr>
              <w:t>n publishing a</w:t>
            </w:r>
            <w:r>
              <w:rPr>
                <w:rFonts w:ascii="Segoe UI" w:hAnsi="Segoe UI" w:cs="Segoe UI"/>
                <w:color w:val="222222"/>
                <w:sz w:val="22"/>
                <w:szCs w:val="22"/>
                <w:shd w:val="clear" w:color="auto" w:fill="FFFFFF"/>
                <w:lang w:val="en-GB"/>
              </w:rPr>
              <w:t xml:space="preserve"> new</w:t>
            </w:r>
            <w:r w:rsidR="003218FC" w:rsidRPr="00944394">
              <w:rPr>
                <w:rFonts w:ascii="Segoe UI" w:hAnsi="Segoe UI" w:cs="Segoe UI"/>
                <w:color w:val="222222"/>
                <w:sz w:val="22"/>
                <w:szCs w:val="22"/>
                <w:shd w:val="clear" w:color="auto" w:fill="FFFFFF"/>
                <w:lang w:val="en-GB"/>
              </w:rPr>
              <w:t xml:space="preserve"> </w:t>
            </w:r>
            <w:r w:rsidR="003218FC">
              <w:rPr>
                <w:rFonts w:ascii="Segoe UI" w:hAnsi="Segoe UI" w:cs="Segoe UI"/>
                <w:color w:val="222222"/>
                <w:sz w:val="22"/>
                <w:szCs w:val="22"/>
                <w:shd w:val="clear" w:color="auto" w:fill="FFFFFF"/>
                <w:lang w:val="en-GB"/>
              </w:rPr>
              <w:t>E</w:t>
            </w:r>
            <w:r w:rsidR="003218FC" w:rsidRPr="00944394">
              <w:rPr>
                <w:rFonts w:ascii="Segoe UI" w:hAnsi="Segoe UI" w:cs="Segoe UI"/>
                <w:color w:val="222222"/>
                <w:sz w:val="22"/>
                <w:szCs w:val="22"/>
                <w:shd w:val="clear" w:color="auto" w:fill="FFFFFF"/>
                <w:lang w:val="en-GB"/>
              </w:rPr>
              <w:t>nglish</w:t>
            </w:r>
            <w:r w:rsidR="003218FC">
              <w:rPr>
                <w:rFonts w:ascii="Segoe UI" w:hAnsi="Segoe UI" w:cs="Segoe UI"/>
                <w:color w:val="222222"/>
                <w:sz w:val="22"/>
                <w:szCs w:val="22"/>
                <w:shd w:val="clear" w:color="auto" w:fill="FFFFFF"/>
                <w:lang w:val="en-GB"/>
              </w:rPr>
              <w:t xml:space="preserve"> Language</w:t>
            </w:r>
            <w:r w:rsidR="003218FC" w:rsidRPr="00944394">
              <w:rPr>
                <w:rFonts w:ascii="Segoe UI" w:hAnsi="Segoe UI" w:cs="Segoe UI"/>
                <w:color w:val="222222"/>
                <w:sz w:val="22"/>
                <w:szCs w:val="22"/>
                <w:shd w:val="clear" w:color="auto" w:fill="FFFFFF"/>
                <w:lang w:val="en-GB"/>
              </w:rPr>
              <w:t xml:space="preserve"> </w:t>
            </w:r>
            <w:r>
              <w:rPr>
                <w:rFonts w:ascii="Segoe UI" w:hAnsi="Segoe UI" w:cs="Segoe UI"/>
                <w:color w:val="222222"/>
                <w:sz w:val="22"/>
                <w:szCs w:val="22"/>
                <w:shd w:val="clear" w:color="auto" w:fill="FFFFFF"/>
                <w:lang w:val="en-GB"/>
              </w:rPr>
              <w:t>web</w:t>
            </w:r>
            <w:r w:rsidR="003218FC" w:rsidRPr="00944394">
              <w:rPr>
                <w:rFonts w:ascii="Segoe UI" w:hAnsi="Segoe UI" w:cs="Segoe UI"/>
                <w:color w:val="222222"/>
                <w:sz w:val="22"/>
                <w:szCs w:val="22"/>
                <w:shd w:val="clear" w:color="auto" w:fill="FFFFFF"/>
                <w:lang w:val="en-GB"/>
              </w:rPr>
              <w:t xml:space="preserve">page </w:t>
            </w:r>
            <w:r w:rsidR="003218FC">
              <w:rPr>
                <w:rFonts w:ascii="Segoe UI" w:hAnsi="Segoe UI" w:cs="Segoe UI"/>
                <w:color w:val="222222"/>
                <w:sz w:val="22"/>
                <w:szCs w:val="22"/>
                <w:shd w:val="clear" w:color="auto" w:fill="FFFFFF"/>
                <w:lang w:val="en-GB"/>
              </w:rPr>
              <w:t xml:space="preserve">this would then </w:t>
            </w:r>
            <w:r>
              <w:rPr>
                <w:rFonts w:ascii="Segoe UI" w:hAnsi="Segoe UI" w:cs="Segoe UI"/>
                <w:color w:val="222222"/>
                <w:sz w:val="22"/>
                <w:szCs w:val="22"/>
                <w:shd w:val="clear" w:color="auto" w:fill="FFFFFF"/>
                <w:lang w:val="en-GB"/>
              </w:rPr>
              <w:t xml:space="preserve">trigger the </w:t>
            </w:r>
            <w:r w:rsidR="003218FC" w:rsidRPr="00944394">
              <w:rPr>
                <w:rFonts w:ascii="Segoe UI" w:hAnsi="Segoe UI" w:cs="Segoe UI"/>
                <w:color w:val="222222"/>
                <w:sz w:val="22"/>
                <w:szCs w:val="22"/>
                <w:shd w:val="clear" w:color="auto" w:fill="FFFFFF"/>
                <w:lang w:val="en-GB"/>
              </w:rPr>
              <w:t>creat</w:t>
            </w:r>
            <w:r>
              <w:rPr>
                <w:rFonts w:ascii="Segoe UI" w:hAnsi="Segoe UI" w:cs="Segoe UI"/>
                <w:color w:val="222222"/>
                <w:sz w:val="22"/>
                <w:szCs w:val="22"/>
                <w:shd w:val="clear" w:color="auto" w:fill="FFFFFF"/>
                <w:lang w:val="en-GB"/>
              </w:rPr>
              <w:t>ion of</w:t>
            </w:r>
            <w:r w:rsidR="003218FC" w:rsidRPr="00944394">
              <w:rPr>
                <w:rFonts w:ascii="Segoe UI" w:hAnsi="Segoe UI" w:cs="Segoe UI"/>
                <w:color w:val="222222"/>
                <w:sz w:val="22"/>
                <w:szCs w:val="22"/>
                <w:shd w:val="clear" w:color="auto" w:fill="FFFFFF"/>
                <w:lang w:val="en-GB"/>
              </w:rPr>
              <w:t xml:space="preserve"> an equivalent page on the Welsh </w:t>
            </w:r>
            <w:r w:rsidR="003218FC">
              <w:rPr>
                <w:rFonts w:ascii="Segoe UI" w:hAnsi="Segoe UI" w:cs="Segoe UI"/>
                <w:color w:val="222222"/>
                <w:sz w:val="22"/>
                <w:szCs w:val="22"/>
                <w:shd w:val="clear" w:color="auto" w:fill="FFFFFF"/>
                <w:lang w:val="en-GB"/>
              </w:rPr>
              <w:t xml:space="preserve">Language </w:t>
            </w:r>
            <w:r w:rsidR="003218FC" w:rsidRPr="00944394">
              <w:rPr>
                <w:rFonts w:ascii="Segoe UI" w:hAnsi="Segoe UI" w:cs="Segoe UI"/>
                <w:color w:val="222222"/>
                <w:sz w:val="22"/>
                <w:szCs w:val="22"/>
                <w:shd w:val="clear" w:color="auto" w:fill="FFFFFF"/>
                <w:lang w:val="en-GB"/>
              </w:rPr>
              <w:t>site</w:t>
            </w:r>
            <w:r>
              <w:rPr>
                <w:rFonts w:ascii="Segoe UI" w:hAnsi="Segoe UI" w:cs="Segoe UI"/>
                <w:color w:val="222222"/>
                <w:sz w:val="22"/>
                <w:szCs w:val="22"/>
                <w:shd w:val="clear" w:color="auto" w:fill="FFFFFF"/>
                <w:lang w:val="en-GB"/>
              </w:rPr>
              <w:t>;</w:t>
            </w:r>
            <w:r w:rsidR="003218FC" w:rsidRPr="00944394">
              <w:rPr>
                <w:rFonts w:ascii="Segoe UI" w:hAnsi="Segoe UI" w:cs="Segoe UI"/>
                <w:color w:val="222222"/>
                <w:sz w:val="22"/>
                <w:szCs w:val="22"/>
                <w:shd w:val="clear" w:color="auto" w:fill="FFFFFF"/>
                <w:lang w:val="en-GB"/>
              </w:rPr>
              <w:t xml:space="preserve"> with </w:t>
            </w:r>
            <w:r w:rsidR="003218FC">
              <w:rPr>
                <w:rFonts w:ascii="Segoe UI" w:hAnsi="Segoe UI" w:cs="Segoe UI"/>
                <w:color w:val="222222"/>
                <w:sz w:val="22"/>
                <w:szCs w:val="22"/>
                <w:shd w:val="clear" w:color="auto" w:fill="FFFFFF"/>
                <w:lang w:val="en-GB"/>
              </w:rPr>
              <w:t>a site-specific</w:t>
            </w:r>
            <w:r w:rsidR="003218FC" w:rsidRPr="00944394">
              <w:rPr>
                <w:rFonts w:ascii="Segoe UI" w:hAnsi="Segoe UI" w:cs="Segoe UI"/>
                <w:color w:val="222222"/>
                <w:sz w:val="22"/>
                <w:szCs w:val="22"/>
                <w:shd w:val="clear" w:color="auto" w:fill="FFFFFF"/>
                <w:lang w:val="en-GB"/>
              </w:rPr>
              <w:t xml:space="preserve"> text</w:t>
            </w:r>
            <w:r w:rsidR="003218FC">
              <w:rPr>
                <w:rFonts w:ascii="Segoe UI" w:hAnsi="Segoe UI" w:cs="Segoe UI"/>
                <w:color w:val="222222"/>
                <w:sz w:val="22"/>
                <w:szCs w:val="22"/>
                <w:shd w:val="clear" w:color="auto" w:fill="FFFFFF"/>
                <w:lang w:val="en-GB"/>
              </w:rPr>
              <w:t xml:space="preserve"> notification message displaying, warning the user that the </w:t>
            </w:r>
            <w:r>
              <w:rPr>
                <w:rFonts w:ascii="Segoe UI" w:hAnsi="Segoe UI" w:cs="Segoe UI"/>
                <w:color w:val="222222"/>
                <w:sz w:val="22"/>
                <w:szCs w:val="22"/>
                <w:shd w:val="clear" w:color="auto" w:fill="FFFFFF"/>
                <w:lang w:val="en-GB"/>
              </w:rPr>
              <w:t xml:space="preserve">full </w:t>
            </w:r>
            <w:r w:rsidR="003218FC">
              <w:rPr>
                <w:rFonts w:ascii="Segoe UI" w:hAnsi="Segoe UI" w:cs="Segoe UI"/>
                <w:color w:val="222222"/>
                <w:sz w:val="22"/>
                <w:szCs w:val="22"/>
                <w:shd w:val="clear" w:color="auto" w:fill="FFFFFF"/>
                <w:lang w:val="en-GB"/>
              </w:rPr>
              <w:t>Welsh content</w:t>
            </w:r>
            <w:r>
              <w:rPr>
                <w:rFonts w:ascii="Segoe UI" w:hAnsi="Segoe UI" w:cs="Segoe UI"/>
                <w:color w:val="222222"/>
                <w:sz w:val="22"/>
                <w:szCs w:val="22"/>
                <w:shd w:val="clear" w:color="auto" w:fill="FFFFFF"/>
                <w:lang w:val="en-GB"/>
              </w:rPr>
              <w:t xml:space="preserve"> now</w:t>
            </w:r>
            <w:r w:rsidR="003218FC">
              <w:rPr>
                <w:rFonts w:ascii="Segoe UI" w:hAnsi="Segoe UI" w:cs="Segoe UI"/>
                <w:color w:val="222222"/>
                <w:sz w:val="22"/>
                <w:szCs w:val="22"/>
                <w:shd w:val="clear" w:color="auto" w:fill="FFFFFF"/>
                <w:lang w:val="en-GB"/>
              </w:rPr>
              <w:t xml:space="preserve"> needs to be </w:t>
            </w:r>
            <w:r w:rsidR="00C440F6">
              <w:rPr>
                <w:rFonts w:ascii="Segoe UI" w:hAnsi="Segoe UI" w:cs="Segoe UI"/>
                <w:color w:val="222222"/>
                <w:sz w:val="22"/>
                <w:szCs w:val="22"/>
                <w:shd w:val="clear" w:color="auto" w:fill="FFFFFF"/>
                <w:lang w:val="en-GB"/>
              </w:rPr>
              <w:t>filled in</w:t>
            </w:r>
            <w:r w:rsidR="003218FC">
              <w:rPr>
                <w:rFonts w:ascii="Segoe UI" w:hAnsi="Segoe UI" w:cs="Segoe UI"/>
                <w:color w:val="222222"/>
                <w:sz w:val="22"/>
                <w:szCs w:val="22"/>
                <w:shd w:val="clear" w:color="auto" w:fill="FFFFFF"/>
                <w:lang w:val="en-GB"/>
              </w:rPr>
              <w:t>.</w:t>
            </w:r>
          </w:p>
          <w:p w14:paraId="3F67C159" w14:textId="792B0065" w:rsidR="00AD37B7" w:rsidRDefault="00AD37B7" w:rsidP="00AD37B7">
            <w:pPr>
              <w:jc w:val="both"/>
              <w:rPr>
                <w:rFonts w:ascii="Segoe UI" w:hAnsi="Segoe UI" w:cs="Segoe UI"/>
                <w:b/>
                <w:bCs/>
                <w:color w:val="222222"/>
                <w:sz w:val="22"/>
                <w:szCs w:val="22"/>
                <w:shd w:val="clear" w:color="auto" w:fill="FFFFFF"/>
                <w:lang w:val="en-GB"/>
              </w:rPr>
            </w:pPr>
            <w:r>
              <w:rPr>
                <w:rFonts w:ascii="Segoe UI" w:hAnsi="Segoe UI" w:cs="Segoe UI"/>
                <w:b/>
                <w:bCs/>
                <w:color w:val="222222"/>
                <w:sz w:val="22"/>
                <w:szCs w:val="22"/>
                <w:shd w:val="clear" w:color="auto" w:fill="FFFFFF"/>
                <w:lang w:val="en-GB"/>
              </w:rPr>
              <w:lastRenderedPageBreak/>
              <w:t xml:space="preserve">Text </w:t>
            </w:r>
            <w:r w:rsidRPr="00AD37B7">
              <w:rPr>
                <w:rFonts w:ascii="Segoe UI" w:hAnsi="Segoe UI" w:cs="Segoe UI"/>
                <w:b/>
                <w:bCs/>
                <w:color w:val="222222"/>
                <w:sz w:val="22"/>
                <w:szCs w:val="22"/>
                <w:shd w:val="clear" w:color="auto" w:fill="FFFFFF"/>
                <w:lang w:val="en-GB"/>
              </w:rPr>
              <w:t>Example</w:t>
            </w:r>
            <w:r>
              <w:rPr>
                <w:rFonts w:ascii="Segoe UI" w:hAnsi="Segoe UI" w:cs="Segoe UI"/>
                <w:b/>
                <w:bCs/>
                <w:color w:val="222222"/>
                <w:sz w:val="22"/>
                <w:szCs w:val="22"/>
                <w:shd w:val="clear" w:color="auto" w:fill="FFFFFF"/>
                <w:lang w:val="en-GB"/>
              </w:rPr>
              <w:t>s – To the Admin</w:t>
            </w:r>
          </w:p>
          <w:p w14:paraId="253148FB" w14:textId="46646B4F" w:rsidR="007B687D" w:rsidRDefault="007B4E24" w:rsidP="0005571A">
            <w:pPr>
              <w:jc w:val="both"/>
              <w:rPr>
                <w:rFonts w:ascii="Segoe UI" w:hAnsi="Segoe UI" w:cs="Segoe UI"/>
                <w:b/>
                <w:bCs/>
                <w:color w:val="222222"/>
                <w:sz w:val="22"/>
                <w:szCs w:val="22"/>
                <w:shd w:val="clear" w:color="auto" w:fill="FFFFFF"/>
                <w:lang w:val="en-GB"/>
              </w:rPr>
            </w:pPr>
            <w:r>
              <w:rPr>
                <w:noProof/>
              </w:rPr>
              <w:drawing>
                <wp:inline distT="0" distB="0" distL="0" distR="0" wp14:anchorId="15970AFE" wp14:editId="3FD29534">
                  <wp:extent cx="5085687" cy="2566067"/>
                  <wp:effectExtent l="19050" t="19050" r="20320" b="247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31555" cy="2639667"/>
                          </a:xfrm>
                          <a:prstGeom prst="rect">
                            <a:avLst/>
                          </a:prstGeom>
                          <a:ln>
                            <a:solidFill>
                              <a:schemeClr val="accent1"/>
                            </a:solidFill>
                          </a:ln>
                        </pic:spPr>
                      </pic:pic>
                    </a:graphicData>
                  </a:graphic>
                </wp:inline>
              </w:drawing>
            </w:r>
          </w:p>
          <w:p w14:paraId="08D3B480" w14:textId="775904C3" w:rsidR="007B687D" w:rsidRDefault="00AD37B7" w:rsidP="0005571A">
            <w:pPr>
              <w:jc w:val="both"/>
              <w:rPr>
                <w:rFonts w:ascii="Segoe UI" w:hAnsi="Segoe UI" w:cs="Segoe UI"/>
                <w:b/>
                <w:bCs/>
                <w:color w:val="222222"/>
                <w:sz w:val="22"/>
                <w:szCs w:val="22"/>
                <w:shd w:val="clear" w:color="auto" w:fill="FFFFFF"/>
                <w:lang w:val="en-GB"/>
              </w:rPr>
            </w:pPr>
            <w:r>
              <w:rPr>
                <w:rFonts w:ascii="Segoe UI" w:hAnsi="Segoe UI" w:cs="Segoe UI"/>
                <w:b/>
                <w:bCs/>
                <w:color w:val="222222"/>
                <w:sz w:val="22"/>
                <w:szCs w:val="22"/>
                <w:shd w:val="clear" w:color="auto" w:fill="FFFFFF"/>
                <w:lang w:val="en-GB"/>
              </w:rPr>
              <w:t xml:space="preserve">Text </w:t>
            </w:r>
            <w:r w:rsidRPr="00AD37B7">
              <w:rPr>
                <w:rFonts w:ascii="Segoe UI" w:hAnsi="Segoe UI" w:cs="Segoe UI"/>
                <w:b/>
                <w:bCs/>
                <w:color w:val="222222"/>
                <w:sz w:val="22"/>
                <w:szCs w:val="22"/>
                <w:shd w:val="clear" w:color="auto" w:fill="FFFFFF"/>
                <w:lang w:val="en-GB"/>
              </w:rPr>
              <w:t>Example</w:t>
            </w:r>
            <w:r>
              <w:rPr>
                <w:rFonts w:ascii="Segoe UI" w:hAnsi="Segoe UI" w:cs="Segoe UI"/>
                <w:b/>
                <w:bCs/>
                <w:color w:val="222222"/>
                <w:sz w:val="22"/>
                <w:szCs w:val="22"/>
                <w:shd w:val="clear" w:color="auto" w:fill="FFFFFF"/>
                <w:lang w:val="en-GB"/>
              </w:rPr>
              <w:t>s – To the Users</w:t>
            </w:r>
          </w:p>
          <w:p w14:paraId="70100C02" w14:textId="03F943D3" w:rsidR="00AD37B7" w:rsidRDefault="00637F59" w:rsidP="0005571A">
            <w:pPr>
              <w:jc w:val="both"/>
              <w:rPr>
                <w:rFonts w:ascii="Segoe UI" w:hAnsi="Segoe UI" w:cs="Segoe UI"/>
                <w:color w:val="222222"/>
                <w:sz w:val="22"/>
                <w:szCs w:val="22"/>
                <w:shd w:val="clear" w:color="auto" w:fill="FFFFFF"/>
                <w:lang w:val="en-GB"/>
              </w:rPr>
            </w:pPr>
            <w:r>
              <w:rPr>
                <w:noProof/>
              </w:rPr>
              <w:drawing>
                <wp:inline distT="0" distB="0" distL="0" distR="0" wp14:anchorId="255A9270" wp14:editId="77D7E11A">
                  <wp:extent cx="4476011" cy="1062327"/>
                  <wp:effectExtent l="19050" t="19050" r="20320" b="2413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04179" cy="1116480"/>
                          </a:xfrm>
                          <a:prstGeom prst="rect">
                            <a:avLst/>
                          </a:prstGeom>
                          <a:ln>
                            <a:solidFill>
                              <a:schemeClr val="accent1"/>
                            </a:solidFill>
                          </a:ln>
                        </pic:spPr>
                      </pic:pic>
                    </a:graphicData>
                  </a:graphic>
                </wp:inline>
              </w:drawing>
            </w:r>
          </w:p>
          <w:p w14:paraId="38839EE8" w14:textId="77777777" w:rsidR="009C049F" w:rsidRDefault="009C049F" w:rsidP="0005571A">
            <w:pPr>
              <w:jc w:val="both"/>
              <w:rPr>
                <w:rFonts w:ascii="Segoe UI" w:hAnsi="Segoe UI" w:cs="Segoe UI"/>
                <w:color w:val="222222"/>
                <w:sz w:val="22"/>
                <w:szCs w:val="22"/>
                <w:shd w:val="clear" w:color="auto" w:fill="FFFFFF"/>
                <w:lang w:val="en-GB"/>
              </w:rPr>
            </w:pPr>
            <w:r>
              <w:rPr>
                <w:noProof/>
              </w:rPr>
              <w:drawing>
                <wp:inline distT="0" distB="0" distL="0" distR="0" wp14:anchorId="512810DC" wp14:editId="42AA4F3F">
                  <wp:extent cx="4475480" cy="1031949"/>
                  <wp:effectExtent l="19050" t="19050" r="20320" b="158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567945" cy="1053270"/>
                          </a:xfrm>
                          <a:prstGeom prst="rect">
                            <a:avLst/>
                          </a:prstGeom>
                          <a:ln>
                            <a:solidFill>
                              <a:schemeClr val="accent1"/>
                            </a:solidFill>
                          </a:ln>
                        </pic:spPr>
                      </pic:pic>
                    </a:graphicData>
                  </a:graphic>
                </wp:inline>
              </w:drawing>
            </w:r>
          </w:p>
          <w:p w14:paraId="1B917409" w14:textId="361D4700" w:rsidR="009C049F" w:rsidRDefault="00AD37B7" w:rsidP="0005571A">
            <w:pPr>
              <w:jc w:val="both"/>
              <w:rPr>
                <w:noProof/>
              </w:rPr>
            </w:pPr>
            <w:r>
              <w:rPr>
                <w:rFonts w:ascii="Segoe UI" w:hAnsi="Segoe UI" w:cs="Segoe UI"/>
                <w:color w:val="222222"/>
                <w:sz w:val="22"/>
                <w:szCs w:val="22"/>
                <w:shd w:val="clear" w:color="auto" w:fill="FFFFFF"/>
                <w:lang w:val="en-GB"/>
              </w:rPr>
              <w:t>The auto generated pages would then be listed in your site  Content Audit, where you can see if</w:t>
            </w:r>
            <w:r w:rsidR="007B687D">
              <w:rPr>
                <w:rFonts w:ascii="Segoe UI" w:hAnsi="Segoe UI" w:cs="Segoe UI"/>
                <w:color w:val="222222"/>
                <w:sz w:val="22"/>
                <w:szCs w:val="22"/>
                <w:shd w:val="clear" w:color="auto" w:fill="FFFFFF"/>
                <w:lang w:val="en-GB"/>
              </w:rPr>
              <w:t xml:space="preserve"> &amp; </w:t>
            </w:r>
            <w:r>
              <w:rPr>
                <w:rFonts w:ascii="Segoe UI" w:hAnsi="Segoe UI" w:cs="Segoe UI"/>
                <w:color w:val="222222"/>
                <w:sz w:val="22"/>
                <w:szCs w:val="22"/>
                <w:shd w:val="clear" w:color="auto" w:fill="FFFFFF"/>
                <w:lang w:val="en-GB"/>
              </w:rPr>
              <w:t xml:space="preserve">when an auto generated page was last </w:t>
            </w:r>
            <w:r w:rsidR="009C049F">
              <w:rPr>
                <w:rFonts w:ascii="Segoe UI" w:hAnsi="Segoe UI" w:cs="Segoe UI"/>
                <w:color w:val="222222"/>
                <w:sz w:val="22"/>
                <w:szCs w:val="22"/>
                <w:shd w:val="clear" w:color="auto" w:fill="FFFFFF"/>
                <w:lang w:val="en-GB"/>
              </w:rPr>
              <w:t>Created</w:t>
            </w:r>
            <w:r w:rsidR="007B687D">
              <w:rPr>
                <w:rFonts w:ascii="Segoe UI" w:hAnsi="Segoe UI" w:cs="Segoe UI"/>
                <w:color w:val="222222"/>
                <w:sz w:val="22"/>
                <w:szCs w:val="22"/>
                <w:shd w:val="clear" w:color="auto" w:fill="FFFFFF"/>
                <w:lang w:val="en-GB"/>
              </w:rPr>
              <w:t>/</w:t>
            </w:r>
            <w:r w:rsidR="009C049F">
              <w:rPr>
                <w:rFonts w:ascii="Segoe UI" w:hAnsi="Segoe UI" w:cs="Segoe UI"/>
                <w:color w:val="222222"/>
                <w:sz w:val="22"/>
                <w:szCs w:val="22"/>
                <w:shd w:val="clear" w:color="auto" w:fill="FFFFFF"/>
                <w:lang w:val="en-GB"/>
              </w:rPr>
              <w:t>U</w:t>
            </w:r>
            <w:r w:rsidR="002E157C">
              <w:rPr>
                <w:rFonts w:ascii="Segoe UI" w:hAnsi="Segoe UI" w:cs="Segoe UI"/>
                <w:color w:val="222222"/>
                <w:sz w:val="22"/>
                <w:szCs w:val="22"/>
                <w:shd w:val="clear" w:color="auto" w:fill="FFFFFF"/>
                <w:lang w:val="en-GB"/>
              </w:rPr>
              <w:t>pdated.</w:t>
            </w:r>
            <w:r w:rsidR="007B687D">
              <w:rPr>
                <w:noProof/>
              </w:rPr>
              <w:t xml:space="preserve"> </w:t>
            </w:r>
          </w:p>
          <w:p w14:paraId="0CFD6463" w14:textId="6CE2313C" w:rsidR="009C049F" w:rsidRDefault="009C049F" w:rsidP="0005571A">
            <w:pPr>
              <w:jc w:val="both"/>
              <w:rPr>
                <w:rFonts w:ascii="Segoe UI" w:hAnsi="Segoe UI" w:cs="Segoe UI"/>
                <w:color w:val="222222"/>
                <w:sz w:val="22"/>
                <w:szCs w:val="22"/>
                <w:shd w:val="clear" w:color="auto" w:fill="FFFFFF"/>
                <w:lang w:val="en-GB"/>
              </w:rPr>
            </w:pPr>
            <w:r>
              <w:rPr>
                <w:noProof/>
              </w:rPr>
              <w:drawing>
                <wp:inline distT="0" distB="0" distL="0" distR="0" wp14:anchorId="3C87B502" wp14:editId="1D55A725">
                  <wp:extent cx="4711976" cy="2718428"/>
                  <wp:effectExtent l="19050" t="19050" r="12700" b="2540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10412" cy="2832909"/>
                          </a:xfrm>
                          <a:prstGeom prst="rect">
                            <a:avLst/>
                          </a:prstGeom>
                          <a:ln>
                            <a:solidFill>
                              <a:schemeClr val="accent1"/>
                            </a:solidFill>
                          </a:ln>
                        </pic:spPr>
                      </pic:pic>
                    </a:graphicData>
                  </a:graphic>
                </wp:inline>
              </w:drawing>
            </w:r>
          </w:p>
          <w:p w14:paraId="08821AFA" w14:textId="341DF608" w:rsidR="00870D23" w:rsidRPr="00870D23" w:rsidRDefault="00870D23" w:rsidP="00870D23">
            <w:pPr>
              <w:jc w:val="both"/>
              <w:rPr>
                <w:rFonts w:ascii="Segoe UI" w:hAnsi="Segoe UI" w:cs="Segoe UI"/>
                <w:b/>
                <w:bCs/>
                <w:color w:val="FF0000"/>
                <w:sz w:val="22"/>
                <w:szCs w:val="22"/>
              </w:rPr>
            </w:pPr>
            <w:r>
              <w:rPr>
                <w:rFonts w:ascii="Segoe UI" w:hAnsi="Segoe UI" w:cs="Segoe UI"/>
                <w:b/>
                <w:bCs/>
                <w:color w:val="FF0000"/>
                <w:sz w:val="22"/>
                <w:szCs w:val="22"/>
              </w:rPr>
              <w:lastRenderedPageBreak/>
              <w:t xml:space="preserve">Please </w:t>
            </w:r>
            <w:r w:rsidRPr="00870D23">
              <w:rPr>
                <w:rFonts w:ascii="Segoe UI" w:hAnsi="Segoe UI" w:cs="Segoe UI"/>
                <w:b/>
                <w:bCs/>
                <w:color w:val="FF0000"/>
                <w:sz w:val="22"/>
                <w:szCs w:val="22"/>
              </w:rPr>
              <w:t>Note</w:t>
            </w:r>
            <w:r>
              <w:rPr>
                <w:rFonts w:ascii="Segoe UI" w:hAnsi="Segoe UI" w:cs="Segoe UI"/>
                <w:b/>
                <w:bCs/>
                <w:color w:val="FF0000"/>
                <w:sz w:val="22"/>
                <w:szCs w:val="22"/>
              </w:rPr>
              <w:t xml:space="preserve"> </w:t>
            </w:r>
            <w:r w:rsidRPr="00870D23">
              <w:rPr>
                <w:rFonts w:ascii="Segoe UI" w:hAnsi="Segoe UI" w:cs="Segoe UI"/>
                <w:b/>
                <w:bCs/>
                <w:color w:val="FF0000"/>
                <w:sz w:val="22"/>
                <w:szCs w:val="22"/>
                <w:shd w:val="clear" w:color="auto" w:fill="FFFFFF"/>
              </w:rPr>
              <w:t>At this stage of the development:</w:t>
            </w:r>
          </w:p>
          <w:p w14:paraId="619A532B" w14:textId="07B5F10D" w:rsidR="00870D23" w:rsidRDefault="00870D23" w:rsidP="00870D23">
            <w:pPr>
              <w:jc w:val="both"/>
              <w:rPr>
                <w:rFonts w:ascii="Segoe UI" w:hAnsi="Segoe UI" w:cs="Segoe UI"/>
                <w:b/>
                <w:bCs/>
                <w:color w:val="222222"/>
                <w:sz w:val="22"/>
                <w:szCs w:val="22"/>
                <w:shd w:val="clear" w:color="auto" w:fill="FFFFFF"/>
              </w:rPr>
            </w:pPr>
            <w:r>
              <w:rPr>
                <w:rFonts w:ascii="Segoe UI" w:hAnsi="Segoe UI" w:cs="Segoe UI"/>
                <w:b/>
                <w:bCs/>
                <w:color w:val="222222"/>
                <w:sz w:val="22"/>
                <w:szCs w:val="22"/>
                <w:shd w:val="clear" w:color="auto" w:fill="FFFFFF"/>
              </w:rPr>
              <w:t>T</w:t>
            </w:r>
            <w:r w:rsidRPr="00870D23">
              <w:rPr>
                <w:rFonts w:ascii="Segoe UI" w:hAnsi="Segoe UI" w:cs="Segoe UI"/>
                <w:b/>
                <w:bCs/>
                <w:color w:val="222222"/>
                <w:sz w:val="22"/>
                <w:szCs w:val="22"/>
                <w:shd w:val="clear" w:color="auto" w:fill="FFFFFF"/>
              </w:rPr>
              <w:t>his</w:t>
            </w:r>
            <w:r w:rsidRPr="00870D23">
              <w:rPr>
                <w:rFonts w:ascii="Segoe UI" w:hAnsi="Segoe UI" w:cs="Segoe UI"/>
                <w:b/>
                <w:bCs/>
                <w:color w:val="222222"/>
                <w:sz w:val="22"/>
                <w:szCs w:val="22"/>
                <w:shd w:val="clear" w:color="auto" w:fill="FFFFFF"/>
              </w:rPr>
              <w:t xml:space="preserve"> functionality will only be available for content which </w:t>
            </w:r>
            <w:r>
              <w:rPr>
                <w:rFonts w:ascii="Segoe UI" w:hAnsi="Segoe UI" w:cs="Segoe UI"/>
                <w:b/>
                <w:bCs/>
                <w:color w:val="222222"/>
                <w:sz w:val="22"/>
                <w:szCs w:val="22"/>
                <w:shd w:val="clear" w:color="auto" w:fill="FFFFFF"/>
              </w:rPr>
              <w:t>is</w:t>
            </w:r>
            <w:r w:rsidRPr="00870D23">
              <w:rPr>
                <w:rFonts w:ascii="Segoe UI" w:hAnsi="Segoe UI" w:cs="Segoe UI"/>
                <w:b/>
                <w:bCs/>
                <w:color w:val="222222"/>
                <w:sz w:val="22"/>
                <w:szCs w:val="22"/>
                <w:shd w:val="clear" w:color="auto" w:fill="FFFFFF"/>
              </w:rPr>
              <w:t xml:space="preserve"> of </w:t>
            </w:r>
            <w:r>
              <w:rPr>
                <w:rFonts w:ascii="Segoe UI" w:hAnsi="Segoe UI" w:cs="Segoe UI"/>
                <w:b/>
                <w:bCs/>
                <w:color w:val="222222"/>
                <w:sz w:val="22"/>
                <w:szCs w:val="22"/>
                <w:shd w:val="clear" w:color="auto" w:fill="FFFFFF"/>
              </w:rPr>
              <w:t>T</w:t>
            </w:r>
            <w:r w:rsidRPr="00870D23">
              <w:rPr>
                <w:rFonts w:ascii="Segoe UI" w:hAnsi="Segoe UI" w:cs="Segoe UI"/>
                <w:b/>
                <w:bCs/>
                <w:color w:val="222222"/>
                <w:sz w:val="22"/>
                <w:szCs w:val="22"/>
                <w:shd w:val="clear" w:color="auto" w:fill="FFFFFF"/>
              </w:rPr>
              <w:t>ypes</w:t>
            </w:r>
            <w:r>
              <w:rPr>
                <w:rFonts w:ascii="Segoe UI" w:hAnsi="Segoe UI" w:cs="Segoe UI"/>
                <w:b/>
                <w:bCs/>
                <w:color w:val="222222"/>
                <w:sz w:val="22"/>
                <w:szCs w:val="22"/>
                <w:shd w:val="clear" w:color="auto" w:fill="FFFFFF"/>
              </w:rPr>
              <w:t xml:space="preserve"> P</w:t>
            </w:r>
            <w:r w:rsidRPr="00870D23">
              <w:rPr>
                <w:rFonts w:ascii="Segoe UI" w:hAnsi="Segoe UI" w:cs="Segoe UI"/>
                <w:b/>
                <w:bCs/>
                <w:color w:val="222222"/>
                <w:sz w:val="22"/>
                <w:szCs w:val="22"/>
                <w:shd w:val="clear" w:color="auto" w:fill="FFFFFF"/>
              </w:rPr>
              <w:t xml:space="preserve">age or </w:t>
            </w:r>
            <w:r>
              <w:rPr>
                <w:rFonts w:ascii="Segoe UI" w:hAnsi="Segoe UI" w:cs="Segoe UI"/>
                <w:b/>
                <w:bCs/>
                <w:color w:val="222222"/>
                <w:sz w:val="22"/>
                <w:szCs w:val="22"/>
                <w:shd w:val="clear" w:color="auto" w:fill="FFFFFF"/>
              </w:rPr>
              <w:t>F</w:t>
            </w:r>
            <w:r w:rsidRPr="00870D23">
              <w:rPr>
                <w:rFonts w:ascii="Segoe UI" w:hAnsi="Segoe UI" w:cs="Segoe UI"/>
                <w:b/>
                <w:bCs/>
                <w:color w:val="222222"/>
                <w:sz w:val="22"/>
                <w:szCs w:val="22"/>
                <w:shd w:val="clear" w:color="auto" w:fill="FFFFFF"/>
              </w:rPr>
              <w:t xml:space="preserve">olders where subtype is default. All other types of content will be ignored by this plugin at this stage of development. </w:t>
            </w:r>
          </w:p>
          <w:p w14:paraId="46A388EE" w14:textId="65BE215E" w:rsidR="007B687D" w:rsidRPr="00241247" w:rsidRDefault="00870D23" w:rsidP="0005571A">
            <w:pPr>
              <w:jc w:val="both"/>
              <w:rPr>
                <w:rFonts w:ascii="Segoe UI" w:hAnsi="Segoe UI" w:cs="Segoe UI"/>
                <w:b/>
                <w:bCs/>
                <w:color w:val="222222"/>
                <w:sz w:val="22"/>
                <w:szCs w:val="22"/>
                <w:shd w:val="clear" w:color="auto" w:fill="FFFFFF"/>
              </w:rPr>
            </w:pPr>
            <w:r>
              <w:rPr>
                <w:rFonts w:ascii="Segoe UI" w:hAnsi="Segoe UI" w:cs="Segoe UI"/>
                <w:b/>
                <w:bCs/>
                <w:color w:val="222222"/>
                <w:sz w:val="22"/>
                <w:szCs w:val="22"/>
                <w:shd w:val="clear" w:color="auto" w:fill="FFFFFF"/>
              </w:rPr>
              <w:t>The 2 corresponding pages will not be automatically Page Mapped together, this would be a manual task that the site Admin would need to complete.</w:t>
            </w:r>
          </w:p>
          <w:p w14:paraId="433BC79B" w14:textId="77777777" w:rsidR="00870D23" w:rsidRDefault="00870D23" w:rsidP="0005571A">
            <w:pPr>
              <w:jc w:val="both"/>
              <w:rPr>
                <w:rFonts w:ascii="Segoe UI" w:hAnsi="Segoe UI" w:cs="Segoe UI"/>
                <w:color w:val="222222"/>
                <w:sz w:val="22"/>
                <w:szCs w:val="22"/>
                <w:shd w:val="clear" w:color="auto" w:fill="FFFFFF"/>
                <w:lang w:val="en-GB"/>
              </w:rPr>
            </w:pPr>
          </w:p>
          <w:p w14:paraId="10536A1A" w14:textId="6B1A2EB3" w:rsidR="00241247" w:rsidRDefault="009A72FE" w:rsidP="00241247">
            <w:pPr>
              <w:jc w:val="both"/>
              <w:rPr>
                <w:rFonts w:ascii="Segoe UI" w:hAnsi="Segoe UI" w:cs="Segoe UI"/>
                <w:b/>
                <w:bCs/>
                <w:color w:val="222222"/>
                <w:sz w:val="22"/>
                <w:szCs w:val="22"/>
                <w:shd w:val="clear" w:color="auto" w:fill="FFFFFF"/>
              </w:rPr>
            </w:pPr>
            <w:r w:rsidRPr="009501EF">
              <w:rPr>
                <w:rFonts w:ascii="Segoe UI" w:hAnsi="Segoe UI" w:cs="Segoe UI"/>
                <w:b/>
                <w:bCs/>
                <w:color w:val="222222"/>
                <w:sz w:val="22"/>
                <w:szCs w:val="22"/>
                <w:shd w:val="clear" w:color="auto" w:fill="FFFFFF"/>
              </w:rPr>
              <w:t>For further information see our Support Guide</w:t>
            </w:r>
            <w:r w:rsidR="00241247">
              <w:rPr>
                <w:rFonts w:ascii="Segoe UI" w:hAnsi="Segoe UI" w:cs="Segoe UI"/>
                <w:b/>
                <w:bCs/>
                <w:color w:val="222222"/>
                <w:sz w:val="22"/>
                <w:szCs w:val="22"/>
                <w:shd w:val="clear" w:color="auto" w:fill="FFFFFF"/>
              </w:rPr>
              <w:t>s</w:t>
            </w:r>
            <w:r w:rsidRPr="009501EF">
              <w:rPr>
                <w:rFonts w:ascii="Segoe UI" w:hAnsi="Segoe UI" w:cs="Segoe UI"/>
                <w:b/>
                <w:bCs/>
                <w:color w:val="222222"/>
                <w:sz w:val="22"/>
                <w:szCs w:val="22"/>
                <w:shd w:val="clear" w:color="auto" w:fill="FFFFFF"/>
              </w:rPr>
              <w:t>:</w:t>
            </w:r>
            <w:r w:rsidR="00241247">
              <w:rPr>
                <w:rFonts w:ascii="Segoe UI" w:hAnsi="Segoe UI" w:cs="Segoe UI"/>
                <w:b/>
                <w:bCs/>
                <w:color w:val="222222"/>
                <w:sz w:val="22"/>
                <w:szCs w:val="22"/>
                <w:shd w:val="clear" w:color="auto" w:fill="FFFFFF"/>
              </w:rPr>
              <w:t xml:space="preserve"> </w:t>
            </w:r>
          </w:p>
          <w:p w14:paraId="665F0EF5" w14:textId="3CB5D952" w:rsidR="007B687D" w:rsidRPr="000A7C68" w:rsidRDefault="00241247" w:rsidP="00241247">
            <w:pPr>
              <w:jc w:val="both"/>
              <w:rPr>
                <w:rFonts w:ascii="Segoe UI" w:hAnsi="Segoe UI" w:cs="Segoe UI"/>
                <w:b/>
                <w:bCs/>
                <w:color w:val="222222"/>
                <w:sz w:val="22"/>
                <w:szCs w:val="22"/>
                <w:shd w:val="clear" w:color="auto" w:fill="FFFFFF"/>
              </w:rPr>
            </w:pPr>
            <w:hyperlink r:id="rId43" w:history="1">
              <w:r w:rsidRPr="00241247">
                <w:rPr>
                  <w:rStyle w:val="Hyperlink"/>
                  <w:rFonts w:ascii="Segoe UI" w:hAnsi="Segoe UI" w:cs="Segoe UI"/>
                  <w:b/>
                  <w:bCs/>
                  <w:sz w:val="22"/>
                  <w:szCs w:val="22"/>
                  <w:shd w:val="clear" w:color="auto" w:fill="FFFFFF"/>
                </w:rPr>
                <w:t>Automatic Corresponding Content</w:t>
              </w:r>
            </w:hyperlink>
            <w:r>
              <w:rPr>
                <w:rFonts w:ascii="Segoe UI" w:hAnsi="Segoe UI" w:cs="Segoe UI"/>
                <w:b/>
                <w:bCs/>
                <w:color w:val="222222"/>
                <w:sz w:val="22"/>
                <w:szCs w:val="22"/>
                <w:shd w:val="clear" w:color="auto" w:fill="FFFFFF"/>
              </w:rPr>
              <w:t xml:space="preserve">           </w:t>
            </w:r>
            <w:hyperlink r:id="rId44" w:history="1">
              <w:r w:rsidRPr="00241247">
                <w:rPr>
                  <w:rStyle w:val="Hyperlink"/>
                  <w:rFonts w:ascii="Segoe UI" w:hAnsi="Segoe UI" w:cs="Segoe UI"/>
                  <w:b/>
                  <w:bCs/>
                  <w:sz w:val="22"/>
                  <w:szCs w:val="22"/>
                  <w:shd w:val="clear" w:color="auto" w:fill="FFFFFF"/>
                </w:rPr>
                <w:t>Manual Page Mapping</w:t>
              </w:r>
            </w:hyperlink>
          </w:p>
        </w:tc>
        <w:tc>
          <w:tcPr>
            <w:tcW w:w="1417" w:type="dxa"/>
          </w:tcPr>
          <w:p w14:paraId="67CDABCA" w14:textId="600DD3F2" w:rsidR="001A77B7" w:rsidRDefault="0005571A" w:rsidP="008D08EE">
            <w:pPr>
              <w:rPr>
                <w:rFonts w:cs="Calibri"/>
                <w:b/>
                <w:bCs/>
                <w:color w:val="3F3F3F" w:themeColor="text1"/>
                <w:sz w:val="22"/>
                <w:szCs w:val="22"/>
              </w:rPr>
            </w:pPr>
            <w:r w:rsidRPr="001A77B7">
              <w:rPr>
                <w:rFonts w:cs="Calibri"/>
                <w:b/>
                <w:bCs/>
                <w:color w:val="3F3F3F" w:themeColor="text1"/>
                <w:sz w:val="22"/>
                <w:szCs w:val="22"/>
              </w:rPr>
              <w:lastRenderedPageBreak/>
              <w:t>Welsh Language Commission / EASC</w:t>
            </w:r>
          </w:p>
        </w:tc>
      </w:tr>
      <w:tr w:rsidR="00EB2511" w:rsidRPr="00CD5649" w14:paraId="6076EB55" w14:textId="77777777" w:rsidTr="0077763C">
        <w:tc>
          <w:tcPr>
            <w:tcW w:w="11482" w:type="dxa"/>
            <w:gridSpan w:val="3"/>
            <w:shd w:val="clear" w:color="auto" w:fill="CCD3EB" w:themeFill="accent6" w:themeFillTint="33"/>
          </w:tcPr>
          <w:p w14:paraId="7E24AFBD" w14:textId="426B5F9D" w:rsidR="00EB2511" w:rsidRPr="005750C8" w:rsidRDefault="007B46C3" w:rsidP="00EB2511">
            <w:pPr>
              <w:jc w:val="center"/>
              <w:rPr>
                <w:rFonts w:cs="Calibri"/>
                <w:b/>
                <w:bCs/>
                <w:color w:val="3F3F3F" w:themeColor="text1"/>
                <w:sz w:val="22"/>
                <w:szCs w:val="22"/>
              </w:rPr>
            </w:pPr>
            <w:r>
              <w:rPr>
                <w:rFonts w:cs="Calibri"/>
                <w:b/>
                <w:bCs/>
                <w:color w:val="3F3F3F" w:themeColor="text1"/>
                <w:sz w:val="22"/>
                <w:szCs w:val="22"/>
              </w:rPr>
              <w:lastRenderedPageBreak/>
              <w:t xml:space="preserve">Accessibility </w:t>
            </w:r>
          </w:p>
        </w:tc>
      </w:tr>
      <w:tr w:rsidR="00EB2511" w:rsidRPr="00CD5649" w14:paraId="3ED52A17" w14:textId="77777777" w:rsidTr="001A77B7">
        <w:tc>
          <w:tcPr>
            <w:tcW w:w="1418" w:type="dxa"/>
          </w:tcPr>
          <w:p w14:paraId="2658494E" w14:textId="5BB257F2" w:rsidR="00EB2511" w:rsidRDefault="006059B8" w:rsidP="001A77B7">
            <w:pPr>
              <w:rPr>
                <w:rFonts w:cs="Calibri"/>
                <w:b/>
                <w:bCs/>
                <w:color w:val="3F3F3F" w:themeColor="text1"/>
                <w:sz w:val="22"/>
                <w:szCs w:val="22"/>
              </w:rPr>
            </w:pPr>
            <w:r>
              <w:rPr>
                <w:rFonts w:cs="Calibri"/>
                <w:b/>
                <w:bCs/>
                <w:color w:val="3F3F3F" w:themeColor="text1"/>
                <w:sz w:val="22"/>
                <w:szCs w:val="22"/>
              </w:rPr>
              <w:t>4.2.</w:t>
            </w:r>
            <w:r w:rsidR="00F04063">
              <w:rPr>
                <w:rFonts w:cs="Calibri"/>
                <w:b/>
                <w:bCs/>
                <w:color w:val="3F3F3F" w:themeColor="text1"/>
                <w:sz w:val="22"/>
                <w:szCs w:val="22"/>
              </w:rPr>
              <w:t>9</w:t>
            </w:r>
            <w:r w:rsidRPr="001A77B7">
              <w:rPr>
                <w:rFonts w:cs="Calibri"/>
                <w:b/>
                <w:bCs/>
                <w:color w:val="3F3F3F" w:themeColor="text1"/>
                <w:sz w:val="22"/>
                <w:szCs w:val="22"/>
              </w:rPr>
              <w:t xml:space="preserve"> Accessibility </w:t>
            </w:r>
            <w:r w:rsidR="001A77B7">
              <w:rPr>
                <w:rFonts w:cs="Calibri"/>
                <w:b/>
                <w:bCs/>
                <w:color w:val="3F3F3F" w:themeColor="text1"/>
                <w:sz w:val="22"/>
                <w:szCs w:val="22"/>
              </w:rPr>
              <w:t>I</w:t>
            </w:r>
            <w:r w:rsidRPr="001A77B7">
              <w:rPr>
                <w:rFonts w:cs="Calibri"/>
                <w:b/>
                <w:bCs/>
                <w:color w:val="3F3F3F" w:themeColor="text1"/>
                <w:sz w:val="22"/>
                <w:szCs w:val="22"/>
              </w:rPr>
              <w:t xml:space="preserve">ssues </w:t>
            </w:r>
            <w:r w:rsidR="001A77B7">
              <w:rPr>
                <w:rFonts w:cs="Calibri"/>
                <w:b/>
                <w:bCs/>
                <w:color w:val="3F3F3F" w:themeColor="text1"/>
                <w:sz w:val="22"/>
                <w:szCs w:val="22"/>
              </w:rPr>
              <w:t>I</w:t>
            </w:r>
            <w:r w:rsidRPr="001A77B7">
              <w:rPr>
                <w:rFonts w:cs="Calibri"/>
                <w:b/>
                <w:bCs/>
                <w:color w:val="3F3F3F" w:themeColor="text1"/>
                <w:sz w:val="22"/>
                <w:szCs w:val="22"/>
              </w:rPr>
              <w:t xml:space="preserve">dentified in Axe </w:t>
            </w:r>
            <w:r w:rsidR="001A77B7">
              <w:rPr>
                <w:rFonts w:cs="Calibri"/>
                <w:b/>
                <w:bCs/>
                <w:color w:val="3F3F3F" w:themeColor="text1"/>
                <w:sz w:val="22"/>
                <w:szCs w:val="22"/>
              </w:rPr>
              <w:t>T</w:t>
            </w:r>
            <w:r w:rsidRPr="001A77B7">
              <w:rPr>
                <w:rFonts w:cs="Calibri"/>
                <w:b/>
                <w:bCs/>
                <w:color w:val="3F3F3F" w:themeColor="text1"/>
                <w:sz w:val="22"/>
                <w:szCs w:val="22"/>
              </w:rPr>
              <w:t>ool</w:t>
            </w:r>
          </w:p>
        </w:tc>
        <w:tc>
          <w:tcPr>
            <w:tcW w:w="8647" w:type="dxa"/>
          </w:tcPr>
          <w:p w14:paraId="7D8B7BBC" w14:textId="5A6E23CA" w:rsidR="00836CAD" w:rsidRPr="004108A4" w:rsidRDefault="00836CAD" w:rsidP="008B0909">
            <w:pPr>
              <w:jc w:val="both"/>
              <w:rPr>
                <w:rFonts w:ascii="Segoe UI" w:hAnsi="Segoe UI" w:cs="Segoe UI"/>
                <w:color w:val="222222"/>
                <w:sz w:val="22"/>
                <w:szCs w:val="22"/>
                <w:shd w:val="clear" w:color="auto" w:fill="FFFFFF"/>
              </w:rPr>
            </w:pPr>
            <w:r w:rsidRPr="004108A4">
              <w:rPr>
                <w:rFonts w:ascii="Segoe UI" w:hAnsi="Segoe UI" w:cs="Segoe UI"/>
                <w:color w:val="222222"/>
                <w:sz w:val="22"/>
                <w:szCs w:val="22"/>
                <w:shd w:val="clear" w:color="auto" w:fill="FFFFFF"/>
              </w:rPr>
              <w:t>The Axe tool noted these</w:t>
            </w:r>
            <w:r w:rsidR="004134C5" w:rsidRPr="004108A4">
              <w:rPr>
                <w:rFonts w:ascii="Segoe UI" w:hAnsi="Segoe UI" w:cs="Segoe UI"/>
                <w:color w:val="222222"/>
                <w:sz w:val="22"/>
                <w:szCs w:val="22"/>
                <w:shd w:val="clear" w:color="auto" w:fill="FFFFFF"/>
              </w:rPr>
              <w:t xml:space="preserve"> accessibility</w:t>
            </w:r>
            <w:r w:rsidRPr="004108A4">
              <w:rPr>
                <w:rFonts w:ascii="Segoe UI" w:hAnsi="Segoe UI" w:cs="Segoe UI"/>
                <w:color w:val="222222"/>
                <w:sz w:val="22"/>
                <w:szCs w:val="22"/>
                <w:shd w:val="clear" w:color="auto" w:fill="FFFFFF"/>
              </w:rPr>
              <w:t xml:space="preserve"> issues</w:t>
            </w:r>
            <w:r w:rsidR="009E2E68" w:rsidRPr="004108A4">
              <w:rPr>
                <w:rFonts w:ascii="Segoe UI" w:hAnsi="Segoe UI" w:cs="Segoe UI"/>
                <w:color w:val="222222"/>
                <w:sz w:val="22"/>
                <w:szCs w:val="22"/>
                <w:shd w:val="clear" w:color="auto" w:fill="FFFFFF"/>
              </w:rPr>
              <w:t xml:space="preserve"> below,</w:t>
            </w:r>
            <w:r w:rsidRPr="004108A4">
              <w:rPr>
                <w:rFonts w:ascii="Segoe UI" w:hAnsi="Segoe UI" w:cs="Segoe UI"/>
                <w:color w:val="222222"/>
                <w:sz w:val="22"/>
                <w:szCs w:val="22"/>
                <w:shd w:val="clear" w:color="auto" w:fill="FFFFFF"/>
              </w:rPr>
              <w:t xml:space="preserve"> which have now been </w:t>
            </w:r>
            <w:r w:rsidR="009E2E68" w:rsidRPr="004108A4">
              <w:rPr>
                <w:rFonts w:ascii="Segoe UI" w:hAnsi="Segoe UI" w:cs="Segoe UI"/>
                <w:color w:val="222222"/>
                <w:sz w:val="22"/>
                <w:szCs w:val="22"/>
                <w:shd w:val="clear" w:color="auto" w:fill="FFFFFF"/>
              </w:rPr>
              <w:t>fixed</w:t>
            </w:r>
            <w:r w:rsidR="00E476EF">
              <w:rPr>
                <w:rFonts w:ascii="Segoe UI" w:hAnsi="Segoe UI" w:cs="Segoe UI"/>
                <w:color w:val="222222"/>
                <w:sz w:val="22"/>
                <w:szCs w:val="22"/>
                <w:shd w:val="clear" w:color="auto" w:fill="FFFFFF"/>
              </w:rPr>
              <w:t>:</w:t>
            </w:r>
          </w:p>
          <w:p w14:paraId="157845B5" w14:textId="7C6D3132" w:rsidR="008B0909" w:rsidRPr="004108A4" w:rsidRDefault="00836CAD" w:rsidP="009E2E68">
            <w:pPr>
              <w:pStyle w:val="ListParagraph"/>
              <w:numPr>
                <w:ilvl w:val="0"/>
                <w:numId w:val="50"/>
              </w:numPr>
              <w:jc w:val="both"/>
              <w:rPr>
                <w:rFonts w:ascii="Segoe UI" w:hAnsi="Segoe UI" w:cs="Segoe UI"/>
                <w:color w:val="000000"/>
                <w:sz w:val="22"/>
                <w:szCs w:val="22"/>
                <w:shd w:val="clear" w:color="auto" w:fill="FFFFFF"/>
              </w:rPr>
            </w:pPr>
            <w:r w:rsidRPr="004108A4">
              <w:rPr>
                <w:rFonts w:ascii="Segoe UI" w:hAnsi="Segoe UI" w:cs="Segoe UI"/>
                <w:color w:val="222222"/>
                <w:sz w:val="22"/>
                <w:szCs w:val="22"/>
                <w:shd w:val="clear" w:color="auto" w:fill="FFFFFF"/>
              </w:rPr>
              <w:t>Certain ARIA roles must be contained by particular</w:t>
            </w:r>
            <w:r w:rsidR="00A31861">
              <w:rPr>
                <w:rFonts w:ascii="Segoe UI" w:hAnsi="Segoe UI" w:cs="Segoe UI"/>
                <w:color w:val="222222"/>
                <w:sz w:val="22"/>
                <w:szCs w:val="22"/>
                <w:shd w:val="clear" w:color="auto" w:fill="FFFFFF"/>
              </w:rPr>
              <w:t xml:space="preserve"> </w:t>
            </w:r>
            <w:r w:rsidRPr="004108A4">
              <w:rPr>
                <w:rFonts w:ascii="Segoe UI" w:hAnsi="Segoe UI" w:cs="Segoe UI"/>
                <w:color w:val="222222"/>
                <w:sz w:val="22"/>
                <w:szCs w:val="22"/>
                <w:shd w:val="clear" w:color="auto" w:fill="FFFFFF"/>
              </w:rPr>
              <w:t xml:space="preserve">parents – ARIA has been added for </w:t>
            </w:r>
            <w:r w:rsidRPr="004108A4">
              <w:rPr>
                <w:rFonts w:ascii="Segoe UI" w:hAnsi="Segoe UI" w:cs="Segoe UI"/>
                <w:color w:val="000000"/>
                <w:sz w:val="22"/>
                <w:szCs w:val="22"/>
                <w:shd w:val="clear" w:color="auto" w:fill="FFFFFF"/>
              </w:rPr>
              <w:t xml:space="preserve">menu, </w:t>
            </w:r>
            <w:r w:rsidR="004134C5" w:rsidRPr="004108A4">
              <w:rPr>
                <w:rFonts w:ascii="Segoe UI" w:hAnsi="Segoe UI" w:cs="Segoe UI"/>
                <w:color w:val="000000"/>
                <w:sz w:val="22"/>
                <w:szCs w:val="22"/>
                <w:shd w:val="clear" w:color="auto" w:fill="FFFFFF"/>
              </w:rPr>
              <w:t>presentation,</w:t>
            </w:r>
            <w:r w:rsidRPr="004108A4">
              <w:rPr>
                <w:rFonts w:ascii="Segoe UI" w:hAnsi="Segoe UI" w:cs="Segoe UI"/>
                <w:color w:val="000000"/>
                <w:sz w:val="22"/>
                <w:szCs w:val="22"/>
                <w:shd w:val="clear" w:color="auto" w:fill="FFFFFF"/>
              </w:rPr>
              <w:t xml:space="preserve"> and menu </w:t>
            </w:r>
            <w:r w:rsidR="004134C5" w:rsidRPr="004108A4">
              <w:rPr>
                <w:rFonts w:ascii="Segoe UI" w:hAnsi="Segoe UI" w:cs="Segoe UI"/>
                <w:color w:val="000000"/>
                <w:sz w:val="22"/>
                <w:szCs w:val="22"/>
                <w:shd w:val="clear" w:color="auto" w:fill="FFFFFF"/>
              </w:rPr>
              <w:t>item.</w:t>
            </w:r>
          </w:p>
          <w:p w14:paraId="2B3D7E9F" w14:textId="1B19549A" w:rsidR="00836CAD" w:rsidRPr="004108A4" w:rsidRDefault="00836CAD" w:rsidP="009E2E68">
            <w:pPr>
              <w:pStyle w:val="ListParagraph"/>
              <w:numPr>
                <w:ilvl w:val="0"/>
                <w:numId w:val="50"/>
              </w:numPr>
              <w:jc w:val="both"/>
              <w:rPr>
                <w:rFonts w:ascii="Segoe UI" w:hAnsi="Segoe UI" w:cs="Segoe UI"/>
                <w:color w:val="000000"/>
                <w:sz w:val="22"/>
                <w:szCs w:val="22"/>
                <w:shd w:val="clear" w:color="auto" w:fill="FFFFFF"/>
              </w:rPr>
            </w:pPr>
            <w:r w:rsidRPr="004108A4">
              <w:rPr>
                <w:rFonts w:ascii="Segoe UI" w:hAnsi="Segoe UI" w:cs="Segoe UI"/>
                <w:color w:val="000000"/>
                <w:sz w:val="22"/>
                <w:szCs w:val="22"/>
                <w:shd w:val="clear" w:color="auto" w:fill="FFFFFF"/>
              </w:rPr>
              <w:t xml:space="preserve">ARIA hidden element must not be focusable or contain focusable </w:t>
            </w:r>
            <w:r w:rsidR="004134C5" w:rsidRPr="004108A4">
              <w:rPr>
                <w:rFonts w:ascii="Segoe UI" w:hAnsi="Segoe UI" w:cs="Segoe UI"/>
                <w:color w:val="000000"/>
                <w:sz w:val="22"/>
                <w:szCs w:val="22"/>
                <w:shd w:val="clear" w:color="auto" w:fill="FFFFFF"/>
              </w:rPr>
              <w:t>elements.</w:t>
            </w:r>
          </w:p>
          <w:p w14:paraId="04DF4A5B" w14:textId="405B1909" w:rsidR="00836CAD" w:rsidRPr="004108A4" w:rsidRDefault="00A360FD" w:rsidP="009E2E68">
            <w:pPr>
              <w:pStyle w:val="ListParagraph"/>
              <w:numPr>
                <w:ilvl w:val="0"/>
                <w:numId w:val="50"/>
              </w:numPr>
              <w:jc w:val="both"/>
              <w:rPr>
                <w:rFonts w:ascii="Segoe UI" w:hAnsi="Segoe UI" w:cs="Segoe UI"/>
                <w:color w:val="000000"/>
                <w:sz w:val="22"/>
                <w:szCs w:val="22"/>
                <w:shd w:val="clear" w:color="auto" w:fill="FFFFFF"/>
              </w:rPr>
            </w:pPr>
            <w:r w:rsidRPr="004108A4">
              <w:rPr>
                <w:rFonts w:ascii="Segoe UI" w:hAnsi="Segoe UI" w:cs="Segoe UI"/>
                <w:color w:val="000000"/>
                <w:sz w:val="22"/>
                <w:szCs w:val="22"/>
                <w:shd w:val="clear" w:color="auto" w:fill="FFFFFF"/>
              </w:rPr>
              <w:t xml:space="preserve">Elements must meet minimum color contrast ratio </w:t>
            </w:r>
            <w:r w:rsidR="004134C5" w:rsidRPr="004108A4">
              <w:rPr>
                <w:rFonts w:ascii="Segoe UI" w:hAnsi="Segoe UI" w:cs="Segoe UI"/>
                <w:color w:val="000000"/>
                <w:sz w:val="22"/>
                <w:szCs w:val="22"/>
                <w:shd w:val="clear" w:color="auto" w:fill="FFFFFF"/>
              </w:rPr>
              <w:t>thresholds.</w:t>
            </w:r>
          </w:p>
          <w:p w14:paraId="24010E29" w14:textId="6432EE0C" w:rsidR="00A91734" w:rsidRPr="009C049F" w:rsidRDefault="00A360FD" w:rsidP="009C049F">
            <w:pPr>
              <w:pStyle w:val="ListParagraph"/>
              <w:numPr>
                <w:ilvl w:val="0"/>
                <w:numId w:val="50"/>
              </w:numPr>
              <w:jc w:val="both"/>
              <w:rPr>
                <w:rFonts w:ascii="Segoe UI" w:hAnsi="Segoe UI" w:cs="Segoe UI"/>
                <w:color w:val="000000"/>
                <w:sz w:val="22"/>
                <w:szCs w:val="22"/>
                <w:shd w:val="clear" w:color="auto" w:fill="FFFFFF"/>
              </w:rPr>
            </w:pPr>
            <w:r w:rsidRPr="004108A4">
              <w:rPr>
                <w:rFonts w:ascii="Segoe UI" w:hAnsi="Segoe UI" w:cs="Segoe UI"/>
                <w:color w:val="000000"/>
                <w:sz w:val="22"/>
                <w:szCs w:val="22"/>
                <w:shd w:val="clear" w:color="auto" w:fill="FFFFFF"/>
              </w:rPr>
              <w:t xml:space="preserve">IDs of active elements must be </w:t>
            </w:r>
            <w:r w:rsidR="00A91734" w:rsidRPr="004108A4">
              <w:rPr>
                <w:rFonts w:ascii="Segoe UI" w:hAnsi="Segoe UI" w:cs="Segoe UI"/>
                <w:color w:val="000000"/>
                <w:sz w:val="22"/>
                <w:szCs w:val="22"/>
                <w:shd w:val="clear" w:color="auto" w:fill="FFFFFF"/>
              </w:rPr>
              <w:t>unique.</w:t>
            </w:r>
          </w:p>
        </w:tc>
        <w:tc>
          <w:tcPr>
            <w:tcW w:w="1417" w:type="dxa"/>
          </w:tcPr>
          <w:p w14:paraId="7C7E0BDB" w14:textId="268F54A2" w:rsidR="00EB2511" w:rsidRDefault="00792ED4" w:rsidP="008D08EE">
            <w:pPr>
              <w:rPr>
                <w:rFonts w:cs="Calibri"/>
                <w:b/>
                <w:bCs/>
                <w:color w:val="3F3F3F" w:themeColor="text1"/>
                <w:sz w:val="22"/>
                <w:szCs w:val="22"/>
              </w:rPr>
            </w:pPr>
            <w:r>
              <w:rPr>
                <w:rFonts w:cs="Calibri"/>
                <w:b/>
                <w:bCs/>
                <w:color w:val="3F3F3F" w:themeColor="text1"/>
                <w:sz w:val="22"/>
                <w:szCs w:val="22"/>
              </w:rPr>
              <w:t>GDS</w:t>
            </w:r>
            <w:r w:rsidR="009E2E68">
              <w:rPr>
                <w:rFonts w:cs="Calibri"/>
                <w:b/>
                <w:bCs/>
                <w:color w:val="3F3F3F" w:themeColor="text1"/>
                <w:sz w:val="22"/>
                <w:szCs w:val="22"/>
              </w:rPr>
              <w:t xml:space="preserve"> Report</w:t>
            </w:r>
          </w:p>
          <w:p w14:paraId="647E35AC" w14:textId="77777777" w:rsidR="00792ED4" w:rsidRDefault="00792ED4" w:rsidP="008D08EE">
            <w:pPr>
              <w:rPr>
                <w:rFonts w:cs="Calibri"/>
                <w:b/>
                <w:bCs/>
                <w:color w:val="3F3F3F" w:themeColor="text1"/>
                <w:sz w:val="22"/>
                <w:szCs w:val="22"/>
              </w:rPr>
            </w:pPr>
            <w:r>
              <w:rPr>
                <w:rFonts w:cs="Calibri"/>
                <w:b/>
                <w:bCs/>
                <w:color w:val="3F3F3F" w:themeColor="text1"/>
                <w:sz w:val="22"/>
                <w:szCs w:val="22"/>
              </w:rPr>
              <w:t>ABUHB</w:t>
            </w:r>
          </w:p>
          <w:p w14:paraId="66FBA8C1" w14:textId="77777777" w:rsidR="00792ED4" w:rsidRDefault="00792ED4" w:rsidP="008D08EE">
            <w:pPr>
              <w:rPr>
                <w:rFonts w:cs="Calibri"/>
                <w:b/>
                <w:bCs/>
                <w:color w:val="3F3F3F" w:themeColor="text1"/>
                <w:sz w:val="22"/>
                <w:szCs w:val="22"/>
              </w:rPr>
            </w:pPr>
            <w:r>
              <w:rPr>
                <w:rFonts w:cs="Calibri"/>
                <w:b/>
                <w:bCs/>
                <w:color w:val="3F3F3F" w:themeColor="text1"/>
                <w:sz w:val="22"/>
                <w:szCs w:val="22"/>
              </w:rPr>
              <w:t>HDUHB</w:t>
            </w:r>
          </w:p>
          <w:p w14:paraId="40E0D491" w14:textId="01B21237" w:rsidR="00792ED4" w:rsidRDefault="00792ED4" w:rsidP="008D08EE">
            <w:pPr>
              <w:rPr>
                <w:rFonts w:cs="Calibri"/>
                <w:b/>
                <w:bCs/>
                <w:color w:val="3F3F3F" w:themeColor="text1"/>
                <w:sz w:val="22"/>
                <w:szCs w:val="22"/>
              </w:rPr>
            </w:pPr>
            <w:r>
              <w:rPr>
                <w:rFonts w:cs="Calibri"/>
                <w:b/>
                <w:bCs/>
                <w:color w:val="3F3F3F" w:themeColor="text1"/>
                <w:sz w:val="22"/>
                <w:szCs w:val="22"/>
              </w:rPr>
              <w:t>HDDCH</w:t>
            </w:r>
          </w:p>
          <w:p w14:paraId="27717B3C" w14:textId="71EC91EC" w:rsidR="007645A5" w:rsidRDefault="007645A5" w:rsidP="008D08EE">
            <w:pPr>
              <w:rPr>
                <w:rFonts w:cs="Calibri"/>
                <w:b/>
                <w:bCs/>
                <w:color w:val="3F3F3F" w:themeColor="text1"/>
                <w:sz w:val="22"/>
                <w:szCs w:val="22"/>
              </w:rPr>
            </w:pPr>
            <w:r>
              <w:rPr>
                <w:rFonts w:cs="Calibri"/>
                <w:b/>
                <w:bCs/>
                <w:color w:val="3F3F3F" w:themeColor="text1"/>
                <w:sz w:val="22"/>
                <w:szCs w:val="22"/>
              </w:rPr>
              <w:t>CAV</w:t>
            </w:r>
          </w:p>
          <w:p w14:paraId="578906C2" w14:textId="51F50C2C" w:rsidR="00792ED4" w:rsidRPr="005750C8" w:rsidRDefault="00792ED4" w:rsidP="008D08EE">
            <w:pPr>
              <w:rPr>
                <w:rFonts w:cs="Calibri"/>
                <w:b/>
                <w:bCs/>
                <w:color w:val="3F3F3F" w:themeColor="text1"/>
                <w:sz w:val="22"/>
                <w:szCs w:val="22"/>
              </w:rPr>
            </w:pPr>
          </w:p>
        </w:tc>
      </w:tr>
      <w:tr w:rsidR="00EB2511" w:rsidRPr="00CD5649" w14:paraId="20E3A54A" w14:textId="77777777" w:rsidTr="001A77B7">
        <w:tc>
          <w:tcPr>
            <w:tcW w:w="1418" w:type="dxa"/>
          </w:tcPr>
          <w:p w14:paraId="662050E6" w14:textId="583779CB" w:rsidR="00EB2511" w:rsidRDefault="006059B8" w:rsidP="008D08EE">
            <w:pPr>
              <w:spacing w:before="60" w:after="60"/>
              <w:rPr>
                <w:rFonts w:cs="Calibri"/>
                <w:b/>
                <w:bCs/>
                <w:color w:val="3F3F3F" w:themeColor="text1"/>
                <w:sz w:val="22"/>
                <w:szCs w:val="22"/>
              </w:rPr>
            </w:pPr>
            <w:r>
              <w:rPr>
                <w:rFonts w:cs="Calibri"/>
                <w:b/>
                <w:bCs/>
                <w:color w:val="3F3F3F" w:themeColor="text1"/>
                <w:sz w:val="22"/>
                <w:szCs w:val="22"/>
              </w:rPr>
              <w:t>4.2.</w:t>
            </w:r>
            <w:r w:rsidR="009574A2">
              <w:rPr>
                <w:rFonts w:cs="Calibri"/>
                <w:b/>
                <w:bCs/>
                <w:color w:val="3F3F3F" w:themeColor="text1"/>
                <w:sz w:val="22"/>
                <w:szCs w:val="22"/>
              </w:rPr>
              <w:t>1</w:t>
            </w:r>
            <w:r w:rsidR="00F04063">
              <w:rPr>
                <w:rFonts w:cs="Calibri"/>
                <w:b/>
                <w:bCs/>
                <w:color w:val="3F3F3F" w:themeColor="text1"/>
                <w:sz w:val="22"/>
                <w:szCs w:val="22"/>
              </w:rPr>
              <w:t>0</w:t>
            </w:r>
            <w:r w:rsidRPr="00944394">
              <w:rPr>
                <w:rFonts w:cs="Calibri"/>
                <w:b/>
                <w:bCs/>
                <w:color w:val="3F3F3F" w:themeColor="text1"/>
                <w:sz w:val="22"/>
                <w:szCs w:val="22"/>
              </w:rPr>
              <w:t xml:space="preserve"> </w:t>
            </w:r>
            <w:r w:rsidR="00944394">
              <w:rPr>
                <w:rFonts w:cs="Calibri"/>
                <w:b/>
                <w:bCs/>
                <w:color w:val="3F3F3F" w:themeColor="text1"/>
                <w:sz w:val="22"/>
                <w:szCs w:val="22"/>
              </w:rPr>
              <w:t>A</w:t>
            </w:r>
            <w:r w:rsidRPr="00944394">
              <w:rPr>
                <w:rFonts w:cs="Calibri"/>
                <w:b/>
                <w:bCs/>
                <w:color w:val="3F3F3F" w:themeColor="text1"/>
                <w:sz w:val="22"/>
                <w:szCs w:val="22"/>
              </w:rPr>
              <w:t xml:space="preserve">ccessibility </w:t>
            </w:r>
            <w:r w:rsidR="001A77B7">
              <w:rPr>
                <w:rFonts w:cs="Calibri"/>
                <w:b/>
                <w:bCs/>
                <w:color w:val="3F3F3F" w:themeColor="text1"/>
                <w:sz w:val="22"/>
                <w:szCs w:val="22"/>
              </w:rPr>
              <w:t>Update to</w:t>
            </w:r>
            <w:r w:rsidRPr="00944394">
              <w:rPr>
                <w:rFonts w:cs="Calibri"/>
                <w:b/>
                <w:bCs/>
                <w:color w:val="3F3F3F" w:themeColor="text1"/>
                <w:sz w:val="22"/>
                <w:szCs w:val="22"/>
              </w:rPr>
              <w:t xml:space="preserve"> Link Organiser</w:t>
            </w:r>
          </w:p>
        </w:tc>
        <w:tc>
          <w:tcPr>
            <w:tcW w:w="8647" w:type="dxa"/>
          </w:tcPr>
          <w:p w14:paraId="2224EE48" w14:textId="4A271E23" w:rsidR="00792ED4" w:rsidRPr="00236B62" w:rsidRDefault="00792ED4" w:rsidP="00236B62">
            <w:pPr>
              <w:jc w:val="both"/>
              <w:rPr>
                <w:rFonts w:ascii="Segoe UI" w:hAnsi="Segoe UI" w:cs="Segoe UI"/>
                <w:color w:val="222222"/>
                <w:sz w:val="22"/>
                <w:szCs w:val="22"/>
                <w:shd w:val="clear" w:color="auto" w:fill="FFFFFF"/>
                <w:lang w:val="en-GB"/>
              </w:rPr>
            </w:pPr>
            <w:r w:rsidRPr="00236B62">
              <w:rPr>
                <w:rFonts w:ascii="Segoe UI" w:hAnsi="Segoe UI" w:cs="Segoe UI"/>
                <w:color w:val="222222"/>
                <w:sz w:val="22"/>
                <w:szCs w:val="22"/>
                <w:shd w:val="clear" w:color="auto" w:fill="FFFFFF"/>
                <w:lang w:val="en-GB"/>
              </w:rPr>
              <w:t>When tabbing through the link organiser in "mobile" view (or high zoom level e.g., 200%) the keyboard focus disappears as it moves through the hidden items.</w:t>
            </w:r>
          </w:p>
          <w:p w14:paraId="2EC50195" w14:textId="4887BE53" w:rsidR="006954BE" w:rsidRPr="00236B62" w:rsidRDefault="009C049F" w:rsidP="00236B62">
            <w:pPr>
              <w:jc w:val="both"/>
              <w:rPr>
                <w:rFonts w:ascii="Segoe UI" w:hAnsi="Segoe UI" w:cs="Segoe UI"/>
                <w:color w:val="222222"/>
                <w:sz w:val="22"/>
                <w:szCs w:val="22"/>
                <w:shd w:val="clear" w:color="auto" w:fill="FFFFFF"/>
                <w:lang w:val="en-GB"/>
              </w:rPr>
            </w:pPr>
            <w:r>
              <w:rPr>
                <w:noProof/>
              </w:rPr>
              <w:drawing>
                <wp:anchor distT="0" distB="0" distL="114300" distR="114300" simplePos="0" relativeHeight="251694592" behindDoc="0" locked="0" layoutInCell="1" allowOverlap="1" wp14:anchorId="343552B9" wp14:editId="0FA5C767">
                  <wp:simplePos x="0" y="0"/>
                  <wp:positionH relativeFrom="column">
                    <wp:posOffset>2785110</wp:posOffset>
                  </wp:positionH>
                  <wp:positionV relativeFrom="paragraph">
                    <wp:posOffset>918845</wp:posOffset>
                  </wp:positionV>
                  <wp:extent cx="2241550" cy="2233295"/>
                  <wp:effectExtent l="19050" t="19050" r="25400" b="1460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241550" cy="223329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792ED4" w:rsidRPr="00236B62">
              <w:rPr>
                <w:rFonts w:ascii="Segoe UI" w:hAnsi="Segoe UI" w:cs="Segoe UI"/>
                <w:color w:val="222222"/>
                <w:sz w:val="22"/>
                <w:szCs w:val="22"/>
                <w:shd w:val="clear" w:color="auto" w:fill="FFFFFF"/>
                <w:lang w:val="en-GB"/>
              </w:rPr>
              <w:t xml:space="preserve">As shown here when in Mobile view (though this is zoomed in to recreate the mobile look on the modules) when you tab to the 'For' dropdown it is highlighted yellow as in the image below. However, when you tab again it will tab through the items in the 'For' dropdown list but does not open the list, so </w:t>
            </w:r>
            <w:r w:rsidR="004108A4">
              <w:rPr>
                <w:rFonts w:ascii="Segoe UI" w:hAnsi="Segoe UI" w:cs="Segoe UI"/>
                <w:color w:val="222222"/>
                <w:sz w:val="22"/>
                <w:szCs w:val="22"/>
                <w:shd w:val="clear" w:color="auto" w:fill="FFFFFF"/>
                <w:lang w:val="en-GB"/>
              </w:rPr>
              <w:t>the user would</w:t>
            </w:r>
            <w:r w:rsidR="00792ED4" w:rsidRPr="00236B62">
              <w:rPr>
                <w:rFonts w:ascii="Segoe UI" w:hAnsi="Segoe UI" w:cs="Segoe UI"/>
                <w:color w:val="222222"/>
                <w:sz w:val="22"/>
                <w:szCs w:val="22"/>
                <w:shd w:val="clear" w:color="auto" w:fill="FFFFFF"/>
                <w:lang w:val="en-GB"/>
              </w:rPr>
              <w:t xml:space="preserve"> lose track of where it's tabbing to.</w:t>
            </w:r>
          </w:p>
          <w:p w14:paraId="7469A97F" w14:textId="298759AB" w:rsidR="00792ED4" w:rsidRDefault="006954BE" w:rsidP="00792ED4">
            <w:pPr>
              <w:widowControl/>
              <w:autoSpaceDE/>
              <w:autoSpaceDN/>
              <w:spacing w:before="0" w:after="0"/>
              <w:jc w:val="both"/>
              <w:rPr>
                <w:rFonts w:eastAsia="Times New Roman"/>
              </w:rPr>
            </w:pPr>
            <w:r>
              <w:rPr>
                <w:rFonts w:eastAsia="Times New Roman"/>
              </w:rPr>
              <w:t xml:space="preserve"> </w:t>
            </w:r>
            <w:r>
              <w:rPr>
                <w:noProof/>
              </w:rPr>
              <w:drawing>
                <wp:inline distT="0" distB="0" distL="0" distR="0" wp14:anchorId="255303B0" wp14:editId="0515E91C">
                  <wp:extent cx="2216150" cy="1987844"/>
                  <wp:effectExtent l="19050" t="19050" r="12700" b="1270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276696" cy="2042153"/>
                          </a:xfrm>
                          <a:prstGeom prst="rect">
                            <a:avLst/>
                          </a:prstGeom>
                          <a:ln>
                            <a:solidFill>
                              <a:schemeClr val="accent1"/>
                            </a:solidFill>
                          </a:ln>
                        </pic:spPr>
                      </pic:pic>
                    </a:graphicData>
                  </a:graphic>
                </wp:inline>
              </w:drawing>
            </w:r>
          </w:p>
          <w:p w14:paraId="22BBD64C" w14:textId="77777777" w:rsidR="009C049F" w:rsidRDefault="009C049F" w:rsidP="00944394">
            <w:pPr>
              <w:widowControl/>
              <w:autoSpaceDE/>
              <w:autoSpaceDN/>
              <w:spacing w:before="0" w:after="0"/>
              <w:jc w:val="both"/>
              <w:rPr>
                <w:rFonts w:ascii="Segoe UI" w:hAnsi="Segoe UI" w:cs="Segoe UI"/>
                <w:color w:val="222222"/>
                <w:sz w:val="22"/>
                <w:szCs w:val="22"/>
                <w:shd w:val="clear" w:color="auto" w:fill="FFFFFF"/>
                <w:lang w:val="en-GB"/>
              </w:rPr>
            </w:pPr>
          </w:p>
          <w:p w14:paraId="00CC661E" w14:textId="6092F5C9" w:rsidR="009C049F" w:rsidRPr="004108A4" w:rsidRDefault="00792ED4" w:rsidP="00A91734">
            <w:pPr>
              <w:widowControl/>
              <w:autoSpaceDE/>
              <w:autoSpaceDN/>
              <w:spacing w:before="0" w:after="0"/>
              <w:jc w:val="both"/>
              <w:rPr>
                <w:rFonts w:ascii="Segoe UI" w:hAnsi="Segoe UI" w:cs="Segoe UI"/>
                <w:color w:val="222222"/>
                <w:sz w:val="22"/>
                <w:szCs w:val="22"/>
                <w:shd w:val="clear" w:color="auto" w:fill="FFFFFF"/>
                <w:lang w:val="en-GB"/>
              </w:rPr>
            </w:pPr>
            <w:r w:rsidRPr="00236B62">
              <w:rPr>
                <w:rFonts w:ascii="Segoe UI" w:hAnsi="Segoe UI" w:cs="Segoe UI"/>
                <w:color w:val="222222"/>
                <w:sz w:val="22"/>
                <w:szCs w:val="22"/>
                <w:shd w:val="clear" w:color="auto" w:fill="FFFFFF"/>
                <w:lang w:val="en-GB"/>
              </w:rPr>
              <w:t>This issue has now been fixed</w:t>
            </w:r>
            <w:r w:rsidR="006954BE">
              <w:rPr>
                <w:rFonts w:ascii="Segoe UI" w:hAnsi="Segoe UI" w:cs="Segoe UI"/>
                <w:color w:val="222222"/>
                <w:sz w:val="22"/>
                <w:szCs w:val="22"/>
                <w:shd w:val="clear" w:color="auto" w:fill="FFFFFF"/>
                <w:lang w:val="en-GB"/>
              </w:rPr>
              <w:t>,</w:t>
            </w:r>
            <w:r w:rsidRPr="00236B62">
              <w:rPr>
                <w:rFonts w:ascii="Segoe UI" w:hAnsi="Segoe UI" w:cs="Segoe UI"/>
                <w:color w:val="222222"/>
                <w:sz w:val="22"/>
                <w:szCs w:val="22"/>
                <w:shd w:val="clear" w:color="auto" w:fill="FFFFFF"/>
                <w:lang w:val="en-GB"/>
              </w:rPr>
              <w:t xml:space="preserve"> If the user clicks Enter and opens the 'For' dropdown list</w:t>
            </w:r>
            <w:r w:rsidR="006954BE">
              <w:rPr>
                <w:rFonts w:ascii="Segoe UI" w:hAnsi="Segoe UI" w:cs="Segoe UI"/>
                <w:color w:val="222222"/>
                <w:sz w:val="22"/>
                <w:szCs w:val="22"/>
                <w:shd w:val="clear" w:color="auto" w:fill="FFFFFF"/>
                <w:lang w:val="en-GB"/>
              </w:rPr>
              <w:t xml:space="preserve"> they will now be able to</w:t>
            </w:r>
            <w:r w:rsidRPr="00236B62">
              <w:rPr>
                <w:rFonts w:ascii="Segoe UI" w:hAnsi="Segoe UI" w:cs="Segoe UI"/>
                <w:color w:val="222222"/>
                <w:sz w:val="22"/>
                <w:szCs w:val="22"/>
                <w:shd w:val="clear" w:color="auto" w:fill="FFFFFF"/>
                <w:lang w:val="en-GB"/>
              </w:rPr>
              <w:t xml:space="preserve"> continue to tab through it, as th</w:t>
            </w:r>
            <w:r w:rsidR="006954BE">
              <w:rPr>
                <w:rFonts w:ascii="Segoe UI" w:hAnsi="Segoe UI" w:cs="Segoe UI"/>
                <w:color w:val="222222"/>
                <w:sz w:val="22"/>
                <w:szCs w:val="22"/>
                <w:shd w:val="clear" w:color="auto" w:fill="FFFFFF"/>
                <w:lang w:val="en-GB"/>
              </w:rPr>
              <w:t>e</w:t>
            </w:r>
            <w:r w:rsidRPr="00236B62">
              <w:rPr>
                <w:rFonts w:ascii="Segoe UI" w:hAnsi="Segoe UI" w:cs="Segoe UI"/>
                <w:color w:val="222222"/>
                <w:sz w:val="22"/>
                <w:szCs w:val="22"/>
                <w:shd w:val="clear" w:color="auto" w:fill="FFFFFF"/>
                <w:lang w:val="en-GB"/>
              </w:rPr>
              <w:t xml:space="preserve"> </w:t>
            </w:r>
            <w:r w:rsidR="006954BE">
              <w:rPr>
                <w:rFonts w:ascii="Segoe UI" w:hAnsi="Segoe UI" w:cs="Segoe UI"/>
                <w:color w:val="222222"/>
                <w:sz w:val="22"/>
                <w:szCs w:val="22"/>
                <w:shd w:val="clear" w:color="auto" w:fill="FFFFFF"/>
                <w:lang w:val="en-GB"/>
              </w:rPr>
              <w:t xml:space="preserve">options </w:t>
            </w:r>
            <w:r w:rsidRPr="00236B62">
              <w:rPr>
                <w:rFonts w:ascii="Segoe UI" w:hAnsi="Segoe UI" w:cs="Segoe UI"/>
                <w:color w:val="222222"/>
                <w:sz w:val="22"/>
                <w:szCs w:val="22"/>
                <w:shd w:val="clear" w:color="auto" w:fill="FFFFFF"/>
                <w:lang w:val="en-GB"/>
              </w:rPr>
              <w:t>will be visible to the user</w:t>
            </w:r>
            <w:r w:rsidR="006954BE">
              <w:rPr>
                <w:rFonts w:ascii="Segoe UI" w:hAnsi="Segoe UI" w:cs="Segoe UI"/>
                <w:color w:val="222222"/>
                <w:sz w:val="22"/>
                <w:szCs w:val="22"/>
                <w:shd w:val="clear" w:color="auto" w:fill="FFFFFF"/>
                <w:lang w:val="en-GB"/>
              </w:rPr>
              <w:t xml:space="preserve">. </w:t>
            </w:r>
            <w:r w:rsidRPr="00236B62">
              <w:rPr>
                <w:rFonts w:ascii="Segoe UI" w:hAnsi="Segoe UI" w:cs="Segoe UI"/>
                <w:color w:val="222222"/>
                <w:sz w:val="22"/>
                <w:szCs w:val="22"/>
                <w:shd w:val="clear" w:color="auto" w:fill="FFFFFF"/>
                <w:lang w:val="en-GB"/>
              </w:rPr>
              <w:t>If the user does not click Enter, leaving the 'For' dropdown list closed, then</w:t>
            </w:r>
            <w:r w:rsidR="006954BE">
              <w:rPr>
                <w:rFonts w:ascii="Segoe UI" w:hAnsi="Segoe UI" w:cs="Segoe UI"/>
                <w:color w:val="222222"/>
                <w:sz w:val="22"/>
                <w:szCs w:val="22"/>
                <w:shd w:val="clear" w:color="auto" w:fill="FFFFFF"/>
                <w:lang w:val="en-GB"/>
              </w:rPr>
              <w:t xml:space="preserve"> they will</w:t>
            </w:r>
            <w:r w:rsidRPr="00236B62">
              <w:rPr>
                <w:rFonts w:ascii="Segoe UI" w:hAnsi="Segoe UI" w:cs="Segoe UI"/>
                <w:color w:val="222222"/>
                <w:sz w:val="22"/>
                <w:szCs w:val="22"/>
                <w:shd w:val="clear" w:color="auto" w:fill="FFFFFF"/>
                <w:lang w:val="en-GB"/>
              </w:rPr>
              <w:t xml:space="preserve"> skip to the next tab item and NOT tab through the 'For' list. </w:t>
            </w:r>
          </w:p>
        </w:tc>
        <w:tc>
          <w:tcPr>
            <w:tcW w:w="1417" w:type="dxa"/>
          </w:tcPr>
          <w:p w14:paraId="3C764937" w14:textId="20588677" w:rsidR="0077763C" w:rsidRPr="005750C8" w:rsidRDefault="00624672"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bl>
    <w:p w14:paraId="41410FE3" w14:textId="1CB90E26" w:rsidR="00AD7F3B" w:rsidRDefault="00AD7F3B" w:rsidP="0078701F">
      <w:pPr>
        <w:pStyle w:val="DHCWBody"/>
      </w:pPr>
      <w:bookmarkStart w:id="30" w:name="_Toc79501151"/>
    </w:p>
    <w:p w14:paraId="554D4170" w14:textId="5C9D90BD" w:rsidR="008A43FC" w:rsidRPr="00F63E2F" w:rsidRDefault="008A43FC" w:rsidP="00F63E2F">
      <w:pPr>
        <w:pStyle w:val="DHCWH1"/>
      </w:pPr>
      <w:bookmarkStart w:id="31" w:name="_Toc145429878"/>
      <w:r w:rsidRPr="00F63E2F">
        <w:lastRenderedPageBreak/>
        <w:t>Summary</w:t>
      </w:r>
      <w:bookmarkEnd w:id="31"/>
    </w:p>
    <w:tbl>
      <w:tblPr>
        <w:tblStyle w:val="TableGrid"/>
        <w:tblW w:w="283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552B15">
        <w:trPr>
          <w:trHeight w:val="506"/>
        </w:trPr>
        <w:tc>
          <w:tcPr>
            <w:tcW w:w="2836" w:type="dxa"/>
            <w:shd w:val="clear" w:color="auto" w:fill="2C3E72" w:themeFill="accent2"/>
          </w:tcPr>
          <w:p w14:paraId="0FD45B7A" w14:textId="77777777" w:rsidR="00552B15" w:rsidRPr="004D76DD" w:rsidRDefault="00552B15"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r>
      <w:tr w:rsidR="00552B15" w:rsidRPr="004D76DD" w14:paraId="664DE0AB" w14:textId="77777777" w:rsidTr="00552B15">
        <w:trPr>
          <w:trHeight w:val="357"/>
        </w:trPr>
        <w:tc>
          <w:tcPr>
            <w:tcW w:w="2836" w:type="dxa"/>
          </w:tcPr>
          <w:p w14:paraId="76E5498C" w14:textId="7DBE2F03" w:rsidR="00552B15" w:rsidRPr="005750C8" w:rsidRDefault="009D667A" w:rsidP="008A43FC">
            <w:pPr>
              <w:spacing w:before="60" w:after="60"/>
              <w:jc w:val="center"/>
              <w:rPr>
                <w:rFonts w:cs="Calibri"/>
                <w:b/>
                <w:bCs/>
                <w:color w:val="3F3F3F" w:themeColor="text1"/>
                <w:sz w:val="22"/>
                <w:szCs w:val="22"/>
              </w:rPr>
            </w:pPr>
            <w:r>
              <w:rPr>
                <w:rFonts w:cs="Calibri"/>
                <w:b/>
                <w:bCs/>
                <w:color w:val="3F3F3F" w:themeColor="text1"/>
                <w:sz w:val="22"/>
                <w:szCs w:val="22"/>
              </w:rPr>
              <w:t>10</w:t>
            </w:r>
          </w:p>
        </w:tc>
      </w:tr>
    </w:tbl>
    <w:p w14:paraId="54B0DCCE" w14:textId="77777777" w:rsidR="008A43FC" w:rsidRDefault="008A43FC" w:rsidP="0078701F">
      <w:pPr>
        <w:pStyle w:val="DHCWBody"/>
      </w:pPr>
    </w:p>
    <w:tbl>
      <w:tblPr>
        <w:tblStyle w:val="TableGrid"/>
        <w:tblW w:w="10284"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843"/>
        <w:gridCol w:w="2127"/>
        <w:gridCol w:w="2201"/>
        <w:gridCol w:w="2285"/>
        <w:gridCol w:w="1828"/>
      </w:tblGrid>
      <w:tr w:rsidR="00421F9C" w:rsidRPr="004D76DD" w14:paraId="2C12B724" w14:textId="464EBCE5" w:rsidTr="00421F9C">
        <w:trPr>
          <w:trHeight w:val="360"/>
        </w:trPr>
        <w:tc>
          <w:tcPr>
            <w:tcW w:w="1843" w:type="dxa"/>
            <w:shd w:val="clear" w:color="auto" w:fill="2C3E72" w:themeFill="accent2"/>
          </w:tcPr>
          <w:p w14:paraId="1FA687A1" w14:textId="68E87F45"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Pr>
                <w:rFonts w:asciiTheme="minorHAnsi" w:eastAsia="Times New Roman" w:hAnsiTheme="minorHAnsi" w:cstheme="minorHAnsi"/>
                <w:bCs/>
                <w:color w:val="FFFFFF" w:themeColor="background1"/>
                <w:spacing w:val="8"/>
                <w:kern w:val="28"/>
                <w:lang w:val="en-GB"/>
              </w:rPr>
              <w:t>Bug Fix</w:t>
            </w:r>
          </w:p>
        </w:tc>
        <w:tc>
          <w:tcPr>
            <w:tcW w:w="2127" w:type="dxa"/>
            <w:shd w:val="clear" w:color="auto" w:fill="2C3E72" w:themeFill="accent2"/>
          </w:tcPr>
          <w:p w14:paraId="309804DE" w14:textId="1D60A4FF" w:rsidR="00421F9C" w:rsidRPr="004D76DD" w:rsidRDefault="00421F9C" w:rsidP="008A43FC">
            <w:pPr>
              <w:spacing w:before="60" w:after="60"/>
              <w:jc w:val="center"/>
              <w:rPr>
                <w:rFonts w:cs="Calibri"/>
                <w:color w:val="FFFFFF" w:themeColor="background1"/>
                <w:sz w:val="22"/>
                <w:szCs w:val="22"/>
              </w:rPr>
            </w:pPr>
            <w:r w:rsidRPr="00EB2511">
              <w:rPr>
                <w:rFonts w:asciiTheme="minorHAnsi" w:eastAsia="Times New Roman" w:hAnsiTheme="minorHAnsi" w:cstheme="minorHAnsi"/>
                <w:bCs/>
                <w:color w:val="FFFFFF" w:themeColor="background1"/>
                <w:spacing w:val="8"/>
                <w:kern w:val="28"/>
                <w:lang w:val="en-GB"/>
              </w:rPr>
              <w:t>Plugin &amp; Layout Updates</w:t>
            </w:r>
          </w:p>
        </w:tc>
        <w:tc>
          <w:tcPr>
            <w:tcW w:w="2201" w:type="dxa"/>
            <w:shd w:val="clear" w:color="auto" w:fill="2C3E72" w:themeFill="accent2"/>
          </w:tcPr>
          <w:p w14:paraId="179D6738" w14:textId="5C5CEF04" w:rsidR="00421F9C" w:rsidRDefault="00421F9C" w:rsidP="008A43FC">
            <w:pPr>
              <w:spacing w:before="60" w:after="60"/>
              <w:jc w:val="center"/>
              <w:rPr>
                <w:rFonts w:cs="Calibri"/>
                <w:color w:val="FFFFFF" w:themeColor="background1"/>
                <w:sz w:val="22"/>
                <w:szCs w:val="22"/>
              </w:rPr>
            </w:pPr>
            <w:r w:rsidRPr="008A14A9">
              <w:rPr>
                <w:rFonts w:asciiTheme="minorHAnsi" w:eastAsia="Times New Roman" w:hAnsiTheme="minorHAnsi" w:cstheme="minorHAnsi"/>
                <w:bCs/>
                <w:color w:val="FFFFFF" w:themeColor="background1"/>
                <w:spacing w:val="8"/>
                <w:kern w:val="28"/>
                <w:lang w:val="en-GB"/>
              </w:rPr>
              <w:t>System Updates</w:t>
            </w:r>
          </w:p>
        </w:tc>
        <w:tc>
          <w:tcPr>
            <w:tcW w:w="2285" w:type="dxa"/>
            <w:shd w:val="clear" w:color="auto" w:fill="2C3E72" w:themeFill="accent2"/>
          </w:tcPr>
          <w:p w14:paraId="4E6A4161" w14:textId="25E31AD9"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sidRPr="00EB2511">
              <w:rPr>
                <w:rFonts w:asciiTheme="minorHAnsi" w:eastAsia="Times New Roman" w:hAnsiTheme="minorHAnsi" w:cstheme="minorHAnsi"/>
                <w:bCs/>
                <w:color w:val="FFFFFF" w:themeColor="background1"/>
                <w:spacing w:val="8"/>
                <w:kern w:val="28"/>
                <w:lang w:val="en-GB"/>
              </w:rPr>
              <w:t>Welsh Language Standards</w:t>
            </w:r>
          </w:p>
        </w:tc>
        <w:tc>
          <w:tcPr>
            <w:tcW w:w="1828" w:type="dxa"/>
            <w:shd w:val="clear" w:color="auto" w:fill="2C3E72" w:themeFill="accent2"/>
          </w:tcPr>
          <w:p w14:paraId="55B16D70" w14:textId="6D26D575" w:rsidR="00421F9C" w:rsidRPr="00EB2511" w:rsidRDefault="00421F9C" w:rsidP="008A43FC">
            <w:pPr>
              <w:spacing w:before="60" w:after="60"/>
              <w:jc w:val="center"/>
              <w:rPr>
                <w:rFonts w:asciiTheme="minorHAnsi" w:eastAsia="Times New Roman" w:hAnsiTheme="minorHAnsi" w:cstheme="minorHAnsi"/>
                <w:bCs/>
                <w:color w:val="FFFFFF" w:themeColor="background1"/>
                <w:spacing w:val="8"/>
                <w:kern w:val="28"/>
                <w:lang w:val="en-GB"/>
              </w:rPr>
            </w:pPr>
            <w:r w:rsidRPr="00EB2511">
              <w:rPr>
                <w:rFonts w:asciiTheme="minorHAnsi" w:eastAsia="Times New Roman" w:hAnsiTheme="minorHAnsi" w:cstheme="minorHAnsi"/>
                <w:bCs/>
                <w:color w:val="FFFFFF" w:themeColor="background1"/>
                <w:spacing w:val="8"/>
                <w:kern w:val="28"/>
                <w:lang w:val="en-GB"/>
              </w:rPr>
              <w:t>Accessibility Updates</w:t>
            </w:r>
          </w:p>
        </w:tc>
      </w:tr>
      <w:tr w:rsidR="00421F9C" w:rsidRPr="004D76DD" w14:paraId="21754B42" w14:textId="12C05023" w:rsidTr="00421F9C">
        <w:trPr>
          <w:trHeight w:val="290"/>
        </w:trPr>
        <w:tc>
          <w:tcPr>
            <w:tcW w:w="1843" w:type="dxa"/>
          </w:tcPr>
          <w:p w14:paraId="783A82C1" w14:textId="445F1126" w:rsidR="00421F9C" w:rsidRDefault="00C7241C"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127" w:type="dxa"/>
          </w:tcPr>
          <w:p w14:paraId="177E6454" w14:textId="16BB4250" w:rsidR="00421F9C" w:rsidRPr="005750C8" w:rsidRDefault="00F95509"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201" w:type="dxa"/>
          </w:tcPr>
          <w:p w14:paraId="2DE8CC8E" w14:textId="3E53A803" w:rsidR="00421F9C" w:rsidRPr="005750C8" w:rsidRDefault="00C7241C"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285" w:type="dxa"/>
          </w:tcPr>
          <w:p w14:paraId="068677CC" w14:textId="1141C1D7" w:rsidR="00421F9C" w:rsidRDefault="009D667A"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1828" w:type="dxa"/>
          </w:tcPr>
          <w:p w14:paraId="76CEF826" w14:textId="3AB3A1FA" w:rsidR="00421F9C" w:rsidRDefault="009D667A" w:rsidP="008A14A9">
            <w:pPr>
              <w:spacing w:before="60" w:after="60"/>
              <w:jc w:val="center"/>
              <w:rPr>
                <w:rFonts w:cs="Calibri"/>
                <w:b/>
                <w:bCs/>
                <w:color w:val="3F3F3F" w:themeColor="text1"/>
                <w:sz w:val="22"/>
                <w:szCs w:val="22"/>
              </w:rPr>
            </w:pPr>
            <w:r>
              <w:rPr>
                <w:rFonts w:cs="Calibri"/>
                <w:b/>
                <w:bCs/>
                <w:color w:val="3F3F3F" w:themeColor="text1"/>
                <w:sz w:val="22"/>
                <w:szCs w:val="22"/>
              </w:rPr>
              <w:t>2</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32" w:name="_Toc145429879"/>
      <w:r>
        <w:t>Problems Fixed</w:t>
      </w:r>
      <w:bookmarkEnd w:id="30"/>
      <w:bookmarkEnd w:id="32"/>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3" w:name="_Toc79501152"/>
      <w:bookmarkStart w:id="34" w:name="_Toc145429880"/>
      <w:r w:rsidRPr="00FC0094">
        <w:t>New Problems Identified During Testing and Associated Workarounds</w:t>
      </w:r>
      <w:bookmarkEnd w:id="33"/>
      <w:bookmarkEnd w:id="34"/>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5" w:name="_Toc79501153"/>
      <w:bookmarkStart w:id="36" w:name="_Toc145429881"/>
      <w:r w:rsidRPr="00B5706A">
        <w:t>Pre-requisites to Deploy the Release</w:t>
      </w:r>
      <w:bookmarkEnd w:id="35"/>
      <w:bookmarkEnd w:id="36"/>
    </w:p>
    <w:p w14:paraId="05C09C0F" w14:textId="7F8622A8" w:rsidR="004560CB" w:rsidRPr="00CD5649" w:rsidRDefault="004560CB" w:rsidP="004560CB">
      <w:pPr>
        <w:rPr>
          <w:rFonts w:cs="Calibri"/>
          <w:b/>
        </w:rPr>
      </w:pPr>
      <w:bookmarkStart w:id="37"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8" w:name="_Toc145429882"/>
      <w:r w:rsidRPr="00B5706A">
        <w:t>Training Requirements</w:t>
      </w:r>
      <w:bookmarkEnd w:id="37"/>
      <w:bookmarkEnd w:id="38"/>
    </w:p>
    <w:p w14:paraId="40197C7D" w14:textId="5D8733C1" w:rsidR="004560CB" w:rsidRDefault="00000000" w:rsidP="00B5706A">
      <w:pPr>
        <w:rPr>
          <w:rFonts w:asciiTheme="minorHAnsi" w:hAnsiTheme="minorHAnsi" w:cstheme="minorHAnsi"/>
          <w:bCs/>
          <w:noProof/>
          <w:color w:val="2C3E72" w:themeColor="accent2"/>
          <w:spacing w:val="6"/>
          <w:sz w:val="20"/>
          <w:szCs w:val="20"/>
        </w:rPr>
      </w:pPr>
      <w:hyperlink r:id="rId47"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6B0123CE" w14:textId="77777777" w:rsidR="00CC4BDF" w:rsidRPr="00CC4BDF" w:rsidRDefault="00CC4BDF" w:rsidP="00CC4BDF">
      <w:pPr>
        <w:pStyle w:val="NormalWeb"/>
        <w:spacing w:after="165" w:afterAutospacing="0"/>
        <w:rPr>
          <w:rFonts w:ascii="Segoe UI" w:hAnsi="Segoe UI" w:cs="Segoe UI"/>
          <w:b/>
          <w:bCs/>
          <w:sz w:val="21"/>
          <w:szCs w:val="21"/>
        </w:rPr>
      </w:pPr>
      <w:r w:rsidRPr="00CC4BDF">
        <w:rPr>
          <w:rFonts w:ascii="Calibri" w:hAnsi="Calibri" w:cs="Calibri"/>
          <w:b/>
          <w:bCs/>
          <w:sz w:val="22"/>
          <w:szCs w:val="22"/>
        </w:rPr>
        <w:t>You may have noticed warning banners appear on your pages in Edit mode.</w:t>
      </w:r>
    </w:p>
    <w:p w14:paraId="25C775D2" w14:textId="4097F250" w:rsidR="00CC4BDF" w:rsidRDefault="00CC4BDF" w:rsidP="00CC4BDF">
      <w:pPr>
        <w:rPr>
          <w:rFonts w:ascii="Segoe UI" w:hAnsi="Segoe UI" w:cs="Segoe UI"/>
          <w:sz w:val="21"/>
          <w:szCs w:val="21"/>
        </w:rPr>
      </w:pPr>
      <w:r>
        <w:rPr>
          <w:rFonts w:asciiTheme="minorHAnsi" w:hAnsiTheme="minorHAnsi" w:cstheme="minorHAnsi"/>
          <w:bCs/>
          <w:noProof/>
          <w:color w:val="2C3E72" w:themeColor="accent2"/>
          <w:spacing w:val="6"/>
          <w:sz w:val="20"/>
          <w:szCs w:val="20"/>
        </w:rPr>
        <w:drawing>
          <wp:inline distT="0" distB="0" distL="0" distR="0" wp14:anchorId="078CB4F5" wp14:editId="6BA2A70E">
            <wp:extent cx="6059170" cy="635000"/>
            <wp:effectExtent l="19050" t="19050" r="17780" b="12700"/>
            <wp:docPr id="3" name="Picture 3">
              <a:hlinkClick xmlns:a="http://schemas.openxmlformats.org/drawingml/2006/main" r:id="rId4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54103" cy="644949"/>
                    </a:xfrm>
                    <a:prstGeom prst="rect">
                      <a:avLst/>
                    </a:prstGeom>
                    <a:noFill/>
                    <a:ln>
                      <a:solidFill>
                        <a:schemeClr val="accent1"/>
                      </a:solidFill>
                    </a:ln>
                  </pic:spPr>
                </pic:pic>
              </a:graphicData>
            </a:graphic>
          </wp:inline>
        </w:drawing>
      </w:r>
    </w:p>
    <w:p w14:paraId="6FFFC6FD" w14:textId="4DEA270D" w:rsidR="00CC4BDF" w:rsidRDefault="00CC4BDF" w:rsidP="00CC4BDF">
      <w:pPr>
        <w:rPr>
          <w:rFonts w:ascii="Segoe UI" w:hAnsi="Segoe UI" w:cs="Segoe UI"/>
          <w:sz w:val="21"/>
          <w:szCs w:val="21"/>
        </w:rPr>
      </w:pPr>
      <w:r>
        <w:rPr>
          <w:rFonts w:asciiTheme="minorHAnsi" w:hAnsiTheme="minorHAnsi" w:cstheme="minorHAnsi"/>
          <w:bCs/>
          <w:noProof/>
          <w:color w:val="2C3E72" w:themeColor="accent2"/>
          <w:spacing w:val="6"/>
          <w:sz w:val="20"/>
          <w:szCs w:val="20"/>
        </w:rPr>
        <w:drawing>
          <wp:inline distT="0" distB="0" distL="0" distR="0" wp14:anchorId="3C06C6B0" wp14:editId="592877CE">
            <wp:extent cx="6042025" cy="603250"/>
            <wp:effectExtent l="19050" t="19050" r="15875" b="25400"/>
            <wp:docPr id="2" name="Picture 2">
              <a:hlinkClick xmlns:a="http://schemas.openxmlformats.org/drawingml/2006/main" r:id="rId5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84522" cy="617477"/>
                    </a:xfrm>
                    <a:prstGeom prst="rect">
                      <a:avLst/>
                    </a:prstGeom>
                    <a:noFill/>
                    <a:ln>
                      <a:solidFill>
                        <a:schemeClr val="accent1"/>
                      </a:solidFill>
                    </a:ln>
                  </pic:spPr>
                </pic:pic>
              </a:graphicData>
            </a:graphic>
          </wp:inline>
        </w:drawing>
      </w:r>
    </w:p>
    <w:p w14:paraId="251B2C6D" w14:textId="748EF0DD" w:rsidR="00CC4BDF" w:rsidRDefault="00CC4BDF" w:rsidP="00CC4BDF">
      <w:pPr>
        <w:pStyle w:val="NormalWeb"/>
        <w:spacing w:after="165" w:afterAutospacing="0"/>
        <w:rPr>
          <w:rFonts w:ascii="Segoe UI" w:hAnsi="Segoe UI" w:cs="Segoe UI"/>
          <w:sz w:val="21"/>
          <w:szCs w:val="21"/>
        </w:rPr>
      </w:pPr>
      <w:r>
        <w:rPr>
          <w:rFonts w:ascii="Calibri" w:hAnsi="Calibri" w:cs="Calibri"/>
          <w:sz w:val="22"/>
          <w:szCs w:val="22"/>
        </w:rPr>
        <w:t xml:space="preserve">Where we have made all functions within the </w:t>
      </w:r>
      <w:hyperlink r:id="rId52" w:history="1">
        <w:r w:rsidRPr="00CC4BDF">
          <w:rPr>
            <w:rStyle w:val="Hyperlink"/>
            <w:rFonts w:ascii="Calibri" w:hAnsi="Calibri" w:cs="Calibri"/>
            <w:b/>
            <w:bCs/>
            <w:sz w:val="22"/>
            <w:szCs w:val="22"/>
          </w:rPr>
          <w:t>Style tab</w:t>
        </w:r>
      </w:hyperlink>
      <w:r>
        <w:rPr>
          <w:rFonts w:ascii="Calibri" w:hAnsi="Calibri" w:cs="Calibri"/>
          <w:sz w:val="22"/>
          <w:szCs w:val="22"/>
        </w:rPr>
        <w:t xml:space="preserve"> available to all Layouts, we've placed warning messages where there is a function that would not work with that Layout.</w:t>
      </w:r>
      <w:r>
        <w:rPr>
          <w:rFonts w:ascii="Segoe UI" w:hAnsi="Segoe UI" w:cs="Segoe UI"/>
          <w:sz w:val="21"/>
          <w:szCs w:val="21"/>
        </w:rPr>
        <w:t xml:space="preserve"> </w:t>
      </w:r>
    </w:p>
    <w:p w14:paraId="06A0AC80" w14:textId="6D104B07" w:rsidR="00CC4BDF" w:rsidRDefault="00CC4BDF" w:rsidP="00CC4BDF">
      <w:pPr>
        <w:pStyle w:val="NormalWeb"/>
        <w:spacing w:after="165" w:afterAutospacing="0"/>
        <w:rPr>
          <w:rFonts w:ascii="Segoe UI" w:hAnsi="Segoe UI" w:cs="Segoe UI"/>
          <w:sz w:val="21"/>
          <w:szCs w:val="21"/>
        </w:rPr>
      </w:pPr>
      <w:r>
        <w:rPr>
          <w:rFonts w:ascii="Calibri" w:hAnsi="Calibri" w:cs="Calibri"/>
          <w:sz w:val="22"/>
          <w:szCs w:val="22"/>
        </w:rPr>
        <w:t xml:space="preserve">These warnings are only available when you are signed into the website. When you log out of the page, these warning messages will not display. </w:t>
      </w:r>
    </w:p>
    <w:p w14:paraId="26D95AF7" w14:textId="77777777" w:rsidR="00CC4BDF" w:rsidRPr="00CC4BDF" w:rsidRDefault="00CC4BDF" w:rsidP="00CC4BDF">
      <w:pPr>
        <w:pStyle w:val="NormalWeb"/>
        <w:spacing w:after="165" w:afterAutospacing="0"/>
        <w:rPr>
          <w:rFonts w:ascii="Segoe UI" w:hAnsi="Segoe UI" w:cs="Segoe UI"/>
          <w:sz w:val="21"/>
          <w:szCs w:val="21"/>
        </w:rPr>
      </w:pPr>
      <w:r>
        <w:rPr>
          <w:rFonts w:ascii="Calibri" w:hAnsi="Calibri" w:cs="Calibri"/>
          <w:sz w:val="22"/>
          <w:szCs w:val="22"/>
        </w:rPr>
        <w:t xml:space="preserve">Any concerns/queries please log these through our Support site as per the normal process: </w:t>
      </w:r>
      <w:hyperlink r:id="rId53" w:tgtFrame="_blank" w:tooltip="https://cmssupport.nhs.wales/contact-us/" w:history="1">
        <w:r w:rsidRPr="00CC4BDF">
          <w:rPr>
            <w:rStyle w:val="Hyperlink"/>
            <w:rFonts w:ascii="Calibri" w:hAnsi="Calibri" w:cs="Calibri"/>
            <w:b/>
            <w:bCs/>
            <w:sz w:val="22"/>
            <w:szCs w:val="22"/>
          </w:rPr>
          <w:t>https://cmssupport.nhs.wales/contact-us/</w:t>
        </w:r>
      </w:hyperlink>
      <w:r>
        <w:rPr>
          <w:rFonts w:ascii="Calibri" w:hAnsi="Calibri" w:cs="Calibri"/>
          <w:sz w:val="22"/>
          <w:szCs w:val="22"/>
        </w:rPr>
        <w:t xml:space="preserve"> </w:t>
      </w:r>
    </w:p>
    <w:p w14:paraId="2CC9A79F" w14:textId="4EBA0269" w:rsidR="00B5706A" w:rsidRPr="00B5706A" w:rsidRDefault="00B5706A" w:rsidP="004560CB">
      <w:pPr>
        <w:pStyle w:val="DHCWH2"/>
      </w:pPr>
      <w:bookmarkStart w:id="39" w:name="_Toc79501155"/>
      <w:bookmarkStart w:id="40" w:name="_Toc145429883"/>
      <w:r w:rsidRPr="00B5706A">
        <w:lastRenderedPageBreak/>
        <w:t>Step by Step Deployment Instructions</w:t>
      </w:r>
      <w:bookmarkEnd w:id="39"/>
      <w:bookmarkEnd w:id="40"/>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41" w:name="_Toc79501156"/>
      <w:bookmarkStart w:id="42" w:name="_Toc145429884"/>
      <w:r w:rsidRPr="00B5706A">
        <w:t>Deployment Plan</w:t>
      </w:r>
      <w:bookmarkEnd w:id="41"/>
      <w:bookmarkEnd w:id="42"/>
    </w:p>
    <w:p w14:paraId="46370D18" w14:textId="1D799AFD"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54" w:history="1">
        <w:r w:rsidR="00AB2908" w:rsidRPr="00353E85">
          <w:rPr>
            <w:rStyle w:val="Hyperlink"/>
            <w:b/>
            <w:bCs/>
          </w:rPr>
          <w:t>Change 124834</w:t>
        </w:r>
      </w:hyperlink>
    </w:p>
    <w:p w14:paraId="4C393650" w14:textId="77777777" w:rsidR="00B5706A" w:rsidRPr="00B5706A" w:rsidRDefault="00B5706A" w:rsidP="004560CB">
      <w:pPr>
        <w:pStyle w:val="DHCWH2"/>
      </w:pPr>
      <w:bookmarkStart w:id="43" w:name="_Toc79501157"/>
      <w:bookmarkStart w:id="44" w:name="_Toc145429885"/>
      <w:r w:rsidRPr="00B5706A">
        <w:t>Back-Out Plan</w:t>
      </w:r>
      <w:bookmarkEnd w:id="43"/>
      <w:bookmarkEnd w:id="44"/>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5"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6" w:name="_Toc145429886"/>
      <w:r w:rsidRPr="0053079E">
        <w:t>Release Available for Deployment Date</w:t>
      </w:r>
      <w:bookmarkEnd w:id="45"/>
      <w:bookmarkEnd w:id="46"/>
    </w:p>
    <w:p w14:paraId="73E9498A" w14:textId="6BB2F695" w:rsidR="004414B5" w:rsidRPr="004414B5" w:rsidRDefault="004560CB" w:rsidP="004414B5">
      <w:pPr>
        <w:rPr>
          <w:rFonts w:asciiTheme="minorHAnsi" w:hAnsiTheme="minorHAnsi" w:cstheme="minorHAnsi"/>
          <w:b/>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3265B1">
        <w:rPr>
          <w:rFonts w:asciiTheme="minorHAnsi" w:hAnsiTheme="minorHAnsi" w:cstheme="minorHAnsi"/>
          <w:bCs/>
          <w:noProof/>
          <w:color w:val="2C3E72" w:themeColor="accent2"/>
          <w:spacing w:val="6"/>
          <w:sz w:val="20"/>
          <w:szCs w:val="20"/>
        </w:rPr>
        <w:t xml:space="preserve">Wednesday the </w:t>
      </w:r>
      <w:r w:rsidR="003265B1" w:rsidRPr="00AB2908">
        <w:rPr>
          <w:rFonts w:asciiTheme="minorHAnsi" w:hAnsiTheme="minorHAnsi" w:cstheme="minorHAnsi"/>
          <w:b/>
          <w:noProof/>
          <w:color w:val="2C3E72" w:themeColor="accent2"/>
          <w:spacing w:val="6"/>
          <w:sz w:val="20"/>
          <w:szCs w:val="20"/>
        </w:rPr>
        <w:t>27</w:t>
      </w:r>
      <w:r w:rsidR="003265B1" w:rsidRPr="00AB2908">
        <w:rPr>
          <w:rFonts w:asciiTheme="minorHAnsi" w:hAnsiTheme="minorHAnsi" w:cstheme="minorHAnsi"/>
          <w:b/>
          <w:noProof/>
          <w:color w:val="2C3E72" w:themeColor="accent2"/>
          <w:spacing w:val="6"/>
          <w:sz w:val="20"/>
          <w:szCs w:val="20"/>
          <w:vertAlign w:val="superscript"/>
        </w:rPr>
        <w:t>th</w:t>
      </w:r>
      <w:r w:rsidR="003265B1" w:rsidRPr="00AB2908">
        <w:rPr>
          <w:rFonts w:asciiTheme="minorHAnsi" w:hAnsiTheme="minorHAnsi" w:cstheme="minorHAnsi"/>
          <w:b/>
          <w:noProof/>
          <w:color w:val="2C3E72" w:themeColor="accent2"/>
          <w:spacing w:val="6"/>
          <w:sz w:val="20"/>
          <w:szCs w:val="20"/>
        </w:rPr>
        <w:t xml:space="preserve"> September 2023</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A47190">
      <w:headerReference w:type="default" r:id="rId55"/>
      <w:footerReference w:type="default" r:id="rId56"/>
      <w:headerReference w:type="first" r:id="rId57"/>
      <w:footerReference w:type="first" r:id="rId58"/>
      <w:type w:val="continuous"/>
      <w:pgSz w:w="11910" w:h="16840"/>
      <w:pgMar w:top="1440" w:right="1077" w:bottom="1440" w:left="1077" w:header="720" w:footer="283" w:gutter="0"/>
      <w:pgNumType w:start="2"/>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9" w:author="Michele Golpaykar-Rad (DHCW - Software Development)" w:date="2023-08-21T16:42:00Z" w:initials="MGR(SD">
    <w:p w14:paraId="6D8425B3" w14:textId="3F7D20E6" w:rsidR="004108A4" w:rsidRDefault="004108A4" w:rsidP="004108A4">
      <w:pPr>
        <w:pStyle w:val="CommentText"/>
      </w:pPr>
      <w:r>
        <w:rPr>
          <w:rStyle w:val="CommentReference"/>
        </w:rPr>
        <w:annotationRef/>
      </w:r>
      <w:r>
        <w:t>I think non native has already been removed from cms support pages?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D8425B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989F93" w16cex:dateUtc="2023-08-21T15: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D8425B3" w16cid:durableId="28989F9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EFF452" w14:textId="77777777" w:rsidR="00AC332C" w:rsidRDefault="00AC332C" w:rsidP="002C6B8D">
      <w:r>
        <w:separator/>
      </w:r>
    </w:p>
  </w:endnote>
  <w:endnote w:type="continuationSeparator" w:id="0">
    <w:p w14:paraId="74A7C3D3" w14:textId="77777777" w:rsidR="00AC332C" w:rsidRDefault="00AC332C"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08DC1347"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w:t>
    </w:r>
    <w:r w:rsidR="00A50AB2">
      <w:rPr>
        <w:rFonts w:asciiTheme="minorHAnsi" w:hAnsiTheme="minorHAnsi"/>
        <w:b/>
        <w:bCs/>
        <w:color w:val="E8C03F"/>
        <w:sz w:val="20"/>
        <w:szCs w:val="20"/>
      </w:rPr>
      <w:t xml:space="preserve"> 1</w:t>
    </w:r>
    <w:r w:rsidR="00CC4BDF">
      <w:rPr>
        <w:rFonts w:asciiTheme="minorHAnsi" w:hAnsiTheme="minorHAnsi"/>
        <w:b/>
        <w:bCs/>
        <w:color w:val="E8C03F"/>
        <w:sz w:val="20"/>
        <w:szCs w:val="20"/>
      </w:rPr>
      <w:t>4</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2C28EF">
      <w:rPr>
        <w:rFonts w:asciiTheme="minorHAnsi" w:hAnsiTheme="minorHAnsi"/>
        <w:b/>
        <w:bCs/>
        <w:color w:val="E8C03F"/>
        <w:sz w:val="20"/>
        <w:szCs w:val="20"/>
      </w:rPr>
      <w:t>September</w:t>
    </w:r>
    <w:r w:rsidR="0023187D">
      <w:rPr>
        <w:rFonts w:asciiTheme="minorHAnsi" w:hAnsiTheme="minorHAnsi"/>
        <w:b/>
        <w:bCs/>
        <w:color w:val="E8C03F"/>
        <w:sz w:val="20"/>
        <w:szCs w:val="20"/>
      </w:rPr>
      <w:t xml:space="preserve"> 2</w:t>
    </w:r>
    <w:r w:rsidR="00010918">
      <w:rPr>
        <w:rFonts w:asciiTheme="minorHAnsi" w:hAnsiTheme="minorHAnsi"/>
        <w:b/>
        <w:bCs/>
        <w:color w:val="E8C03F"/>
        <w:sz w:val="20"/>
        <w:szCs w:val="20"/>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D5455A" w14:textId="77777777" w:rsidR="00AC332C" w:rsidRDefault="00AC332C" w:rsidP="002C6B8D">
      <w:r>
        <w:separator/>
      </w:r>
    </w:p>
  </w:footnote>
  <w:footnote w:type="continuationSeparator" w:id="0">
    <w:p w14:paraId="44E56A60" w14:textId="77777777" w:rsidR="00AC332C" w:rsidRDefault="00AC332C"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E32D8B"/>
    <w:multiLevelType w:val="hybridMultilevel"/>
    <w:tmpl w:val="D3CCE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4"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2"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3"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C55599"/>
    <w:multiLevelType w:val="hybridMultilevel"/>
    <w:tmpl w:val="A26486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8"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21"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4"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5" w15:restartNumberingAfterBreak="0">
    <w:nsid w:val="5304016D"/>
    <w:multiLevelType w:val="hybridMultilevel"/>
    <w:tmpl w:val="2E2A5ED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9" w15:restartNumberingAfterBreak="0">
    <w:nsid w:val="59D50F35"/>
    <w:multiLevelType w:val="hybridMultilevel"/>
    <w:tmpl w:val="71F06234"/>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CC224E"/>
    <w:multiLevelType w:val="hybridMultilevel"/>
    <w:tmpl w:val="AA8E944A"/>
    <w:lvl w:ilvl="0" w:tplc="904E988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999470">
    <w:abstractNumId w:val="24"/>
  </w:num>
  <w:num w:numId="2" w16cid:durableId="2056540605">
    <w:abstractNumId w:val="27"/>
  </w:num>
  <w:num w:numId="3" w16cid:durableId="23597907">
    <w:abstractNumId w:val="8"/>
  </w:num>
  <w:num w:numId="4" w16cid:durableId="1881238739">
    <w:abstractNumId w:val="0"/>
  </w:num>
  <w:num w:numId="5" w16cid:durableId="982387854">
    <w:abstractNumId w:val="7"/>
  </w:num>
  <w:num w:numId="6" w16cid:durableId="252011677">
    <w:abstractNumId w:val="10"/>
  </w:num>
  <w:num w:numId="7" w16cid:durableId="1347366358">
    <w:abstractNumId w:val="7"/>
  </w:num>
  <w:num w:numId="8" w16cid:durableId="1061708252">
    <w:abstractNumId w:val="7"/>
  </w:num>
  <w:num w:numId="9" w16cid:durableId="574974254">
    <w:abstractNumId w:val="7"/>
  </w:num>
  <w:num w:numId="10" w16cid:durableId="1614822518">
    <w:abstractNumId w:val="7"/>
  </w:num>
  <w:num w:numId="11" w16cid:durableId="1682203653">
    <w:abstractNumId w:val="7"/>
  </w:num>
  <w:num w:numId="12" w16cid:durableId="893078440">
    <w:abstractNumId w:val="27"/>
  </w:num>
  <w:num w:numId="13" w16cid:durableId="1422919943">
    <w:abstractNumId w:val="8"/>
  </w:num>
  <w:num w:numId="14" w16cid:durableId="429545300">
    <w:abstractNumId w:val="32"/>
  </w:num>
  <w:num w:numId="15" w16cid:durableId="1480078333">
    <w:abstractNumId w:val="9"/>
  </w:num>
  <w:num w:numId="16" w16cid:durableId="17781355">
    <w:abstractNumId w:val="18"/>
  </w:num>
  <w:num w:numId="17" w16cid:durableId="941230130">
    <w:abstractNumId w:val="28"/>
  </w:num>
  <w:num w:numId="18" w16cid:durableId="1050105238">
    <w:abstractNumId w:val="28"/>
    <w:lvlOverride w:ilvl="0">
      <w:startOverride w:val="1"/>
    </w:lvlOverride>
  </w:num>
  <w:num w:numId="19" w16cid:durableId="1417676278">
    <w:abstractNumId w:val="13"/>
  </w:num>
  <w:num w:numId="20" w16cid:durableId="1847551273">
    <w:abstractNumId w:val="7"/>
  </w:num>
  <w:num w:numId="21" w16cid:durableId="1731879047">
    <w:abstractNumId w:val="37"/>
  </w:num>
  <w:num w:numId="22" w16cid:durableId="1658651682">
    <w:abstractNumId w:val="12"/>
  </w:num>
  <w:num w:numId="23" w16cid:durableId="1420715493">
    <w:abstractNumId w:val="19"/>
  </w:num>
  <w:num w:numId="24" w16cid:durableId="1255673639">
    <w:abstractNumId w:val="34"/>
  </w:num>
  <w:num w:numId="25" w16cid:durableId="507326691">
    <w:abstractNumId w:val="31"/>
  </w:num>
  <w:num w:numId="26" w16cid:durableId="1389107110">
    <w:abstractNumId w:val="38"/>
  </w:num>
  <w:num w:numId="27" w16cid:durableId="68119549">
    <w:abstractNumId w:val="21"/>
  </w:num>
  <w:num w:numId="28" w16cid:durableId="1302494245">
    <w:abstractNumId w:val="22"/>
  </w:num>
  <w:num w:numId="29" w16cid:durableId="1006513599">
    <w:abstractNumId w:val="20"/>
  </w:num>
  <w:num w:numId="30" w16cid:durableId="1971552113">
    <w:abstractNumId w:val="3"/>
  </w:num>
  <w:num w:numId="31" w16cid:durableId="1383942012">
    <w:abstractNumId w:val="11"/>
  </w:num>
  <w:num w:numId="32" w16cid:durableId="621427554">
    <w:abstractNumId w:val="23"/>
  </w:num>
  <w:num w:numId="33" w16cid:durableId="170881139">
    <w:abstractNumId w:val="17"/>
  </w:num>
  <w:num w:numId="34" w16cid:durableId="2070181251">
    <w:abstractNumId w:val="4"/>
  </w:num>
  <w:num w:numId="35" w16cid:durableId="590624354">
    <w:abstractNumId w:val="26"/>
  </w:num>
  <w:num w:numId="36" w16cid:durableId="818960206">
    <w:abstractNumId w:val="5"/>
  </w:num>
  <w:num w:numId="37" w16cid:durableId="149101905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48077712">
    <w:abstractNumId w:val="33"/>
  </w:num>
  <w:num w:numId="39" w16cid:durableId="153765526">
    <w:abstractNumId w:val="16"/>
  </w:num>
  <w:num w:numId="40" w16cid:durableId="1183400280">
    <w:abstractNumId w:val="2"/>
  </w:num>
  <w:num w:numId="41" w16cid:durableId="349962937">
    <w:abstractNumId w:val="6"/>
  </w:num>
  <w:num w:numId="42" w16cid:durableId="216168569">
    <w:abstractNumId w:val="36"/>
  </w:num>
  <w:num w:numId="43" w16cid:durableId="775750848">
    <w:abstractNumId w:val="30"/>
  </w:num>
  <w:num w:numId="44" w16cid:durableId="1614900256">
    <w:abstractNumId w:val="14"/>
  </w:num>
  <w:num w:numId="45" w16cid:durableId="166795387">
    <w:abstractNumId w:val="35"/>
  </w:num>
  <w:num w:numId="46" w16cid:durableId="574440043">
    <w:abstractNumId w:val="35"/>
  </w:num>
  <w:num w:numId="47" w16cid:durableId="367099023">
    <w:abstractNumId w:val="29"/>
  </w:num>
  <w:num w:numId="48" w16cid:durableId="814175831">
    <w:abstractNumId w:val="15"/>
  </w:num>
  <w:num w:numId="49" w16cid:durableId="94642573">
    <w:abstractNumId w:val="25"/>
  </w:num>
  <w:num w:numId="50" w16cid:durableId="78646095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hele Golpaykar-Rad (DHCW - Software Development)">
    <w15:presenceInfo w15:providerId="AD" w15:userId="S::Michele.Golpaykar-Rad@wales.nhs.uk::b5e4f90a-4437-4d23-8357-acbbd205fbf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918"/>
    <w:rsid w:val="00010AD9"/>
    <w:rsid w:val="00012932"/>
    <w:rsid w:val="00012DCB"/>
    <w:rsid w:val="000146B6"/>
    <w:rsid w:val="00026109"/>
    <w:rsid w:val="00030634"/>
    <w:rsid w:val="00034BFC"/>
    <w:rsid w:val="000368E4"/>
    <w:rsid w:val="00041917"/>
    <w:rsid w:val="00043614"/>
    <w:rsid w:val="00043B5A"/>
    <w:rsid w:val="000500C5"/>
    <w:rsid w:val="00050BB6"/>
    <w:rsid w:val="00052F9F"/>
    <w:rsid w:val="000539F2"/>
    <w:rsid w:val="00053AFF"/>
    <w:rsid w:val="0005571A"/>
    <w:rsid w:val="00056EBB"/>
    <w:rsid w:val="00061105"/>
    <w:rsid w:val="00065850"/>
    <w:rsid w:val="00066451"/>
    <w:rsid w:val="00066BF4"/>
    <w:rsid w:val="000710EE"/>
    <w:rsid w:val="00071B0B"/>
    <w:rsid w:val="00073273"/>
    <w:rsid w:val="00074E4C"/>
    <w:rsid w:val="00077F85"/>
    <w:rsid w:val="00084E87"/>
    <w:rsid w:val="00090DE9"/>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A7C68"/>
    <w:rsid w:val="000B0080"/>
    <w:rsid w:val="000B0090"/>
    <w:rsid w:val="000B22A8"/>
    <w:rsid w:val="000B3B48"/>
    <w:rsid w:val="000B3EDA"/>
    <w:rsid w:val="000B4FD2"/>
    <w:rsid w:val="000B6E7C"/>
    <w:rsid w:val="000B791D"/>
    <w:rsid w:val="000C0743"/>
    <w:rsid w:val="000C1A6B"/>
    <w:rsid w:val="000C1CCF"/>
    <w:rsid w:val="000C6570"/>
    <w:rsid w:val="000D356A"/>
    <w:rsid w:val="000D4D2C"/>
    <w:rsid w:val="000D4FD3"/>
    <w:rsid w:val="000D6381"/>
    <w:rsid w:val="000D7B80"/>
    <w:rsid w:val="000E0078"/>
    <w:rsid w:val="000E02DD"/>
    <w:rsid w:val="000E04C7"/>
    <w:rsid w:val="000E077F"/>
    <w:rsid w:val="000E1399"/>
    <w:rsid w:val="000E1C78"/>
    <w:rsid w:val="000E40A6"/>
    <w:rsid w:val="000E446A"/>
    <w:rsid w:val="000E5847"/>
    <w:rsid w:val="000E6628"/>
    <w:rsid w:val="000F068F"/>
    <w:rsid w:val="000F42C2"/>
    <w:rsid w:val="000F4307"/>
    <w:rsid w:val="000F6723"/>
    <w:rsid w:val="001023D5"/>
    <w:rsid w:val="00102971"/>
    <w:rsid w:val="00102EE2"/>
    <w:rsid w:val="00103B7A"/>
    <w:rsid w:val="00104222"/>
    <w:rsid w:val="00105E13"/>
    <w:rsid w:val="00106430"/>
    <w:rsid w:val="00110FF3"/>
    <w:rsid w:val="00111B0F"/>
    <w:rsid w:val="001120CB"/>
    <w:rsid w:val="00112F9B"/>
    <w:rsid w:val="00116F44"/>
    <w:rsid w:val="00122CB4"/>
    <w:rsid w:val="001234A5"/>
    <w:rsid w:val="00123D14"/>
    <w:rsid w:val="00125897"/>
    <w:rsid w:val="00130878"/>
    <w:rsid w:val="00130D21"/>
    <w:rsid w:val="00132EE9"/>
    <w:rsid w:val="0013644E"/>
    <w:rsid w:val="00141B33"/>
    <w:rsid w:val="00142819"/>
    <w:rsid w:val="001429B3"/>
    <w:rsid w:val="00144A48"/>
    <w:rsid w:val="0015212C"/>
    <w:rsid w:val="001534D0"/>
    <w:rsid w:val="001539A6"/>
    <w:rsid w:val="00153B4E"/>
    <w:rsid w:val="00154436"/>
    <w:rsid w:val="00155111"/>
    <w:rsid w:val="00155825"/>
    <w:rsid w:val="001574D9"/>
    <w:rsid w:val="00157E5E"/>
    <w:rsid w:val="00157EA2"/>
    <w:rsid w:val="001601D2"/>
    <w:rsid w:val="00161AB3"/>
    <w:rsid w:val="001626C4"/>
    <w:rsid w:val="001662D4"/>
    <w:rsid w:val="00166D7A"/>
    <w:rsid w:val="00170B12"/>
    <w:rsid w:val="001713B1"/>
    <w:rsid w:val="00173D0F"/>
    <w:rsid w:val="00174B03"/>
    <w:rsid w:val="00177757"/>
    <w:rsid w:val="001840EC"/>
    <w:rsid w:val="001875F6"/>
    <w:rsid w:val="00190E98"/>
    <w:rsid w:val="00192C5B"/>
    <w:rsid w:val="00197299"/>
    <w:rsid w:val="00197478"/>
    <w:rsid w:val="001A0050"/>
    <w:rsid w:val="001A16A2"/>
    <w:rsid w:val="001A24B8"/>
    <w:rsid w:val="001A7463"/>
    <w:rsid w:val="001A77B7"/>
    <w:rsid w:val="001B2C41"/>
    <w:rsid w:val="001B5A66"/>
    <w:rsid w:val="001C2E15"/>
    <w:rsid w:val="001C46C2"/>
    <w:rsid w:val="001C66F8"/>
    <w:rsid w:val="001D270E"/>
    <w:rsid w:val="001D2774"/>
    <w:rsid w:val="001D5237"/>
    <w:rsid w:val="001D7EE8"/>
    <w:rsid w:val="001E0459"/>
    <w:rsid w:val="001E0B19"/>
    <w:rsid w:val="001E1F3B"/>
    <w:rsid w:val="001E5F36"/>
    <w:rsid w:val="001E6641"/>
    <w:rsid w:val="001E7B57"/>
    <w:rsid w:val="001F2C5D"/>
    <w:rsid w:val="001F54E8"/>
    <w:rsid w:val="001F6AA7"/>
    <w:rsid w:val="002044B7"/>
    <w:rsid w:val="00211B6C"/>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B62"/>
    <w:rsid w:val="00236E91"/>
    <w:rsid w:val="00241247"/>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956"/>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1438"/>
    <w:rsid w:val="002A230B"/>
    <w:rsid w:val="002A3B7E"/>
    <w:rsid w:val="002A3DE4"/>
    <w:rsid w:val="002A4692"/>
    <w:rsid w:val="002A692A"/>
    <w:rsid w:val="002A7B59"/>
    <w:rsid w:val="002B00D8"/>
    <w:rsid w:val="002B0FC6"/>
    <w:rsid w:val="002B1CE7"/>
    <w:rsid w:val="002B337A"/>
    <w:rsid w:val="002B4EE0"/>
    <w:rsid w:val="002B7205"/>
    <w:rsid w:val="002C28EF"/>
    <w:rsid w:val="002C6B8D"/>
    <w:rsid w:val="002C7477"/>
    <w:rsid w:val="002D2182"/>
    <w:rsid w:val="002D79A1"/>
    <w:rsid w:val="002E0F85"/>
    <w:rsid w:val="002E157C"/>
    <w:rsid w:val="002E1A0D"/>
    <w:rsid w:val="002E3410"/>
    <w:rsid w:val="002E3AA5"/>
    <w:rsid w:val="002E6FC5"/>
    <w:rsid w:val="002F3336"/>
    <w:rsid w:val="002F3E6D"/>
    <w:rsid w:val="003004F4"/>
    <w:rsid w:val="0030133B"/>
    <w:rsid w:val="00301FA9"/>
    <w:rsid w:val="00304DAB"/>
    <w:rsid w:val="0031069F"/>
    <w:rsid w:val="00310E65"/>
    <w:rsid w:val="00311679"/>
    <w:rsid w:val="00312E96"/>
    <w:rsid w:val="003130FE"/>
    <w:rsid w:val="0031541E"/>
    <w:rsid w:val="00317541"/>
    <w:rsid w:val="00320A1E"/>
    <w:rsid w:val="003218FC"/>
    <w:rsid w:val="00322ADD"/>
    <w:rsid w:val="00323B37"/>
    <w:rsid w:val="003241B6"/>
    <w:rsid w:val="0032504F"/>
    <w:rsid w:val="00326536"/>
    <w:rsid w:val="003265B1"/>
    <w:rsid w:val="003265F9"/>
    <w:rsid w:val="00326FDB"/>
    <w:rsid w:val="00327B80"/>
    <w:rsid w:val="00331EBB"/>
    <w:rsid w:val="00332D66"/>
    <w:rsid w:val="0033512E"/>
    <w:rsid w:val="00340D15"/>
    <w:rsid w:val="003423C3"/>
    <w:rsid w:val="00350806"/>
    <w:rsid w:val="00350BA3"/>
    <w:rsid w:val="00353401"/>
    <w:rsid w:val="00354166"/>
    <w:rsid w:val="00354839"/>
    <w:rsid w:val="00354BF7"/>
    <w:rsid w:val="00356568"/>
    <w:rsid w:val="00357074"/>
    <w:rsid w:val="00357B73"/>
    <w:rsid w:val="00361BE0"/>
    <w:rsid w:val="00363404"/>
    <w:rsid w:val="003634C8"/>
    <w:rsid w:val="00363D4B"/>
    <w:rsid w:val="00363DF0"/>
    <w:rsid w:val="003679E3"/>
    <w:rsid w:val="00370C27"/>
    <w:rsid w:val="00371628"/>
    <w:rsid w:val="00371D53"/>
    <w:rsid w:val="003730CF"/>
    <w:rsid w:val="00374E1F"/>
    <w:rsid w:val="0037696C"/>
    <w:rsid w:val="00377551"/>
    <w:rsid w:val="00380327"/>
    <w:rsid w:val="00380ADE"/>
    <w:rsid w:val="00382649"/>
    <w:rsid w:val="003828F0"/>
    <w:rsid w:val="003852C6"/>
    <w:rsid w:val="00387CA6"/>
    <w:rsid w:val="003933DD"/>
    <w:rsid w:val="003933E1"/>
    <w:rsid w:val="00394B2B"/>
    <w:rsid w:val="0039534B"/>
    <w:rsid w:val="00396529"/>
    <w:rsid w:val="00396AED"/>
    <w:rsid w:val="00397152"/>
    <w:rsid w:val="003977C2"/>
    <w:rsid w:val="003A2FDC"/>
    <w:rsid w:val="003A4DED"/>
    <w:rsid w:val="003A5ABD"/>
    <w:rsid w:val="003A6130"/>
    <w:rsid w:val="003B2247"/>
    <w:rsid w:val="003B23A6"/>
    <w:rsid w:val="003B47E6"/>
    <w:rsid w:val="003B507E"/>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4B44"/>
    <w:rsid w:val="003F5C30"/>
    <w:rsid w:val="003F660A"/>
    <w:rsid w:val="003F6E46"/>
    <w:rsid w:val="003F7EB8"/>
    <w:rsid w:val="00403ED8"/>
    <w:rsid w:val="00404B2C"/>
    <w:rsid w:val="00405C96"/>
    <w:rsid w:val="004078C0"/>
    <w:rsid w:val="004108A4"/>
    <w:rsid w:val="00411724"/>
    <w:rsid w:val="004134C5"/>
    <w:rsid w:val="00416BC4"/>
    <w:rsid w:val="00417A67"/>
    <w:rsid w:val="004214C2"/>
    <w:rsid w:val="00421F9C"/>
    <w:rsid w:val="00422B1F"/>
    <w:rsid w:val="00425DE6"/>
    <w:rsid w:val="004275B2"/>
    <w:rsid w:val="00433580"/>
    <w:rsid w:val="0043375E"/>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B7A"/>
    <w:rsid w:val="00455FD2"/>
    <w:rsid w:val="004560CB"/>
    <w:rsid w:val="00460CB8"/>
    <w:rsid w:val="00463D0D"/>
    <w:rsid w:val="00466D95"/>
    <w:rsid w:val="00472494"/>
    <w:rsid w:val="004755F9"/>
    <w:rsid w:val="00480D5C"/>
    <w:rsid w:val="00480DB7"/>
    <w:rsid w:val="00482091"/>
    <w:rsid w:val="00482972"/>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0E91"/>
    <w:rsid w:val="00501BD6"/>
    <w:rsid w:val="00503A1E"/>
    <w:rsid w:val="00512BF9"/>
    <w:rsid w:val="00512EFF"/>
    <w:rsid w:val="00513FCE"/>
    <w:rsid w:val="005143C7"/>
    <w:rsid w:val="00514C2A"/>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376B7"/>
    <w:rsid w:val="00542FCF"/>
    <w:rsid w:val="0054429F"/>
    <w:rsid w:val="00545371"/>
    <w:rsid w:val="00547AFA"/>
    <w:rsid w:val="0055194A"/>
    <w:rsid w:val="00552B15"/>
    <w:rsid w:val="00553FE5"/>
    <w:rsid w:val="00556DEC"/>
    <w:rsid w:val="00557EC3"/>
    <w:rsid w:val="00560A6E"/>
    <w:rsid w:val="00560D18"/>
    <w:rsid w:val="00561799"/>
    <w:rsid w:val="00563722"/>
    <w:rsid w:val="00566E5F"/>
    <w:rsid w:val="00570024"/>
    <w:rsid w:val="005702F2"/>
    <w:rsid w:val="0057177D"/>
    <w:rsid w:val="00571CEB"/>
    <w:rsid w:val="005720A9"/>
    <w:rsid w:val="00573AC7"/>
    <w:rsid w:val="005750C8"/>
    <w:rsid w:val="00577002"/>
    <w:rsid w:val="00577A30"/>
    <w:rsid w:val="0058312B"/>
    <w:rsid w:val="0058487E"/>
    <w:rsid w:val="00584A46"/>
    <w:rsid w:val="005856B4"/>
    <w:rsid w:val="0058731E"/>
    <w:rsid w:val="0058761F"/>
    <w:rsid w:val="005938A8"/>
    <w:rsid w:val="00593D0C"/>
    <w:rsid w:val="00594187"/>
    <w:rsid w:val="0059526E"/>
    <w:rsid w:val="00595293"/>
    <w:rsid w:val="005A0E42"/>
    <w:rsid w:val="005A2EAB"/>
    <w:rsid w:val="005A5CC4"/>
    <w:rsid w:val="005A694D"/>
    <w:rsid w:val="005A6C89"/>
    <w:rsid w:val="005B0D4D"/>
    <w:rsid w:val="005B3686"/>
    <w:rsid w:val="005B4A43"/>
    <w:rsid w:val="005B61D2"/>
    <w:rsid w:val="005B6723"/>
    <w:rsid w:val="005B6D9F"/>
    <w:rsid w:val="005B79AB"/>
    <w:rsid w:val="005C1181"/>
    <w:rsid w:val="005C5CC9"/>
    <w:rsid w:val="005C5F01"/>
    <w:rsid w:val="005D211B"/>
    <w:rsid w:val="005D3D65"/>
    <w:rsid w:val="005D6AF5"/>
    <w:rsid w:val="005D719B"/>
    <w:rsid w:val="005D72EB"/>
    <w:rsid w:val="005E0F60"/>
    <w:rsid w:val="005E10F3"/>
    <w:rsid w:val="005E38B7"/>
    <w:rsid w:val="005E44CB"/>
    <w:rsid w:val="005E77B5"/>
    <w:rsid w:val="005F0521"/>
    <w:rsid w:val="005F3638"/>
    <w:rsid w:val="005F3766"/>
    <w:rsid w:val="005F379B"/>
    <w:rsid w:val="005F5A2D"/>
    <w:rsid w:val="005F72C5"/>
    <w:rsid w:val="00601053"/>
    <w:rsid w:val="00601223"/>
    <w:rsid w:val="00602048"/>
    <w:rsid w:val="00602E5B"/>
    <w:rsid w:val="00603206"/>
    <w:rsid w:val="006058B1"/>
    <w:rsid w:val="006059B8"/>
    <w:rsid w:val="006065A6"/>
    <w:rsid w:val="0061513B"/>
    <w:rsid w:val="006202D0"/>
    <w:rsid w:val="00620988"/>
    <w:rsid w:val="0062370A"/>
    <w:rsid w:val="00624672"/>
    <w:rsid w:val="006259B4"/>
    <w:rsid w:val="00625D86"/>
    <w:rsid w:val="0063072F"/>
    <w:rsid w:val="0063177B"/>
    <w:rsid w:val="006334B6"/>
    <w:rsid w:val="00633DE5"/>
    <w:rsid w:val="0063578B"/>
    <w:rsid w:val="00636DF1"/>
    <w:rsid w:val="00637F59"/>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86770"/>
    <w:rsid w:val="00690C58"/>
    <w:rsid w:val="00693F60"/>
    <w:rsid w:val="00695233"/>
    <w:rsid w:val="006954BE"/>
    <w:rsid w:val="00695CF9"/>
    <w:rsid w:val="006966A7"/>
    <w:rsid w:val="006A191F"/>
    <w:rsid w:val="006A4236"/>
    <w:rsid w:val="006A4BE8"/>
    <w:rsid w:val="006A5095"/>
    <w:rsid w:val="006A58BD"/>
    <w:rsid w:val="006A5B6B"/>
    <w:rsid w:val="006A7409"/>
    <w:rsid w:val="006B008E"/>
    <w:rsid w:val="006B06A5"/>
    <w:rsid w:val="006B2B3E"/>
    <w:rsid w:val="006C0464"/>
    <w:rsid w:val="006C0589"/>
    <w:rsid w:val="006C0FAC"/>
    <w:rsid w:val="006C28B2"/>
    <w:rsid w:val="006D1BED"/>
    <w:rsid w:val="006D4926"/>
    <w:rsid w:val="006D4A01"/>
    <w:rsid w:val="006D4B05"/>
    <w:rsid w:val="006E0F32"/>
    <w:rsid w:val="006E212E"/>
    <w:rsid w:val="006E7DE2"/>
    <w:rsid w:val="006F3A7D"/>
    <w:rsid w:val="006F44CA"/>
    <w:rsid w:val="00700A58"/>
    <w:rsid w:val="00701D20"/>
    <w:rsid w:val="0070224F"/>
    <w:rsid w:val="007070D0"/>
    <w:rsid w:val="00707DC1"/>
    <w:rsid w:val="0071222C"/>
    <w:rsid w:val="007135D3"/>
    <w:rsid w:val="0071416E"/>
    <w:rsid w:val="007158DE"/>
    <w:rsid w:val="00716831"/>
    <w:rsid w:val="00720075"/>
    <w:rsid w:val="00720CD3"/>
    <w:rsid w:val="00724158"/>
    <w:rsid w:val="0073176E"/>
    <w:rsid w:val="0073351C"/>
    <w:rsid w:val="00734731"/>
    <w:rsid w:val="00736161"/>
    <w:rsid w:val="00737848"/>
    <w:rsid w:val="00737D13"/>
    <w:rsid w:val="0074214C"/>
    <w:rsid w:val="00745892"/>
    <w:rsid w:val="007468B6"/>
    <w:rsid w:val="007472C3"/>
    <w:rsid w:val="007501E1"/>
    <w:rsid w:val="007513D3"/>
    <w:rsid w:val="0075285C"/>
    <w:rsid w:val="00752F08"/>
    <w:rsid w:val="00753D18"/>
    <w:rsid w:val="00754190"/>
    <w:rsid w:val="00757F66"/>
    <w:rsid w:val="007605D0"/>
    <w:rsid w:val="00760D8A"/>
    <w:rsid w:val="00761513"/>
    <w:rsid w:val="00763339"/>
    <w:rsid w:val="007641D0"/>
    <w:rsid w:val="007645A5"/>
    <w:rsid w:val="00764983"/>
    <w:rsid w:val="007701D4"/>
    <w:rsid w:val="007706F3"/>
    <w:rsid w:val="00774D49"/>
    <w:rsid w:val="00776EDD"/>
    <w:rsid w:val="0077763C"/>
    <w:rsid w:val="00780033"/>
    <w:rsid w:val="00780C02"/>
    <w:rsid w:val="00781D8D"/>
    <w:rsid w:val="0078529E"/>
    <w:rsid w:val="007854E3"/>
    <w:rsid w:val="00786977"/>
    <w:rsid w:val="00786CDF"/>
    <w:rsid w:val="0078701F"/>
    <w:rsid w:val="00787F79"/>
    <w:rsid w:val="00792ED4"/>
    <w:rsid w:val="00794AE6"/>
    <w:rsid w:val="00794DB4"/>
    <w:rsid w:val="00795312"/>
    <w:rsid w:val="007963BF"/>
    <w:rsid w:val="007A13E5"/>
    <w:rsid w:val="007A4064"/>
    <w:rsid w:val="007A6835"/>
    <w:rsid w:val="007A6EE0"/>
    <w:rsid w:val="007A7EE5"/>
    <w:rsid w:val="007B155A"/>
    <w:rsid w:val="007B2C0E"/>
    <w:rsid w:val="007B46C3"/>
    <w:rsid w:val="007B4CB2"/>
    <w:rsid w:val="007B4E24"/>
    <w:rsid w:val="007B662D"/>
    <w:rsid w:val="007B687D"/>
    <w:rsid w:val="007B6CDB"/>
    <w:rsid w:val="007B6D60"/>
    <w:rsid w:val="007C107D"/>
    <w:rsid w:val="007C49DA"/>
    <w:rsid w:val="007C6E49"/>
    <w:rsid w:val="007C73C8"/>
    <w:rsid w:val="007D0500"/>
    <w:rsid w:val="007D3019"/>
    <w:rsid w:val="007D344B"/>
    <w:rsid w:val="007D352A"/>
    <w:rsid w:val="007D3655"/>
    <w:rsid w:val="007D5D66"/>
    <w:rsid w:val="007D669C"/>
    <w:rsid w:val="007D74C2"/>
    <w:rsid w:val="007E003B"/>
    <w:rsid w:val="007E2EFC"/>
    <w:rsid w:val="007E4D6D"/>
    <w:rsid w:val="007E6831"/>
    <w:rsid w:val="007F5BFF"/>
    <w:rsid w:val="007F5C02"/>
    <w:rsid w:val="00800A3D"/>
    <w:rsid w:val="00802DCD"/>
    <w:rsid w:val="00803076"/>
    <w:rsid w:val="00804532"/>
    <w:rsid w:val="00805B8E"/>
    <w:rsid w:val="0080614B"/>
    <w:rsid w:val="00810264"/>
    <w:rsid w:val="00813D36"/>
    <w:rsid w:val="00813F73"/>
    <w:rsid w:val="00814AE5"/>
    <w:rsid w:val="00817D0B"/>
    <w:rsid w:val="00821B84"/>
    <w:rsid w:val="00826E10"/>
    <w:rsid w:val="008270AC"/>
    <w:rsid w:val="0082794A"/>
    <w:rsid w:val="00827B3C"/>
    <w:rsid w:val="00827FA0"/>
    <w:rsid w:val="00830F4C"/>
    <w:rsid w:val="008336F0"/>
    <w:rsid w:val="00834B41"/>
    <w:rsid w:val="008357DE"/>
    <w:rsid w:val="00836CAD"/>
    <w:rsid w:val="008378F6"/>
    <w:rsid w:val="00840A62"/>
    <w:rsid w:val="008418C0"/>
    <w:rsid w:val="00842AF5"/>
    <w:rsid w:val="00843ABF"/>
    <w:rsid w:val="00844505"/>
    <w:rsid w:val="008454AC"/>
    <w:rsid w:val="0084669E"/>
    <w:rsid w:val="00846CB1"/>
    <w:rsid w:val="00850A92"/>
    <w:rsid w:val="00852BDF"/>
    <w:rsid w:val="0085413F"/>
    <w:rsid w:val="00855BEE"/>
    <w:rsid w:val="0086123E"/>
    <w:rsid w:val="00864E73"/>
    <w:rsid w:val="00864F02"/>
    <w:rsid w:val="008665F3"/>
    <w:rsid w:val="00867C7E"/>
    <w:rsid w:val="00870D23"/>
    <w:rsid w:val="008747E1"/>
    <w:rsid w:val="008761E8"/>
    <w:rsid w:val="00880ABA"/>
    <w:rsid w:val="00883F9A"/>
    <w:rsid w:val="00884EF8"/>
    <w:rsid w:val="008856F7"/>
    <w:rsid w:val="00886AB0"/>
    <w:rsid w:val="00886F37"/>
    <w:rsid w:val="008907B7"/>
    <w:rsid w:val="00894615"/>
    <w:rsid w:val="0089623F"/>
    <w:rsid w:val="008A14A9"/>
    <w:rsid w:val="008A3130"/>
    <w:rsid w:val="008A43FC"/>
    <w:rsid w:val="008A6F19"/>
    <w:rsid w:val="008A6F58"/>
    <w:rsid w:val="008B0448"/>
    <w:rsid w:val="008B0909"/>
    <w:rsid w:val="008B21D1"/>
    <w:rsid w:val="008B2676"/>
    <w:rsid w:val="008C006C"/>
    <w:rsid w:val="008C015B"/>
    <w:rsid w:val="008C1032"/>
    <w:rsid w:val="008C2D47"/>
    <w:rsid w:val="008C469F"/>
    <w:rsid w:val="008C625E"/>
    <w:rsid w:val="008C684E"/>
    <w:rsid w:val="008C6EB7"/>
    <w:rsid w:val="008D08EE"/>
    <w:rsid w:val="008D1A2C"/>
    <w:rsid w:val="008D259B"/>
    <w:rsid w:val="008D2CD1"/>
    <w:rsid w:val="008D337B"/>
    <w:rsid w:val="008D5490"/>
    <w:rsid w:val="008D6DB2"/>
    <w:rsid w:val="008D760C"/>
    <w:rsid w:val="008E0D5F"/>
    <w:rsid w:val="008E1005"/>
    <w:rsid w:val="008E3995"/>
    <w:rsid w:val="008E78B1"/>
    <w:rsid w:val="008E7B4B"/>
    <w:rsid w:val="008F34BC"/>
    <w:rsid w:val="008F4F6A"/>
    <w:rsid w:val="008F508A"/>
    <w:rsid w:val="008F6FA6"/>
    <w:rsid w:val="008F720C"/>
    <w:rsid w:val="008F736F"/>
    <w:rsid w:val="008F7A70"/>
    <w:rsid w:val="008F7B93"/>
    <w:rsid w:val="009006C3"/>
    <w:rsid w:val="00901123"/>
    <w:rsid w:val="00901D99"/>
    <w:rsid w:val="00902826"/>
    <w:rsid w:val="0090441A"/>
    <w:rsid w:val="009045BE"/>
    <w:rsid w:val="009052D6"/>
    <w:rsid w:val="00911DD5"/>
    <w:rsid w:val="00912E16"/>
    <w:rsid w:val="0091648C"/>
    <w:rsid w:val="009167A5"/>
    <w:rsid w:val="009168BF"/>
    <w:rsid w:val="00916B14"/>
    <w:rsid w:val="009171FA"/>
    <w:rsid w:val="00921BCB"/>
    <w:rsid w:val="00931DA6"/>
    <w:rsid w:val="00932D3F"/>
    <w:rsid w:val="00936715"/>
    <w:rsid w:val="009437B1"/>
    <w:rsid w:val="00944394"/>
    <w:rsid w:val="00945E82"/>
    <w:rsid w:val="009463BD"/>
    <w:rsid w:val="00947B73"/>
    <w:rsid w:val="009500BE"/>
    <w:rsid w:val="009501EF"/>
    <w:rsid w:val="009555B3"/>
    <w:rsid w:val="009574A2"/>
    <w:rsid w:val="00957F47"/>
    <w:rsid w:val="0096041B"/>
    <w:rsid w:val="0096184C"/>
    <w:rsid w:val="00966964"/>
    <w:rsid w:val="00967BEE"/>
    <w:rsid w:val="009719A4"/>
    <w:rsid w:val="00972446"/>
    <w:rsid w:val="009761D8"/>
    <w:rsid w:val="009806F5"/>
    <w:rsid w:val="00980A6C"/>
    <w:rsid w:val="009870A3"/>
    <w:rsid w:val="00987725"/>
    <w:rsid w:val="00992A2C"/>
    <w:rsid w:val="00992DFA"/>
    <w:rsid w:val="009A23B4"/>
    <w:rsid w:val="009A27EA"/>
    <w:rsid w:val="009A298E"/>
    <w:rsid w:val="009A3ABD"/>
    <w:rsid w:val="009A3AE2"/>
    <w:rsid w:val="009A5296"/>
    <w:rsid w:val="009A5BC6"/>
    <w:rsid w:val="009A72FE"/>
    <w:rsid w:val="009B0301"/>
    <w:rsid w:val="009B050D"/>
    <w:rsid w:val="009B082A"/>
    <w:rsid w:val="009B0CD3"/>
    <w:rsid w:val="009B7AB2"/>
    <w:rsid w:val="009C049F"/>
    <w:rsid w:val="009C3073"/>
    <w:rsid w:val="009C3BBD"/>
    <w:rsid w:val="009C495B"/>
    <w:rsid w:val="009C56DF"/>
    <w:rsid w:val="009C68F0"/>
    <w:rsid w:val="009C77CC"/>
    <w:rsid w:val="009D1DFB"/>
    <w:rsid w:val="009D3F18"/>
    <w:rsid w:val="009D44E8"/>
    <w:rsid w:val="009D667A"/>
    <w:rsid w:val="009D7272"/>
    <w:rsid w:val="009D7C82"/>
    <w:rsid w:val="009E2E68"/>
    <w:rsid w:val="009E395D"/>
    <w:rsid w:val="009E434B"/>
    <w:rsid w:val="009E5C85"/>
    <w:rsid w:val="009E643D"/>
    <w:rsid w:val="009E67DB"/>
    <w:rsid w:val="009F0262"/>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233B6"/>
    <w:rsid w:val="00A24816"/>
    <w:rsid w:val="00A27765"/>
    <w:rsid w:val="00A31861"/>
    <w:rsid w:val="00A31AAA"/>
    <w:rsid w:val="00A31FB5"/>
    <w:rsid w:val="00A33C20"/>
    <w:rsid w:val="00A33D27"/>
    <w:rsid w:val="00A34AF0"/>
    <w:rsid w:val="00A35EF8"/>
    <w:rsid w:val="00A360FD"/>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7802"/>
    <w:rsid w:val="00A62C37"/>
    <w:rsid w:val="00A659B7"/>
    <w:rsid w:val="00A71A2D"/>
    <w:rsid w:val="00A71D36"/>
    <w:rsid w:val="00A71EAD"/>
    <w:rsid w:val="00A72499"/>
    <w:rsid w:val="00A728B6"/>
    <w:rsid w:val="00A7424D"/>
    <w:rsid w:val="00A74AE1"/>
    <w:rsid w:val="00A755A9"/>
    <w:rsid w:val="00A7599A"/>
    <w:rsid w:val="00A75F57"/>
    <w:rsid w:val="00A76C96"/>
    <w:rsid w:val="00A77BFB"/>
    <w:rsid w:val="00A81F7C"/>
    <w:rsid w:val="00A84697"/>
    <w:rsid w:val="00A86712"/>
    <w:rsid w:val="00A87D00"/>
    <w:rsid w:val="00A9061C"/>
    <w:rsid w:val="00A90F83"/>
    <w:rsid w:val="00A91734"/>
    <w:rsid w:val="00A923AB"/>
    <w:rsid w:val="00A94333"/>
    <w:rsid w:val="00A973CE"/>
    <w:rsid w:val="00AA1F2F"/>
    <w:rsid w:val="00AA54DF"/>
    <w:rsid w:val="00AA767D"/>
    <w:rsid w:val="00AB052D"/>
    <w:rsid w:val="00AB2908"/>
    <w:rsid w:val="00AB507B"/>
    <w:rsid w:val="00AB6495"/>
    <w:rsid w:val="00AB7877"/>
    <w:rsid w:val="00AC11C0"/>
    <w:rsid w:val="00AC31DB"/>
    <w:rsid w:val="00AC332C"/>
    <w:rsid w:val="00AC363E"/>
    <w:rsid w:val="00AC427E"/>
    <w:rsid w:val="00AC48DA"/>
    <w:rsid w:val="00AC5EAF"/>
    <w:rsid w:val="00AD0DB1"/>
    <w:rsid w:val="00AD21CB"/>
    <w:rsid w:val="00AD2C87"/>
    <w:rsid w:val="00AD368E"/>
    <w:rsid w:val="00AD37B7"/>
    <w:rsid w:val="00AD596F"/>
    <w:rsid w:val="00AD668C"/>
    <w:rsid w:val="00AD7580"/>
    <w:rsid w:val="00AD7F3B"/>
    <w:rsid w:val="00AE141A"/>
    <w:rsid w:val="00AE167C"/>
    <w:rsid w:val="00AE1E3C"/>
    <w:rsid w:val="00AE27FB"/>
    <w:rsid w:val="00AE6F89"/>
    <w:rsid w:val="00AE7A14"/>
    <w:rsid w:val="00AF0525"/>
    <w:rsid w:val="00AF071A"/>
    <w:rsid w:val="00AF08D5"/>
    <w:rsid w:val="00AF1AE3"/>
    <w:rsid w:val="00AF2818"/>
    <w:rsid w:val="00AF340F"/>
    <w:rsid w:val="00AF51BB"/>
    <w:rsid w:val="00AF6F86"/>
    <w:rsid w:val="00B0216D"/>
    <w:rsid w:val="00B0251D"/>
    <w:rsid w:val="00B04E55"/>
    <w:rsid w:val="00B06A42"/>
    <w:rsid w:val="00B078AC"/>
    <w:rsid w:val="00B10ACE"/>
    <w:rsid w:val="00B10FDD"/>
    <w:rsid w:val="00B14669"/>
    <w:rsid w:val="00B17CD6"/>
    <w:rsid w:val="00B200E2"/>
    <w:rsid w:val="00B271D0"/>
    <w:rsid w:val="00B311F3"/>
    <w:rsid w:val="00B31475"/>
    <w:rsid w:val="00B32803"/>
    <w:rsid w:val="00B34779"/>
    <w:rsid w:val="00B36778"/>
    <w:rsid w:val="00B4334A"/>
    <w:rsid w:val="00B448C1"/>
    <w:rsid w:val="00B450E8"/>
    <w:rsid w:val="00B4552A"/>
    <w:rsid w:val="00B4645D"/>
    <w:rsid w:val="00B471D3"/>
    <w:rsid w:val="00B529F6"/>
    <w:rsid w:val="00B53709"/>
    <w:rsid w:val="00B5618A"/>
    <w:rsid w:val="00B5706A"/>
    <w:rsid w:val="00B573CD"/>
    <w:rsid w:val="00B576BC"/>
    <w:rsid w:val="00B57A52"/>
    <w:rsid w:val="00B63445"/>
    <w:rsid w:val="00B761EA"/>
    <w:rsid w:val="00B77D57"/>
    <w:rsid w:val="00B808ED"/>
    <w:rsid w:val="00B84126"/>
    <w:rsid w:val="00B8414F"/>
    <w:rsid w:val="00B86D03"/>
    <w:rsid w:val="00B93EB9"/>
    <w:rsid w:val="00B94A77"/>
    <w:rsid w:val="00B9626A"/>
    <w:rsid w:val="00B9683F"/>
    <w:rsid w:val="00BA77ED"/>
    <w:rsid w:val="00BB1F3B"/>
    <w:rsid w:val="00BB362C"/>
    <w:rsid w:val="00BB4603"/>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20229"/>
    <w:rsid w:val="00C20EE5"/>
    <w:rsid w:val="00C211E3"/>
    <w:rsid w:val="00C2147E"/>
    <w:rsid w:val="00C23ABC"/>
    <w:rsid w:val="00C273E1"/>
    <w:rsid w:val="00C30FC7"/>
    <w:rsid w:val="00C31E15"/>
    <w:rsid w:val="00C32866"/>
    <w:rsid w:val="00C328AB"/>
    <w:rsid w:val="00C33832"/>
    <w:rsid w:val="00C36B24"/>
    <w:rsid w:val="00C40673"/>
    <w:rsid w:val="00C43B57"/>
    <w:rsid w:val="00C440F6"/>
    <w:rsid w:val="00C46904"/>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67839"/>
    <w:rsid w:val="00C7076B"/>
    <w:rsid w:val="00C7241C"/>
    <w:rsid w:val="00C7270B"/>
    <w:rsid w:val="00C76709"/>
    <w:rsid w:val="00C80194"/>
    <w:rsid w:val="00C804F6"/>
    <w:rsid w:val="00C81B8B"/>
    <w:rsid w:val="00C81E55"/>
    <w:rsid w:val="00C8288D"/>
    <w:rsid w:val="00C854FF"/>
    <w:rsid w:val="00C85A40"/>
    <w:rsid w:val="00C92379"/>
    <w:rsid w:val="00C92AF9"/>
    <w:rsid w:val="00C956DA"/>
    <w:rsid w:val="00C96148"/>
    <w:rsid w:val="00CA0844"/>
    <w:rsid w:val="00CA1478"/>
    <w:rsid w:val="00CA1CE0"/>
    <w:rsid w:val="00CA2530"/>
    <w:rsid w:val="00CA2FFD"/>
    <w:rsid w:val="00CA51C2"/>
    <w:rsid w:val="00CA67AF"/>
    <w:rsid w:val="00CA78B2"/>
    <w:rsid w:val="00CA7DAC"/>
    <w:rsid w:val="00CB21B5"/>
    <w:rsid w:val="00CB38A2"/>
    <w:rsid w:val="00CC06C3"/>
    <w:rsid w:val="00CC1553"/>
    <w:rsid w:val="00CC28DE"/>
    <w:rsid w:val="00CC4732"/>
    <w:rsid w:val="00CC4BDF"/>
    <w:rsid w:val="00CD0C36"/>
    <w:rsid w:val="00CD2211"/>
    <w:rsid w:val="00CD2F36"/>
    <w:rsid w:val="00CD3810"/>
    <w:rsid w:val="00CD6CD9"/>
    <w:rsid w:val="00CE0606"/>
    <w:rsid w:val="00CE1A7C"/>
    <w:rsid w:val="00CE4220"/>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4413"/>
    <w:rsid w:val="00D067B0"/>
    <w:rsid w:val="00D079D5"/>
    <w:rsid w:val="00D120A0"/>
    <w:rsid w:val="00D14202"/>
    <w:rsid w:val="00D172C7"/>
    <w:rsid w:val="00D22DC9"/>
    <w:rsid w:val="00D238F2"/>
    <w:rsid w:val="00D270C1"/>
    <w:rsid w:val="00D30470"/>
    <w:rsid w:val="00D319CF"/>
    <w:rsid w:val="00D31B5B"/>
    <w:rsid w:val="00D32ACE"/>
    <w:rsid w:val="00D32BC6"/>
    <w:rsid w:val="00D33BEA"/>
    <w:rsid w:val="00D33D3F"/>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0235"/>
    <w:rsid w:val="00D718ED"/>
    <w:rsid w:val="00D76298"/>
    <w:rsid w:val="00D779FC"/>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06A6"/>
    <w:rsid w:val="00DB1565"/>
    <w:rsid w:val="00DB1619"/>
    <w:rsid w:val="00DB40D3"/>
    <w:rsid w:val="00DB589C"/>
    <w:rsid w:val="00DB677A"/>
    <w:rsid w:val="00DC1362"/>
    <w:rsid w:val="00DC1E93"/>
    <w:rsid w:val="00DC1F4E"/>
    <w:rsid w:val="00DC559C"/>
    <w:rsid w:val="00DC5760"/>
    <w:rsid w:val="00DD775B"/>
    <w:rsid w:val="00DD7768"/>
    <w:rsid w:val="00DE27C9"/>
    <w:rsid w:val="00DE4602"/>
    <w:rsid w:val="00DE4AFD"/>
    <w:rsid w:val="00DE59D5"/>
    <w:rsid w:val="00DE6BDF"/>
    <w:rsid w:val="00DE7361"/>
    <w:rsid w:val="00DE7EA5"/>
    <w:rsid w:val="00DE7F30"/>
    <w:rsid w:val="00DF127C"/>
    <w:rsid w:val="00DF5267"/>
    <w:rsid w:val="00DF52BE"/>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3688"/>
    <w:rsid w:val="00E26822"/>
    <w:rsid w:val="00E27AE3"/>
    <w:rsid w:val="00E3076C"/>
    <w:rsid w:val="00E32AA8"/>
    <w:rsid w:val="00E35F1C"/>
    <w:rsid w:val="00E364F2"/>
    <w:rsid w:val="00E41866"/>
    <w:rsid w:val="00E44798"/>
    <w:rsid w:val="00E451CF"/>
    <w:rsid w:val="00E46DCE"/>
    <w:rsid w:val="00E47079"/>
    <w:rsid w:val="00E470CE"/>
    <w:rsid w:val="00E476EF"/>
    <w:rsid w:val="00E47B2C"/>
    <w:rsid w:val="00E50CE5"/>
    <w:rsid w:val="00E525C5"/>
    <w:rsid w:val="00E529C0"/>
    <w:rsid w:val="00E5366E"/>
    <w:rsid w:val="00E53893"/>
    <w:rsid w:val="00E540B4"/>
    <w:rsid w:val="00E544C6"/>
    <w:rsid w:val="00E570D1"/>
    <w:rsid w:val="00E623DF"/>
    <w:rsid w:val="00E628B4"/>
    <w:rsid w:val="00E63EF3"/>
    <w:rsid w:val="00E64543"/>
    <w:rsid w:val="00E661ED"/>
    <w:rsid w:val="00E66791"/>
    <w:rsid w:val="00E67834"/>
    <w:rsid w:val="00E7028E"/>
    <w:rsid w:val="00E70693"/>
    <w:rsid w:val="00E72836"/>
    <w:rsid w:val="00E730D9"/>
    <w:rsid w:val="00E74CDB"/>
    <w:rsid w:val="00E75238"/>
    <w:rsid w:val="00E759DC"/>
    <w:rsid w:val="00E769E8"/>
    <w:rsid w:val="00E77FE2"/>
    <w:rsid w:val="00E8028B"/>
    <w:rsid w:val="00E815EE"/>
    <w:rsid w:val="00E824A6"/>
    <w:rsid w:val="00E8305F"/>
    <w:rsid w:val="00E83247"/>
    <w:rsid w:val="00E83EC0"/>
    <w:rsid w:val="00E8443F"/>
    <w:rsid w:val="00E84DB1"/>
    <w:rsid w:val="00E86547"/>
    <w:rsid w:val="00E86EEF"/>
    <w:rsid w:val="00E87FB5"/>
    <w:rsid w:val="00E903C6"/>
    <w:rsid w:val="00E90816"/>
    <w:rsid w:val="00EA162B"/>
    <w:rsid w:val="00EA6721"/>
    <w:rsid w:val="00EA67C4"/>
    <w:rsid w:val="00EB2511"/>
    <w:rsid w:val="00EB2B8E"/>
    <w:rsid w:val="00EB4E66"/>
    <w:rsid w:val="00EB5A70"/>
    <w:rsid w:val="00EB7C1D"/>
    <w:rsid w:val="00EC21D0"/>
    <w:rsid w:val="00ED3555"/>
    <w:rsid w:val="00ED410D"/>
    <w:rsid w:val="00ED4F6B"/>
    <w:rsid w:val="00ED5EF3"/>
    <w:rsid w:val="00ED6902"/>
    <w:rsid w:val="00EE08E9"/>
    <w:rsid w:val="00EE2EE1"/>
    <w:rsid w:val="00EE57E2"/>
    <w:rsid w:val="00EE6C03"/>
    <w:rsid w:val="00EE6E4E"/>
    <w:rsid w:val="00EF0A3D"/>
    <w:rsid w:val="00EF0A7F"/>
    <w:rsid w:val="00EF205B"/>
    <w:rsid w:val="00EF2556"/>
    <w:rsid w:val="00EF50FD"/>
    <w:rsid w:val="00EF5DEC"/>
    <w:rsid w:val="00F00FED"/>
    <w:rsid w:val="00F02EEC"/>
    <w:rsid w:val="00F03E40"/>
    <w:rsid w:val="00F04063"/>
    <w:rsid w:val="00F0553B"/>
    <w:rsid w:val="00F07196"/>
    <w:rsid w:val="00F072F7"/>
    <w:rsid w:val="00F10FB8"/>
    <w:rsid w:val="00F114EA"/>
    <w:rsid w:val="00F1246C"/>
    <w:rsid w:val="00F12AA7"/>
    <w:rsid w:val="00F14443"/>
    <w:rsid w:val="00F1483D"/>
    <w:rsid w:val="00F14968"/>
    <w:rsid w:val="00F15189"/>
    <w:rsid w:val="00F16151"/>
    <w:rsid w:val="00F1774E"/>
    <w:rsid w:val="00F17CF0"/>
    <w:rsid w:val="00F221A5"/>
    <w:rsid w:val="00F22FB5"/>
    <w:rsid w:val="00F2584E"/>
    <w:rsid w:val="00F2638F"/>
    <w:rsid w:val="00F26A6E"/>
    <w:rsid w:val="00F26B89"/>
    <w:rsid w:val="00F319D9"/>
    <w:rsid w:val="00F325F6"/>
    <w:rsid w:val="00F333A7"/>
    <w:rsid w:val="00F371DB"/>
    <w:rsid w:val="00F373B1"/>
    <w:rsid w:val="00F4100D"/>
    <w:rsid w:val="00F41918"/>
    <w:rsid w:val="00F43E4E"/>
    <w:rsid w:val="00F44A3B"/>
    <w:rsid w:val="00F44C4E"/>
    <w:rsid w:val="00F467F0"/>
    <w:rsid w:val="00F47880"/>
    <w:rsid w:val="00F52123"/>
    <w:rsid w:val="00F5345C"/>
    <w:rsid w:val="00F56BD9"/>
    <w:rsid w:val="00F57D3B"/>
    <w:rsid w:val="00F601BF"/>
    <w:rsid w:val="00F60707"/>
    <w:rsid w:val="00F60838"/>
    <w:rsid w:val="00F62755"/>
    <w:rsid w:val="00F62BC4"/>
    <w:rsid w:val="00F63E2F"/>
    <w:rsid w:val="00F67C0A"/>
    <w:rsid w:val="00F70ADD"/>
    <w:rsid w:val="00F7261A"/>
    <w:rsid w:val="00F75A48"/>
    <w:rsid w:val="00F77249"/>
    <w:rsid w:val="00F81977"/>
    <w:rsid w:val="00F8574D"/>
    <w:rsid w:val="00F911F3"/>
    <w:rsid w:val="00F91416"/>
    <w:rsid w:val="00F929F4"/>
    <w:rsid w:val="00F92F06"/>
    <w:rsid w:val="00F95509"/>
    <w:rsid w:val="00FA2587"/>
    <w:rsid w:val="00FA36C7"/>
    <w:rsid w:val="00FA3846"/>
    <w:rsid w:val="00FA5A41"/>
    <w:rsid w:val="00FA652B"/>
    <w:rsid w:val="00FB33D9"/>
    <w:rsid w:val="00FB5963"/>
    <w:rsid w:val="00FC0094"/>
    <w:rsid w:val="00FC162A"/>
    <w:rsid w:val="00FC1EBA"/>
    <w:rsid w:val="00FC39F5"/>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735132256">
          <w:marLeft w:val="0"/>
          <w:marRight w:val="0"/>
          <w:marTop w:val="0"/>
          <w:marBottom w:val="0"/>
          <w:divBdr>
            <w:top w:val="none" w:sz="0" w:space="0" w:color="auto"/>
            <w:left w:val="none" w:sz="0" w:space="0" w:color="auto"/>
            <w:bottom w:val="none" w:sz="0" w:space="0" w:color="auto"/>
            <w:right w:val="none" w:sz="0" w:space="0" w:color="auto"/>
          </w:divBdr>
        </w:div>
        <w:div w:id="154810646">
          <w:marLeft w:val="0"/>
          <w:marRight w:val="0"/>
          <w:marTop w:val="0"/>
          <w:marBottom w:val="0"/>
          <w:divBdr>
            <w:top w:val="none" w:sz="0" w:space="0" w:color="auto"/>
            <w:left w:val="none" w:sz="0" w:space="0" w:color="auto"/>
            <w:bottom w:val="none" w:sz="0" w:space="0" w:color="auto"/>
            <w:right w:val="none" w:sz="0" w:space="0" w:color="auto"/>
          </w:divBdr>
        </w:div>
      </w:divsChild>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1895694576">
          <w:marLeft w:val="0"/>
          <w:marRight w:val="0"/>
          <w:marTop w:val="0"/>
          <w:marBottom w:val="0"/>
          <w:divBdr>
            <w:top w:val="none" w:sz="0" w:space="0" w:color="auto"/>
            <w:left w:val="none" w:sz="0" w:space="0" w:color="auto"/>
            <w:bottom w:val="none" w:sz="0" w:space="0" w:color="auto"/>
            <w:right w:val="none" w:sz="0" w:space="0" w:color="auto"/>
          </w:divBdr>
        </w:div>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76267726">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44377356">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177217">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576984496">
              <w:marLeft w:val="0"/>
              <w:marRight w:val="0"/>
              <w:marTop w:val="0"/>
              <w:marBottom w:val="0"/>
              <w:divBdr>
                <w:top w:val="none" w:sz="0" w:space="0" w:color="auto"/>
                <w:left w:val="none" w:sz="0" w:space="0" w:color="auto"/>
                <w:bottom w:val="none" w:sz="0" w:space="0" w:color="auto"/>
                <w:right w:val="none" w:sz="0" w:space="0" w:color="auto"/>
              </w:divBdr>
            </w:div>
            <w:div w:id="22814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microsoft.com/office/2011/relationships/commentsExtended" Target="commentsExtended.xml"/><Relationship Id="rId39" Type="http://schemas.openxmlformats.org/officeDocument/2006/relationships/image" Target="media/image21.png"/><Relationship Id="rId21" Type="http://schemas.openxmlformats.org/officeDocument/2006/relationships/image" Target="media/image10.png"/><Relationship Id="rId34" Type="http://schemas.openxmlformats.org/officeDocument/2006/relationships/image" Target="media/image17.png"/><Relationship Id="rId42" Type="http://schemas.openxmlformats.org/officeDocument/2006/relationships/image" Target="media/image24.png"/><Relationship Id="rId47" Type="http://schemas.openxmlformats.org/officeDocument/2006/relationships/hyperlink" Target="https://cmssupport.nhs.wales/" TargetMode="External"/><Relationship Id="rId50" Type="http://schemas.openxmlformats.org/officeDocument/2006/relationships/hyperlink" Target="https://uk-prod.asyncgw.teams.microsoft.com/v1/objects/0-wuk-d1-905bdbbd4148a5be5082c70cb13f1432/views/imgo"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mssupport.nhs.wales/how-do-i/how-do-i-upload-a-document/" TargetMode="External"/><Relationship Id="rId20" Type="http://schemas.openxmlformats.org/officeDocument/2006/relationships/image" Target="media/image9.png"/><Relationship Id="rId29" Type="http://schemas.openxmlformats.org/officeDocument/2006/relationships/image" Target="media/image13.png"/><Relationship Id="rId41" Type="http://schemas.openxmlformats.org/officeDocument/2006/relationships/image" Target="media/image23.png"/><Relationship Id="rId54" Type="http://schemas.openxmlformats.org/officeDocument/2006/relationships/hyperlink" Target="https://servicepoint.cymru.nhs.uk/changeForm.cfm?id=124834"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cmssupport.nhs.wales/site-assets/new-navigation-bar/" TargetMode="External"/><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2.png"/><Relationship Id="rId45" Type="http://schemas.openxmlformats.org/officeDocument/2006/relationships/image" Target="media/image25.png"/><Relationship Id="rId53" Type="http://schemas.openxmlformats.org/officeDocument/2006/relationships/hyperlink" Target="https://cmssupport.nhs.wales/contact-us/"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microsoft.com/office/2018/08/relationships/commentsExtensible" Target="commentsExtensible.xml"/><Relationship Id="rId36" Type="http://schemas.openxmlformats.org/officeDocument/2006/relationships/image" Target="media/image19.png"/><Relationship Id="rId49" Type="http://schemas.openxmlformats.org/officeDocument/2006/relationships/image" Target="media/image27.jpeg"/><Relationship Id="rId57" Type="http://schemas.openxmlformats.org/officeDocument/2006/relationships/header" Target="header2.xml"/><Relationship Id="rId61" Type="http://schemas.openxmlformats.org/officeDocument/2006/relationships/glossaryDocument" Target="glossary/document.xml"/><Relationship Id="rId10" Type="http://schemas.openxmlformats.org/officeDocument/2006/relationships/hyperlink" Target="https://servicepoint.cymru.nhs.uk/releaseForm.cfm?id=812" TargetMode="External"/><Relationship Id="rId19" Type="http://schemas.openxmlformats.org/officeDocument/2006/relationships/image" Target="media/image8.png"/><Relationship Id="rId31" Type="http://schemas.openxmlformats.org/officeDocument/2006/relationships/image" Target="media/image14.png"/><Relationship Id="rId44" Type="http://schemas.openxmlformats.org/officeDocument/2006/relationships/hyperlink" Target="https://cmssupport.nhs.wales/how-do-i/how-do-i-manually-map-english-welsh-pages/" TargetMode="External"/><Relationship Id="rId52" Type="http://schemas.openxmlformats.org/officeDocument/2006/relationships/hyperlink" Target="https://cmssupport.nhs.wales/site-assets/plugin-style-tab/" TargetMode="External"/><Relationship Id="rId60"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cmssupport.nhs.wales/whats-new/" TargetMode="External"/><Relationship Id="rId14" Type="http://schemas.openxmlformats.org/officeDocument/2006/relationships/image" Target="media/image4.png"/><Relationship Id="rId22" Type="http://schemas.openxmlformats.org/officeDocument/2006/relationships/image" Target="media/image11.png"/><Relationship Id="rId27" Type="http://schemas.microsoft.com/office/2016/09/relationships/commentsIds" Target="commentsIds.xml"/><Relationship Id="rId30" Type="http://schemas.openxmlformats.org/officeDocument/2006/relationships/hyperlink" Target="https://cmssupport.nhs.wales/how-do-i/how-do-i-add-a-twitter-feed/" TargetMode="External"/><Relationship Id="rId35" Type="http://schemas.openxmlformats.org/officeDocument/2006/relationships/image" Target="media/image18.png"/><Relationship Id="rId43" Type="http://schemas.openxmlformats.org/officeDocument/2006/relationships/hyperlink" Target="https://cmssupport.nhs.wales/how-do-i/how-do-i-use-automatic-corresponding-content/" TargetMode="External"/><Relationship Id="rId48" Type="http://schemas.openxmlformats.org/officeDocument/2006/relationships/hyperlink" Target="https://uk-prod.asyncgw.teams.microsoft.com/v1/objects/0-suk-d1-febdc0370889600266c8d4d905747fa7/views/imgo" TargetMode="External"/><Relationship Id="rId56" Type="http://schemas.openxmlformats.org/officeDocument/2006/relationships/footer" Target="footer1.xml"/><Relationship Id="rId8" Type="http://schemas.openxmlformats.org/officeDocument/2006/relationships/hyperlink" Target="https://servicepoint.cymru.nhs.uk/releaseForm.cfm?id=812" TargetMode="External"/><Relationship Id="rId51" Type="http://schemas.openxmlformats.org/officeDocument/2006/relationships/image" Target="media/image28.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comments" Target="comments.xml"/><Relationship Id="rId33" Type="http://schemas.openxmlformats.org/officeDocument/2006/relationships/image" Target="media/image16.png"/><Relationship Id="rId38" Type="http://schemas.openxmlformats.org/officeDocument/2006/relationships/hyperlink" Target="https://cmssupport.nhs.wales/how-do-i/how-do-i-add-an-events-calendar/" TargetMode="External"/><Relationship Id="rId46" Type="http://schemas.openxmlformats.org/officeDocument/2006/relationships/image" Target="media/image26.png"/><Relationship Id="rId59"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9.png"/></Relationships>
</file>

<file path=word/_rels/header2.xml.rels><?xml version="1.0" encoding="UTF-8" standalone="yes"?>
<Relationships xmlns="http://schemas.openxmlformats.org/package/2006/relationships"><Relationship Id="rId1" Type="http://schemas.openxmlformats.org/officeDocument/2006/relationships/image" Target="media/image3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17AB6"/>
    <w:rsid w:val="00054436"/>
    <w:rsid w:val="00056052"/>
    <w:rsid w:val="000C6013"/>
    <w:rsid w:val="000E026E"/>
    <w:rsid w:val="0010009A"/>
    <w:rsid w:val="00104E75"/>
    <w:rsid w:val="00110CEC"/>
    <w:rsid w:val="0014135D"/>
    <w:rsid w:val="001414A7"/>
    <w:rsid w:val="00152D3F"/>
    <w:rsid w:val="00177AE0"/>
    <w:rsid w:val="00197C5A"/>
    <w:rsid w:val="001F7662"/>
    <w:rsid w:val="00231687"/>
    <w:rsid w:val="00243611"/>
    <w:rsid w:val="002436BF"/>
    <w:rsid w:val="00262A33"/>
    <w:rsid w:val="00286C14"/>
    <w:rsid w:val="002A3B7F"/>
    <w:rsid w:val="002A4177"/>
    <w:rsid w:val="002B547F"/>
    <w:rsid w:val="002B621A"/>
    <w:rsid w:val="002F59CB"/>
    <w:rsid w:val="003070D6"/>
    <w:rsid w:val="00371BCE"/>
    <w:rsid w:val="003B226B"/>
    <w:rsid w:val="003C4A1F"/>
    <w:rsid w:val="003D710A"/>
    <w:rsid w:val="003E0AFF"/>
    <w:rsid w:val="003E38F7"/>
    <w:rsid w:val="003F26A4"/>
    <w:rsid w:val="00400757"/>
    <w:rsid w:val="00413427"/>
    <w:rsid w:val="00422581"/>
    <w:rsid w:val="004A3B03"/>
    <w:rsid w:val="004B4A49"/>
    <w:rsid w:val="004D16CF"/>
    <w:rsid w:val="004D60BD"/>
    <w:rsid w:val="004D6F3C"/>
    <w:rsid w:val="00547708"/>
    <w:rsid w:val="00577493"/>
    <w:rsid w:val="005C3401"/>
    <w:rsid w:val="005D3DB3"/>
    <w:rsid w:val="005E00EE"/>
    <w:rsid w:val="005F7C11"/>
    <w:rsid w:val="005F7E06"/>
    <w:rsid w:val="006411DC"/>
    <w:rsid w:val="006A6DB7"/>
    <w:rsid w:val="0071012F"/>
    <w:rsid w:val="007A7771"/>
    <w:rsid w:val="007C6A42"/>
    <w:rsid w:val="007D62F2"/>
    <w:rsid w:val="00834EC6"/>
    <w:rsid w:val="00886FB8"/>
    <w:rsid w:val="008E2D32"/>
    <w:rsid w:val="008E4394"/>
    <w:rsid w:val="00922255"/>
    <w:rsid w:val="00944EC4"/>
    <w:rsid w:val="00956D5A"/>
    <w:rsid w:val="009A6A0B"/>
    <w:rsid w:val="009B4A78"/>
    <w:rsid w:val="009C1FA8"/>
    <w:rsid w:val="00A002EE"/>
    <w:rsid w:val="00A03BB8"/>
    <w:rsid w:val="00A16790"/>
    <w:rsid w:val="00A42A3C"/>
    <w:rsid w:val="00A728AB"/>
    <w:rsid w:val="00A940CD"/>
    <w:rsid w:val="00A948F1"/>
    <w:rsid w:val="00A96590"/>
    <w:rsid w:val="00AC0E4A"/>
    <w:rsid w:val="00AC2133"/>
    <w:rsid w:val="00AD2053"/>
    <w:rsid w:val="00AE0500"/>
    <w:rsid w:val="00AF7CB9"/>
    <w:rsid w:val="00B348D6"/>
    <w:rsid w:val="00B83B44"/>
    <w:rsid w:val="00BD4FDE"/>
    <w:rsid w:val="00C07C20"/>
    <w:rsid w:val="00C56AEB"/>
    <w:rsid w:val="00CB2011"/>
    <w:rsid w:val="00CF54DF"/>
    <w:rsid w:val="00D03B77"/>
    <w:rsid w:val="00D63BE5"/>
    <w:rsid w:val="00DB3737"/>
    <w:rsid w:val="00DB762E"/>
    <w:rsid w:val="00DD11C8"/>
    <w:rsid w:val="00DD5C45"/>
    <w:rsid w:val="00E00286"/>
    <w:rsid w:val="00E13148"/>
    <w:rsid w:val="00E22E2E"/>
    <w:rsid w:val="00E34C33"/>
    <w:rsid w:val="00E43BF2"/>
    <w:rsid w:val="00E952C7"/>
    <w:rsid w:val="00EA50E7"/>
    <w:rsid w:val="00EB3BA8"/>
    <w:rsid w:val="00EE1FD4"/>
    <w:rsid w:val="00EE795B"/>
    <w:rsid w:val="00F05241"/>
    <w:rsid w:val="00F317F4"/>
    <w:rsid w:val="00F42483"/>
    <w:rsid w:val="00FC2B4E"/>
    <w:rsid w:val="00FC3D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1650</TotalTime>
  <Pages>13</Pages>
  <Words>1947</Words>
  <Characters>11101</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47</cp:revision>
  <dcterms:created xsi:type="dcterms:W3CDTF">2023-08-29T16:23:00Z</dcterms:created>
  <dcterms:modified xsi:type="dcterms:W3CDTF">2023-09-13T14:37:00Z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