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81" w:type="dxa"/>
        <w:tblLook w:val="04A0" w:firstRow="1" w:lastRow="0" w:firstColumn="1" w:lastColumn="0" w:noHBand="0" w:noVBand="1"/>
      </w:tblPr>
      <w:tblGrid>
        <w:gridCol w:w="9981"/>
      </w:tblGrid>
      <w:tr w:rsidR="00E22B99" w:rsidRPr="00CD5649" w14:paraId="460A6CFB" w14:textId="77777777" w:rsidTr="009E072F">
        <w:trPr>
          <w:trHeight w:val="120"/>
        </w:trPr>
        <w:tc>
          <w:tcPr>
            <w:tcW w:w="9981" w:type="dxa"/>
          </w:tcPr>
          <w:p w14:paraId="4EB65BE4" w14:textId="6FB8563A" w:rsidR="001413D2" w:rsidRDefault="00CD5649" w:rsidP="00CD5649">
            <w:pPr>
              <w:spacing w:after="200"/>
              <w:rPr>
                <w:rFonts w:ascii="Calibri" w:hAnsi="Calibri" w:cs="Calibri"/>
                <w:i/>
                <w:color w:val="000000"/>
                <w:spacing w:val="-20"/>
                <w:sz w:val="40"/>
                <w:szCs w:val="40"/>
              </w:rPr>
            </w:pPr>
            <w:r>
              <w:rPr>
                <w:rFonts w:ascii="Calibri" w:hAnsi="Calibri" w:cs="Calibri"/>
                <w:b/>
                <w:color w:val="000000"/>
                <w:sz w:val="40"/>
                <w:szCs w:val="40"/>
              </w:rPr>
              <w:t>REL</w:t>
            </w:r>
            <w:r w:rsidR="00140047" w:rsidRPr="00CD5649">
              <w:rPr>
                <w:rFonts w:ascii="Calibri" w:hAnsi="Calibri" w:cs="Calibri"/>
                <w:b/>
                <w:color w:val="000000"/>
                <w:sz w:val="40"/>
                <w:szCs w:val="40"/>
              </w:rPr>
              <w:t>-ID</w:t>
            </w:r>
            <w:r w:rsidR="00BF33F9" w:rsidRPr="00BF33F9">
              <w:t xml:space="preserve"> </w:t>
            </w:r>
            <w:hyperlink r:id="rId12" w:history="1">
              <w:r w:rsidR="00BF33F9" w:rsidRPr="00BF33F9">
                <w:rPr>
                  <w:rStyle w:val="Hyperlink"/>
                  <w:b/>
                  <w:bCs/>
                  <w:i/>
                  <w:iCs/>
                  <w:sz w:val="40"/>
                  <w:szCs w:val="40"/>
                </w:rPr>
                <w:t>673</w:t>
              </w:r>
            </w:hyperlink>
            <w:r w:rsidR="00F13741">
              <w:rPr>
                <w:rFonts w:ascii="Calibri" w:eastAsia="Times New Roman" w:hAnsi="Calibri" w:cs="Calibri"/>
                <w:b/>
                <w:i/>
                <w:iCs/>
                <w:color w:val="000000"/>
                <w:sz w:val="40"/>
                <w:szCs w:val="40"/>
              </w:rPr>
              <w:t xml:space="preserve"> </w:t>
            </w:r>
            <w:r w:rsidR="001413D2" w:rsidRPr="00F13741">
              <w:rPr>
                <w:rFonts w:ascii="Calibri" w:hAnsi="Calibri" w:cs="Calibri"/>
                <w:i/>
                <w:iCs/>
                <w:color w:val="000000"/>
                <w:spacing w:val="-20"/>
                <w:sz w:val="40"/>
                <w:szCs w:val="40"/>
              </w:rPr>
              <w:t>CMS</w:t>
            </w:r>
            <w:r w:rsidR="001413D2">
              <w:rPr>
                <w:rFonts w:ascii="Calibri" w:hAnsi="Calibri" w:cs="Calibri"/>
                <w:i/>
                <w:color w:val="000000"/>
                <w:spacing w:val="-20"/>
                <w:sz w:val="40"/>
                <w:szCs w:val="40"/>
              </w:rPr>
              <w:t>/0</w:t>
            </w:r>
            <w:r w:rsidR="00CB38A2">
              <w:rPr>
                <w:rFonts w:ascii="Calibri" w:hAnsi="Calibri" w:cs="Calibri"/>
                <w:i/>
                <w:color w:val="000000"/>
                <w:spacing w:val="-20"/>
                <w:sz w:val="40"/>
                <w:szCs w:val="40"/>
              </w:rPr>
              <w:t>3</w:t>
            </w:r>
            <w:r w:rsidR="001413D2">
              <w:rPr>
                <w:rFonts w:ascii="Calibri" w:hAnsi="Calibri" w:cs="Calibri"/>
                <w:i/>
                <w:color w:val="000000"/>
                <w:spacing w:val="-20"/>
                <w:sz w:val="40"/>
                <w:szCs w:val="40"/>
              </w:rPr>
              <w:t>-202</w:t>
            </w:r>
            <w:r w:rsidR="008F4FD1">
              <w:rPr>
                <w:rFonts w:ascii="Calibri" w:hAnsi="Calibri" w:cs="Calibri"/>
                <w:i/>
                <w:color w:val="000000"/>
                <w:spacing w:val="-20"/>
                <w:sz w:val="40"/>
                <w:szCs w:val="40"/>
              </w:rPr>
              <w:t>1</w:t>
            </w:r>
          </w:p>
          <w:p w14:paraId="68BCC6AC" w14:textId="77777777" w:rsidR="00FC1655" w:rsidRPr="00FC1655" w:rsidRDefault="00FC1655" w:rsidP="00CD5649">
            <w:pPr>
              <w:spacing w:after="200"/>
              <w:rPr>
                <w:rFonts w:ascii="Calibri" w:hAnsi="Calibri" w:cs="Calibri"/>
                <w:i/>
                <w:color w:val="000000"/>
                <w:spacing w:val="-20"/>
                <w:sz w:val="40"/>
                <w:szCs w:val="40"/>
              </w:rPr>
            </w:pPr>
          </w:p>
          <w:p w14:paraId="6EDD9783" w14:textId="7ED6D99F" w:rsidR="001413D2" w:rsidRPr="00CD5649" w:rsidRDefault="001413D2" w:rsidP="00CD5649">
            <w:pPr>
              <w:spacing w:after="200"/>
              <w:rPr>
                <w:rFonts w:ascii="Calibri" w:eastAsia="Times New Roman" w:hAnsi="Calibri" w:cs="Calibri"/>
                <w:b/>
                <w:color w:val="000000"/>
                <w:sz w:val="40"/>
                <w:szCs w:val="40"/>
              </w:rPr>
            </w:pPr>
          </w:p>
        </w:tc>
      </w:tr>
      <w:tr w:rsidR="00140047" w:rsidRPr="00CD5649" w14:paraId="409E2055" w14:textId="77777777" w:rsidTr="009E072F">
        <w:trPr>
          <w:trHeight w:val="905"/>
        </w:trPr>
        <w:tc>
          <w:tcPr>
            <w:tcW w:w="9981" w:type="dxa"/>
            <w:vAlign w:val="bottom"/>
          </w:tcPr>
          <w:p w14:paraId="1903C4B5" w14:textId="77777777" w:rsidR="00140047" w:rsidRPr="00CD5649" w:rsidRDefault="00A005CF" w:rsidP="00A005CF">
            <w:pPr>
              <w:spacing w:after="200"/>
              <w:contextualSpacing/>
              <w:jc w:val="right"/>
              <w:rPr>
                <w:rFonts w:ascii="Calibri" w:eastAsia="Times New Roman" w:hAnsi="Calibri" w:cs="Calibri"/>
                <w:b/>
                <w:bCs/>
                <w:color w:val="000000"/>
                <w:spacing w:val="-48"/>
                <w:sz w:val="66"/>
                <w:szCs w:val="72"/>
              </w:rPr>
            </w:pPr>
            <w:r w:rsidRPr="00CD5649">
              <w:rPr>
                <w:rFonts w:ascii="Calibri" w:hAnsi="Calibri" w:cs="Calibri"/>
                <w:b/>
                <w:bCs/>
                <w:color w:val="000000"/>
                <w:spacing w:val="-48"/>
                <w:sz w:val="66"/>
                <w:szCs w:val="72"/>
              </w:rPr>
              <w:t>NHS WALES IT SERVICE MANAGEMENT</w:t>
            </w:r>
          </w:p>
        </w:tc>
      </w:tr>
      <w:tr w:rsidR="00140047" w:rsidRPr="00CD5649" w14:paraId="19676BAF" w14:textId="77777777" w:rsidTr="009E072F">
        <w:trPr>
          <w:trHeight w:val="318"/>
        </w:trPr>
        <w:tc>
          <w:tcPr>
            <w:tcW w:w="9981" w:type="dxa"/>
            <w:vAlign w:val="bottom"/>
          </w:tcPr>
          <w:p w14:paraId="0D4B28C9" w14:textId="63DA4B30" w:rsidR="00A005CF" w:rsidRPr="00CD5649" w:rsidRDefault="001413D2" w:rsidP="00A005CF">
            <w:pPr>
              <w:spacing w:before="200"/>
              <w:jc w:val="right"/>
              <w:rPr>
                <w:rFonts w:ascii="Calibri" w:hAnsi="Calibri" w:cs="Calibri"/>
                <w:i/>
                <w:color w:val="000000"/>
                <w:spacing w:val="-20"/>
                <w:sz w:val="40"/>
                <w:szCs w:val="40"/>
              </w:rPr>
            </w:pPr>
            <w:r>
              <w:rPr>
                <w:rFonts w:ascii="Calibri" w:hAnsi="Calibri" w:cs="Calibri"/>
                <w:i/>
                <w:color w:val="00B0F0"/>
                <w:spacing w:val="-20"/>
                <w:sz w:val="40"/>
                <w:szCs w:val="40"/>
              </w:rPr>
              <w:t>CMS</w:t>
            </w:r>
            <w:r w:rsidRPr="00CD5649">
              <w:rPr>
                <w:rFonts w:ascii="Calibri" w:hAnsi="Calibri" w:cs="Calibri"/>
                <w:i/>
                <w:color w:val="000000"/>
                <w:spacing w:val="-20"/>
                <w:sz w:val="40"/>
                <w:szCs w:val="40"/>
              </w:rPr>
              <w:t xml:space="preserve"> </w:t>
            </w:r>
            <w:r w:rsidR="00A005CF" w:rsidRPr="00CD5649">
              <w:rPr>
                <w:rFonts w:ascii="Calibri" w:hAnsi="Calibri" w:cs="Calibri"/>
                <w:i/>
                <w:color w:val="000000"/>
                <w:spacing w:val="-20"/>
                <w:sz w:val="40"/>
                <w:szCs w:val="40"/>
              </w:rPr>
              <w:t>Release Notes</w:t>
            </w:r>
          </w:p>
          <w:p w14:paraId="17685A93" w14:textId="57845CEC" w:rsidR="00140047" w:rsidRPr="00CD5649" w:rsidRDefault="00A005CF" w:rsidP="00A005CF">
            <w:pPr>
              <w:spacing w:before="200"/>
              <w:jc w:val="right"/>
              <w:rPr>
                <w:rFonts w:ascii="Calibri" w:eastAsia="Times New Roman" w:hAnsi="Calibri" w:cs="Calibri"/>
                <w:i/>
                <w:color w:val="000000"/>
                <w:spacing w:val="-20"/>
                <w:sz w:val="40"/>
                <w:szCs w:val="40"/>
              </w:rPr>
            </w:pPr>
            <w:r w:rsidRPr="00CD5649">
              <w:rPr>
                <w:rFonts w:ascii="Calibri" w:hAnsi="Calibri" w:cs="Calibri"/>
                <w:i/>
                <w:color w:val="000000"/>
                <w:spacing w:val="-20"/>
                <w:sz w:val="40"/>
                <w:szCs w:val="40"/>
              </w:rPr>
              <w:t xml:space="preserve">Release ID: </w:t>
            </w:r>
            <w:hyperlink r:id="rId13" w:history="1">
              <w:r w:rsidR="00BF33F9" w:rsidRPr="00BF33F9">
                <w:rPr>
                  <w:rStyle w:val="Hyperlink"/>
                  <w:b/>
                  <w:bCs/>
                  <w:i/>
                  <w:iCs/>
                  <w:sz w:val="40"/>
                  <w:szCs w:val="40"/>
                </w:rPr>
                <w:t>673</w:t>
              </w:r>
            </w:hyperlink>
            <w:r w:rsidR="001413D2">
              <w:rPr>
                <w:rFonts w:ascii="Calibri" w:hAnsi="Calibri" w:cs="Calibri"/>
                <w:i/>
                <w:color w:val="000000"/>
                <w:spacing w:val="-20"/>
                <w:sz w:val="40"/>
                <w:szCs w:val="40"/>
              </w:rPr>
              <w:t xml:space="preserve"> CMS/0</w:t>
            </w:r>
            <w:r w:rsidR="00CB38A2">
              <w:rPr>
                <w:rFonts w:ascii="Calibri" w:hAnsi="Calibri" w:cs="Calibri"/>
                <w:i/>
                <w:color w:val="000000"/>
                <w:spacing w:val="-20"/>
                <w:sz w:val="40"/>
                <w:szCs w:val="40"/>
              </w:rPr>
              <w:t>3</w:t>
            </w:r>
            <w:r w:rsidR="001413D2">
              <w:rPr>
                <w:rFonts w:ascii="Calibri" w:hAnsi="Calibri" w:cs="Calibri"/>
                <w:i/>
                <w:color w:val="000000"/>
                <w:spacing w:val="-20"/>
                <w:sz w:val="40"/>
                <w:szCs w:val="40"/>
              </w:rPr>
              <w:t>-202</w:t>
            </w:r>
            <w:r w:rsidR="008F4FD1">
              <w:rPr>
                <w:rFonts w:ascii="Calibri" w:hAnsi="Calibri" w:cs="Calibri"/>
                <w:i/>
                <w:color w:val="000000"/>
                <w:spacing w:val="-20"/>
                <w:sz w:val="40"/>
                <w:szCs w:val="40"/>
              </w:rPr>
              <w:t>1</w:t>
            </w:r>
          </w:p>
        </w:tc>
      </w:tr>
      <w:tr w:rsidR="00E22B99" w:rsidRPr="00CD5649" w14:paraId="798062D8" w14:textId="77777777" w:rsidTr="009E072F">
        <w:trPr>
          <w:trHeight w:val="1560"/>
        </w:trPr>
        <w:tc>
          <w:tcPr>
            <w:tcW w:w="9981" w:type="dxa"/>
            <w:vAlign w:val="bottom"/>
          </w:tcPr>
          <w:p w14:paraId="2F9AC77B" w14:textId="77777777" w:rsidR="009E072F" w:rsidRPr="00CD5649" w:rsidRDefault="009E072F" w:rsidP="004F3C9C">
            <w:pPr>
              <w:pStyle w:val="Header"/>
              <w:jc w:val="right"/>
              <w:rPr>
                <w:rFonts w:ascii="Calibri" w:hAnsi="Calibri" w:cs="Calibri"/>
                <w:color w:val="000000"/>
              </w:rPr>
            </w:pPr>
          </w:p>
          <w:p w14:paraId="5FE38848" w14:textId="77777777" w:rsidR="009E072F" w:rsidRPr="00CD5649" w:rsidRDefault="009E072F" w:rsidP="009E072F">
            <w:pPr>
              <w:pStyle w:val="Header"/>
              <w:rPr>
                <w:rFonts w:ascii="Calibri" w:hAnsi="Calibri" w:cs="Calibri"/>
                <w:color w:val="000000"/>
              </w:rPr>
            </w:pPr>
          </w:p>
          <w:p w14:paraId="36F020C0" w14:textId="77777777" w:rsidR="009E072F" w:rsidRPr="00CD5649" w:rsidRDefault="00A005CF" w:rsidP="004F3C9C">
            <w:pPr>
              <w:pStyle w:val="Header"/>
              <w:jc w:val="right"/>
              <w:rPr>
                <w:rFonts w:ascii="Calibri" w:hAnsi="Calibri" w:cs="Calibri"/>
                <w:color w:val="000000"/>
              </w:rPr>
            </w:pPr>
            <w:r w:rsidRPr="00CD5649">
              <w:rPr>
                <w:rFonts w:ascii="Calibri" w:hAnsi="Calibri" w:cs="Calibri"/>
                <w:color w:val="000000"/>
              </w:rPr>
              <w:t>These Release Notes describe the scope and content of</w:t>
            </w:r>
          </w:p>
          <w:p w14:paraId="3525437C" w14:textId="62D9DB00" w:rsidR="00A005CF" w:rsidRDefault="00A005CF" w:rsidP="004F3C9C">
            <w:pPr>
              <w:pStyle w:val="Header"/>
              <w:jc w:val="right"/>
              <w:rPr>
                <w:rFonts w:ascii="Calibri" w:hAnsi="Calibri" w:cs="Calibri"/>
                <w:color w:val="000000"/>
              </w:rPr>
            </w:pPr>
            <w:r w:rsidRPr="00CD5649">
              <w:rPr>
                <w:rFonts w:ascii="Calibri" w:hAnsi="Calibri" w:cs="Calibri"/>
                <w:color w:val="000000"/>
              </w:rPr>
              <w:t xml:space="preserve">Release ID: </w:t>
            </w:r>
            <w:hyperlink r:id="rId14" w:history="1">
              <w:r w:rsidR="00BF33F9" w:rsidRPr="00BF33F9">
                <w:rPr>
                  <w:rStyle w:val="Hyperlink"/>
                  <w:b/>
                  <w:bCs/>
                  <w:i/>
                  <w:iCs/>
                </w:rPr>
                <w:t>673</w:t>
              </w:r>
            </w:hyperlink>
            <w:r w:rsidR="001413D2" w:rsidRPr="00BF33F9">
              <w:rPr>
                <w:b/>
                <w:bCs/>
              </w:rPr>
              <w:t xml:space="preserve"> </w:t>
            </w:r>
            <w:r w:rsidR="001413D2">
              <w:rPr>
                <w:rFonts w:ascii="Calibri" w:hAnsi="Calibri" w:cs="Calibri"/>
                <w:i/>
                <w:color w:val="000000"/>
              </w:rPr>
              <w:t>CMS/0</w:t>
            </w:r>
            <w:r w:rsidR="00CB38A2">
              <w:rPr>
                <w:rFonts w:ascii="Calibri" w:hAnsi="Calibri" w:cs="Calibri"/>
                <w:i/>
                <w:color w:val="000000"/>
              </w:rPr>
              <w:t>3</w:t>
            </w:r>
            <w:r w:rsidR="001413D2">
              <w:rPr>
                <w:rFonts w:ascii="Calibri" w:hAnsi="Calibri" w:cs="Calibri"/>
                <w:i/>
                <w:color w:val="000000"/>
              </w:rPr>
              <w:t>-202</w:t>
            </w:r>
            <w:r w:rsidR="008F4FD1">
              <w:rPr>
                <w:rFonts w:ascii="Calibri" w:hAnsi="Calibri" w:cs="Calibri"/>
                <w:i/>
                <w:color w:val="000000"/>
              </w:rPr>
              <w:t>1</w:t>
            </w:r>
            <w:r w:rsidR="001413D2" w:rsidRPr="00CD5649">
              <w:rPr>
                <w:rFonts w:ascii="Calibri" w:hAnsi="Calibri" w:cs="Calibri"/>
                <w:color w:val="000000"/>
              </w:rPr>
              <w:t xml:space="preserve"> </w:t>
            </w:r>
          </w:p>
          <w:p w14:paraId="0E97CD3B" w14:textId="3C853B84" w:rsidR="001413D2" w:rsidRDefault="001413D2" w:rsidP="004F3C9C">
            <w:pPr>
              <w:pStyle w:val="Header"/>
              <w:jc w:val="right"/>
              <w:rPr>
                <w:rFonts w:ascii="Calibri" w:hAnsi="Calibri" w:cs="Calibri"/>
                <w:color w:val="000000"/>
              </w:rPr>
            </w:pPr>
          </w:p>
          <w:p w14:paraId="5E490D1E" w14:textId="338933C2" w:rsidR="00FC1655" w:rsidRDefault="00FC1655" w:rsidP="004F3C9C">
            <w:pPr>
              <w:pStyle w:val="Header"/>
              <w:jc w:val="right"/>
              <w:rPr>
                <w:rFonts w:ascii="Calibri" w:hAnsi="Calibri" w:cs="Calibri"/>
                <w:color w:val="000000"/>
              </w:rPr>
            </w:pPr>
          </w:p>
          <w:p w14:paraId="3193569F" w14:textId="77777777" w:rsidR="00FC1655" w:rsidRDefault="00FC1655" w:rsidP="004F3C9C">
            <w:pPr>
              <w:pStyle w:val="Header"/>
              <w:jc w:val="right"/>
              <w:rPr>
                <w:rFonts w:ascii="Calibri" w:hAnsi="Calibri" w:cs="Calibri"/>
                <w:color w:val="000000"/>
              </w:rPr>
            </w:pPr>
          </w:p>
          <w:p w14:paraId="1DDA00E6" w14:textId="1AD15312" w:rsidR="001413D2" w:rsidRPr="001413D2" w:rsidRDefault="001413D2" w:rsidP="004F3C9C">
            <w:pPr>
              <w:pStyle w:val="Header"/>
              <w:jc w:val="right"/>
              <w:rPr>
                <w:rFonts w:ascii="Calibri" w:hAnsi="Calibri" w:cs="Calibri"/>
                <w:b/>
                <w:bCs/>
                <w:color w:val="000000"/>
                <w:sz w:val="66"/>
                <w:szCs w:val="66"/>
              </w:rPr>
            </w:pPr>
            <w:r w:rsidRPr="001413D2">
              <w:rPr>
                <w:rFonts w:ascii="Calibri" w:hAnsi="Calibri" w:cs="Calibri"/>
                <w:b/>
                <w:bCs/>
                <w:color w:val="000000"/>
                <w:sz w:val="66"/>
                <w:szCs w:val="66"/>
              </w:rPr>
              <w:t>CMS</w:t>
            </w:r>
          </w:p>
          <w:p w14:paraId="228ABC2C" w14:textId="77777777" w:rsidR="009E072F" w:rsidRPr="00CD5649" w:rsidRDefault="009E072F" w:rsidP="00FC1655">
            <w:pPr>
              <w:pStyle w:val="Header"/>
              <w:rPr>
                <w:rFonts w:ascii="Calibri" w:hAnsi="Calibri" w:cs="Calibri"/>
                <w:color w:val="000000"/>
              </w:rPr>
            </w:pPr>
          </w:p>
          <w:p w14:paraId="3F619909" w14:textId="77777777" w:rsidR="009E072F" w:rsidRPr="00CD5649" w:rsidRDefault="009E072F" w:rsidP="009E072F">
            <w:pPr>
              <w:pStyle w:val="Header"/>
              <w:rPr>
                <w:rFonts w:ascii="Calibri" w:hAnsi="Calibri" w:cs="Calibri"/>
                <w:color w:val="000000"/>
              </w:rPr>
            </w:pPr>
          </w:p>
          <w:p w14:paraId="1E38B8D3" w14:textId="77777777" w:rsidR="009E072F" w:rsidRPr="00CD5649" w:rsidRDefault="009E072F" w:rsidP="009E072F">
            <w:pPr>
              <w:pStyle w:val="Header"/>
              <w:rPr>
                <w:rFonts w:ascii="Calibri" w:hAnsi="Calibri" w:cs="Calibri"/>
                <w:color w:val="000000"/>
              </w:rPr>
            </w:pPr>
          </w:p>
          <w:p w14:paraId="0117463B" w14:textId="090C5B9D" w:rsidR="00A005CF" w:rsidRPr="00CD5649" w:rsidRDefault="0078630D" w:rsidP="004F3C9C">
            <w:pPr>
              <w:pStyle w:val="Header"/>
              <w:jc w:val="right"/>
              <w:rPr>
                <w:rFonts w:ascii="Calibri" w:hAnsi="Calibri" w:cs="Calibri"/>
                <w:color w:val="000000"/>
              </w:rPr>
            </w:pPr>
            <w:r w:rsidRPr="00CD5649">
              <w:rPr>
                <w:rFonts w:ascii="Calibri" w:hAnsi="Calibri" w:cs="Calibri"/>
                <w:color w:val="000000"/>
              </w:rPr>
              <w:t xml:space="preserve">Version No. </w:t>
            </w:r>
            <w:r w:rsidR="001413D2">
              <w:rPr>
                <w:rFonts w:ascii="Calibri" w:hAnsi="Calibri" w:cs="Calibri"/>
                <w:color w:val="000000"/>
              </w:rPr>
              <w:t>1.</w:t>
            </w:r>
            <w:r w:rsidR="00FC1655">
              <w:rPr>
                <w:rFonts w:ascii="Calibri" w:hAnsi="Calibri" w:cs="Calibri"/>
                <w:color w:val="000000"/>
              </w:rPr>
              <w:t>4</w:t>
            </w:r>
            <w:r w:rsidRPr="00CD5649">
              <w:rPr>
                <w:rFonts w:ascii="Calibri" w:hAnsi="Calibri" w:cs="Calibri"/>
                <w:color w:val="000000"/>
              </w:rPr>
              <w:br/>
              <w:t xml:space="preserve">Status: </w:t>
            </w:r>
            <w:r w:rsidR="001413D2">
              <w:rPr>
                <w:rFonts w:ascii="Calibri" w:hAnsi="Calibri" w:cs="Calibri"/>
                <w:color w:val="000000"/>
              </w:rPr>
              <w:t>Approved</w:t>
            </w:r>
          </w:p>
          <w:p w14:paraId="74EDF529" w14:textId="77777777" w:rsidR="00A30977" w:rsidRPr="00CD5649" w:rsidRDefault="00A30977" w:rsidP="004F3C9C">
            <w:pPr>
              <w:pStyle w:val="Header"/>
              <w:jc w:val="right"/>
              <w:rPr>
                <w:rFonts w:ascii="Calibri" w:hAnsi="Calibri" w:cs="Calibri"/>
                <w:color w:val="000000"/>
              </w:rPr>
            </w:pPr>
          </w:p>
          <w:p w14:paraId="67E31AC8" w14:textId="766A6540" w:rsidR="004F3C9C" w:rsidRPr="00CD5649" w:rsidRDefault="00A005CF" w:rsidP="004F3C9C">
            <w:pPr>
              <w:pStyle w:val="Header"/>
              <w:jc w:val="right"/>
              <w:rPr>
                <w:rFonts w:ascii="Calibri" w:hAnsi="Calibri" w:cs="Calibri"/>
                <w:color w:val="2C3E72"/>
                <w:kern w:val="0"/>
              </w:rPr>
            </w:pPr>
            <w:r w:rsidRPr="00CD5649">
              <w:rPr>
                <w:rFonts w:ascii="Calibri" w:hAnsi="Calibri" w:cs="Calibri"/>
                <w:color w:val="000000"/>
              </w:rPr>
              <w:t xml:space="preserve">Owner: </w:t>
            </w:r>
            <w:r w:rsidR="001413D2">
              <w:rPr>
                <w:rFonts w:ascii="Calibri" w:hAnsi="Calibri" w:cs="Calibri"/>
                <w:color w:val="00B0F0"/>
              </w:rPr>
              <w:t>CMS</w:t>
            </w:r>
            <w:r w:rsidRPr="00CD5649">
              <w:rPr>
                <w:rFonts w:ascii="Calibri" w:hAnsi="Calibri" w:cs="Calibri"/>
                <w:color w:val="000000"/>
              </w:rPr>
              <w:t xml:space="preserve"> Service Management Board</w:t>
            </w:r>
            <w:r w:rsidR="0078630D" w:rsidRPr="00CD5649">
              <w:rPr>
                <w:rFonts w:ascii="Calibri" w:hAnsi="Calibri" w:cs="Calibri"/>
                <w:color w:val="000000"/>
              </w:rPr>
              <w:br/>
              <w:t xml:space="preserve">Author: </w:t>
            </w:r>
            <w:r w:rsidR="001413D2" w:rsidRPr="001413D2">
              <w:rPr>
                <w:rFonts w:ascii="Calibri" w:hAnsi="Calibri" w:cs="Calibri"/>
                <w:color w:val="000000"/>
              </w:rPr>
              <w:t xml:space="preserve">Helen McGrath </w:t>
            </w:r>
            <w:r w:rsidR="0078630D" w:rsidRPr="00CD5649">
              <w:rPr>
                <w:rFonts w:ascii="Calibri" w:hAnsi="Calibri" w:cs="Calibri"/>
                <w:color w:val="000000"/>
              </w:rPr>
              <w:br/>
              <w:t xml:space="preserve">Approver: </w:t>
            </w:r>
            <w:r w:rsidR="00D75E8D" w:rsidRPr="00D75E8D">
              <w:rPr>
                <w:rFonts w:ascii="Calibri" w:hAnsi="Calibri" w:cs="Calibri"/>
                <w:color w:val="000000"/>
              </w:rPr>
              <w:t>Michele Golpaykar-Rad</w:t>
            </w:r>
            <w:r w:rsidR="0078630D" w:rsidRPr="00CD5649">
              <w:rPr>
                <w:rFonts w:ascii="Calibri" w:hAnsi="Calibri" w:cs="Calibri"/>
                <w:color w:val="000000"/>
              </w:rPr>
              <w:br/>
            </w:r>
            <w:r w:rsidR="0078630D" w:rsidRPr="00CD5649">
              <w:rPr>
                <w:rFonts w:ascii="Calibri" w:hAnsi="Calibri" w:cs="Calibri"/>
                <w:color w:val="000000"/>
              </w:rPr>
              <w:br/>
              <w:t xml:space="preserve">Date: </w:t>
            </w:r>
            <w:r w:rsidR="00CB38A2">
              <w:rPr>
                <w:rFonts w:ascii="Calibri" w:hAnsi="Calibri" w:cs="Calibri"/>
                <w:color w:val="000000"/>
              </w:rPr>
              <w:t>2</w:t>
            </w:r>
            <w:r w:rsidR="00594436">
              <w:rPr>
                <w:rFonts w:ascii="Calibri" w:hAnsi="Calibri" w:cs="Calibri"/>
                <w:color w:val="000000"/>
              </w:rPr>
              <w:t>5</w:t>
            </w:r>
            <w:r w:rsidR="001413D2">
              <w:rPr>
                <w:rFonts w:ascii="Calibri" w:hAnsi="Calibri" w:cs="Calibri"/>
                <w:color w:val="000000"/>
              </w:rPr>
              <w:t>/</w:t>
            </w:r>
            <w:r w:rsidR="00594436">
              <w:rPr>
                <w:rFonts w:ascii="Calibri" w:hAnsi="Calibri" w:cs="Calibri"/>
                <w:color w:val="000000"/>
              </w:rPr>
              <w:t>0</w:t>
            </w:r>
            <w:r w:rsidR="00CB38A2">
              <w:rPr>
                <w:rFonts w:ascii="Calibri" w:hAnsi="Calibri" w:cs="Calibri"/>
                <w:color w:val="000000"/>
              </w:rPr>
              <w:t>5</w:t>
            </w:r>
            <w:r w:rsidR="001413D2">
              <w:rPr>
                <w:rFonts w:ascii="Calibri" w:hAnsi="Calibri" w:cs="Calibri"/>
                <w:color w:val="000000"/>
              </w:rPr>
              <w:t>/202</w:t>
            </w:r>
            <w:r w:rsidR="00594436">
              <w:rPr>
                <w:rFonts w:ascii="Calibri" w:hAnsi="Calibri" w:cs="Calibri"/>
                <w:color w:val="000000"/>
              </w:rPr>
              <w:t>1</w:t>
            </w:r>
            <w:r w:rsidR="0078630D" w:rsidRPr="00CD5649">
              <w:rPr>
                <w:rFonts w:ascii="Calibri" w:hAnsi="Calibri" w:cs="Calibri"/>
                <w:color w:val="000000"/>
              </w:rPr>
              <w:t xml:space="preserve"> </w:t>
            </w:r>
            <w:r w:rsidR="0078630D" w:rsidRPr="00CD5649">
              <w:rPr>
                <w:rFonts w:ascii="Calibri" w:hAnsi="Calibri" w:cs="Calibri"/>
                <w:color w:val="000000"/>
              </w:rPr>
              <w:br/>
              <w:t xml:space="preserve">Next Review Date: </w:t>
            </w:r>
            <w:r w:rsidR="00723130">
              <w:rPr>
                <w:rFonts w:ascii="Calibri" w:hAnsi="Calibri" w:cs="Calibri"/>
                <w:color w:val="000000"/>
              </w:rPr>
              <w:t>1</w:t>
            </w:r>
            <w:r w:rsidR="00AE2317">
              <w:rPr>
                <w:rFonts w:ascii="Calibri" w:hAnsi="Calibri" w:cs="Calibri"/>
                <w:color w:val="000000"/>
              </w:rPr>
              <w:t>6</w:t>
            </w:r>
            <w:r w:rsidR="0078630D" w:rsidRPr="00CD5649">
              <w:rPr>
                <w:rFonts w:ascii="Calibri" w:hAnsi="Calibri" w:cs="Calibri"/>
                <w:color w:val="000000"/>
              </w:rPr>
              <w:t>/</w:t>
            </w:r>
            <w:r w:rsidR="00603205">
              <w:rPr>
                <w:rFonts w:ascii="Calibri" w:hAnsi="Calibri" w:cs="Calibri"/>
                <w:color w:val="000000"/>
              </w:rPr>
              <w:t>0</w:t>
            </w:r>
            <w:r w:rsidR="00CB38A2">
              <w:rPr>
                <w:rFonts w:ascii="Calibri" w:hAnsi="Calibri" w:cs="Calibri"/>
                <w:color w:val="000000"/>
              </w:rPr>
              <w:t>6</w:t>
            </w:r>
            <w:r w:rsidR="0078630D" w:rsidRPr="00CD5649">
              <w:rPr>
                <w:rFonts w:ascii="Calibri" w:hAnsi="Calibri" w:cs="Calibri"/>
                <w:color w:val="000000"/>
              </w:rPr>
              <w:t>/</w:t>
            </w:r>
            <w:r w:rsidR="001413D2">
              <w:rPr>
                <w:rFonts w:ascii="Calibri" w:hAnsi="Calibri" w:cs="Calibri"/>
                <w:color w:val="000000"/>
              </w:rPr>
              <w:t>202</w:t>
            </w:r>
            <w:r w:rsidR="008F4FD1">
              <w:rPr>
                <w:rFonts w:ascii="Calibri" w:hAnsi="Calibri" w:cs="Calibri"/>
                <w:color w:val="000000"/>
              </w:rPr>
              <w:t>1</w:t>
            </w:r>
            <w:r w:rsidR="0078630D" w:rsidRPr="00CD5649">
              <w:rPr>
                <w:rFonts w:ascii="Calibri" w:hAnsi="Calibri" w:cs="Calibri"/>
                <w:color w:val="000000"/>
              </w:rPr>
              <w:t xml:space="preserve"> </w:t>
            </w:r>
            <w:r w:rsidR="0078630D" w:rsidRPr="00CD5649">
              <w:rPr>
                <w:rFonts w:ascii="Calibri" w:hAnsi="Calibri" w:cs="Calibri"/>
                <w:color w:val="000000"/>
              </w:rPr>
              <w:br/>
            </w:r>
            <w:r w:rsidR="0078630D" w:rsidRPr="00CD5649">
              <w:rPr>
                <w:rFonts w:ascii="Calibri" w:hAnsi="Calibri" w:cs="Calibri"/>
                <w:color w:val="000000"/>
              </w:rPr>
              <w:br/>
            </w:r>
            <w:r w:rsidR="0078630D" w:rsidRPr="00CD5649">
              <w:rPr>
                <w:rFonts w:ascii="Calibri" w:hAnsi="Calibri" w:cs="Calibri"/>
                <w:color w:val="000000"/>
              </w:rPr>
              <w:br/>
            </w:r>
            <w:r w:rsidR="004F3C9C" w:rsidRPr="00CD5649">
              <w:rPr>
                <w:rFonts w:ascii="Calibri" w:hAnsi="Calibri" w:cs="Calibri"/>
                <w:color w:val="2C3E72"/>
                <w:kern w:val="0"/>
              </w:rPr>
              <w:t>Tŷ Glan-yr-Afon</w:t>
            </w:r>
          </w:p>
          <w:p w14:paraId="0E875DD3" w14:textId="77777777" w:rsidR="004F3C9C" w:rsidRPr="00CD5649" w:rsidRDefault="004F3C9C" w:rsidP="004F3C9C">
            <w:pPr>
              <w:tabs>
                <w:tab w:val="center" w:pos="4513"/>
                <w:tab w:val="right" w:pos="9026"/>
              </w:tabs>
              <w:jc w:val="right"/>
              <w:rPr>
                <w:rFonts w:ascii="Calibri" w:hAnsi="Calibri" w:cs="Calibri"/>
                <w:color w:val="12A3C9"/>
                <w:kern w:val="0"/>
              </w:rPr>
            </w:pPr>
            <w:r w:rsidRPr="00CD5649">
              <w:rPr>
                <w:rFonts w:ascii="Calibri" w:hAnsi="Calibri" w:cs="Calibri"/>
                <w:color w:val="12A3C9"/>
                <w:kern w:val="0"/>
              </w:rPr>
              <w:t xml:space="preserve">21 </w:t>
            </w:r>
            <w:proofErr w:type="spellStart"/>
            <w:r w:rsidRPr="00CD5649">
              <w:rPr>
                <w:rFonts w:ascii="Calibri" w:hAnsi="Calibri" w:cs="Calibri"/>
                <w:color w:val="12A3C9"/>
                <w:kern w:val="0"/>
              </w:rPr>
              <w:t>Heol</w:t>
            </w:r>
            <w:proofErr w:type="spellEnd"/>
            <w:r w:rsidRPr="00CD5649">
              <w:rPr>
                <w:rFonts w:ascii="Calibri" w:hAnsi="Calibri" w:cs="Calibri"/>
                <w:color w:val="12A3C9"/>
                <w:kern w:val="0"/>
              </w:rPr>
              <w:t xml:space="preserve"> </w:t>
            </w:r>
            <w:proofErr w:type="spellStart"/>
            <w:r w:rsidRPr="00CD5649">
              <w:rPr>
                <w:rFonts w:ascii="Calibri" w:hAnsi="Calibri" w:cs="Calibri"/>
                <w:color w:val="12A3C9"/>
                <w:kern w:val="0"/>
              </w:rPr>
              <w:t>Ddwyreiniol</w:t>
            </w:r>
            <w:proofErr w:type="spellEnd"/>
            <w:r w:rsidRPr="00CD5649">
              <w:rPr>
                <w:rFonts w:ascii="Calibri" w:hAnsi="Calibri" w:cs="Calibri"/>
                <w:color w:val="12A3C9"/>
                <w:kern w:val="0"/>
              </w:rPr>
              <w:t xml:space="preserve"> Y </w:t>
            </w:r>
            <w:proofErr w:type="spellStart"/>
            <w:r w:rsidRPr="00CD5649">
              <w:rPr>
                <w:rFonts w:ascii="Calibri" w:hAnsi="Calibri" w:cs="Calibri"/>
                <w:color w:val="12A3C9"/>
                <w:kern w:val="0"/>
              </w:rPr>
              <w:t>Bont-Faen</w:t>
            </w:r>
            <w:proofErr w:type="spellEnd"/>
            <w:r w:rsidRPr="00CD5649">
              <w:rPr>
                <w:rFonts w:ascii="Calibri" w:hAnsi="Calibri" w:cs="Calibri"/>
                <w:color w:val="12A3C9"/>
                <w:kern w:val="0"/>
              </w:rPr>
              <w:t>, Caerdydd CF11 9AD</w:t>
            </w:r>
          </w:p>
          <w:p w14:paraId="7A272218" w14:textId="77777777" w:rsidR="004F3C9C" w:rsidRPr="00CD5649" w:rsidRDefault="004F3C9C" w:rsidP="004F3C9C">
            <w:pPr>
              <w:tabs>
                <w:tab w:val="center" w:pos="4513"/>
                <w:tab w:val="right" w:pos="9026"/>
              </w:tabs>
              <w:jc w:val="right"/>
              <w:rPr>
                <w:rFonts w:ascii="Calibri" w:hAnsi="Calibri" w:cs="Calibri"/>
                <w:color w:val="2C3E72"/>
                <w:kern w:val="0"/>
              </w:rPr>
            </w:pPr>
            <w:r w:rsidRPr="00CD5649">
              <w:rPr>
                <w:rFonts w:ascii="Calibri" w:hAnsi="Calibri" w:cs="Calibri"/>
                <w:color w:val="2C3E72"/>
                <w:kern w:val="0"/>
              </w:rPr>
              <w:t>21 Cowbridge Road East, Cardiff CF11 9AD</w:t>
            </w:r>
          </w:p>
          <w:p w14:paraId="4A53E6A2" w14:textId="77777777" w:rsidR="004F3C9C" w:rsidRPr="00CD5649" w:rsidRDefault="004F3C9C" w:rsidP="004F3C9C">
            <w:pPr>
              <w:tabs>
                <w:tab w:val="center" w:pos="4513"/>
                <w:tab w:val="right" w:pos="9026"/>
              </w:tabs>
              <w:jc w:val="right"/>
              <w:rPr>
                <w:rFonts w:ascii="Calibri" w:hAnsi="Calibri" w:cs="Calibri"/>
                <w:color w:val="97CC39"/>
                <w:kern w:val="0"/>
              </w:rPr>
            </w:pPr>
            <w:proofErr w:type="spellStart"/>
            <w:r w:rsidRPr="00CD5649">
              <w:rPr>
                <w:rFonts w:ascii="Calibri" w:hAnsi="Calibri" w:cs="Calibri"/>
                <w:color w:val="97CC39"/>
                <w:kern w:val="0"/>
              </w:rPr>
              <w:t>Ffôn</w:t>
            </w:r>
            <w:proofErr w:type="spellEnd"/>
            <w:r w:rsidRPr="00CD5649">
              <w:rPr>
                <w:rFonts w:ascii="Calibri" w:hAnsi="Calibri" w:cs="Calibri"/>
                <w:color w:val="97CC39"/>
                <w:kern w:val="0"/>
              </w:rPr>
              <w:t>/Tel: 02920 500500</w:t>
            </w:r>
          </w:p>
          <w:p w14:paraId="00DA3922" w14:textId="7998A563" w:rsidR="008F4FD1" w:rsidRPr="008F4FD1" w:rsidRDefault="008F4FD1" w:rsidP="004F3C9C">
            <w:pPr>
              <w:spacing w:before="200"/>
              <w:jc w:val="right"/>
              <w:rPr>
                <w:rStyle w:val="Hyperlink"/>
              </w:rPr>
            </w:pPr>
            <w:r>
              <w:fldChar w:fldCharType="begin"/>
            </w:r>
            <w:r>
              <w:instrText xml:space="preserve"> HYPERLINK "http://www.gggc.gig.cymru/" </w:instrText>
            </w:r>
            <w:r>
              <w:fldChar w:fldCharType="separate"/>
            </w:r>
            <w:r w:rsidRPr="008F4FD1">
              <w:rPr>
                <w:rStyle w:val="Hyperlink"/>
              </w:rPr>
              <w:t>www.gggc.gig.cymru</w:t>
            </w:r>
          </w:p>
          <w:p w14:paraId="61118DF9" w14:textId="604E5A9C" w:rsidR="00E22B99" w:rsidRPr="00CD5649" w:rsidRDefault="008F4FD1" w:rsidP="004F3C9C">
            <w:pPr>
              <w:spacing w:before="200"/>
              <w:jc w:val="right"/>
              <w:rPr>
                <w:rFonts w:ascii="Calibri" w:eastAsia="Times New Roman" w:hAnsi="Calibri" w:cs="Calibri"/>
                <w:color w:val="000000"/>
              </w:rPr>
            </w:pPr>
            <w:r>
              <w:fldChar w:fldCharType="end"/>
            </w:r>
            <w:hyperlink r:id="rId15" w:history="1">
              <w:r w:rsidRPr="008F4FD1">
                <w:rPr>
                  <w:rStyle w:val="Hyperlink"/>
                </w:rPr>
                <w:t>www.nwis.nhs.wales</w:t>
              </w:r>
            </w:hyperlink>
          </w:p>
        </w:tc>
      </w:tr>
    </w:tbl>
    <w:p w14:paraId="4D5CED0F" w14:textId="77777777" w:rsidR="00E6450B" w:rsidRPr="00CD5649" w:rsidRDefault="00E6450B" w:rsidP="009E072F">
      <w:pPr>
        <w:spacing w:line="240" w:lineRule="auto"/>
        <w:contextualSpacing/>
        <w:rPr>
          <w:rFonts w:ascii="Calibri" w:hAnsi="Calibri" w:cs="Calibri"/>
          <w:b/>
          <w:sz w:val="12"/>
          <w:szCs w:val="12"/>
        </w:rPr>
        <w:sectPr w:rsidR="00E6450B" w:rsidRPr="00CD5649" w:rsidSect="00626C2C">
          <w:headerReference w:type="default" r:id="rId16"/>
          <w:footerReference w:type="default" r:id="rId17"/>
          <w:pgSz w:w="11906" w:h="16838"/>
          <w:pgMar w:top="1134" w:right="1134" w:bottom="1134" w:left="1134" w:header="397" w:footer="0" w:gutter="0"/>
          <w:cols w:space="708"/>
          <w:docGrid w:linePitch="360"/>
        </w:sectPr>
      </w:pPr>
    </w:p>
    <w:p w14:paraId="00FF2435" w14:textId="77777777" w:rsidR="001C0DB2" w:rsidRPr="00CD5649" w:rsidRDefault="001C0DB2" w:rsidP="005F7982">
      <w:pPr>
        <w:spacing w:after="200" w:line="240" w:lineRule="auto"/>
        <w:contextualSpacing/>
        <w:rPr>
          <w:rFonts w:ascii="Calibri" w:eastAsia="Times New Roman" w:hAnsi="Calibri" w:cs="Calibri"/>
          <w:b/>
          <w:color w:val="000000"/>
          <w:kern w:val="32"/>
          <w:sz w:val="32"/>
          <w:szCs w:val="20"/>
        </w:rPr>
      </w:pPr>
      <w:r w:rsidRPr="00CD5649">
        <w:rPr>
          <w:rFonts w:ascii="Calibri" w:eastAsia="Times New Roman" w:hAnsi="Calibri" w:cs="Calibri"/>
          <w:b/>
          <w:color w:val="000000"/>
          <w:kern w:val="32"/>
          <w:sz w:val="32"/>
          <w:szCs w:val="20"/>
        </w:rPr>
        <w:lastRenderedPageBreak/>
        <w:t>TABLE OF CONTENTS</w:t>
      </w:r>
    </w:p>
    <w:p w14:paraId="571CAADE" w14:textId="77777777" w:rsidR="001C0DB2" w:rsidRPr="00CD5649" w:rsidRDefault="001C0DB2" w:rsidP="007342FA">
      <w:pPr>
        <w:rPr>
          <w:rFonts w:ascii="Calibri" w:hAnsi="Calibri" w:cs="Calibri"/>
          <w:color w:val="000000"/>
        </w:rPr>
      </w:pPr>
    </w:p>
    <w:bookmarkStart w:id="0" w:name="_Toc263868851"/>
    <w:bookmarkStart w:id="1" w:name="_Toc271635816"/>
    <w:p w14:paraId="3441F0B0" w14:textId="79515DAB" w:rsidR="00BF33F9" w:rsidRDefault="00E73D46">
      <w:pPr>
        <w:pStyle w:val="TOC1"/>
        <w:rPr>
          <w:rFonts w:asciiTheme="minorHAnsi" w:eastAsiaTheme="minorEastAsia" w:hAnsiTheme="minorHAnsi" w:cstheme="minorBidi"/>
          <w:noProof/>
          <w:color w:val="auto"/>
          <w:kern w:val="0"/>
          <w:szCs w:val="22"/>
          <w:lang w:eastAsia="en-GB"/>
        </w:rPr>
      </w:pPr>
      <w:r w:rsidRPr="00CD5649">
        <w:rPr>
          <w:rFonts w:ascii="Calibri" w:hAnsi="Calibri" w:cs="Calibri"/>
          <w:color w:val="000000"/>
        </w:rPr>
        <w:fldChar w:fldCharType="begin"/>
      </w:r>
      <w:r w:rsidR="002F00C1" w:rsidRPr="00CD5649">
        <w:rPr>
          <w:rFonts w:ascii="Calibri" w:hAnsi="Calibri" w:cs="Calibri"/>
          <w:color w:val="000000"/>
        </w:rPr>
        <w:instrText xml:space="preserve"> TOC \o "1-2" \h \z \u </w:instrText>
      </w:r>
      <w:r w:rsidRPr="00CD5649">
        <w:rPr>
          <w:rFonts w:ascii="Calibri" w:hAnsi="Calibri" w:cs="Calibri"/>
          <w:color w:val="000000"/>
        </w:rPr>
        <w:fldChar w:fldCharType="separate"/>
      </w:r>
      <w:hyperlink w:anchor="_Toc74743803" w:history="1">
        <w:r w:rsidR="00BF33F9" w:rsidRPr="00511D8F">
          <w:rPr>
            <w:rStyle w:val="Hyperlink"/>
            <w:noProof/>
          </w:rPr>
          <w:t>1</w:t>
        </w:r>
        <w:r w:rsidR="00BF33F9">
          <w:rPr>
            <w:rFonts w:asciiTheme="minorHAnsi" w:eastAsiaTheme="minorEastAsia" w:hAnsiTheme="minorHAnsi" w:cstheme="minorBidi"/>
            <w:noProof/>
            <w:color w:val="auto"/>
            <w:kern w:val="0"/>
            <w:szCs w:val="22"/>
            <w:lang w:eastAsia="en-GB"/>
          </w:rPr>
          <w:tab/>
        </w:r>
        <w:r w:rsidR="00BF33F9" w:rsidRPr="00511D8F">
          <w:rPr>
            <w:rStyle w:val="Hyperlink"/>
            <w:noProof/>
          </w:rPr>
          <w:t>DOCUMENT HISTORY</w:t>
        </w:r>
        <w:r w:rsidR="00BF33F9">
          <w:rPr>
            <w:noProof/>
            <w:webHidden/>
          </w:rPr>
          <w:tab/>
        </w:r>
        <w:r w:rsidR="00BF33F9">
          <w:rPr>
            <w:noProof/>
            <w:webHidden/>
          </w:rPr>
          <w:fldChar w:fldCharType="begin"/>
        </w:r>
        <w:r w:rsidR="00BF33F9">
          <w:rPr>
            <w:noProof/>
            <w:webHidden/>
          </w:rPr>
          <w:instrText xml:space="preserve"> PAGEREF _Toc74743803 \h </w:instrText>
        </w:r>
        <w:r w:rsidR="00BF33F9">
          <w:rPr>
            <w:noProof/>
            <w:webHidden/>
          </w:rPr>
        </w:r>
        <w:r w:rsidR="00BF33F9">
          <w:rPr>
            <w:noProof/>
            <w:webHidden/>
          </w:rPr>
          <w:fldChar w:fldCharType="separate"/>
        </w:r>
        <w:r w:rsidR="00BF33F9">
          <w:rPr>
            <w:noProof/>
            <w:webHidden/>
          </w:rPr>
          <w:t>3</w:t>
        </w:r>
        <w:r w:rsidR="00BF33F9">
          <w:rPr>
            <w:noProof/>
            <w:webHidden/>
          </w:rPr>
          <w:fldChar w:fldCharType="end"/>
        </w:r>
      </w:hyperlink>
    </w:p>
    <w:p w14:paraId="60BB7025" w14:textId="6AB41917" w:rsidR="00BF33F9" w:rsidRDefault="00BF33F9">
      <w:pPr>
        <w:pStyle w:val="TOC2"/>
        <w:rPr>
          <w:rFonts w:asciiTheme="minorHAnsi" w:eastAsiaTheme="minorEastAsia" w:hAnsiTheme="minorHAnsi" w:cstheme="minorBidi"/>
          <w:color w:val="auto"/>
          <w:kern w:val="0"/>
          <w:szCs w:val="22"/>
          <w:lang w:eastAsia="en-GB"/>
        </w:rPr>
      </w:pPr>
      <w:hyperlink w:anchor="_Toc74743804" w:history="1">
        <w:r w:rsidRPr="00511D8F">
          <w:rPr>
            <w:rStyle w:val="Hyperlink"/>
            <w:rFonts w:ascii="Calibri" w:hAnsi="Calibri" w:cs="Calibri"/>
          </w:rPr>
          <w:t>1.1</w:t>
        </w:r>
        <w:r>
          <w:rPr>
            <w:rFonts w:asciiTheme="minorHAnsi" w:eastAsiaTheme="minorEastAsia" w:hAnsiTheme="minorHAnsi" w:cstheme="minorBidi"/>
            <w:color w:val="auto"/>
            <w:kern w:val="0"/>
            <w:szCs w:val="22"/>
            <w:lang w:eastAsia="en-GB"/>
          </w:rPr>
          <w:tab/>
        </w:r>
        <w:r w:rsidRPr="00511D8F">
          <w:rPr>
            <w:rStyle w:val="Hyperlink"/>
            <w:rFonts w:ascii="Calibri" w:hAnsi="Calibri" w:cs="Calibri"/>
          </w:rPr>
          <w:t>Revision History</w:t>
        </w:r>
        <w:r>
          <w:rPr>
            <w:webHidden/>
          </w:rPr>
          <w:tab/>
        </w:r>
        <w:r>
          <w:rPr>
            <w:webHidden/>
          </w:rPr>
          <w:fldChar w:fldCharType="begin"/>
        </w:r>
        <w:r>
          <w:rPr>
            <w:webHidden/>
          </w:rPr>
          <w:instrText xml:space="preserve"> PAGEREF _Toc74743804 \h </w:instrText>
        </w:r>
        <w:r>
          <w:rPr>
            <w:webHidden/>
          </w:rPr>
        </w:r>
        <w:r>
          <w:rPr>
            <w:webHidden/>
          </w:rPr>
          <w:fldChar w:fldCharType="separate"/>
        </w:r>
        <w:r>
          <w:rPr>
            <w:webHidden/>
          </w:rPr>
          <w:t>3</w:t>
        </w:r>
        <w:r>
          <w:rPr>
            <w:webHidden/>
          </w:rPr>
          <w:fldChar w:fldCharType="end"/>
        </w:r>
      </w:hyperlink>
    </w:p>
    <w:p w14:paraId="11CA1DFA" w14:textId="784D85B4" w:rsidR="00BF33F9" w:rsidRDefault="00BF33F9">
      <w:pPr>
        <w:pStyle w:val="TOC2"/>
        <w:rPr>
          <w:rFonts w:asciiTheme="minorHAnsi" w:eastAsiaTheme="minorEastAsia" w:hAnsiTheme="minorHAnsi" w:cstheme="minorBidi"/>
          <w:color w:val="auto"/>
          <w:kern w:val="0"/>
          <w:szCs w:val="22"/>
          <w:lang w:eastAsia="en-GB"/>
        </w:rPr>
      </w:pPr>
      <w:hyperlink w:anchor="_Toc74743805" w:history="1">
        <w:r w:rsidRPr="00511D8F">
          <w:rPr>
            <w:rStyle w:val="Hyperlink"/>
            <w:rFonts w:ascii="Calibri" w:hAnsi="Calibri" w:cs="Calibri"/>
          </w:rPr>
          <w:t>1.2</w:t>
        </w:r>
        <w:r>
          <w:rPr>
            <w:rFonts w:asciiTheme="minorHAnsi" w:eastAsiaTheme="minorEastAsia" w:hAnsiTheme="minorHAnsi" w:cstheme="minorBidi"/>
            <w:color w:val="auto"/>
            <w:kern w:val="0"/>
            <w:szCs w:val="22"/>
            <w:lang w:eastAsia="en-GB"/>
          </w:rPr>
          <w:tab/>
        </w:r>
        <w:r w:rsidRPr="00511D8F">
          <w:rPr>
            <w:rStyle w:val="Hyperlink"/>
            <w:rFonts w:ascii="Calibri" w:hAnsi="Calibri" w:cs="Calibri"/>
          </w:rPr>
          <w:t>Reviewers</w:t>
        </w:r>
        <w:r>
          <w:rPr>
            <w:webHidden/>
          </w:rPr>
          <w:tab/>
        </w:r>
        <w:r>
          <w:rPr>
            <w:webHidden/>
          </w:rPr>
          <w:fldChar w:fldCharType="begin"/>
        </w:r>
        <w:r>
          <w:rPr>
            <w:webHidden/>
          </w:rPr>
          <w:instrText xml:space="preserve"> PAGEREF _Toc74743805 \h </w:instrText>
        </w:r>
        <w:r>
          <w:rPr>
            <w:webHidden/>
          </w:rPr>
        </w:r>
        <w:r>
          <w:rPr>
            <w:webHidden/>
          </w:rPr>
          <w:fldChar w:fldCharType="separate"/>
        </w:r>
        <w:r>
          <w:rPr>
            <w:webHidden/>
          </w:rPr>
          <w:t>3</w:t>
        </w:r>
        <w:r>
          <w:rPr>
            <w:webHidden/>
          </w:rPr>
          <w:fldChar w:fldCharType="end"/>
        </w:r>
      </w:hyperlink>
    </w:p>
    <w:p w14:paraId="11ECADD4" w14:textId="7ECEA337" w:rsidR="00BF33F9" w:rsidRDefault="00BF33F9">
      <w:pPr>
        <w:pStyle w:val="TOC2"/>
        <w:rPr>
          <w:rFonts w:asciiTheme="minorHAnsi" w:eastAsiaTheme="minorEastAsia" w:hAnsiTheme="minorHAnsi" w:cstheme="minorBidi"/>
          <w:color w:val="auto"/>
          <w:kern w:val="0"/>
          <w:szCs w:val="22"/>
          <w:lang w:eastAsia="en-GB"/>
        </w:rPr>
      </w:pPr>
      <w:hyperlink w:anchor="_Toc74743806" w:history="1">
        <w:r w:rsidRPr="00511D8F">
          <w:rPr>
            <w:rStyle w:val="Hyperlink"/>
            <w:rFonts w:ascii="Calibri" w:hAnsi="Calibri" w:cs="Calibri"/>
          </w:rPr>
          <w:t>1.3</w:t>
        </w:r>
        <w:r>
          <w:rPr>
            <w:rFonts w:asciiTheme="minorHAnsi" w:eastAsiaTheme="minorEastAsia" w:hAnsiTheme="minorHAnsi" w:cstheme="minorBidi"/>
            <w:color w:val="auto"/>
            <w:kern w:val="0"/>
            <w:szCs w:val="22"/>
            <w:lang w:eastAsia="en-GB"/>
          </w:rPr>
          <w:tab/>
        </w:r>
        <w:r w:rsidRPr="00511D8F">
          <w:rPr>
            <w:rStyle w:val="Hyperlink"/>
            <w:rFonts w:ascii="Calibri" w:hAnsi="Calibri" w:cs="Calibri"/>
          </w:rPr>
          <w:t>Authorisation</w:t>
        </w:r>
        <w:r>
          <w:rPr>
            <w:webHidden/>
          </w:rPr>
          <w:tab/>
        </w:r>
        <w:r>
          <w:rPr>
            <w:webHidden/>
          </w:rPr>
          <w:fldChar w:fldCharType="begin"/>
        </w:r>
        <w:r>
          <w:rPr>
            <w:webHidden/>
          </w:rPr>
          <w:instrText xml:space="preserve"> PAGEREF _Toc74743806 \h </w:instrText>
        </w:r>
        <w:r>
          <w:rPr>
            <w:webHidden/>
          </w:rPr>
        </w:r>
        <w:r>
          <w:rPr>
            <w:webHidden/>
          </w:rPr>
          <w:fldChar w:fldCharType="separate"/>
        </w:r>
        <w:r>
          <w:rPr>
            <w:webHidden/>
          </w:rPr>
          <w:t>3</w:t>
        </w:r>
        <w:r>
          <w:rPr>
            <w:webHidden/>
          </w:rPr>
          <w:fldChar w:fldCharType="end"/>
        </w:r>
      </w:hyperlink>
    </w:p>
    <w:p w14:paraId="3FD565B9" w14:textId="2A8019DC" w:rsidR="00BF33F9" w:rsidRDefault="00BF33F9">
      <w:pPr>
        <w:pStyle w:val="TOC1"/>
        <w:rPr>
          <w:rFonts w:asciiTheme="minorHAnsi" w:eastAsiaTheme="minorEastAsia" w:hAnsiTheme="minorHAnsi" w:cstheme="minorBidi"/>
          <w:noProof/>
          <w:color w:val="auto"/>
          <w:kern w:val="0"/>
          <w:szCs w:val="22"/>
          <w:lang w:eastAsia="en-GB"/>
        </w:rPr>
      </w:pPr>
      <w:hyperlink w:anchor="_Toc74743807" w:history="1">
        <w:r w:rsidRPr="00511D8F">
          <w:rPr>
            <w:rStyle w:val="Hyperlink"/>
            <w:noProof/>
          </w:rPr>
          <w:t>2</w:t>
        </w:r>
        <w:r>
          <w:rPr>
            <w:rFonts w:asciiTheme="minorHAnsi" w:eastAsiaTheme="minorEastAsia" w:hAnsiTheme="minorHAnsi" w:cstheme="minorBidi"/>
            <w:noProof/>
            <w:color w:val="auto"/>
            <w:kern w:val="0"/>
            <w:szCs w:val="22"/>
            <w:lang w:eastAsia="en-GB"/>
          </w:rPr>
          <w:tab/>
        </w:r>
        <w:r w:rsidRPr="00511D8F">
          <w:rPr>
            <w:rStyle w:val="Hyperlink"/>
            <w:noProof/>
          </w:rPr>
          <w:t>INTRODUCTION</w:t>
        </w:r>
        <w:r>
          <w:rPr>
            <w:noProof/>
            <w:webHidden/>
          </w:rPr>
          <w:tab/>
        </w:r>
        <w:r>
          <w:rPr>
            <w:noProof/>
            <w:webHidden/>
          </w:rPr>
          <w:fldChar w:fldCharType="begin"/>
        </w:r>
        <w:r>
          <w:rPr>
            <w:noProof/>
            <w:webHidden/>
          </w:rPr>
          <w:instrText xml:space="preserve"> PAGEREF _Toc74743807 \h </w:instrText>
        </w:r>
        <w:r>
          <w:rPr>
            <w:noProof/>
            <w:webHidden/>
          </w:rPr>
        </w:r>
        <w:r>
          <w:rPr>
            <w:noProof/>
            <w:webHidden/>
          </w:rPr>
          <w:fldChar w:fldCharType="separate"/>
        </w:r>
        <w:r>
          <w:rPr>
            <w:noProof/>
            <w:webHidden/>
          </w:rPr>
          <w:t>4</w:t>
        </w:r>
        <w:r>
          <w:rPr>
            <w:noProof/>
            <w:webHidden/>
          </w:rPr>
          <w:fldChar w:fldCharType="end"/>
        </w:r>
      </w:hyperlink>
    </w:p>
    <w:p w14:paraId="78AC3D86" w14:textId="57DA7CEA" w:rsidR="00BF33F9" w:rsidRDefault="00BF33F9">
      <w:pPr>
        <w:pStyle w:val="TOC1"/>
        <w:rPr>
          <w:rFonts w:asciiTheme="minorHAnsi" w:eastAsiaTheme="minorEastAsia" w:hAnsiTheme="minorHAnsi" w:cstheme="minorBidi"/>
          <w:noProof/>
          <w:color w:val="auto"/>
          <w:kern w:val="0"/>
          <w:szCs w:val="22"/>
          <w:lang w:eastAsia="en-GB"/>
        </w:rPr>
      </w:pPr>
      <w:hyperlink w:anchor="_Toc74743808" w:history="1">
        <w:r w:rsidRPr="00511D8F">
          <w:rPr>
            <w:rStyle w:val="Hyperlink"/>
            <w:noProof/>
          </w:rPr>
          <w:t>3</w:t>
        </w:r>
        <w:r>
          <w:rPr>
            <w:rFonts w:asciiTheme="minorHAnsi" w:eastAsiaTheme="minorEastAsia" w:hAnsiTheme="minorHAnsi" w:cstheme="minorBidi"/>
            <w:noProof/>
            <w:color w:val="auto"/>
            <w:kern w:val="0"/>
            <w:szCs w:val="22"/>
            <w:lang w:eastAsia="en-GB"/>
          </w:rPr>
          <w:tab/>
        </w:r>
        <w:r w:rsidRPr="00511D8F">
          <w:rPr>
            <w:rStyle w:val="Hyperlink"/>
            <w:noProof/>
          </w:rPr>
          <w:t>SERVICE MANAGEMENT BOARD (SMB)</w:t>
        </w:r>
        <w:r>
          <w:rPr>
            <w:noProof/>
            <w:webHidden/>
          </w:rPr>
          <w:tab/>
        </w:r>
        <w:r>
          <w:rPr>
            <w:noProof/>
            <w:webHidden/>
          </w:rPr>
          <w:fldChar w:fldCharType="begin"/>
        </w:r>
        <w:r>
          <w:rPr>
            <w:noProof/>
            <w:webHidden/>
          </w:rPr>
          <w:instrText xml:space="preserve"> PAGEREF _Toc74743808 \h </w:instrText>
        </w:r>
        <w:r>
          <w:rPr>
            <w:noProof/>
            <w:webHidden/>
          </w:rPr>
        </w:r>
        <w:r>
          <w:rPr>
            <w:noProof/>
            <w:webHidden/>
          </w:rPr>
          <w:fldChar w:fldCharType="separate"/>
        </w:r>
        <w:r>
          <w:rPr>
            <w:noProof/>
            <w:webHidden/>
          </w:rPr>
          <w:t>4</w:t>
        </w:r>
        <w:r>
          <w:rPr>
            <w:noProof/>
            <w:webHidden/>
          </w:rPr>
          <w:fldChar w:fldCharType="end"/>
        </w:r>
      </w:hyperlink>
    </w:p>
    <w:p w14:paraId="02C13D49" w14:textId="24B9D40C" w:rsidR="00BF33F9" w:rsidRDefault="00BF33F9">
      <w:pPr>
        <w:pStyle w:val="TOC1"/>
        <w:rPr>
          <w:rFonts w:asciiTheme="minorHAnsi" w:eastAsiaTheme="minorEastAsia" w:hAnsiTheme="minorHAnsi" w:cstheme="minorBidi"/>
          <w:noProof/>
          <w:color w:val="auto"/>
          <w:kern w:val="0"/>
          <w:szCs w:val="22"/>
          <w:lang w:eastAsia="en-GB"/>
        </w:rPr>
      </w:pPr>
      <w:hyperlink w:anchor="_Toc74743809" w:history="1">
        <w:r w:rsidRPr="00511D8F">
          <w:rPr>
            <w:rStyle w:val="Hyperlink"/>
            <w:noProof/>
          </w:rPr>
          <w:t>4</w:t>
        </w:r>
        <w:r>
          <w:rPr>
            <w:rFonts w:asciiTheme="minorHAnsi" w:eastAsiaTheme="minorEastAsia" w:hAnsiTheme="minorHAnsi" w:cstheme="minorBidi"/>
            <w:noProof/>
            <w:color w:val="auto"/>
            <w:kern w:val="0"/>
            <w:szCs w:val="22"/>
            <w:lang w:eastAsia="en-GB"/>
          </w:rPr>
          <w:tab/>
        </w:r>
        <w:r w:rsidRPr="00511D8F">
          <w:rPr>
            <w:rStyle w:val="Hyperlink"/>
            <w:noProof/>
          </w:rPr>
          <w:t>RELEASE NOTES REQUIREMENT</w:t>
        </w:r>
        <w:r>
          <w:rPr>
            <w:noProof/>
            <w:webHidden/>
          </w:rPr>
          <w:tab/>
        </w:r>
        <w:r>
          <w:rPr>
            <w:noProof/>
            <w:webHidden/>
          </w:rPr>
          <w:fldChar w:fldCharType="begin"/>
        </w:r>
        <w:r>
          <w:rPr>
            <w:noProof/>
            <w:webHidden/>
          </w:rPr>
          <w:instrText xml:space="preserve"> PAGEREF _Toc74743809 \h </w:instrText>
        </w:r>
        <w:r>
          <w:rPr>
            <w:noProof/>
            <w:webHidden/>
          </w:rPr>
        </w:r>
        <w:r>
          <w:rPr>
            <w:noProof/>
            <w:webHidden/>
          </w:rPr>
          <w:fldChar w:fldCharType="separate"/>
        </w:r>
        <w:r>
          <w:rPr>
            <w:noProof/>
            <w:webHidden/>
          </w:rPr>
          <w:t>4</w:t>
        </w:r>
        <w:r>
          <w:rPr>
            <w:noProof/>
            <w:webHidden/>
          </w:rPr>
          <w:fldChar w:fldCharType="end"/>
        </w:r>
      </w:hyperlink>
    </w:p>
    <w:p w14:paraId="4A58D9E2" w14:textId="7EA14FB3" w:rsidR="00BF33F9" w:rsidRDefault="00BF33F9">
      <w:pPr>
        <w:pStyle w:val="TOC2"/>
        <w:rPr>
          <w:rFonts w:asciiTheme="minorHAnsi" w:eastAsiaTheme="minorEastAsia" w:hAnsiTheme="minorHAnsi" w:cstheme="minorBidi"/>
          <w:color w:val="auto"/>
          <w:kern w:val="0"/>
          <w:szCs w:val="22"/>
          <w:lang w:eastAsia="en-GB"/>
        </w:rPr>
      </w:pPr>
      <w:hyperlink w:anchor="_Toc74743810" w:history="1">
        <w:r w:rsidRPr="00511D8F">
          <w:rPr>
            <w:rStyle w:val="Hyperlink"/>
            <w:rFonts w:ascii="Calibri" w:hAnsi="Calibri" w:cs="Calibri"/>
          </w:rPr>
          <w:t>4.1</w:t>
        </w:r>
        <w:r>
          <w:rPr>
            <w:rFonts w:asciiTheme="minorHAnsi" w:eastAsiaTheme="minorEastAsia" w:hAnsiTheme="minorHAnsi" w:cstheme="minorBidi"/>
            <w:color w:val="auto"/>
            <w:kern w:val="0"/>
            <w:szCs w:val="22"/>
            <w:lang w:eastAsia="en-GB"/>
          </w:rPr>
          <w:tab/>
        </w:r>
        <w:r w:rsidRPr="00511D8F">
          <w:rPr>
            <w:rStyle w:val="Hyperlink"/>
            <w:rFonts w:ascii="Calibri" w:hAnsi="Calibri" w:cs="Calibri"/>
          </w:rPr>
          <w:t>Release Identification</w:t>
        </w:r>
        <w:r>
          <w:rPr>
            <w:webHidden/>
          </w:rPr>
          <w:tab/>
        </w:r>
        <w:r>
          <w:rPr>
            <w:webHidden/>
          </w:rPr>
          <w:fldChar w:fldCharType="begin"/>
        </w:r>
        <w:r>
          <w:rPr>
            <w:webHidden/>
          </w:rPr>
          <w:instrText xml:space="preserve"> PAGEREF _Toc74743810 \h </w:instrText>
        </w:r>
        <w:r>
          <w:rPr>
            <w:webHidden/>
          </w:rPr>
        </w:r>
        <w:r>
          <w:rPr>
            <w:webHidden/>
          </w:rPr>
          <w:fldChar w:fldCharType="separate"/>
        </w:r>
        <w:r>
          <w:rPr>
            <w:webHidden/>
          </w:rPr>
          <w:t>4</w:t>
        </w:r>
        <w:r>
          <w:rPr>
            <w:webHidden/>
          </w:rPr>
          <w:fldChar w:fldCharType="end"/>
        </w:r>
      </w:hyperlink>
    </w:p>
    <w:p w14:paraId="4DAB8E11" w14:textId="10C50299" w:rsidR="00BF33F9" w:rsidRDefault="00BF33F9">
      <w:pPr>
        <w:pStyle w:val="TOC2"/>
        <w:rPr>
          <w:rFonts w:asciiTheme="minorHAnsi" w:eastAsiaTheme="minorEastAsia" w:hAnsiTheme="minorHAnsi" w:cstheme="minorBidi"/>
          <w:color w:val="auto"/>
          <w:kern w:val="0"/>
          <w:szCs w:val="22"/>
          <w:lang w:eastAsia="en-GB"/>
        </w:rPr>
      </w:pPr>
      <w:hyperlink w:anchor="_Toc74743811" w:history="1">
        <w:r w:rsidRPr="00511D8F">
          <w:rPr>
            <w:rStyle w:val="Hyperlink"/>
            <w:rFonts w:ascii="Calibri" w:hAnsi="Calibri" w:cs="Calibri"/>
          </w:rPr>
          <w:t>4.2</w:t>
        </w:r>
        <w:r>
          <w:rPr>
            <w:rFonts w:asciiTheme="minorHAnsi" w:eastAsiaTheme="minorEastAsia" w:hAnsiTheme="minorHAnsi" w:cstheme="minorBidi"/>
            <w:color w:val="auto"/>
            <w:kern w:val="0"/>
            <w:szCs w:val="22"/>
            <w:lang w:eastAsia="en-GB"/>
          </w:rPr>
          <w:tab/>
        </w:r>
        <w:r w:rsidRPr="00511D8F">
          <w:rPr>
            <w:rStyle w:val="Hyperlink"/>
            <w:rFonts w:ascii="Calibri" w:hAnsi="Calibri" w:cs="Calibri"/>
          </w:rPr>
          <w:t>Description of New or Modified Functionality</w:t>
        </w:r>
        <w:r>
          <w:rPr>
            <w:webHidden/>
          </w:rPr>
          <w:tab/>
        </w:r>
        <w:r>
          <w:rPr>
            <w:webHidden/>
          </w:rPr>
          <w:fldChar w:fldCharType="begin"/>
        </w:r>
        <w:r>
          <w:rPr>
            <w:webHidden/>
          </w:rPr>
          <w:instrText xml:space="preserve"> PAGEREF _Toc74743811 \h </w:instrText>
        </w:r>
        <w:r>
          <w:rPr>
            <w:webHidden/>
          </w:rPr>
        </w:r>
        <w:r>
          <w:rPr>
            <w:webHidden/>
          </w:rPr>
          <w:fldChar w:fldCharType="separate"/>
        </w:r>
        <w:r>
          <w:rPr>
            <w:webHidden/>
          </w:rPr>
          <w:t>4</w:t>
        </w:r>
        <w:r>
          <w:rPr>
            <w:webHidden/>
          </w:rPr>
          <w:fldChar w:fldCharType="end"/>
        </w:r>
      </w:hyperlink>
    </w:p>
    <w:p w14:paraId="49760049" w14:textId="7EE269D9" w:rsidR="00BF33F9" w:rsidRDefault="00BF33F9">
      <w:pPr>
        <w:pStyle w:val="TOC2"/>
        <w:rPr>
          <w:rFonts w:asciiTheme="minorHAnsi" w:eastAsiaTheme="minorEastAsia" w:hAnsiTheme="minorHAnsi" w:cstheme="minorBidi"/>
          <w:color w:val="auto"/>
          <w:kern w:val="0"/>
          <w:szCs w:val="22"/>
          <w:lang w:eastAsia="en-GB"/>
        </w:rPr>
      </w:pPr>
      <w:hyperlink w:anchor="_Toc74743812" w:history="1">
        <w:r w:rsidRPr="00511D8F">
          <w:rPr>
            <w:rStyle w:val="Hyperlink"/>
            <w:rFonts w:ascii="Calibri" w:hAnsi="Calibri" w:cs="Calibri"/>
          </w:rPr>
          <w:t>4.3</w:t>
        </w:r>
        <w:r>
          <w:rPr>
            <w:rFonts w:asciiTheme="minorHAnsi" w:eastAsiaTheme="minorEastAsia" w:hAnsiTheme="minorHAnsi" w:cstheme="minorBidi"/>
            <w:color w:val="auto"/>
            <w:kern w:val="0"/>
            <w:szCs w:val="22"/>
            <w:lang w:eastAsia="en-GB"/>
          </w:rPr>
          <w:tab/>
        </w:r>
        <w:r w:rsidRPr="00511D8F">
          <w:rPr>
            <w:rStyle w:val="Hyperlink"/>
            <w:rFonts w:ascii="Calibri" w:hAnsi="Calibri" w:cs="Calibri"/>
          </w:rPr>
          <w:t>Summary</w:t>
        </w:r>
        <w:r>
          <w:rPr>
            <w:webHidden/>
          </w:rPr>
          <w:tab/>
        </w:r>
        <w:r>
          <w:rPr>
            <w:webHidden/>
          </w:rPr>
          <w:fldChar w:fldCharType="begin"/>
        </w:r>
        <w:r>
          <w:rPr>
            <w:webHidden/>
          </w:rPr>
          <w:instrText xml:space="preserve"> PAGEREF _Toc74743812 \h </w:instrText>
        </w:r>
        <w:r>
          <w:rPr>
            <w:webHidden/>
          </w:rPr>
        </w:r>
        <w:r>
          <w:rPr>
            <w:webHidden/>
          </w:rPr>
          <w:fldChar w:fldCharType="separate"/>
        </w:r>
        <w:r>
          <w:rPr>
            <w:webHidden/>
          </w:rPr>
          <w:t>12</w:t>
        </w:r>
        <w:r>
          <w:rPr>
            <w:webHidden/>
          </w:rPr>
          <w:fldChar w:fldCharType="end"/>
        </w:r>
      </w:hyperlink>
    </w:p>
    <w:p w14:paraId="4EF5CFC1" w14:textId="6C97156D" w:rsidR="00BF33F9" w:rsidRDefault="00BF33F9">
      <w:pPr>
        <w:pStyle w:val="TOC2"/>
        <w:rPr>
          <w:rFonts w:asciiTheme="minorHAnsi" w:eastAsiaTheme="minorEastAsia" w:hAnsiTheme="minorHAnsi" w:cstheme="minorBidi"/>
          <w:color w:val="auto"/>
          <w:kern w:val="0"/>
          <w:szCs w:val="22"/>
          <w:lang w:eastAsia="en-GB"/>
        </w:rPr>
      </w:pPr>
      <w:hyperlink w:anchor="_Toc74743813" w:history="1">
        <w:r w:rsidRPr="00511D8F">
          <w:rPr>
            <w:rStyle w:val="Hyperlink"/>
            <w:rFonts w:ascii="Calibri" w:hAnsi="Calibri" w:cs="Calibri"/>
          </w:rPr>
          <w:t>4.4</w:t>
        </w:r>
        <w:r>
          <w:rPr>
            <w:rFonts w:asciiTheme="minorHAnsi" w:eastAsiaTheme="minorEastAsia" w:hAnsiTheme="minorHAnsi" w:cstheme="minorBidi"/>
            <w:color w:val="auto"/>
            <w:kern w:val="0"/>
            <w:szCs w:val="22"/>
            <w:lang w:eastAsia="en-GB"/>
          </w:rPr>
          <w:tab/>
        </w:r>
        <w:r w:rsidRPr="00511D8F">
          <w:rPr>
            <w:rStyle w:val="Hyperlink"/>
            <w:rFonts w:ascii="Calibri" w:hAnsi="Calibri" w:cs="Calibri"/>
          </w:rPr>
          <w:t>Problems Fixed</w:t>
        </w:r>
        <w:r>
          <w:rPr>
            <w:webHidden/>
          </w:rPr>
          <w:tab/>
        </w:r>
        <w:r>
          <w:rPr>
            <w:webHidden/>
          </w:rPr>
          <w:fldChar w:fldCharType="begin"/>
        </w:r>
        <w:r>
          <w:rPr>
            <w:webHidden/>
          </w:rPr>
          <w:instrText xml:space="preserve"> PAGEREF _Toc74743813 \h </w:instrText>
        </w:r>
        <w:r>
          <w:rPr>
            <w:webHidden/>
          </w:rPr>
        </w:r>
        <w:r>
          <w:rPr>
            <w:webHidden/>
          </w:rPr>
          <w:fldChar w:fldCharType="separate"/>
        </w:r>
        <w:r>
          <w:rPr>
            <w:webHidden/>
          </w:rPr>
          <w:t>12</w:t>
        </w:r>
        <w:r>
          <w:rPr>
            <w:webHidden/>
          </w:rPr>
          <w:fldChar w:fldCharType="end"/>
        </w:r>
      </w:hyperlink>
    </w:p>
    <w:p w14:paraId="472FF3C8" w14:textId="641E81CA" w:rsidR="00BF33F9" w:rsidRDefault="00BF33F9">
      <w:pPr>
        <w:pStyle w:val="TOC2"/>
        <w:rPr>
          <w:rFonts w:asciiTheme="minorHAnsi" w:eastAsiaTheme="minorEastAsia" w:hAnsiTheme="minorHAnsi" w:cstheme="minorBidi"/>
          <w:color w:val="auto"/>
          <w:kern w:val="0"/>
          <w:szCs w:val="22"/>
          <w:lang w:eastAsia="en-GB"/>
        </w:rPr>
      </w:pPr>
      <w:hyperlink w:anchor="_Toc74743814" w:history="1">
        <w:r w:rsidRPr="00511D8F">
          <w:rPr>
            <w:rStyle w:val="Hyperlink"/>
            <w:rFonts w:ascii="Calibri" w:hAnsi="Calibri" w:cs="Calibri"/>
          </w:rPr>
          <w:t>4.5</w:t>
        </w:r>
        <w:r>
          <w:rPr>
            <w:rFonts w:asciiTheme="minorHAnsi" w:eastAsiaTheme="minorEastAsia" w:hAnsiTheme="minorHAnsi" w:cstheme="minorBidi"/>
            <w:color w:val="auto"/>
            <w:kern w:val="0"/>
            <w:szCs w:val="22"/>
            <w:lang w:eastAsia="en-GB"/>
          </w:rPr>
          <w:tab/>
        </w:r>
        <w:r w:rsidRPr="00511D8F">
          <w:rPr>
            <w:rStyle w:val="Hyperlink"/>
            <w:rFonts w:ascii="Calibri" w:hAnsi="Calibri" w:cs="Calibri"/>
          </w:rPr>
          <w:t>New Problems Identified During Testing and Associated Workarounds</w:t>
        </w:r>
        <w:r>
          <w:rPr>
            <w:webHidden/>
          </w:rPr>
          <w:tab/>
        </w:r>
        <w:r>
          <w:rPr>
            <w:webHidden/>
          </w:rPr>
          <w:fldChar w:fldCharType="begin"/>
        </w:r>
        <w:r>
          <w:rPr>
            <w:webHidden/>
          </w:rPr>
          <w:instrText xml:space="preserve"> PAGEREF _Toc74743814 \h </w:instrText>
        </w:r>
        <w:r>
          <w:rPr>
            <w:webHidden/>
          </w:rPr>
        </w:r>
        <w:r>
          <w:rPr>
            <w:webHidden/>
          </w:rPr>
          <w:fldChar w:fldCharType="separate"/>
        </w:r>
        <w:r>
          <w:rPr>
            <w:webHidden/>
          </w:rPr>
          <w:t>12</w:t>
        </w:r>
        <w:r>
          <w:rPr>
            <w:webHidden/>
          </w:rPr>
          <w:fldChar w:fldCharType="end"/>
        </w:r>
      </w:hyperlink>
    </w:p>
    <w:p w14:paraId="15A8233D" w14:textId="77549475" w:rsidR="00BF33F9" w:rsidRDefault="00BF33F9">
      <w:pPr>
        <w:pStyle w:val="TOC2"/>
        <w:rPr>
          <w:rFonts w:asciiTheme="minorHAnsi" w:eastAsiaTheme="minorEastAsia" w:hAnsiTheme="minorHAnsi" w:cstheme="minorBidi"/>
          <w:color w:val="auto"/>
          <w:kern w:val="0"/>
          <w:szCs w:val="22"/>
          <w:lang w:eastAsia="en-GB"/>
        </w:rPr>
      </w:pPr>
      <w:hyperlink w:anchor="_Toc74743815" w:history="1">
        <w:r w:rsidRPr="00511D8F">
          <w:rPr>
            <w:rStyle w:val="Hyperlink"/>
            <w:rFonts w:ascii="Calibri" w:hAnsi="Calibri" w:cs="Calibri"/>
          </w:rPr>
          <w:t>4.6</w:t>
        </w:r>
        <w:r>
          <w:rPr>
            <w:rFonts w:asciiTheme="minorHAnsi" w:eastAsiaTheme="minorEastAsia" w:hAnsiTheme="minorHAnsi" w:cstheme="minorBidi"/>
            <w:color w:val="auto"/>
            <w:kern w:val="0"/>
            <w:szCs w:val="22"/>
            <w:lang w:eastAsia="en-GB"/>
          </w:rPr>
          <w:tab/>
        </w:r>
        <w:r w:rsidRPr="00511D8F">
          <w:rPr>
            <w:rStyle w:val="Hyperlink"/>
            <w:rFonts w:ascii="Calibri" w:hAnsi="Calibri" w:cs="Calibri"/>
          </w:rPr>
          <w:t>Pre-requisites to Deploy the Release</w:t>
        </w:r>
        <w:r>
          <w:rPr>
            <w:webHidden/>
          </w:rPr>
          <w:tab/>
        </w:r>
        <w:r>
          <w:rPr>
            <w:webHidden/>
          </w:rPr>
          <w:fldChar w:fldCharType="begin"/>
        </w:r>
        <w:r>
          <w:rPr>
            <w:webHidden/>
          </w:rPr>
          <w:instrText xml:space="preserve"> PAGEREF _Toc74743815 \h </w:instrText>
        </w:r>
        <w:r>
          <w:rPr>
            <w:webHidden/>
          </w:rPr>
        </w:r>
        <w:r>
          <w:rPr>
            <w:webHidden/>
          </w:rPr>
          <w:fldChar w:fldCharType="separate"/>
        </w:r>
        <w:r>
          <w:rPr>
            <w:webHidden/>
          </w:rPr>
          <w:t>12</w:t>
        </w:r>
        <w:r>
          <w:rPr>
            <w:webHidden/>
          </w:rPr>
          <w:fldChar w:fldCharType="end"/>
        </w:r>
      </w:hyperlink>
    </w:p>
    <w:p w14:paraId="6E5C9DFE" w14:textId="3C252F43" w:rsidR="00BF33F9" w:rsidRDefault="00BF33F9">
      <w:pPr>
        <w:pStyle w:val="TOC2"/>
        <w:rPr>
          <w:rFonts w:asciiTheme="minorHAnsi" w:eastAsiaTheme="minorEastAsia" w:hAnsiTheme="minorHAnsi" w:cstheme="minorBidi"/>
          <w:color w:val="auto"/>
          <w:kern w:val="0"/>
          <w:szCs w:val="22"/>
          <w:lang w:eastAsia="en-GB"/>
        </w:rPr>
      </w:pPr>
      <w:hyperlink w:anchor="_Toc74743816" w:history="1">
        <w:r w:rsidRPr="00511D8F">
          <w:rPr>
            <w:rStyle w:val="Hyperlink"/>
            <w:rFonts w:ascii="Calibri" w:hAnsi="Calibri" w:cs="Calibri"/>
          </w:rPr>
          <w:t>4.7</w:t>
        </w:r>
        <w:r>
          <w:rPr>
            <w:rFonts w:asciiTheme="minorHAnsi" w:eastAsiaTheme="minorEastAsia" w:hAnsiTheme="minorHAnsi" w:cstheme="minorBidi"/>
            <w:color w:val="auto"/>
            <w:kern w:val="0"/>
            <w:szCs w:val="22"/>
            <w:lang w:eastAsia="en-GB"/>
          </w:rPr>
          <w:tab/>
        </w:r>
        <w:r w:rsidRPr="00511D8F">
          <w:rPr>
            <w:rStyle w:val="Hyperlink"/>
            <w:rFonts w:ascii="Calibri" w:hAnsi="Calibri" w:cs="Calibri"/>
          </w:rPr>
          <w:t>Training Requirements</w:t>
        </w:r>
        <w:r>
          <w:rPr>
            <w:webHidden/>
          </w:rPr>
          <w:tab/>
        </w:r>
        <w:r>
          <w:rPr>
            <w:webHidden/>
          </w:rPr>
          <w:fldChar w:fldCharType="begin"/>
        </w:r>
        <w:r>
          <w:rPr>
            <w:webHidden/>
          </w:rPr>
          <w:instrText xml:space="preserve"> PAGEREF _Toc74743816 \h </w:instrText>
        </w:r>
        <w:r>
          <w:rPr>
            <w:webHidden/>
          </w:rPr>
        </w:r>
        <w:r>
          <w:rPr>
            <w:webHidden/>
          </w:rPr>
          <w:fldChar w:fldCharType="separate"/>
        </w:r>
        <w:r>
          <w:rPr>
            <w:webHidden/>
          </w:rPr>
          <w:t>12</w:t>
        </w:r>
        <w:r>
          <w:rPr>
            <w:webHidden/>
          </w:rPr>
          <w:fldChar w:fldCharType="end"/>
        </w:r>
      </w:hyperlink>
    </w:p>
    <w:p w14:paraId="72261A5F" w14:textId="24E5E242" w:rsidR="00BF33F9" w:rsidRDefault="00BF33F9">
      <w:pPr>
        <w:pStyle w:val="TOC2"/>
        <w:rPr>
          <w:rFonts w:asciiTheme="minorHAnsi" w:eastAsiaTheme="minorEastAsia" w:hAnsiTheme="minorHAnsi" w:cstheme="minorBidi"/>
          <w:color w:val="auto"/>
          <w:kern w:val="0"/>
          <w:szCs w:val="22"/>
          <w:lang w:eastAsia="en-GB"/>
        </w:rPr>
      </w:pPr>
      <w:hyperlink w:anchor="_Toc74743817" w:history="1">
        <w:r w:rsidRPr="00511D8F">
          <w:rPr>
            <w:rStyle w:val="Hyperlink"/>
            <w:rFonts w:ascii="Calibri" w:hAnsi="Calibri" w:cs="Calibri"/>
          </w:rPr>
          <w:t>4.8</w:t>
        </w:r>
        <w:r>
          <w:rPr>
            <w:rFonts w:asciiTheme="minorHAnsi" w:eastAsiaTheme="minorEastAsia" w:hAnsiTheme="minorHAnsi" w:cstheme="minorBidi"/>
            <w:color w:val="auto"/>
            <w:kern w:val="0"/>
            <w:szCs w:val="22"/>
            <w:lang w:eastAsia="en-GB"/>
          </w:rPr>
          <w:tab/>
        </w:r>
        <w:r w:rsidRPr="00511D8F">
          <w:rPr>
            <w:rStyle w:val="Hyperlink"/>
            <w:rFonts w:ascii="Calibri" w:hAnsi="Calibri" w:cs="Calibri"/>
          </w:rPr>
          <w:t>Step by Step Deployment Instructions</w:t>
        </w:r>
        <w:r>
          <w:rPr>
            <w:webHidden/>
          </w:rPr>
          <w:tab/>
        </w:r>
        <w:r>
          <w:rPr>
            <w:webHidden/>
          </w:rPr>
          <w:fldChar w:fldCharType="begin"/>
        </w:r>
        <w:r>
          <w:rPr>
            <w:webHidden/>
          </w:rPr>
          <w:instrText xml:space="preserve"> PAGEREF _Toc74743817 \h </w:instrText>
        </w:r>
        <w:r>
          <w:rPr>
            <w:webHidden/>
          </w:rPr>
        </w:r>
        <w:r>
          <w:rPr>
            <w:webHidden/>
          </w:rPr>
          <w:fldChar w:fldCharType="separate"/>
        </w:r>
        <w:r>
          <w:rPr>
            <w:webHidden/>
          </w:rPr>
          <w:t>12</w:t>
        </w:r>
        <w:r>
          <w:rPr>
            <w:webHidden/>
          </w:rPr>
          <w:fldChar w:fldCharType="end"/>
        </w:r>
      </w:hyperlink>
    </w:p>
    <w:p w14:paraId="3ACEAD84" w14:textId="7FA2508C" w:rsidR="00BF33F9" w:rsidRDefault="00BF33F9">
      <w:pPr>
        <w:pStyle w:val="TOC2"/>
        <w:rPr>
          <w:rFonts w:asciiTheme="minorHAnsi" w:eastAsiaTheme="minorEastAsia" w:hAnsiTheme="minorHAnsi" w:cstheme="minorBidi"/>
          <w:color w:val="auto"/>
          <w:kern w:val="0"/>
          <w:szCs w:val="22"/>
          <w:lang w:eastAsia="en-GB"/>
        </w:rPr>
      </w:pPr>
      <w:hyperlink w:anchor="_Toc74743818" w:history="1">
        <w:r w:rsidRPr="00511D8F">
          <w:rPr>
            <w:rStyle w:val="Hyperlink"/>
            <w:rFonts w:ascii="Calibri" w:hAnsi="Calibri" w:cs="Calibri"/>
          </w:rPr>
          <w:t>4.9</w:t>
        </w:r>
        <w:r>
          <w:rPr>
            <w:rFonts w:asciiTheme="minorHAnsi" w:eastAsiaTheme="minorEastAsia" w:hAnsiTheme="minorHAnsi" w:cstheme="minorBidi"/>
            <w:color w:val="auto"/>
            <w:kern w:val="0"/>
            <w:szCs w:val="22"/>
            <w:lang w:eastAsia="en-GB"/>
          </w:rPr>
          <w:tab/>
        </w:r>
        <w:r w:rsidRPr="00511D8F">
          <w:rPr>
            <w:rStyle w:val="Hyperlink"/>
            <w:rFonts w:ascii="Calibri" w:hAnsi="Calibri" w:cs="Calibri"/>
          </w:rPr>
          <w:t>Deployment Plan</w:t>
        </w:r>
        <w:r>
          <w:rPr>
            <w:webHidden/>
          </w:rPr>
          <w:tab/>
        </w:r>
        <w:r>
          <w:rPr>
            <w:webHidden/>
          </w:rPr>
          <w:fldChar w:fldCharType="begin"/>
        </w:r>
        <w:r>
          <w:rPr>
            <w:webHidden/>
          </w:rPr>
          <w:instrText xml:space="preserve"> PAGEREF _Toc74743818 \h </w:instrText>
        </w:r>
        <w:r>
          <w:rPr>
            <w:webHidden/>
          </w:rPr>
        </w:r>
        <w:r>
          <w:rPr>
            <w:webHidden/>
          </w:rPr>
          <w:fldChar w:fldCharType="separate"/>
        </w:r>
        <w:r>
          <w:rPr>
            <w:webHidden/>
          </w:rPr>
          <w:t>12</w:t>
        </w:r>
        <w:r>
          <w:rPr>
            <w:webHidden/>
          </w:rPr>
          <w:fldChar w:fldCharType="end"/>
        </w:r>
      </w:hyperlink>
    </w:p>
    <w:p w14:paraId="25E3764C" w14:textId="5AFF4413" w:rsidR="00BF33F9" w:rsidRDefault="00BF33F9">
      <w:pPr>
        <w:pStyle w:val="TOC2"/>
        <w:rPr>
          <w:rFonts w:asciiTheme="minorHAnsi" w:eastAsiaTheme="minorEastAsia" w:hAnsiTheme="minorHAnsi" w:cstheme="minorBidi"/>
          <w:color w:val="auto"/>
          <w:kern w:val="0"/>
          <w:szCs w:val="22"/>
          <w:lang w:eastAsia="en-GB"/>
        </w:rPr>
      </w:pPr>
      <w:hyperlink w:anchor="_Toc74743819" w:history="1">
        <w:r w:rsidRPr="00511D8F">
          <w:rPr>
            <w:rStyle w:val="Hyperlink"/>
            <w:rFonts w:ascii="Calibri" w:hAnsi="Calibri" w:cs="Calibri"/>
          </w:rPr>
          <w:t>4.10</w:t>
        </w:r>
        <w:r>
          <w:rPr>
            <w:rFonts w:asciiTheme="minorHAnsi" w:eastAsiaTheme="minorEastAsia" w:hAnsiTheme="minorHAnsi" w:cstheme="minorBidi"/>
            <w:color w:val="auto"/>
            <w:kern w:val="0"/>
            <w:szCs w:val="22"/>
            <w:lang w:eastAsia="en-GB"/>
          </w:rPr>
          <w:tab/>
        </w:r>
        <w:r w:rsidRPr="00511D8F">
          <w:rPr>
            <w:rStyle w:val="Hyperlink"/>
            <w:rFonts w:ascii="Calibri" w:hAnsi="Calibri" w:cs="Calibri"/>
          </w:rPr>
          <w:t>Back-Out Plan</w:t>
        </w:r>
        <w:r>
          <w:rPr>
            <w:webHidden/>
          </w:rPr>
          <w:tab/>
        </w:r>
        <w:r>
          <w:rPr>
            <w:webHidden/>
          </w:rPr>
          <w:fldChar w:fldCharType="begin"/>
        </w:r>
        <w:r>
          <w:rPr>
            <w:webHidden/>
          </w:rPr>
          <w:instrText xml:space="preserve"> PAGEREF _Toc74743819 \h </w:instrText>
        </w:r>
        <w:r>
          <w:rPr>
            <w:webHidden/>
          </w:rPr>
        </w:r>
        <w:r>
          <w:rPr>
            <w:webHidden/>
          </w:rPr>
          <w:fldChar w:fldCharType="separate"/>
        </w:r>
        <w:r>
          <w:rPr>
            <w:webHidden/>
          </w:rPr>
          <w:t>12</w:t>
        </w:r>
        <w:r>
          <w:rPr>
            <w:webHidden/>
          </w:rPr>
          <w:fldChar w:fldCharType="end"/>
        </w:r>
      </w:hyperlink>
    </w:p>
    <w:p w14:paraId="223E172E" w14:textId="1D5CAB8E" w:rsidR="00BF33F9" w:rsidRDefault="00BF33F9">
      <w:pPr>
        <w:pStyle w:val="TOC2"/>
        <w:rPr>
          <w:rFonts w:asciiTheme="minorHAnsi" w:eastAsiaTheme="minorEastAsia" w:hAnsiTheme="minorHAnsi" w:cstheme="minorBidi"/>
          <w:color w:val="auto"/>
          <w:kern w:val="0"/>
          <w:szCs w:val="22"/>
          <w:lang w:eastAsia="en-GB"/>
        </w:rPr>
      </w:pPr>
      <w:hyperlink w:anchor="_Toc74743820" w:history="1">
        <w:r w:rsidRPr="00511D8F">
          <w:rPr>
            <w:rStyle w:val="Hyperlink"/>
            <w:rFonts w:ascii="Calibri" w:hAnsi="Calibri" w:cs="Calibri"/>
          </w:rPr>
          <w:t>4.11</w:t>
        </w:r>
        <w:r>
          <w:rPr>
            <w:rFonts w:asciiTheme="minorHAnsi" w:eastAsiaTheme="minorEastAsia" w:hAnsiTheme="minorHAnsi" w:cstheme="minorBidi"/>
            <w:color w:val="auto"/>
            <w:kern w:val="0"/>
            <w:szCs w:val="22"/>
            <w:lang w:eastAsia="en-GB"/>
          </w:rPr>
          <w:tab/>
        </w:r>
        <w:r w:rsidRPr="00511D8F">
          <w:rPr>
            <w:rStyle w:val="Hyperlink"/>
            <w:rFonts w:ascii="Calibri" w:hAnsi="Calibri" w:cs="Calibri"/>
          </w:rPr>
          <w:t>Release Available for Deployment Date</w:t>
        </w:r>
        <w:r>
          <w:rPr>
            <w:webHidden/>
          </w:rPr>
          <w:tab/>
        </w:r>
        <w:r>
          <w:rPr>
            <w:webHidden/>
          </w:rPr>
          <w:fldChar w:fldCharType="begin"/>
        </w:r>
        <w:r>
          <w:rPr>
            <w:webHidden/>
          </w:rPr>
          <w:instrText xml:space="preserve"> PAGEREF _Toc74743820 \h </w:instrText>
        </w:r>
        <w:r>
          <w:rPr>
            <w:webHidden/>
          </w:rPr>
        </w:r>
        <w:r>
          <w:rPr>
            <w:webHidden/>
          </w:rPr>
          <w:fldChar w:fldCharType="separate"/>
        </w:r>
        <w:r>
          <w:rPr>
            <w:webHidden/>
          </w:rPr>
          <w:t>13</w:t>
        </w:r>
        <w:r>
          <w:rPr>
            <w:webHidden/>
          </w:rPr>
          <w:fldChar w:fldCharType="end"/>
        </w:r>
      </w:hyperlink>
    </w:p>
    <w:p w14:paraId="083799F0" w14:textId="430C03D2" w:rsidR="00935355" w:rsidRPr="00CD5649" w:rsidRDefault="00E73D46" w:rsidP="00CD5649">
      <w:pPr>
        <w:pStyle w:val="TOC1"/>
        <w:rPr>
          <w:rFonts w:ascii="Calibri" w:hAnsi="Calibri" w:cs="Calibri"/>
        </w:rPr>
      </w:pPr>
      <w:r w:rsidRPr="00CD5649">
        <w:rPr>
          <w:rFonts w:ascii="Calibri" w:hAnsi="Calibri" w:cs="Calibri"/>
          <w:kern w:val="0"/>
        </w:rPr>
        <w:fldChar w:fldCharType="end"/>
      </w:r>
      <w:r w:rsidR="00935355" w:rsidRPr="00CD5649">
        <w:rPr>
          <w:rFonts w:ascii="Calibri" w:hAnsi="Calibri" w:cs="Calibri"/>
        </w:rPr>
        <w:br w:type="page"/>
      </w:r>
    </w:p>
    <w:p w14:paraId="58194E46" w14:textId="77777777" w:rsidR="007F071D" w:rsidRPr="00F533DA" w:rsidRDefault="007F071D" w:rsidP="00F533DA">
      <w:pPr>
        <w:pStyle w:val="Heading1"/>
      </w:pPr>
      <w:bookmarkStart w:id="2" w:name="_Toc74743803"/>
      <w:r w:rsidRPr="00F533DA">
        <w:lastRenderedPageBreak/>
        <w:t>D</w:t>
      </w:r>
      <w:bookmarkEnd w:id="0"/>
      <w:bookmarkEnd w:id="1"/>
      <w:r w:rsidRPr="00F533DA">
        <w:t>OCUMENT HISTORY</w:t>
      </w:r>
      <w:bookmarkEnd w:id="2"/>
    </w:p>
    <w:p w14:paraId="3835E58B" w14:textId="11955BB3" w:rsidR="00CD5649" w:rsidRPr="00CD5649" w:rsidRDefault="00CD5649" w:rsidP="00CD5649">
      <w:pPr>
        <w:pStyle w:val="Heading2"/>
        <w:widowControl w:val="0"/>
        <w:spacing w:before="240"/>
        <w:ind w:left="578" w:right="-74" w:hanging="578"/>
        <w:rPr>
          <w:rFonts w:ascii="Calibri" w:hAnsi="Calibri" w:cs="Calibri"/>
          <w:color w:val="000000"/>
          <w:szCs w:val="28"/>
        </w:rPr>
      </w:pPr>
      <w:bookmarkStart w:id="3" w:name="_Toc263868853"/>
      <w:bookmarkStart w:id="4" w:name="_Toc271635818"/>
      <w:bookmarkStart w:id="5" w:name="_Toc74743804"/>
      <w:r w:rsidRPr="00CD5649">
        <w:rPr>
          <w:rFonts w:ascii="Calibri" w:hAnsi="Calibri" w:cs="Calibri"/>
          <w:color w:val="000000"/>
          <w:szCs w:val="28"/>
        </w:rPr>
        <w:t>Revision History</w:t>
      </w:r>
      <w:bookmarkEnd w:id="5"/>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828"/>
        <w:gridCol w:w="992"/>
        <w:gridCol w:w="2392"/>
        <w:gridCol w:w="4677"/>
      </w:tblGrid>
      <w:tr w:rsidR="00CD5649" w:rsidRPr="00CD5649" w14:paraId="35CBCBFF" w14:textId="77777777" w:rsidTr="000B46FF">
        <w:tc>
          <w:tcPr>
            <w:tcW w:w="1828" w:type="dxa"/>
            <w:shd w:val="clear" w:color="auto" w:fill="B3B3B3"/>
            <w:vAlign w:val="center"/>
          </w:tcPr>
          <w:p w14:paraId="06B3DCB7" w14:textId="77777777" w:rsidR="00CD5649" w:rsidRPr="00CD5649" w:rsidRDefault="00CD5649" w:rsidP="000B46FF">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shd w:val="clear" w:color="auto" w:fill="B3B3B3"/>
            <w:vAlign w:val="center"/>
          </w:tcPr>
          <w:p w14:paraId="3D271C71" w14:textId="77777777" w:rsidR="00CD5649" w:rsidRPr="00CD5649" w:rsidRDefault="00CD5649" w:rsidP="000B46FF">
            <w:pPr>
              <w:spacing w:before="60" w:after="60" w:line="240" w:lineRule="auto"/>
              <w:rPr>
                <w:rFonts w:ascii="Calibri" w:hAnsi="Calibri" w:cs="Calibri"/>
                <w:color w:val="000000"/>
              </w:rPr>
            </w:pPr>
            <w:r w:rsidRPr="00CD5649">
              <w:rPr>
                <w:rFonts w:ascii="Calibri" w:hAnsi="Calibri" w:cs="Calibri"/>
                <w:color w:val="000000"/>
              </w:rPr>
              <w:t>Version</w:t>
            </w:r>
          </w:p>
        </w:tc>
        <w:tc>
          <w:tcPr>
            <w:tcW w:w="2392" w:type="dxa"/>
            <w:shd w:val="clear" w:color="auto" w:fill="B3B3B3"/>
            <w:vAlign w:val="center"/>
          </w:tcPr>
          <w:p w14:paraId="207AEB3A" w14:textId="77777777" w:rsidR="00CD5649" w:rsidRPr="00CD5649" w:rsidRDefault="00CD5649" w:rsidP="000B46FF">
            <w:pPr>
              <w:spacing w:before="60" w:after="60" w:line="240" w:lineRule="auto"/>
              <w:rPr>
                <w:rFonts w:ascii="Calibri" w:hAnsi="Calibri" w:cs="Calibri"/>
                <w:color w:val="000000"/>
              </w:rPr>
            </w:pPr>
            <w:r w:rsidRPr="00CD5649">
              <w:rPr>
                <w:rFonts w:ascii="Calibri" w:hAnsi="Calibri" w:cs="Calibri"/>
                <w:color w:val="000000"/>
              </w:rPr>
              <w:t>Author</w:t>
            </w:r>
          </w:p>
        </w:tc>
        <w:tc>
          <w:tcPr>
            <w:tcW w:w="4677" w:type="dxa"/>
            <w:shd w:val="clear" w:color="auto" w:fill="B3B3B3"/>
            <w:vAlign w:val="center"/>
          </w:tcPr>
          <w:p w14:paraId="269ED12F" w14:textId="77777777" w:rsidR="00CD5649" w:rsidRPr="00CD5649" w:rsidRDefault="00CD5649" w:rsidP="000B46FF">
            <w:pPr>
              <w:spacing w:before="60" w:after="60" w:line="240" w:lineRule="auto"/>
              <w:rPr>
                <w:rFonts w:ascii="Calibri" w:hAnsi="Calibri" w:cs="Calibri"/>
                <w:color w:val="000000"/>
              </w:rPr>
            </w:pPr>
            <w:r w:rsidRPr="00CD5649">
              <w:rPr>
                <w:rFonts w:ascii="Calibri" w:hAnsi="Calibri" w:cs="Calibri"/>
                <w:color w:val="000000"/>
              </w:rPr>
              <w:t>Revision Summary</w:t>
            </w:r>
          </w:p>
        </w:tc>
      </w:tr>
      <w:tr w:rsidR="00F533DA" w:rsidRPr="00CD5649" w14:paraId="18B27D08" w14:textId="77777777" w:rsidTr="000B46FF">
        <w:tc>
          <w:tcPr>
            <w:tcW w:w="1828" w:type="dxa"/>
          </w:tcPr>
          <w:p w14:paraId="665DB9E5" w14:textId="0E3EA0EE" w:rsidR="00F533DA" w:rsidRPr="00CD5649" w:rsidRDefault="00CB38A2" w:rsidP="00F533DA">
            <w:pPr>
              <w:spacing w:before="60" w:after="60" w:line="240" w:lineRule="auto"/>
              <w:rPr>
                <w:rFonts w:ascii="Calibri" w:hAnsi="Calibri" w:cs="Calibri"/>
                <w:color w:val="000000"/>
              </w:rPr>
            </w:pPr>
            <w:r>
              <w:rPr>
                <w:rFonts w:ascii="Calibri" w:hAnsi="Calibri"/>
              </w:rPr>
              <w:t>2</w:t>
            </w:r>
            <w:r w:rsidR="00594436">
              <w:rPr>
                <w:rFonts w:ascii="Calibri" w:hAnsi="Calibri"/>
              </w:rPr>
              <w:t>5</w:t>
            </w:r>
            <w:r w:rsidR="00F533DA">
              <w:rPr>
                <w:rFonts w:ascii="Calibri" w:hAnsi="Calibri"/>
              </w:rPr>
              <w:t>/</w:t>
            </w:r>
            <w:r w:rsidR="00594436">
              <w:rPr>
                <w:rFonts w:ascii="Calibri" w:hAnsi="Calibri"/>
              </w:rPr>
              <w:t>0</w:t>
            </w:r>
            <w:r>
              <w:rPr>
                <w:rFonts w:ascii="Calibri" w:hAnsi="Calibri"/>
              </w:rPr>
              <w:t>5</w:t>
            </w:r>
            <w:r w:rsidR="00F533DA">
              <w:rPr>
                <w:rFonts w:ascii="Calibri" w:hAnsi="Calibri"/>
              </w:rPr>
              <w:t>/202</w:t>
            </w:r>
            <w:r w:rsidR="00594436">
              <w:rPr>
                <w:rFonts w:ascii="Calibri" w:hAnsi="Calibri"/>
              </w:rPr>
              <w:t>1</w:t>
            </w:r>
          </w:p>
        </w:tc>
        <w:tc>
          <w:tcPr>
            <w:tcW w:w="992" w:type="dxa"/>
          </w:tcPr>
          <w:p w14:paraId="34B1723D" w14:textId="54BE60A5" w:rsidR="00F533DA" w:rsidRPr="00CD5649" w:rsidRDefault="00F533DA" w:rsidP="00F533DA">
            <w:pPr>
              <w:spacing w:before="60" w:after="60" w:line="240" w:lineRule="auto"/>
              <w:rPr>
                <w:rFonts w:ascii="Calibri" w:hAnsi="Calibri" w:cs="Calibri"/>
                <w:color w:val="000000"/>
              </w:rPr>
            </w:pPr>
            <w:r>
              <w:rPr>
                <w:rFonts w:ascii="Calibri" w:hAnsi="Calibri"/>
              </w:rPr>
              <w:t>1.0</w:t>
            </w:r>
          </w:p>
        </w:tc>
        <w:tc>
          <w:tcPr>
            <w:tcW w:w="2392" w:type="dxa"/>
          </w:tcPr>
          <w:p w14:paraId="16786528" w14:textId="3A193CAE" w:rsidR="00F533DA" w:rsidRPr="00CD5649" w:rsidRDefault="00544914" w:rsidP="00F533DA">
            <w:pPr>
              <w:spacing w:before="60" w:after="60" w:line="240" w:lineRule="auto"/>
              <w:rPr>
                <w:rFonts w:ascii="Calibri" w:hAnsi="Calibri" w:cs="Calibri"/>
                <w:color w:val="000000"/>
              </w:rPr>
            </w:pPr>
            <w:r>
              <w:rPr>
                <w:rFonts w:ascii="Calibri" w:hAnsi="Calibri"/>
              </w:rPr>
              <w:t>Helen McGrath</w:t>
            </w:r>
          </w:p>
        </w:tc>
        <w:tc>
          <w:tcPr>
            <w:tcW w:w="4677" w:type="dxa"/>
          </w:tcPr>
          <w:p w14:paraId="23CD5E97" w14:textId="4167180E" w:rsidR="00F533DA" w:rsidRPr="00CD5649" w:rsidRDefault="00F533DA" w:rsidP="00F533DA">
            <w:pPr>
              <w:spacing w:before="60" w:after="60" w:line="240" w:lineRule="auto"/>
              <w:rPr>
                <w:rFonts w:ascii="Calibri" w:hAnsi="Calibri" w:cs="Calibri"/>
                <w:color w:val="000000"/>
              </w:rPr>
            </w:pPr>
            <w:r>
              <w:rPr>
                <w:rFonts w:ascii="Calibri" w:hAnsi="Calibri"/>
              </w:rPr>
              <w:t>Senior Support &amp; Business Analyst</w:t>
            </w:r>
          </w:p>
        </w:tc>
      </w:tr>
      <w:tr w:rsidR="00544914" w:rsidRPr="00CD5649" w14:paraId="3EAEA0CC" w14:textId="77777777" w:rsidTr="000B46FF">
        <w:tc>
          <w:tcPr>
            <w:tcW w:w="1828" w:type="dxa"/>
          </w:tcPr>
          <w:p w14:paraId="27173BFB" w14:textId="663F5303" w:rsidR="00544914" w:rsidRDefault="00544914" w:rsidP="00F533DA">
            <w:pPr>
              <w:spacing w:before="60" w:after="60" w:line="240" w:lineRule="auto"/>
              <w:rPr>
                <w:rFonts w:ascii="Calibri" w:hAnsi="Calibri"/>
              </w:rPr>
            </w:pPr>
            <w:r>
              <w:rPr>
                <w:rFonts w:ascii="Calibri" w:hAnsi="Calibri"/>
              </w:rPr>
              <w:t>0</w:t>
            </w:r>
            <w:r w:rsidR="00CB38A2">
              <w:rPr>
                <w:rFonts w:ascii="Calibri" w:hAnsi="Calibri"/>
              </w:rPr>
              <w:t>7</w:t>
            </w:r>
            <w:r>
              <w:rPr>
                <w:rFonts w:ascii="Calibri" w:hAnsi="Calibri"/>
              </w:rPr>
              <w:t>/0</w:t>
            </w:r>
            <w:r w:rsidR="00CB38A2">
              <w:rPr>
                <w:rFonts w:ascii="Calibri" w:hAnsi="Calibri"/>
              </w:rPr>
              <w:t>6</w:t>
            </w:r>
            <w:r>
              <w:rPr>
                <w:rFonts w:ascii="Calibri" w:hAnsi="Calibri"/>
              </w:rPr>
              <w:t>/2021</w:t>
            </w:r>
          </w:p>
        </w:tc>
        <w:tc>
          <w:tcPr>
            <w:tcW w:w="992" w:type="dxa"/>
          </w:tcPr>
          <w:p w14:paraId="4164E2BA" w14:textId="325446C0" w:rsidR="00544914" w:rsidRDefault="00544914" w:rsidP="00F533DA">
            <w:pPr>
              <w:spacing w:before="60" w:after="60" w:line="240" w:lineRule="auto"/>
              <w:rPr>
                <w:rFonts w:ascii="Calibri" w:hAnsi="Calibri"/>
              </w:rPr>
            </w:pPr>
            <w:r>
              <w:rPr>
                <w:rFonts w:ascii="Calibri" w:hAnsi="Calibri"/>
              </w:rPr>
              <w:t>2.0</w:t>
            </w:r>
          </w:p>
        </w:tc>
        <w:tc>
          <w:tcPr>
            <w:tcW w:w="2392" w:type="dxa"/>
          </w:tcPr>
          <w:p w14:paraId="565ACB8A" w14:textId="33CCA5DD" w:rsidR="00544914" w:rsidRDefault="00603205" w:rsidP="00F533DA">
            <w:pPr>
              <w:spacing w:before="60" w:after="60" w:line="240" w:lineRule="auto"/>
              <w:rPr>
                <w:rFonts w:ascii="Calibri" w:hAnsi="Calibri"/>
              </w:rPr>
            </w:pPr>
            <w:r>
              <w:rPr>
                <w:rFonts w:ascii="Calibri" w:hAnsi="Calibri"/>
              </w:rPr>
              <w:t>Helen McGrath</w:t>
            </w:r>
          </w:p>
        </w:tc>
        <w:tc>
          <w:tcPr>
            <w:tcW w:w="4677" w:type="dxa"/>
          </w:tcPr>
          <w:p w14:paraId="743F6265" w14:textId="3CEB0EE6" w:rsidR="00544914" w:rsidRDefault="00544914" w:rsidP="00F533DA">
            <w:pPr>
              <w:spacing w:before="60" w:after="60" w:line="240" w:lineRule="auto"/>
              <w:rPr>
                <w:rFonts w:ascii="Calibri" w:hAnsi="Calibri"/>
              </w:rPr>
            </w:pPr>
            <w:r>
              <w:rPr>
                <w:rFonts w:ascii="Calibri" w:hAnsi="Calibri"/>
              </w:rPr>
              <w:t>Senior Support &amp; Business Analyst</w:t>
            </w:r>
          </w:p>
        </w:tc>
      </w:tr>
      <w:tr w:rsidR="00603205" w:rsidRPr="00CD5649" w14:paraId="7231EC63" w14:textId="77777777" w:rsidTr="000B46FF">
        <w:tc>
          <w:tcPr>
            <w:tcW w:w="1828" w:type="dxa"/>
          </w:tcPr>
          <w:p w14:paraId="36FCE0D9" w14:textId="2A7EC26E" w:rsidR="00603205" w:rsidRDefault="00CB38A2" w:rsidP="00F533DA">
            <w:pPr>
              <w:spacing w:before="60" w:after="60" w:line="240" w:lineRule="auto"/>
              <w:rPr>
                <w:rFonts w:ascii="Calibri" w:hAnsi="Calibri"/>
              </w:rPr>
            </w:pPr>
            <w:r>
              <w:rPr>
                <w:rFonts w:ascii="Calibri" w:hAnsi="Calibri"/>
              </w:rPr>
              <w:t>1</w:t>
            </w:r>
            <w:r w:rsidR="00AE2317">
              <w:rPr>
                <w:rFonts w:ascii="Calibri" w:hAnsi="Calibri"/>
              </w:rPr>
              <w:t>6</w:t>
            </w:r>
            <w:r w:rsidR="00603205">
              <w:rPr>
                <w:rFonts w:ascii="Calibri" w:hAnsi="Calibri"/>
              </w:rPr>
              <w:t>/0</w:t>
            </w:r>
            <w:r>
              <w:rPr>
                <w:rFonts w:ascii="Calibri" w:hAnsi="Calibri"/>
              </w:rPr>
              <w:t>6</w:t>
            </w:r>
            <w:r w:rsidR="00603205">
              <w:rPr>
                <w:rFonts w:ascii="Calibri" w:hAnsi="Calibri"/>
              </w:rPr>
              <w:t>/2021</w:t>
            </w:r>
          </w:p>
        </w:tc>
        <w:tc>
          <w:tcPr>
            <w:tcW w:w="992" w:type="dxa"/>
          </w:tcPr>
          <w:p w14:paraId="1E4AA9C5" w14:textId="3E17AF73" w:rsidR="00603205" w:rsidRDefault="00603205" w:rsidP="00F533DA">
            <w:pPr>
              <w:spacing w:before="60" w:after="60" w:line="240" w:lineRule="auto"/>
              <w:rPr>
                <w:rFonts w:ascii="Calibri" w:hAnsi="Calibri"/>
              </w:rPr>
            </w:pPr>
            <w:r>
              <w:rPr>
                <w:rFonts w:ascii="Calibri" w:hAnsi="Calibri"/>
              </w:rPr>
              <w:t>3.0</w:t>
            </w:r>
          </w:p>
        </w:tc>
        <w:tc>
          <w:tcPr>
            <w:tcW w:w="2392" w:type="dxa"/>
          </w:tcPr>
          <w:p w14:paraId="315FA23D" w14:textId="4D03CBD4" w:rsidR="00603205" w:rsidRDefault="00603205" w:rsidP="00F533DA">
            <w:pPr>
              <w:spacing w:before="60" w:after="60" w:line="240" w:lineRule="auto"/>
              <w:rPr>
                <w:rFonts w:ascii="Calibri" w:hAnsi="Calibri"/>
              </w:rPr>
            </w:pPr>
            <w:r>
              <w:rPr>
                <w:rFonts w:ascii="Calibri" w:hAnsi="Calibri"/>
              </w:rPr>
              <w:t>Helen McGrath</w:t>
            </w:r>
          </w:p>
        </w:tc>
        <w:tc>
          <w:tcPr>
            <w:tcW w:w="4677" w:type="dxa"/>
          </w:tcPr>
          <w:p w14:paraId="3CDFD66D" w14:textId="013349F3" w:rsidR="00603205" w:rsidRDefault="00603205" w:rsidP="00F533DA">
            <w:pPr>
              <w:spacing w:before="60" w:after="60" w:line="240" w:lineRule="auto"/>
              <w:rPr>
                <w:rFonts w:ascii="Calibri" w:hAnsi="Calibri"/>
              </w:rPr>
            </w:pPr>
            <w:r>
              <w:rPr>
                <w:rFonts w:ascii="Calibri" w:hAnsi="Calibri"/>
              </w:rPr>
              <w:t>Senior Support &amp; Business Analyst</w:t>
            </w:r>
          </w:p>
        </w:tc>
      </w:tr>
    </w:tbl>
    <w:p w14:paraId="12735BE6"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6" w:name="_Toc74743805"/>
      <w:r w:rsidRPr="00CD5649">
        <w:rPr>
          <w:rFonts w:ascii="Calibri" w:hAnsi="Calibri" w:cs="Calibri"/>
          <w:color w:val="000000"/>
          <w:szCs w:val="28"/>
        </w:rPr>
        <w:t>Reviewers</w:t>
      </w:r>
      <w:bookmarkEnd w:id="6"/>
      <w:r w:rsidRPr="00CD5649">
        <w:rPr>
          <w:rFonts w:ascii="Calibri" w:hAnsi="Calibri" w:cs="Calibri"/>
          <w:color w:val="000000"/>
          <w:szCs w:val="28"/>
        </w:rPr>
        <w:t xml:space="preserve"> </w:t>
      </w:r>
      <w:bookmarkEnd w:id="3"/>
      <w:bookmarkEnd w:id="4"/>
    </w:p>
    <w:p w14:paraId="6E993EAC" w14:textId="77777777" w:rsidR="007F071D" w:rsidRPr="00CD5649" w:rsidRDefault="007F071D" w:rsidP="00DB28C0">
      <w:pPr>
        <w:spacing w:after="120"/>
        <w:rPr>
          <w:rFonts w:ascii="Calibri" w:hAnsi="Calibri" w:cs="Calibri"/>
          <w:color w:val="000000"/>
        </w:rPr>
      </w:pPr>
      <w:r w:rsidRPr="00CD5649">
        <w:rPr>
          <w:rFonts w:ascii="Calibri" w:hAnsi="Calibri" w:cs="Calibri"/>
          <w:color w:val="000000"/>
        </w:rPr>
        <w:t>This document requires the following reviews</w:t>
      </w:r>
      <w:r w:rsidR="004E145D" w:rsidRPr="00CD5649">
        <w:rPr>
          <w:rFonts w:ascii="Calibri" w:hAnsi="Calibri" w:cs="Calibri"/>
          <w:color w:val="000000"/>
        </w:rPr>
        <w:t>:</w:t>
      </w:r>
    </w:p>
    <w:tbl>
      <w:tblPr>
        <w:tblW w:w="988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526"/>
        <w:gridCol w:w="992"/>
        <w:gridCol w:w="2693"/>
        <w:gridCol w:w="4678"/>
      </w:tblGrid>
      <w:tr w:rsidR="00EB558C" w:rsidRPr="00CD5649" w14:paraId="4A0E825A" w14:textId="77777777" w:rsidTr="001C0DB2">
        <w:tc>
          <w:tcPr>
            <w:tcW w:w="1526" w:type="dxa"/>
            <w:shd w:val="clear" w:color="auto" w:fill="B3B3B3"/>
          </w:tcPr>
          <w:p w14:paraId="08064E90"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Date</w:t>
            </w:r>
          </w:p>
        </w:tc>
        <w:tc>
          <w:tcPr>
            <w:tcW w:w="992" w:type="dxa"/>
            <w:shd w:val="clear" w:color="auto" w:fill="B3B3B3"/>
          </w:tcPr>
          <w:p w14:paraId="7500AA60"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Version</w:t>
            </w:r>
          </w:p>
        </w:tc>
        <w:tc>
          <w:tcPr>
            <w:tcW w:w="2693" w:type="dxa"/>
            <w:shd w:val="clear" w:color="auto" w:fill="B3B3B3"/>
          </w:tcPr>
          <w:p w14:paraId="35950A54"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Name</w:t>
            </w:r>
          </w:p>
        </w:tc>
        <w:tc>
          <w:tcPr>
            <w:tcW w:w="4678" w:type="dxa"/>
            <w:shd w:val="clear" w:color="auto" w:fill="B3B3B3"/>
          </w:tcPr>
          <w:p w14:paraId="31BA1042" w14:textId="77777777" w:rsidR="00EB558C" w:rsidRPr="00CD5649" w:rsidRDefault="00EB558C" w:rsidP="005565F6">
            <w:pPr>
              <w:spacing w:before="60" w:after="60" w:line="240" w:lineRule="auto"/>
              <w:rPr>
                <w:rFonts w:ascii="Calibri" w:hAnsi="Calibri" w:cs="Calibri"/>
                <w:color w:val="000000"/>
              </w:rPr>
            </w:pPr>
            <w:r w:rsidRPr="00CD5649">
              <w:rPr>
                <w:rFonts w:ascii="Calibri" w:hAnsi="Calibri" w:cs="Calibri"/>
                <w:color w:val="000000"/>
              </w:rPr>
              <w:t>Position</w:t>
            </w:r>
          </w:p>
        </w:tc>
      </w:tr>
      <w:tr w:rsidR="00EB558C" w:rsidRPr="00CD5649" w14:paraId="4CEABECF" w14:textId="77777777" w:rsidTr="001C0DB2">
        <w:tc>
          <w:tcPr>
            <w:tcW w:w="1526" w:type="dxa"/>
          </w:tcPr>
          <w:p w14:paraId="29AB9063" w14:textId="7B7D5354" w:rsidR="00EB558C" w:rsidRPr="00CD5649" w:rsidRDefault="00723130" w:rsidP="00D431C9">
            <w:pPr>
              <w:spacing w:before="60" w:after="60" w:line="240" w:lineRule="auto"/>
              <w:rPr>
                <w:rFonts w:ascii="Calibri" w:hAnsi="Calibri" w:cs="Calibri"/>
                <w:color w:val="000000"/>
              </w:rPr>
            </w:pPr>
            <w:r>
              <w:rPr>
                <w:rFonts w:ascii="Calibri" w:hAnsi="Calibri" w:cs="Calibri"/>
                <w:color w:val="000000"/>
              </w:rPr>
              <w:t>1</w:t>
            </w:r>
            <w:r w:rsidR="00AE2317">
              <w:rPr>
                <w:rFonts w:ascii="Calibri" w:hAnsi="Calibri" w:cs="Calibri"/>
                <w:color w:val="000000"/>
              </w:rPr>
              <w:t>6</w:t>
            </w:r>
            <w:r w:rsidR="00F533DA">
              <w:rPr>
                <w:rFonts w:ascii="Calibri" w:hAnsi="Calibri" w:cs="Calibri"/>
                <w:color w:val="000000"/>
              </w:rPr>
              <w:t>/</w:t>
            </w:r>
            <w:r w:rsidR="008F4FD1">
              <w:rPr>
                <w:rFonts w:ascii="Calibri" w:hAnsi="Calibri" w:cs="Calibri"/>
                <w:color w:val="000000"/>
              </w:rPr>
              <w:t>0</w:t>
            </w:r>
            <w:r w:rsidR="00CB38A2">
              <w:rPr>
                <w:rFonts w:ascii="Calibri" w:hAnsi="Calibri" w:cs="Calibri"/>
                <w:color w:val="000000"/>
              </w:rPr>
              <w:t>6</w:t>
            </w:r>
            <w:r w:rsidR="00F533DA">
              <w:rPr>
                <w:rFonts w:ascii="Calibri" w:hAnsi="Calibri" w:cs="Calibri"/>
                <w:color w:val="000000"/>
              </w:rPr>
              <w:t>/202</w:t>
            </w:r>
            <w:r w:rsidR="008F4FD1">
              <w:rPr>
                <w:rFonts w:ascii="Calibri" w:hAnsi="Calibri" w:cs="Calibri"/>
                <w:color w:val="000000"/>
              </w:rPr>
              <w:t>1</w:t>
            </w:r>
          </w:p>
        </w:tc>
        <w:tc>
          <w:tcPr>
            <w:tcW w:w="992" w:type="dxa"/>
          </w:tcPr>
          <w:p w14:paraId="35CEE9B3" w14:textId="1CB37777" w:rsidR="00EB558C" w:rsidRPr="00CD5649" w:rsidRDefault="00507A10" w:rsidP="00D431C9">
            <w:pPr>
              <w:spacing w:before="60" w:after="60" w:line="240" w:lineRule="auto"/>
              <w:rPr>
                <w:rFonts w:ascii="Calibri" w:hAnsi="Calibri" w:cs="Calibri"/>
                <w:color w:val="000000"/>
              </w:rPr>
            </w:pPr>
            <w:r>
              <w:rPr>
                <w:rFonts w:ascii="Calibri" w:hAnsi="Calibri" w:cs="Calibri"/>
                <w:color w:val="000000"/>
              </w:rPr>
              <w:t>3</w:t>
            </w:r>
            <w:r w:rsidR="00F533DA">
              <w:rPr>
                <w:rFonts w:ascii="Calibri" w:hAnsi="Calibri" w:cs="Calibri"/>
                <w:color w:val="000000"/>
              </w:rPr>
              <w:t>.</w:t>
            </w:r>
            <w:r w:rsidR="00D75E8D">
              <w:rPr>
                <w:rFonts w:ascii="Calibri" w:hAnsi="Calibri" w:cs="Calibri"/>
                <w:color w:val="000000"/>
              </w:rPr>
              <w:t>0</w:t>
            </w:r>
          </w:p>
        </w:tc>
        <w:tc>
          <w:tcPr>
            <w:tcW w:w="2693" w:type="dxa"/>
          </w:tcPr>
          <w:p w14:paraId="5DE859A8" w14:textId="27D42509" w:rsidR="00EB558C" w:rsidRPr="00CD5649" w:rsidRDefault="00D75E8D" w:rsidP="00D431C9">
            <w:pPr>
              <w:spacing w:before="60" w:after="60" w:line="240" w:lineRule="auto"/>
              <w:rPr>
                <w:rFonts w:ascii="Calibri" w:hAnsi="Calibri" w:cs="Calibri"/>
                <w:color w:val="000000"/>
              </w:rPr>
            </w:pPr>
            <w:r w:rsidRPr="00D75E8D">
              <w:rPr>
                <w:rFonts w:ascii="Calibri" w:hAnsi="Calibri" w:cs="Calibri"/>
                <w:color w:val="000000"/>
              </w:rPr>
              <w:t>Michele Golpaykar-Rad</w:t>
            </w:r>
          </w:p>
        </w:tc>
        <w:tc>
          <w:tcPr>
            <w:tcW w:w="4678" w:type="dxa"/>
          </w:tcPr>
          <w:p w14:paraId="35C475DF" w14:textId="49F1153C" w:rsidR="00EB558C" w:rsidRPr="00CD5649" w:rsidRDefault="00D75E8D" w:rsidP="00D431C9">
            <w:pPr>
              <w:spacing w:before="60" w:after="60" w:line="240" w:lineRule="auto"/>
              <w:rPr>
                <w:rFonts w:ascii="Calibri" w:hAnsi="Calibri" w:cs="Calibri"/>
                <w:color w:val="000000"/>
              </w:rPr>
            </w:pPr>
            <w:r w:rsidRPr="00D75E8D">
              <w:rPr>
                <w:rFonts w:ascii="Calibri" w:hAnsi="Calibri" w:cs="Calibri"/>
                <w:color w:val="000000"/>
              </w:rPr>
              <w:t>Principal Support &amp; Business Analyst</w:t>
            </w:r>
          </w:p>
        </w:tc>
      </w:tr>
    </w:tbl>
    <w:p w14:paraId="64A6DA06" w14:textId="77777777" w:rsidR="007F071D" w:rsidRPr="00CD5649" w:rsidRDefault="007F071D" w:rsidP="005F7982">
      <w:pPr>
        <w:pStyle w:val="Heading2"/>
        <w:widowControl w:val="0"/>
        <w:spacing w:before="240"/>
        <w:ind w:left="578" w:right="-74" w:hanging="578"/>
        <w:rPr>
          <w:rFonts w:ascii="Calibri" w:hAnsi="Calibri" w:cs="Calibri"/>
          <w:color w:val="000000"/>
          <w:szCs w:val="28"/>
        </w:rPr>
      </w:pPr>
      <w:bookmarkStart w:id="7" w:name="_Toc74743806"/>
      <w:r w:rsidRPr="00CD5649">
        <w:rPr>
          <w:rFonts w:ascii="Calibri" w:hAnsi="Calibri" w:cs="Calibri"/>
          <w:color w:val="000000"/>
          <w:szCs w:val="28"/>
        </w:rPr>
        <w:t>Authorisation</w:t>
      </w:r>
      <w:bookmarkEnd w:id="7"/>
    </w:p>
    <w:p w14:paraId="7006F550" w14:textId="77777777" w:rsidR="007F071D" w:rsidRPr="00CD5649" w:rsidRDefault="007F071D" w:rsidP="00DB28C0">
      <w:pPr>
        <w:pStyle w:val="Head1Normal"/>
        <w:spacing w:before="0" w:line="276" w:lineRule="auto"/>
        <w:contextualSpacing/>
        <w:rPr>
          <w:rFonts w:ascii="Calibri" w:hAnsi="Calibri" w:cs="Calibri"/>
          <w:color w:val="000000"/>
          <w:sz w:val="22"/>
          <w:szCs w:val="22"/>
        </w:rPr>
      </w:pPr>
      <w:r w:rsidRPr="00CD5649">
        <w:rPr>
          <w:rFonts w:ascii="Calibri" w:hAnsi="Calibri" w:cs="Calibri"/>
          <w:color w:val="000000"/>
          <w:sz w:val="22"/>
          <w:szCs w:val="22"/>
        </w:rPr>
        <w:t>Signing of this document indicates acceptance of its contents.</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66"/>
        <w:gridCol w:w="3828"/>
        <w:gridCol w:w="896"/>
        <w:gridCol w:w="2419"/>
      </w:tblGrid>
      <w:tr w:rsidR="007F071D" w:rsidRPr="00CD5649" w14:paraId="3AA6665D" w14:textId="77777777" w:rsidTr="007C255D">
        <w:tc>
          <w:tcPr>
            <w:tcW w:w="2518" w:type="dxa"/>
            <w:vAlign w:val="center"/>
          </w:tcPr>
          <w:p w14:paraId="55FDF5CC" w14:textId="77777777" w:rsidR="007F071D" w:rsidRPr="00CD5649" w:rsidRDefault="00BD6DFA" w:rsidP="00D431C9">
            <w:pPr>
              <w:spacing w:before="60" w:after="60" w:line="240" w:lineRule="auto"/>
              <w:rPr>
                <w:rFonts w:ascii="Calibri" w:hAnsi="Calibri" w:cs="Calibri"/>
                <w:color w:val="000000"/>
              </w:rPr>
            </w:pPr>
            <w:r w:rsidRPr="00CD5649">
              <w:rPr>
                <w:rFonts w:ascii="Calibri" w:hAnsi="Calibri" w:cs="Calibri"/>
                <w:color w:val="000000"/>
              </w:rPr>
              <w:t xml:space="preserve">Author’s </w:t>
            </w:r>
            <w:r w:rsidR="007F071D" w:rsidRPr="00CD5649">
              <w:rPr>
                <w:rFonts w:ascii="Calibri" w:hAnsi="Calibri" w:cs="Calibri"/>
                <w:color w:val="000000"/>
              </w:rPr>
              <w:t>Name:</w:t>
            </w:r>
          </w:p>
        </w:tc>
        <w:tc>
          <w:tcPr>
            <w:tcW w:w="7337" w:type="dxa"/>
            <w:gridSpan w:val="3"/>
            <w:vAlign w:val="center"/>
          </w:tcPr>
          <w:p w14:paraId="0ACB7724" w14:textId="55498CE8" w:rsidR="007F071D" w:rsidRPr="00CD5649" w:rsidRDefault="00F533DA" w:rsidP="00D431C9">
            <w:pPr>
              <w:spacing w:before="60" w:after="60" w:line="240" w:lineRule="auto"/>
              <w:rPr>
                <w:rFonts w:ascii="Calibri" w:hAnsi="Calibri" w:cs="Calibri"/>
                <w:color w:val="000000"/>
              </w:rPr>
            </w:pPr>
            <w:r w:rsidRPr="007A371F">
              <w:rPr>
                <w:rFonts w:ascii="Calibri" w:hAnsi="Calibri"/>
              </w:rPr>
              <w:t>Helen McGrath</w:t>
            </w:r>
          </w:p>
        </w:tc>
      </w:tr>
      <w:tr w:rsidR="000D6217" w:rsidRPr="00CD5649" w14:paraId="2E907045" w14:textId="77777777" w:rsidTr="007C255D">
        <w:tc>
          <w:tcPr>
            <w:tcW w:w="2518" w:type="dxa"/>
            <w:vAlign w:val="center"/>
          </w:tcPr>
          <w:p w14:paraId="1CB1BFCD"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vAlign w:val="center"/>
          </w:tcPr>
          <w:p w14:paraId="6A17CFEC" w14:textId="6C080B29" w:rsidR="000D6217" w:rsidRPr="00CD5649" w:rsidRDefault="00F533DA" w:rsidP="00D431C9">
            <w:pPr>
              <w:spacing w:before="60" w:after="60" w:line="240" w:lineRule="auto"/>
              <w:rPr>
                <w:rFonts w:ascii="Calibri" w:hAnsi="Calibri" w:cs="Calibri"/>
                <w:color w:val="000000"/>
              </w:rPr>
            </w:pPr>
            <w:r>
              <w:rPr>
                <w:rFonts w:ascii="Calibri" w:hAnsi="Calibri"/>
              </w:rPr>
              <w:t>Senior Support &amp; Business Analyst</w:t>
            </w:r>
          </w:p>
        </w:tc>
      </w:tr>
      <w:tr w:rsidR="000D6217" w:rsidRPr="00CD5649" w14:paraId="36DED9E0" w14:textId="77777777" w:rsidTr="007C255D">
        <w:tc>
          <w:tcPr>
            <w:tcW w:w="2518" w:type="dxa"/>
            <w:vAlign w:val="center"/>
          </w:tcPr>
          <w:p w14:paraId="762FD13E"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vAlign w:val="center"/>
          </w:tcPr>
          <w:p w14:paraId="237B30FC" w14:textId="77777777" w:rsidR="000D6217" w:rsidRPr="00CD5649" w:rsidRDefault="000D6217" w:rsidP="00D431C9">
            <w:pPr>
              <w:spacing w:before="60" w:after="60" w:line="240" w:lineRule="auto"/>
              <w:rPr>
                <w:rFonts w:ascii="Calibri" w:hAnsi="Calibri" w:cs="Calibri"/>
                <w:color w:val="000000"/>
              </w:rPr>
            </w:pPr>
          </w:p>
        </w:tc>
        <w:tc>
          <w:tcPr>
            <w:tcW w:w="904" w:type="dxa"/>
            <w:vAlign w:val="center"/>
          </w:tcPr>
          <w:p w14:paraId="4812F7F5"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vAlign w:val="center"/>
          </w:tcPr>
          <w:p w14:paraId="1ABF45A0" w14:textId="28622DCC" w:rsidR="000D6217" w:rsidRPr="00CD5649" w:rsidRDefault="00723130" w:rsidP="00D431C9">
            <w:pPr>
              <w:spacing w:before="60" w:after="60" w:line="240" w:lineRule="auto"/>
              <w:rPr>
                <w:rFonts w:ascii="Calibri" w:hAnsi="Calibri" w:cs="Calibri"/>
                <w:color w:val="000000"/>
              </w:rPr>
            </w:pPr>
            <w:r>
              <w:rPr>
                <w:rFonts w:ascii="Calibri" w:hAnsi="Calibri" w:cs="Calibri"/>
                <w:color w:val="000000"/>
              </w:rPr>
              <w:t>1</w:t>
            </w:r>
            <w:r w:rsidR="00AE2317">
              <w:rPr>
                <w:rFonts w:ascii="Calibri" w:hAnsi="Calibri" w:cs="Calibri"/>
                <w:color w:val="000000"/>
              </w:rPr>
              <w:t>6</w:t>
            </w:r>
            <w:r w:rsidR="00F533DA">
              <w:rPr>
                <w:rFonts w:ascii="Calibri" w:hAnsi="Calibri" w:cs="Calibri"/>
                <w:color w:val="000000"/>
              </w:rPr>
              <w:t>/</w:t>
            </w:r>
            <w:r w:rsidR="008F4FD1">
              <w:rPr>
                <w:rFonts w:ascii="Calibri" w:hAnsi="Calibri" w:cs="Calibri"/>
                <w:color w:val="000000"/>
              </w:rPr>
              <w:t>0</w:t>
            </w:r>
            <w:r w:rsidR="00CB38A2">
              <w:rPr>
                <w:rFonts w:ascii="Calibri" w:hAnsi="Calibri" w:cs="Calibri"/>
                <w:color w:val="000000"/>
              </w:rPr>
              <w:t>6</w:t>
            </w:r>
            <w:r w:rsidR="00F533DA">
              <w:rPr>
                <w:rFonts w:ascii="Calibri" w:hAnsi="Calibri" w:cs="Calibri"/>
                <w:color w:val="000000"/>
              </w:rPr>
              <w:t>/202</w:t>
            </w:r>
            <w:r w:rsidR="008F4FD1">
              <w:rPr>
                <w:rFonts w:ascii="Calibri" w:hAnsi="Calibri" w:cs="Calibri"/>
                <w:color w:val="000000"/>
              </w:rPr>
              <w:t>1</w:t>
            </w:r>
          </w:p>
        </w:tc>
      </w:tr>
    </w:tbl>
    <w:p w14:paraId="1E593C8B" w14:textId="77777777" w:rsidR="007F071D" w:rsidRPr="00CD5649" w:rsidRDefault="007F071D" w:rsidP="000D6217">
      <w:pPr>
        <w:contextualSpacing/>
        <w:rPr>
          <w:rFonts w:ascii="Calibri" w:hAnsi="Calibri" w:cs="Calibri"/>
          <w:color w:val="000000"/>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68"/>
        <w:gridCol w:w="3826"/>
        <w:gridCol w:w="896"/>
        <w:gridCol w:w="2419"/>
      </w:tblGrid>
      <w:tr w:rsidR="007F071D" w:rsidRPr="00CD5649" w14:paraId="07D01ABE" w14:textId="77777777" w:rsidTr="007C255D">
        <w:trPr>
          <w:cantSplit/>
          <w:trHeight w:val="327"/>
        </w:trPr>
        <w:tc>
          <w:tcPr>
            <w:tcW w:w="2518" w:type="dxa"/>
          </w:tcPr>
          <w:p w14:paraId="607475FD" w14:textId="77777777" w:rsidR="007F071D" w:rsidRPr="00CD5649" w:rsidRDefault="00A746F9" w:rsidP="00D431C9">
            <w:pPr>
              <w:spacing w:before="60" w:after="60" w:line="240" w:lineRule="auto"/>
              <w:rPr>
                <w:rFonts w:ascii="Calibri" w:hAnsi="Calibri" w:cs="Calibri"/>
                <w:color w:val="000000"/>
              </w:rPr>
            </w:pPr>
            <w:r w:rsidRPr="00CD5649">
              <w:rPr>
                <w:rFonts w:ascii="Calibri" w:hAnsi="Calibri" w:cs="Calibri"/>
                <w:color w:val="000000"/>
              </w:rPr>
              <w:t xml:space="preserve">Approver’s </w:t>
            </w:r>
            <w:r w:rsidR="007F071D" w:rsidRPr="00CD5649">
              <w:rPr>
                <w:rFonts w:ascii="Calibri" w:hAnsi="Calibri" w:cs="Calibri"/>
                <w:color w:val="000000"/>
              </w:rPr>
              <w:t>Name:</w:t>
            </w:r>
          </w:p>
        </w:tc>
        <w:tc>
          <w:tcPr>
            <w:tcW w:w="7337" w:type="dxa"/>
            <w:gridSpan w:val="3"/>
          </w:tcPr>
          <w:p w14:paraId="6EDF4E6A" w14:textId="01D893E5" w:rsidR="007F071D" w:rsidRPr="00CD5649" w:rsidRDefault="00D75E8D" w:rsidP="00D431C9">
            <w:pPr>
              <w:spacing w:before="60" w:after="60" w:line="240" w:lineRule="auto"/>
              <w:rPr>
                <w:rFonts w:ascii="Calibri" w:hAnsi="Calibri" w:cs="Calibri"/>
                <w:color w:val="000000"/>
              </w:rPr>
            </w:pPr>
            <w:r w:rsidRPr="00D75E8D">
              <w:rPr>
                <w:rFonts w:ascii="Calibri" w:hAnsi="Calibri" w:cs="Calibri"/>
                <w:color w:val="000000"/>
              </w:rPr>
              <w:t>Michele Golpaykar-Rad</w:t>
            </w:r>
          </w:p>
        </w:tc>
      </w:tr>
      <w:tr w:rsidR="000D6217" w:rsidRPr="00CD5649" w14:paraId="36979FF1" w14:textId="77777777" w:rsidTr="007C255D">
        <w:trPr>
          <w:cantSplit/>
          <w:trHeight w:val="327"/>
        </w:trPr>
        <w:tc>
          <w:tcPr>
            <w:tcW w:w="2518" w:type="dxa"/>
          </w:tcPr>
          <w:p w14:paraId="559EA398" w14:textId="77777777" w:rsidR="000D6217" w:rsidRPr="00CD5649" w:rsidRDefault="000D6217" w:rsidP="00D431C9">
            <w:pPr>
              <w:spacing w:before="60" w:after="60" w:line="240" w:lineRule="auto"/>
              <w:rPr>
                <w:rFonts w:ascii="Calibri" w:hAnsi="Calibri" w:cs="Calibri"/>
                <w:color w:val="000000"/>
              </w:rPr>
            </w:pPr>
            <w:r w:rsidRPr="00CD5649">
              <w:rPr>
                <w:rFonts w:ascii="Calibri" w:hAnsi="Calibri" w:cs="Calibri"/>
                <w:color w:val="000000"/>
              </w:rPr>
              <w:t>Role:</w:t>
            </w:r>
          </w:p>
        </w:tc>
        <w:tc>
          <w:tcPr>
            <w:tcW w:w="7337" w:type="dxa"/>
            <w:gridSpan w:val="3"/>
          </w:tcPr>
          <w:p w14:paraId="41F6DD61" w14:textId="6D839E25" w:rsidR="000D6217" w:rsidRPr="00CD5649" w:rsidRDefault="00D75E8D" w:rsidP="00D431C9">
            <w:pPr>
              <w:spacing w:before="60" w:after="60" w:line="240" w:lineRule="auto"/>
              <w:rPr>
                <w:rFonts w:ascii="Calibri" w:hAnsi="Calibri" w:cs="Calibri"/>
                <w:color w:val="000000"/>
              </w:rPr>
            </w:pPr>
            <w:r w:rsidRPr="00D75E8D">
              <w:rPr>
                <w:rFonts w:ascii="Calibri" w:hAnsi="Calibri" w:cs="Calibri"/>
                <w:color w:val="000000"/>
              </w:rPr>
              <w:t>Principal Support &amp; Business Analyst</w:t>
            </w:r>
          </w:p>
        </w:tc>
      </w:tr>
      <w:tr w:rsidR="007F071D" w:rsidRPr="00CD5649" w14:paraId="714D0691" w14:textId="77777777" w:rsidTr="007C255D">
        <w:trPr>
          <w:cantSplit/>
          <w:trHeight w:val="327"/>
        </w:trPr>
        <w:tc>
          <w:tcPr>
            <w:tcW w:w="2518" w:type="dxa"/>
          </w:tcPr>
          <w:p w14:paraId="71DFA1E3"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Signature:</w:t>
            </w:r>
          </w:p>
        </w:tc>
        <w:tc>
          <w:tcPr>
            <w:tcW w:w="3969" w:type="dxa"/>
          </w:tcPr>
          <w:p w14:paraId="2B526A4B" w14:textId="77777777" w:rsidR="007F071D" w:rsidRPr="00CD5649" w:rsidRDefault="007F071D" w:rsidP="00D431C9">
            <w:pPr>
              <w:spacing w:before="60" w:after="60" w:line="240" w:lineRule="auto"/>
              <w:rPr>
                <w:rFonts w:ascii="Calibri" w:hAnsi="Calibri" w:cs="Calibri"/>
                <w:color w:val="000000"/>
              </w:rPr>
            </w:pPr>
          </w:p>
        </w:tc>
        <w:tc>
          <w:tcPr>
            <w:tcW w:w="904" w:type="dxa"/>
          </w:tcPr>
          <w:p w14:paraId="13C47738" w14:textId="77777777" w:rsidR="007F071D" w:rsidRPr="00CD5649" w:rsidRDefault="007F071D" w:rsidP="00D431C9">
            <w:pPr>
              <w:spacing w:before="60" w:after="60" w:line="240" w:lineRule="auto"/>
              <w:rPr>
                <w:rFonts w:ascii="Calibri" w:hAnsi="Calibri" w:cs="Calibri"/>
                <w:color w:val="000000"/>
              </w:rPr>
            </w:pPr>
            <w:r w:rsidRPr="00CD5649">
              <w:rPr>
                <w:rFonts w:ascii="Calibri" w:hAnsi="Calibri" w:cs="Calibri"/>
                <w:color w:val="000000"/>
              </w:rPr>
              <w:t>Date:</w:t>
            </w:r>
          </w:p>
        </w:tc>
        <w:tc>
          <w:tcPr>
            <w:tcW w:w="2464" w:type="dxa"/>
          </w:tcPr>
          <w:p w14:paraId="731E6D1E" w14:textId="2C0B33C6" w:rsidR="007F071D" w:rsidRPr="00CD5649" w:rsidRDefault="00723130" w:rsidP="00D431C9">
            <w:pPr>
              <w:spacing w:before="60" w:after="60" w:line="240" w:lineRule="auto"/>
              <w:rPr>
                <w:rFonts w:ascii="Calibri" w:hAnsi="Calibri" w:cs="Calibri"/>
                <w:color w:val="000000"/>
              </w:rPr>
            </w:pPr>
            <w:r>
              <w:rPr>
                <w:rFonts w:ascii="Calibri" w:hAnsi="Calibri" w:cs="Calibri"/>
                <w:color w:val="000000"/>
              </w:rPr>
              <w:t>1</w:t>
            </w:r>
            <w:r w:rsidR="00AE2317">
              <w:rPr>
                <w:rFonts w:ascii="Calibri" w:hAnsi="Calibri" w:cs="Calibri"/>
                <w:color w:val="000000"/>
              </w:rPr>
              <w:t>6</w:t>
            </w:r>
            <w:r w:rsidR="00F533DA">
              <w:rPr>
                <w:rFonts w:ascii="Calibri" w:hAnsi="Calibri" w:cs="Calibri"/>
                <w:color w:val="000000"/>
              </w:rPr>
              <w:t>/</w:t>
            </w:r>
            <w:r w:rsidR="00603205">
              <w:rPr>
                <w:rFonts w:ascii="Calibri" w:hAnsi="Calibri" w:cs="Calibri"/>
                <w:color w:val="000000"/>
              </w:rPr>
              <w:t>0</w:t>
            </w:r>
            <w:r w:rsidR="00CB38A2">
              <w:rPr>
                <w:rFonts w:ascii="Calibri" w:hAnsi="Calibri" w:cs="Calibri"/>
                <w:color w:val="000000"/>
              </w:rPr>
              <w:t>6</w:t>
            </w:r>
            <w:r w:rsidR="00F533DA">
              <w:rPr>
                <w:rFonts w:ascii="Calibri" w:hAnsi="Calibri" w:cs="Calibri"/>
                <w:color w:val="000000"/>
              </w:rPr>
              <w:t>/202</w:t>
            </w:r>
            <w:r w:rsidR="008F4FD1">
              <w:rPr>
                <w:rFonts w:ascii="Calibri" w:hAnsi="Calibri" w:cs="Calibri"/>
                <w:color w:val="000000"/>
              </w:rPr>
              <w:t>1</w:t>
            </w:r>
          </w:p>
        </w:tc>
      </w:tr>
    </w:tbl>
    <w:p w14:paraId="4A3434D9" w14:textId="33911FBD" w:rsidR="00A005CF" w:rsidRPr="00CD5649" w:rsidRDefault="00A005CF" w:rsidP="001A22A1">
      <w:pPr>
        <w:spacing w:before="180" w:after="120"/>
        <w:rPr>
          <w:rFonts w:ascii="Calibri" w:hAnsi="Calibri" w:cs="Calibri"/>
          <w:b/>
          <w:i/>
          <w:iCs/>
          <w:color w:val="0000FF"/>
        </w:rPr>
      </w:pPr>
    </w:p>
    <w:p w14:paraId="4FDC3256" w14:textId="77777777" w:rsidR="00A005CF" w:rsidRPr="00CD5649" w:rsidRDefault="00A005CF" w:rsidP="00A005CF">
      <w:pPr>
        <w:jc w:val="center"/>
        <w:rPr>
          <w:rFonts w:ascii="Calibri" w:hAnsi="Calibri" w:cs="Calibri"/>
          <w:b/>
          <w:i/>
          <w:iCs/>
          <w:color w:val="0000FF"/>
          <w:sz w:val="28"/>
          <w:szCs w:val="28"/>
        </w:rPr>
      </w:pPr>
    </w:p>
    <w:p w14:paraId="7715860E" w14:textId="77777777" w:rsidR="00A005CF" w:rsidRPr="00CD5649" w:rsidRDefault="00A005CF">
      <w:pPr>
        <w:spacing w:line="240" w:lineRule="auto"/>
        <w:rPr>
          <w:rFonts w:ascii="Calibri" w:hAnsi="Calibri" w:cs="Calibri"/>
          <w:color w:val="000000"/>
        </w:rPr>
      </w:pPr>
      <w:r w:rsidRPr="00CD5649">
        <w:rPr>
          <w:rFonts w:ascii="Calibri" w:hAnsi="Calibri" w:cs="Calibri"/>
          <w:color w:val="000000"/>
        </w:rPr>
        <w:br w:type="page"/>
      </w:r>
    </w:p>
    <w:p w14:paraId="0FC4D048" w14:textId="47AFCEC9" w:rsidR="009E072F" w:rsidRPr="00CD5649" w:rsidRDefault="00A005CF" w:rsidP="00F533DA">
      <w:pPr>
        <w:pStyle w:val="Heading1"/>
      </w:pPr>
      <w:bookmarkStart w:id="8" w:name="_Toc74743807"/>
      <w:r w:rsidRPr="00CD5649">
        <w:lastRenderedPageBreak/>
        <w:t>INTRODUCTION</w:t>
      </w:r>
      <w:bookmarkEnd w:id="8"/>
    </w:p>
    <w:p w14:paraId="0C77241D" w14:textId="77777777"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NHS Wales Release Management Policy considers that effective Release Management is essential for protecting the integrity of the operational environment. A key objective of the release process is ensuring that users, support staff and other stakeholders are kept informed as to what is planned and how this will affect them. One of the ways that this can be achieved is through the publication of release notes prior to deployment of the Release. </w:t>
      </w:r>
    </w:p>
    <w:p w14:paraId="51B12ABA" w14:textId="77777777" w:rsidR="00A005CF" w:rsidRPr="00CD5649" w:rsidRDefault="00A005CF" w:rsidP="00A005CF">
      <w:pPr>
        <w:jc w:val="both"/>
        <w:rPr>
          <w:rFonts w:ascii="Calibri" w:hAnsi="Calibri" w:cs="Calibri"/>
          <w:sz w:val="20"/>
          <w:szCs w:val="20"/>
        </w:rPr>
      </w:pPr>
    </w:p>
    <w:p w14:paraId="08022B68" w14:textId="612ED662" w:rsidR="00A005CF" w:rsidRPr="00F533DA" w:rsidRDefault="00A005CF" w:rsidP="00F533DA">
      <w:pPr>
        <w:jc w:val="both"/>
        <w:rPr>
          <w:rFonts w:ascii="Calibri" w:hAnsi="Calibri" w:cs="Calibri"/>
          <w:sz w:val="20"/>
          <w:szCs w:val="20"/>
        </w:rPr>
      </w:pPr>
      <w:r w:rsidRPr="00CD5649">
        <w:rPr>
          <w:rFonts w:ascii="Calibri" w:hAnsi="Calibri" w:cs="Calibri"/>
          <w:sz w:val="20"/>
          <w:szCs w:val="20"/>
        </w:rPr>
        <w:t xml:space="preserve">These notes contain information on the agreed scope and content of Release id </w:t>
      </w:r>
      <w:r w:rsidR="00F533DA" w:rsidRPr="00C11D6E">
        <w:rPr>
          <w:rFonts w:ascii="Calibri" w:hAnsi="Calibri" w:cs="Calibri"/>
          <w:color w:val="0033CC"/>
          <w:sz w:val="20"/>
          <w:szCs w:val="20"/>
        </w:rPr>
        <w:t>CMS/</w:t>
      </w:r>
      <w:r w:rsidR="00F533DA">
        <w:rPr>
          <w:rFonts w:ascii="Calibri" w:hAnsi="Calibri" w:cs="Calibri"/>
          <w:color w:val="0033CC"/>
          <w:sz w:val="20"/>
          <w:szCs w:val="20"/>
        </w:rPr>
        <w:t>0</w:t>
      </w:r>
      <w:r w:rsidR="00CB38A2">
        <w:rPr>
          <w:rFonts w:ascii="Calibri" w:hAnsi="Calibri" w:cs="Calibri"/>
          <w:color w:val="0033CC"/>
          <w:sz w:val="20"/>
          <w:szCs w:val="20"/>
        </w:rPr>
        <w:t>3</w:t>
      </w:r>
      <w:r w:rsidR="00F533DA">
        <w:rPr>
          <w:rFonts w:ascii="Calibri" w:hAnsi="Calibri" w:cs="Calibri"/>
          <w:color w:val="0033CC"/>
          <w:sz w:val="20"/>
          <w:szCs w:val="20"/>
        </w:rPr>
        <w:t>-202</w:t>
      </w:r>
      <w:r w:rsidR="008F4FD1">
        <w:rPr>
          <w:rFonts w:ascii="Calibri" w:hAnsi="Calibri" w:cs="Calibri"/>
          <w:color w:val="0033CC"/>
          <w:sz w:val="20"/>
          <w:szCs w:val="20"/>
        </w:rPr>
        <w:t>1</w:t>
      </w:r>
      <w:r w:rsidR="00F533DA">
        <w:rPr>
          <w:rFonts w:ascii="Calibri" w:hAnsi="Calibri" w:cs="Calibri"/>
          <w:color w:val="0033CC"/>
          <w:sz w:val="20"/>
          <w:szCs w:val="20"/>
        </w:rPr>
        <w:t xml:space="preserve"> </w:t>
      </w:r>
      <w:r w:rsidRPr="00CD5649">
        <w:rPr>
          <w:rFonts w:ascii="Calibri" w:hAnsi="Calibri" w:cs="Calibri"/>
          <w:sz w:val="20"/>
          <w:szCs w:val="20"/>
        </w:rPr>
        <w:t>for the</w:t>
      </w:r>
      <w:r w:rsidRPr="00CD5649">
        <w:rPr>
          <w:rFonts w:ascii="Calibri" w:eastAsia="Times New Roman" w:hAnsi="Calibri" w:cs="Calibri"/>
          <w:i/>
          <w:color w:val="0000FF"/>
          <w:sz w:val="20"/>
          <w:szCs w:val="20"/>
          <w:lang w:val="en-US"/>
        </w:rPr>
        <w:t xml:space="preserve"> </w:t>
      </w:r>
      <w:r w:rsidR="00F533DA" w:rsidRPr="00C11D6E">
        <w:rPr>
          <w:rFonts w:ascii="Calibri" w:hAnsi="Calibri" w:cs="Calibri"/>
          <w:color w:val="0033CC"/>
          <w:sz w:val="20"/>
          <w:szCs w:val="20"/>
        </w:rPr>
        <w:t>CMS</w:t>
      </w:r>
      <w:r w:rsidRPr="00CD5649">
        <w:rPr>
          <w:rFonts w:ascii="Calibri" w:hAnsi="Calibri" w:cs="Calibri"/>
          <w:sz w:val="20"/>
          <w:szCs w:val="20"/>
        </w:rPr>
        <w:t>, 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5647EEA0" w14:textId="77777777" w:rsidR="009E072F" w:rsidRPr="00CD5649" w:rsidRDefault="00A005CF" w:rsidP="00F533DA">
      <w:pPr>
        <w:pStyle w:val="Heading1"/>
      </w:pPr>
      <w:bookmarkStart w:id="9" w:name="_Toc74743808"/>
      <w:r w:rsidRPr="00CD5649">
        <w:t>SERVICE MANAGEMENT BOARD (SMB)</w:t>
      </w:r>
      <w:bookmarkEnd w:id="9"/>
    </w:p>
    <w:p w14:paraId="209A52A8" w14:textId="08982595" w:rsidR="00A005CF" w:rsidRPr="00CD5649" w:rsidRDefault="00A005CF" w:rsidP="00A005CF">
      <w:pPr>
        <w:jc w:val="both"/>
        <w:rPr>
          <w:rFonts w:ascii="Calibri" w:hAnsi="Calibri" w:cs="Calibri"/>
          <w:sz w:val="20"/>
          <w:szCs w:val="20"/>
        </w:rPr>
      </w:pPr>
      <w:r w:rsidRPr="00CD5649">
        <w:rPr>
          <w:rFonts w:ascii="Calibri" w:hAnsi="Calibri" w:cs="Calibri"/>
          <w:sz w:val="20"/>
          <w:szCs w:val="20"/>
        </w:rPr>
        <w:t xml:space="preserve">The </w:t>
      </w:r>
      <w:r w:rsidR="00F533DA" w:rsidRPr="00C11D6E">
        <w:rPr>
          <w:rFonts w:ascii="Calibri" w:hAnsi="Calibri" w:cs="Calibri"/>
          <w:color w:val="0033CC"/>
          <w:sz w:val="20"/>
          <w:szCs w:val="20"/>
        </w:rPr>
        <w:t>CMS</w:t>
      </w:r>
      <w:r w:rsidR="00F533DA" w:rsidRPr="00CD5649">
        <w:rPr>
          <w:rFonts w:ascii="Calibri" w:hAnsi="Calibri" w:cs="Calibri"/>
          <w:sz w:val="20"/>
          <w:szCs w:val="20"/>
        </w:rPr>
        <w:t xml:space="preserve"> </w:t>
      </w:r>
      <w:r w:rsidRPr="00CD5649">
        <w:rPr>
          <w:rFonts w:ascii="Calibri" w:hAnsi="Calibri" w:cs="Calibri"/>
          <w:sz w:val="20"/>
          <w:szCs w:val="20"/>
        </w:rPr>
        <w:t xml:space="preserve">Service Management Board has overall responsibility for ensuring that these Release Notes accurately describes the Release and that it is kept under constant review and updated to reflect any modifications to the Release prior to its deployment. </w:t>
      </w:r>
    </w:p>
    <w:p w14:paraId="5B61CB66" w14:textId="77777777" w:rsidR="009E072F" w:rsidRPr="00F533DA" w:rsidRDefault="00A005CF" w:rsidP="00F533DA">
      <w:pPr>
        <w:pStyle w:val="Heading1"/>
      </w:pPr>
      <w:bookmarkStart w:id="10" w:name="_Toc74743809"/>
      <w:r w:rsidRPr="00F533DA">
        <w:t>RELEASE NOTES REQUIREMENT</w:t>
      </w:r>
      <w:bookmarkEnd w:id="10"/>
    </w:p>
    <w:p w14:paraId="51C4F620" w14:textId="77777777" w:rsidR="009E072F" w:rsidRPr="00CD5649" w:rsidRDefault="002112AF" w:rsidP="009E072F">
      <w:pPr>
        <w:pStyle w:val="Heading2"/>
        <w:rPr>
          <w:rFonts w:ascii="Calibri" w:hAnsi="Calibri" w:cs="Calibri"/>
        </w:rPr>
      </w:pPr>
      <w:bookmarkStart w:id="11" w:name="_Toc74743810"/>
      <w:r w:rsidRPr="00CD5649">
        <w:rPr>
          <w:rFonts w:ascii="Calibri" w:hAnsi="Calibri" w:cs="Calibri"/>
        </w:rPr>
        <w:t>Release Identification</w:t>
      </w:r>
      <w:bookmarkEnd w:id="11"/>
    </w:p>
    <w:p w14:paraId="105DF263" w14:textId="79B854A6" w:rsidR="00F533DA" w:rsidRPr="001A22A1" w:rsidRDefault="00BF33F9" w:rsidP="00F533DA">
      <w:pPr>
        <w:rPr>
          <w:sz w:val="24"/>
          <w:szCs w:val="24"/>
        </w:rPr>
      </w:pPr>
      <w:hyperlink r:id="rId18" w:history="1">
        <w:r w:rsidRPr="00BF33F9">
          <w:rPr>
            <w:rStyle w:val="Hyperlink"/>
            <w:b/>
            <w:bCs/>
            <w:i/>
            <w:iCs/>
            <w:sz w:val="28"/>
            <w:szCs w:val="28"/>
          </w:rPr>
          <w:t>673</w:t>
        </w:r>
      </w:hyperlink>
      <w:r w:rsidR="00462F7C" w:rsidRPr="00462F7C">
        <w:rPr>
          <w:i/>
          <w:iCs/>
          <w:sz w:val="28"/>
          <w:szCs w:val="28"/>
        </w:rPr>
        <w:t xml:space="preserve"> </w:t>
      </w:r>
      <w:r w:rsidR="00F533DA" w:rsidRPr="001A22A1">
        <w:rPr>
          <w:rFonts w:ascii="Calibri" w:hAnsi="Calibri" w:cs="Calibri"/>
          <w:color w:val="000000"/>
          <w:sz w:val="24"/>
          <w:szCs w:val="24"/>
        </w:rPr>
        <w:t>CMS/0</w:t>
      </w:r>
      <w:r w:rsidR="00CB38A2">
        <w:rPr>
          <w:rFonts w:ascii="Calibri" w:hAnsi="Calibri" w:cs="Calibri"/>
          <w:color w:val="000000"/>
          <w:sz w:val="24"/>
          <w:szCs w:val="24"/>
        </w:rPr>
        <w:t>3</w:t>
      </w:r>
      <w:r w:rsidR="00F533DA" w:rsidRPr="001A22A1">
        <w:rPr>
          <w:rFonts w:ascii="Calibri" w:hAnsi="Calibri" w:cs="Calibri"/>
          <w:color w:val="000000"/>
          <w:sz w:val="24"/>
          <w:szCs w:val="24"/>
        </w:rPr>
        <w:t>-202</w:t>
      </w:r>
      <w:r w:rsidR="008F4FD1">
        <w:rPr>
          <w:rFonts w:ascii="Calibri" w:hAnsi="Calibri" w:cs="Calibri"/>
          <w:color w:val="000000"/>
          <w:sz w:val="24"/>
          <w:szCs w:val="24"/>
        </w:rPr>
        <w:t>1</w:t>
      </w:r>
    </w:p>
    <w:p w14:paraId="3DB70349" w14:textId="3DFA23AD" w:rsidR="009F1A52" w:rsidRPr="001413D2" w:rsidRDefault="009F1A52" w:rsidP="009F1A52">
      <w:pPr>
        <w:pStyle w:val="Heading2"/>
        <w:rPr>
          <w:rFonts w:ascii="Calibri" w:hAnsi="Calibri" w:cs="Calibri"/>
        </w:rPr>
      </w:pPr>
      <w:bookmarkStart w:id="12" w:name="_Toc74743811"/>
      <w:r w:rsidRPr="00CD5649">
        <w:rPr>
          <w:rFonts w:ascii="Calibri" w:hAnsi="Calibri" w:cs="Calibri"/>
        </w:rPr>
        <w:t>Description of New or Modified Functionality</w:t>
      </w:r>
      <w:bookmarkEnd w:id="12"/>
    </w:p>
    <w:tbl>
      <w:tblPr>
        <w:tblW w:w="1045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7513"/>
        <w:gridCol w:w="1417"/>
      </w:tblGrid>
      <w:tr w:rsidR="006613CA" w:rsidRPr="00CD5649" w14:paraId="6F0D6ADB" w14:textId="77777777" w:rsidTr="00B14302">
        <w:tc>
          <w:tcPr>
            <w:tcW w:w="1526" w:type="dxa"/>
            <w:shd w:val="clear" w:color="auto" w:fill="B8CCE4" w:themeFill="accent1" w:themeFillTint="66"/>
          </w:tcPr>
          <w:p w14:paraId="4C23F80E" w14:textId="77777777" w:rsidR="00EC4A94" w:rsidRDefault="001413D2" w:rsidP="000B46FF">
            <w:pPr>
              <w:rPr>
                <w:rFonts w:ascii="Calibri" w:hAnsi="Calibri" w:cs="Calibri"/>
                <w:b/>
                <w:sz w:val="28"/>
                <w:szCs w:val="28"/>
              </w:rPr>
            </w:pPr>
            <w:r w:rsidRPr="00D70DAB">
              <w:rPr>
                <w:rFonts w:ascii="Calibri" w:hAnsi="Calibri" w:cs="Calibri"/>
                <w:b/>
                <w:sz w:val="28"/>
                <w:szCs w:val="28"/>
              </w:rPr>
              <w:t>Item</w:t>
            </w:r>
          </w:p>
          <w:p w14:paraId="3105D2C0" w14:textId="441747A2" w:rsidR="00EC4A94" w:rsidRPr="00EC4A94" w:rsidRDefault="00EC4A94" w:rsidP="000B46FF">
            <w:pPr>
              <w:rPr>
                <w:rFonts w:ascii="Calibri" w:hAnsi="Calibri" w:cs="Calibri"/>
                <w:b/>
                <w:sz w:val="28"/>
                <w:szCs w:val="28"/>
              </w:rPr>
            </w:pPr>
          </w:p>
        </w:tc>
        <w:tc>
          <w:tcPr>
            <w:tcW w:w="7513" w:type="dxa"/>
            <w:shd w:val="clear" w:color="auto" w:fill="B8CCE4" w:themeFill="accent1" w:themeFillTint="66"/>
          </w:tcPr>
          <w:p w14:paraId="4772D150" w14:textId="287A36E4" w:rsidR="009F1A52" w:rsidRPr="00CD5649" w:rsidRDefault="001413D2" w:rsidP="000B46FF">
            <w:pPr>
              <w:rPr>
                <w:rFonts w:ascii="Calibri" w:hAnsi="Calibri" w:cs="Calibri"/>
                <w:b/>
                <w:sz w:val="20"/>
                <w:szCs w:val="20"/>
              </w:rPr>
            </w:pPr>
            <w:r w:rsidRPr="00D70DAB">
              <w:rPr>
                <w:rFonts w:ascii="Calibri" w:hAnsi="Calibri" w:cs="Calibri"/>
                <w:b/>
                <w:sz w:val="28"/>
                <w:szCs w:val="28"/>
              </w:rPr>
              <w:t>Description</w:t>
            </w:r>
          </w:p>
        </w:tc>
        <w:tc>
          <w:tcPr>
            <w:tcW w:w="1417" w:type="dxa"/>
            <w:shd w:val="clear" w:color="auto" w:fill="B8CCE4" w:themeFill="accent1" w:themeFillTint="66"/>
          </w:tcPr>
          <w:p w14:paraId="1AD4C16E" w14:textId="6BE5FF78" w:rsidR="009F1A52" w:rsidRPr="00CD5649" w:rsidRDefault="001413D2" w:rsidP="000B46FF">
            <w:pPr>
              <w:rPr>
                <w:rFonts w:ascii="Calibri" w:hAnsi="Calibri" w:cs="Calibri"/>
                <w:b/>
                <w:sz w:val="20"/>
                <w:szCs w:val="20"/>
              </w:rPr>
            </w:pPr>
            <w:r>
              <w:rPr>
                <w:rFonts w:ascii="Calibri" w:hAnsi="Calibri" w:cs="Calibri"/>
                <w:b/>
                <w:sz w:val="28"/>
                <w:szCs w:val="28"/>
              </w:rPr>
              <w:t>Requestor</w:t>
            </w:r>
          </w:p>
        </w:tc>
      </w:tr>
      <w:tr w:rsidR="00EC1A9A" w:rsidRPr="00CD5649" w14:paraId="6D0935E4" w14:textId="77777777" w:rsidTr="00B14302">
        <w:tc>
          <w:tcPr>
            <w:tcW w:w="10456" w:type="dxa"/>
            <w:gridSpan w:val="3"/>
            <w:shd w:val="clear" w:color="auto" w:fill="E5B8B7" w:themeFill="accent2" w:themeFillTint="66"/>
          </w:tcPr>
          <w:p w14:paraId="607E6C2F" w14:textId="5D54DBD6" w:rsidR="00EC1A9A" w:rsidRPr="00FC1655" w:rsidRDefault="00EC1A9A" w:rsidP="00CE6954">
            <w:pPr>
              <w:jc w:val="center"/>
              <w:rPr>
                <w:rFonts w:ascii="Segoe UI" w:hAnsi="Segoe UI" w:cs="Segoe UI"/>
                <w:iCs/>
                <w:color w:val="000000" w:themeColor="text1"/>
                <w:lang w:val="en-US"/>
              </w:rPr>
            </w:pPr>
            <w:r w:rsidRPr="00FC1655">
              <w:rPr>
                <w:rFonts w:ascii="Calibri" w:hAnsi="Calibri" w:cs="Calibri"/>
                <w:b/>
                <w:sz w:val="28"/>
                <w:szCs w:val="28"/>
              </w:rPr>
              <w:t>Bug Fixes</w:t>
            </w:r>
          </w:p>
        </w:tc>
      </w:tr>
      <w:tr w:rsidR="0085030F" w:rsidRPr="00CD5649" w14:paraId="791DC1DC" w14:textId="77777777" w:rsidTr="00B14302">
        <w:tc>
          <w:tcPr>
            <w:tcW w:w="1526" w:type="dxa"/>
          </w:tcPr>
          <w:p w14:paraId="35A53961" w14:textId="2D760CB5" w:rsidR="0085030F" w:rsidRPr="008C2D1E" w:rsidRDefault="0085030F" w:rsidP="00507A10">
            <w:pPr>
              <w:rPr>
                <w:rStyle w:val="Strong"/>
                <w:rFonts w:ascii="Segoe UI" w:hAnsi="Segoe UI" w:cs="Segoe UI"/>
                <w:color w:val="auto"/>
              </w:rPr>
            </w:pPr>
            <w:r w:rsidRPr="008522F6">
              <w:rPr>
                <w:rStyle w:val="Strong"/>
                <w:rFonts w:ascii="Segoe UI" w:hAnsi="Segoe UI" w:cs="Segoe UI"/>
                <w:color w:val="auto"/>
              </w:rPr>
              <w:t xml:space="preserve">4.1.1 </w:t>
            </w:r>
            <w:r w:rsidR="008803CE" w:rsidRPr="008522F6">
              <w:rPr>
                <w:rStyle w:val="Strong"/>
                <w:rFonts w:ascii="Segoe UI" w:hAnsi="Segoe UI" w:cs="Segoe UI"/>
                <w:color w:val="auto"/>
              </w:rPr>
              <w:t>Welsh Search Results URL</w:t>
            </w:r>
          </w:p>
        </w:tc>
        <w:tc>
          <w:tcPr>
            <w:tcW w:w="7513" w:type="dxa"/>
          </w:tcPr>
          <w:p w14:paraId="4A6E4670" w14:textId="132602EB" w:rsidR="006B21D3" w:rsidRPr="00D5476F" w:rsidRDefault="008803CE" w:rsidP="00507A10">
            <w:pPr>
              <w:spacing w:line="240" w:lineRule="auto"/>
              <w:rPr>
                <w:rFonts w:ascii="Segoe UI" w:eastAsia="Times New Roman" w:hAnsi="Segoe UI" w:cs="Segoe UI"/>
                <w:color w:val="222222"/>
                <w:kern w:val="0"/>
                <w:lang w:eastAsia="en-GB"/>
              </w:rPr>
            </w:pPr>
            <w:r w:rsidRPr="00D5476F">
              <w:rPr>
                <w:rFonts w:ascii="Segoe UI" w:eastAsia="Times New Roman" w:hAnsi="Segoe UI" w:cs="Segoe UI"/>
                <w:color w:val="222222"/>
                <w:kern w:val="0"/>
                <w:lang w:eastAsia="en-GB"/>
              </w:rPr>
              <w:t xml:space="preserve">In Welsh sites the search pages with </w:t>
            </w:r>
            <w:r w:rsidRPr="00D5476F">
              <w:rPr>
                <w:rFonts w:ascii="Segoe UI" w:eastAsia="Times New Roman" w:hAnsi="Segoe UI" w:cs="Segoe UI"/>
                <w:b/>
                <w:bCs/>
                <w:color w:val="222222"/>
                <w:kern w:val="0"/>
                <w:lang w:eastAsia="en-GB"/>
              </w:rPr>
              <w:t>‘search-results’</w:t>
            </w:r>
            <w:r w:rsidRPr="00D5476F">
              <w:rPr>
                <w:rFonts w:ascii="Segoe UI" w:eastAsia="Times New Roman" w:hAnsi="Segoe UI" w:cs="Segoe UI"/>
                <w:color w:val="222222"/>
                <w:kern w:val="0"/>
                <w:lang w:eastAsia="en-GB"/>
              </w:rPr>
              <w:t xml:space="preserve"> </w:t>
            </w:r>
            <w:r w:rsidR="00D5476F" w:rsidRPr="00D5476F">
              <w:rPr>
                <w:rFonts w:ascii="Segoe UI" w:eastAsia="Times New Roman" w:hAnsi="Segoe UI" w:cs="Segoe UI"/>
                <w:b/>
                <w:bCs/>
                <w:color w:val="222222"/>
                <w:kern w:val="0"/>
                <w:lang w:eastAsia="en-GB"/>
              </w:rPr>
              <w:t>V</w:t>
            </w:r>
            <w:r w:rsidRPr="00D5476F">
              <w:rPr>
                <w:rFonts w:ascii="Segoe UI" w:eastAsia="Times New Roman" w:hAnsi="Segoe UI" w:cs="Segoe UI"/>
                <w:b/>
                <w:bCs/>
                <w:color w:val="222222"/>
                <w:kern w:val="0"/>
                <w:lang w:eastAsia="en-GB"/>
              </w:rPr>
              <w:t>s ‘canlyniadau-chwilio’</w:t>
            </w:r>
            <w:r w:rsidRPr="00D5476F">
              <w:rPr>
                <w:rFonts w:ascii="Segoe UI" w:eastAsia="Times New Roman" w:hAnsi="Segoe UI" w:cs="Segoe UI"/>
                <w:color w:val="222222"/>
                <w:kern w:val="0"/>
                <w:lang w:eastAsia="en-GB"/>
              </w:rPr>
              <w:t xml:space="preserve"> in the URL title may work correctly to display the page. We have now added a fix so that either URL title will display the Search Results page.</w:t>
            </w:r>
          </w:p>
          <w:p w14:paraId="710867A2" w14:textId="34AEF07E" w:rsidR="006B21D3" w:rsidRDefault="00764243" w:rsidP="00507A10">
            <w:pPr>
              <w:spacing w:line="240" w:lineRule="auto"/>
              <w:rPr>
                <w:rFonts w:ascii="Segoe UI" w:hAnsi="Segoe UI" w:cs="Segoe UI"/>
                <w:color w:val="222222"/>
                <w:shd w:val="clear" w:color="auto" w:fill="FFFFFF"/>
              </w:rPr>
            </w:pPr>
            <w:r>
              <w:rPr>
                <w:noProof/>
              </w:rPr>
              <w:drawing>
                <wp:inline distT="0" distB="0" distL="0" distR="0" wp14:anchorId="17FBA623" wp14:editId="25C65D04">
                  <wp:extent cx="2125362" cy="20859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43375" cy="220172"/>
                          </a:xfrm>
                          <a:prstGeom prst="rect">
                            <a:avLst/>
                          </a:prstGeom>
                        </pic:spPr>
                      </pic:pic>
                    </a:graphicData>
                  </a:graphic>
                </wp:inline>
              </w:drawing>
            </w:r>
            <w:r>
              <w:rPr>
                <w:rFonts w:ascii="Segoe UI" w:hAnsi="Segoe UI" w:cs="Segoe UI"/>
                <w:color w:val="222222"/>
                <w:shd w:val="clear" w:color="auto" w:fill="FFFFFF"/>
              </w:rPr>
              <w:t xml:space="preserve">      </w:t>
            </w:r>
            <w:r>
              <w:rPr>
                <w:noProof/>
              </w:rPr>
              <w:drawing>
                <wp:inline distT="0" distB="0" distL="0" distR="0" wp14:anchorId="11BE750E" wp14:editId="4B69F403">
                  <wp:extent cx="2155485" cy="1796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7645" cy="199003"/>
                          </a:xfrm>
                          <a:prstGeom prst="rect">
                            <a:avLst/>
                          </a:prstGeom>
                        </pic:spPr>
                      </pic:pic>
                    </a:graphicData>
                  </a:graphic>
                </wp:inline>
              </w:drawing>
            </w:r>
          </w:p>
          <w:p w14:paraId="6F9C610B" w14:textId="77777777" w:rsidR="00BE66A8" w:rsidRDefault="00764243" w:rsidP="00507A10">
            <w:pPr>
              <w:spacing w:line="240" w:lineRule="auto"/>
              <w:rPr>
                <w:rFonts w:ascii="Segoe UI" w:hAnsi="Segoe UI" w:cs="Segoe UI"/>
                <w:color w:val="222222"/>
                <w:shd w:val="clear" w:color="auto" w:fill="FFFFFF"/>
              </w:rPr>
            </w:pPr>
            <w:r>
              <w:rPr>
                <w:noProof/>
              </w:rPr>
              <w:drawing>
                <wp:inline distT="0" distB="0" distL="0" distR="0" wp14:anchorId="05038989" wp14:editId="422DCBAB">
                  <wp:extent cx="2174789" cy="14900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83399" cy="1495931"/>
                          </a:xfrm>
                          <a:prstGeom prst="rect">
                            <a:avLst/>
                          </a:prstGeom>
                        </pic:spPr>
                      </pic:pic>
                    </a:graphicData>
                  </a:graphic>
                </wp:inline>
              </w:drawing>
            </w:r>
            <w:r>
              <w:rPr>
                <w:rFonts w:ascii="Segoe UI" w:hAnsi="Segoe UI" w:cs="Segoe UI"/>
                <w:color w:val="222222"/>
                <w:shd w:val="clear" w:color="auto" w:fill="FFFFFF"/>
              </w:rPr>
              <w:t xml:space="preserve">     </w:t>
            </w:r>
            <w:r>
              <w:rPr>
                <w:noProof/>
              </w:rPr>
              <w:drawing>
                <wp:inline distT="0" distB="0" distL="0" distR="0" wp14:anchorId="35C03E71" wp14:editId="1C12AE9D">
                  <wp:extent cx="2174240" cy="14896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90808" cy="1501007"/>
                          </a:xfrm>
                          <a:prstGeom prst="rect">
                            <a:avLst/>
                          </a:prstGeom>
                        </pic:spPr>
                      </pic:pic>
                    </a:graphicData>
                  </a:graphic>
                </wp:inline>
              </w:drawing>
            </w:r>
          </w:p>
          <w:p w14:paraId="1E971F6C" w14:textId="324080DD" w:rsidR="00D5476F" w:rsidRDefault="00D5476F" w:rsidP="00507A10">
            <w:pPr>
              <w:spacing w:line="240" w:lineRule="auto"/>
              <w:rPr>
                <w:rFonts w:ascii="Segoe UI" w:hAnsi="Segoe UI" w:cs="Segoe UI"/>
                <w:color w:val="222222"/>
                <w:shd w:val="clear" w:color="auto" w:fill="FFFFFF"/>
              </w:rPr>
            </w:pPr>
          </w:p>
        </w:tc>
        <w:tc>
          <w:tcPr>
            <w:tcW w:w="1417" w:type="dxa"/>
          </w:tcPr>
          <w:p w14:paraId="269D3C44" w14:textId="5FCAC391" w:rsidR="0085030F" w:rsidRDefault="00CB38A2" w:rsidP="00507A10">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507A10" w:rsidRPr="00CD5649" w14:paraId="683487F3" w14:textId="77777777" w:rsidTr="00B14302">
        <w:tc>
          <w:tcPr>
            <w:tcW w:w="1526" w:type="dxa"/>
          </w:tcPr>
          <w:p w14:paraId="2CC85E15" w14:textId="5CFD1FC0" w:rsidR="00507A10" w:rsidRPr="008C2D1E" w:rsidRDefault="00507A10" w:rsidP="00507A10">
            <w:pPr>
              <w:rPr>
                <w:rStyle w:val="Strong"/>
                <w:rFonts w:ascii="Segoe UI" w:hAnsi="Segoe UI" w:cs="Segoe UI"/>
                <w:color w:val="auto"/>
              </w:rPr>
            </w:pPr>
            <w:r w:rsidRPr="008522F6">
              <w:rPr>
                <w:rStyle w:val="Strong"/>
                <w:rFonts w:ascii="Segoe UI" w:hAnsi="Segoe UI" w:cs="Segoe UI"/>
                <w:color w:val="auto"/>
              </w:rPr>
              <w:lastRenderedPageBreak/>
              <w:t xml:space="preserve">4.2.2 </w:t>
            </w:r>
            <w:r w:rsidR="00BE66A8" w:rsidRPr="008522F6">
              <w:rPr>
                <w:rStyle w:val="Strong"/>
                <w:rFonts w:ascii="Segoe UI" w:hAnsi="Segoe UI" w:cs="Segoe UI"/>
                <w:color w:val="auto"/>
              </w:rPr>
              <w:t xml:space="preserve">Update to </w:t>
            </w:r>
            <w:r w:rsidR="00EF6BFF" w:rsidRPr="008522F6">
              <w:rPr>
                <w:rStyle w:val="Strong"/>
                <w:rFonts w:ascii="Segoe UI" w:hAnsi="Segoe UI" w:cs="Segoe UI"/>
                <w:color w:val="auto"/>
              </w:rPr>
              <w:t>Grid Images</w:t>
            </w:r>
          </w:p>
        </w:tc>
        <w:tc>
          <w:tcPr>
            <w:tcW w:w="7513" w:type="dxa"/>
          </w:tcPr>
          <w:p w14:paraId="7FEEA8F9" w14:textId="29D655D3" w:rsidR="00EF6BFF" w:rsidRDefault="00EF6BFF" w:rsidP="00507A10">
            <w:pPr>
              <w:spacing w:line="240" w:lineRule="auto"/>
              <w:rPr>
                <w:rFonts w:ascii="Segoe UI" w:eastAsia="Times New Roman" w:hAnsi="Segoe UI" w:cs="Segoe UI"/>
                <w:color w:val="222222"/>
                <w:kern w:val="0"/>
                <w:lang w:eastAsia="en-GB"/>
              </w:rPr>
            </w:pPr>
            <w:r>
              <w:rPr>
                <w:rFonts w:ascii="Segoe UI" w:eastAsia="Times New Roman" w:hAnsi="Segoe UI" w:cs="Segoe UI"/>
                <w:color w:val="222222"/>
                <w:kern w:val="0"/>
                <w:lang w:eastAsia="en-GB"/>
              </w:rPr>
              <w:t>Currently when Grid image is used within the Grid module, as the page size is shrunk down</w:t>
            </w:r>
            <w:r w:rsidR="005A6B0A">
              <w:rPr>
                <w:rFonts w:ascii="Segoe UI" w:eastAsia="Times New Roman" w:hAnsi="Segoe UI" w:cs="Segoe UI"/>
                <w:color w:val="222222"/>
                <w:kern w:val="0"/>
                <w:lang w:eastAsia="en-GB"/>
              </w:rPr>
              <w:t xml:space="preserve"> in size</w:t>
            </w:r>
            <w:r>
              <w:rPr>
                <w:rFonts w:ascii="Segoe UI" w:eastAsia="Times New Roman" w:hAnsi="Segoe UI" w:cs="Segoe UI"/>
                <w:color w:val="222222"/>
                <w:kern w:val="0"/>
                <w:lang w:eastAsia="en-GB"/>
              </w:rPr>
              <w:t xml:space="preserve"> the Grid Images fall out of alignment. We have now added a fix to resolve this so that the Grid Images will remain in-line with each other across all platform sizes.</w:t>
            </w:r>
          </w:p>
          <w:p w14:paraId="72B6C61E" w14:textId="77777777" w:rsidR="00EF6BFF" w:rsidRDefault="00EF6BFF" w:rsidP="00507A10">
            <w:pPr>
              <w:spacing w:line="240" w:lineRule="auto"/>
              <w:rPr>
                <w:rFonts w:ascii="Segoe UI" w:eastAsia="Times New Roman" w:hAnsi="Segoe UI" w:cs="Segoe UI"/>
                <w:color w:val="222222"/>
                <w:kern w:val="0"/>
                <w:lang w:eastAsia="en-GB"/>
              </w:rPr>
            </w:pPr>
          </w:p>
          <w:p w14:paraId="71D3C702" w14:textId="16BE6599" w:rsidR="00D7326E" w:rsidRDefault="00EF6BFF" w:rsidP="00507A10">
            <w:pPr>
              <w:spacing w:line="240" w:lineRule="auto"/>
              <w:rPr>
                <w:rFonts w:ascii="Segoe UI" w:eastAsia="Times New Roman" w:hAnsi="Segoe UI" w:cs="Segoe UI"/>
                <w:b/>
                <w:bCs/>
                <w:color w:val="222222"/>
                <w:kern w:val="0"/>
                <w:lang w:eastAsia="en-GB"/>
              </w:rPr>
            </w:pPr>
            <w:r w:rsidRPr="00EF6BFF">
              <w:rPr>
                <w:rFonts w:ascii="Segoe UI" w:eastAsia="Times New Roman" w:hAnsi="Segoe UI" w:cs="Segoe UI"/>
                <w:b/>
                <w:bCs/>
                <w:color w:val="222222"/>
                <w:kern w:val="0"/>
                <w:lang w:eastAsia="en-GB"/>
              </w:rPr>
              <w:t>Current Display</w:t>
            </w:r>
          </w:p>
          <w:p w14:paraId="214C5881" w14:textId="77777777" w:rsidR="00CE66E8" w:rsidRPr="00EF6BFF" w:rsidRDefault="00CE66E8" w:rsidP="00507A10">
            <w:pPr>
              <w:spacing w:line="240" w:lineRule="auto"/>
              <w:rPr>
                <w:rFonts w:ascii="Segoe UI" w:eastAsia="Times New Roman" w:hAnsi="Segoe UI" w:cs="Segoe UI"/>
                <w:b/>
                <w:bCs/>
                <w:color w:val="222222"/>
                <w:kern w:val="0"/>
                <w:lang w:eastAsia="en-GB"/>
              </w:rPr>
            </w:pPr>
          </w:p>
          <w:p w14:paraId="09664C70" w14:textId="1BB8202F" w:rsidR="00A86413" w:rsidRDefault="00A86413" w:rsidP="00507A10">
            <w:pPr>
              <w:spacing w:line="240" w:lineRule="auto"/>
              <w:rPr>
                <w:rFonts w:ascii="Segoe UI" w:eastAsia="Times New Roman" w:hAnsi="Segoe UI" w:cs="Segoe UI"/>
                <w:color w:val="222222"/>
                <w:kern w:val="0"/>
                <w:lang w:eastAsia="en-GB"/>
              </w:rPr>
            </w:pPr>
            <w:r>
              <w:rPr>
                <w:noProof/>
              </w:rPr>
              <w:drawing>
                <wp:inline distT="0" distB="0" distL="0" distR="0" wp14:anchorId="41A37546" wp14:editId="11DB2168">
                  <wp:extent cx="4633229" cy="2831241"/>
                  <wp:effectExtent l="19050" t="19050" r="15240"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08607" cy="2877303"/>
                          </a:xfrm>
                          <a:prstGeom prst="rect">
                            <a:avLst/>
                          </a:prstGeom>
                          <a:ln>
                            <a:solidFill>
                              <a:schemeClr val="bg1">
                                <a:lumMod val="65000"/>
                              </a:schemeClr>
                            </a:solidFill>
                          </a:ln>
                        </pic:spPr>
                      </pic:pic>
                    </a:graphicData>
                  </a:graphic>
                </wp:inline>
              </w:drawing>
            </w:r>
          </w:p>
          <w:p w14:paraId="03410D8E" w14:textId="01E27385" w:rsidR="00D7326E" w:rsidRDefault="00D7326E" w:rsidP="00507A10">
            <w:pPr>
              <w:spacing w:line="240" w:lineRule="auto"/>
              <w:rPr>
                <w:rFonts w:ascii="Segoe UI" w:eastAsia="Times New Roman" w:hAnsi="Segoe UI" w:cs="Segoe UI"/>
                <w:color w:val="222222"/>
                <w:kern w:val="0"/>
                <w:lang w:eastAsia="en-GB"/>
              </w:rPr>
            </w:pPr>
          </w:p>
          <w:p w14:paraId="67765C21" w14:textId="77777777" w:rsidR="00CE66E8" w:rsidRDefault="00CE66E8" w:rsidP="00507A10">
            <w:pPr>
              <w:spacing w:line="240" w:lineRule="auto"/>
              <w:rPr>
                <w:rFonts w:ascii="Segoe UI" w:eastAsia="Times New Roman" w:hAnsi="Segoe UI" w:cs="Segoe UI"/>
                <w:color w:val="222222"/>
                <w:kern w:val="0"/>
                <w:lang w:eastAsia="en-GB"/>
              </w:rPr>
            </w:pPr>
          </w:p>
          <w:p w14:paraId="469DFAC9" w14:textId="42B93B47" w:rsidR="00D7326E" w:rsidRDefault="00EF6BFF" w:rsidP="00507A10">
            <w:pPr>
              <w:spacing w:line="240" w:lineRule="auto"/>
              <w:rPr>
                <w:rFonts w:ascii="Segoe UI" w:eastAsia="Times New Roman" w:hAnsi="Segoe UI" w:cs="Segoe UI"/>
                <w:b/>
                <w:bCs/>
                <w:color w:val="222222"/>
                <w:kern w:val="0"/>
                <w:lang w:eastAsia="en-GB"/>
              </w:rPr>
            </w:pPr>
            <w:r w:rsidRPr="00EF6BFF">
              <w:rPr>
                <w:rFonts w:ascii="Segoe UI" w:eastAsia="Times New Roman" w:hAnsi="Segoe UI" w:cs="Segoe UI"/>
                <w:b/>
                <w:bCs/>
                <w:color w:val="222222"/>
                <w:kern w:val="0"/>
                <w:lang w:eastAsia="en-GB"/>
              </w:rPr>
              <w:t>New Display</w:t>
            </w:r>
          </w:p>
          <w:p w14:paraId="5723E2BE" w14:textId="77777777" w:rsidR="00CE66E8" w:rsidRPr="00EF6BFF" w:rsidRDefault="00CE66E8" w:rsidP="00507A10">
            <w:pPr>
              <w:spacing w:line="240" w:lineRule="auto"/>
              <w:rPr>
                <w:rFonts w:ascii="Segoe UI" w:eastAsia="Times New Roman" w:hAnsi="Segoe UI" w:cs="Segoe UI"/>
                <w:b/>
                <w:bCs/>
                <w:color w:val="222222"/>
                <w:kern w:val="0"/>
                <w:lang w:eastAsia="en-GB"/>
              </w:rPr>
            </w:pPr>
          </w:p>
          <w:p w14:paraId="0F18D294" w14:textId="5962349C" w:rsidR="006B21D3" w:rsidRDefault="00A86413" w:rsidP="00507A10">
            <w:pPr>
              <w:spacing w:line="240" w:lineRule="auto"/>
              <w:rPr>
                <w:rFonts w:ascii="Segoe UI" w:eastAsia="Times New Roman" w:hAnsi="Segoe UI" w:cs="Segoe UI"/>
                <w:color w:val="222222"/>
                <w:kern w:val="0"/>
                <w:lang w:eastAsia="en-GB"/>
              </w:rPr>
            </w:pPr>
            <w:r>
              <w:rPr>
                <w:noProof/>
              </w:rPr>
              <w:drawing>
                <wp:inline distT="0" distB="0" distL="0" distR="0" wp14:anchorId="65658A29" wp14:editId="3A4EF38E">
                  <wp:extent cx="4619475" cy="2650010"/>
                  <wp:effectExtent l="19050" t="19050" r="10160"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07230" cy="2700352"/>
                          </a:xfrm>
                          <a:prstGeom prst="rect">
                            <a:avLst/>
                          </a:prstGeom>
                          <a:ln>
                            <a:solidFill>
                              <a:schemeClr val="bg1">
                                <a:lumMod val="65000"/>
                              </a:schemeClr>
                            </a:solidFill>
                          </a:ln>
                        </pic:spPr>
                      </pic:pic>
                    </a:graphicData>
                  </a:graphic>
                </wp:inline>
              </w:drawing>
            </w:r>
          </w:p>
          <w:p w14:paraId="632EA03F" w14:textId="77777777" w:rsidR="00D7326E" w:rsidRDefault="00D7326E" w:rsidP="00507A10">
            <w:pPr>
              <w:spacing w:line="240" w:lineRule="auto"/>
              <w:rPr>
                <w:rFonts w:ascii="Segoe UI" w:eastAsia="Times New Roman" w:hAnsi="Segoe UI" w:cs="Segoe UI"/>
                <w:color w:val="222222"/>
                <w:kern w:val="0"/>
                <w:lang w:eastAsia="en-GB"/>
              </w:rPr>
            </w:pPr>
          </w:p>
          <w:p w14:paraId="700FAFAD" w14:textId="77777777" w:rsidR="00CE66E8" w:rsidRDefault="00CE66E8" w:rsidP="00507A10">
            <w:pPr>
              <w:spacing w:line="240" w:lineRule="auto"/>
              <w:rPr>
                <w:rFonts w:ascii="Segoe UI" w:eastAsia="Times New Roman" w:hAnsi="Segoe UI" w:cs="Segoe UI"/>
                <w:color w:val="222222"/>
                <w:kern w:val="0"/>
                <w:lang w:eastAsia="en-GB"/>
              </w:rPr>
            </w:pPr>
          </w:p>
          <w:p w14:paraId="1DCE2432" w14:textId="0EC67F56" w:rsidR="00CE66E8" w:rsidRDefault="00CE66E8" w:rsidP="00507A10">
            <w:pPr>
              <w:spacing w:line="240" w:lineRule="auto"/>
              <w:rPr>
                <w:rFonts w:ascii="Segoe UI" w:eastAsia="Times New Roman" w:hAnsi="Segoe UI" w:cs="Segoe UI"/>
                <w:color w:val="222222"/>
                <w:kern w:val="0"/>
                <w:lang w:eastAsia="en-GB"/>
              </w:rPr>
            </w:pPr>
          </w:p>
        </w:tc>
        <w:tc>
          <w:tcPr>
            <w:tcW w:w="1417" w:type="dxa"/>
          </w:tcPr>
          <w:p w14:paraId="084F6078" w14:textId="5D60333C" w:rsidR="00507A10" w:rsidRDefault="00CB38A2" w:rsidP="00507A10">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EB2F7E" w:rsidRPr="00CD5649" w14:paraId="496E08B3" w14:textId="77777777" w:rsidTr="00B14302">
        <w:tc>
          <w:tcPr>
            <w:tcW w:w="1526" w:type="dxa"/>
          </w:tcPr>
          <w:p w14:paraId="5414900D" w14:textId="1B8C1811" w:rsidR="00EB2F7E" w:rsidRPr="008C2D1E" w:rsidRDefault="00EB2F7E" w:rsidP="004918F0">
            <w:pPr>
              <w:rPr>
                <w:rStyle w:val="Strong"/>
                <w:rFonts w:ascii="Segoe UI" w:hAnsi="Segoe UI" w:cs="Segoe UI"/>
                <w:color w:val="auto"/>
              </w:rPr>
            </w:pPr>
            <w:r w:rsidRPr="008522F6">
              <w:rPr>
                <w:rStyle w:val="Strong"/>
                <w:rFonts w:ascii="Segoe UI" w:hAnsi="Segoe UI" w:cs="Segoe UI"/>
                <w:color w:val="auto"/>
              </w:rPr>
              <w:lastRenderedPageBreak/>
              <w:t>4.2.</w:t>
            </w:r>
            <w:r w:rsidR="00DA11FD" w:rsidRPr="008522F6">
              <w:rPr>
                <w:rStyle w:val="Strong"/>
                <w:rFonts w:ascii="Segoe UI" w:hAnsi="Segoe UI" w:cs="Segoe UI"/>
                <w:color w:val="auto"/>
              </w:rPr>
              <w:t>3</w:t>
            </w:r>
            <w:r w:rsidRPr="008522F6">
              <w:rPr>
                <w:rStyle w:val="Strong"/>
                <w:rFonts w:ascii="Segoe UI" w:hAnsi="Segoe UI" w:cs="Segoe UI"/>
                <w:color w:val="auto"/>
              </w:rPr>
              <w:t xml:space="preserve"> Search Result Text</w:t>
            </w:r>
          </w:p>
        </w:tc>
        <w:tc>
          <w:tcPr>
            <w:tcW w:w="7513" w:type="dxa"/>
          </w:tcPr>
          <w:p w14:paraId="15A324E7" w14:textId="0B09BEF0" w:rsidR="00067F78" w:rsidRDefault="00EB2F7E" w:rsidP="00DB185D">
            <w:pPr>
              <w:spacing w:line="240" w:lineRule="auto"/>
              <w:rPr>
                <w:rFonts w:ascii="Segoe UI" w:hAnsi="Segoe UI" w:cs="Segoe UI"/>
                <w:color w:val="222222"/>
                <w:shd w:val="clear" w:color="auto" w:fill="FFFFFF"/>
              </w:rPr>
            </w:pPr>
            <w:r>
              <w:rPr>
                <w:rFonts w:ascii="Segoe UI" w:hAnsi="Segoe UI" w:cs="Segoe UI"/>
                <w:color w:val="222222"/>
                <w:shd w:val="clear" w:color="auto" w:fill="FFFFFF"/>
              </w:rPr>
              <w:t>The Summary text within the Search Results area doesn’t always display Non-Breaking space (</w:t>
            </w:r>
            <w:r w:rsidRPr="00EB2F7E">
              <w:rPr>
                <w:rFonts w:ascii="Segoe UI" w:hAnsi="Segoe UI" w:cs="Segoe UI"/>
                <w:b/>
                <w:bCs/>
                <w:color w:val="222222"/>
                <w:sz w:val="21"/>
                <w:szCs w:val="21"/>
                <w:shd w:val="clear" w:color="auto" w:fill="FFFFFF"/>
              </w:rPr>
              <w:t>&amp;nbsp;</w:t>
            </w:r>
            <w:r>
              <w:rPr>
                <w:rFonts w:ascii="Segoe UI" w:hAnsi="Segoe UI" w:cs="Segoe UI"/>
                <w:color w:val="222222"/>
                <w:shd w:val="clear" w:color="auto" w:fill="FFFFFF"/>
              </w:rPr>
              <w:t>) correctly. We have now added a fix to the system to repair this issue.</w:t>
            </w:r>
          </w:p>
          <w:p w14:paraId="1E03537F" w14:textId="77777777" w:rsidR="00067F78" w:rsidRDefault="00067F78" w:rsidP="00DB185D">
            <w:pPr>
              <w:spacing w:line="240" w:lineRule="auto"/>
              <w:rPr>
                <w:rFonts w:ascii="Segoe UI" w:hAnsi="Segoe UI" w:cs="Segoe UI"/>
                <w:color w:val="222222"/>
                <w:shd w:val="clear" w:color="auto" w:fill="FFFFFF"/>
              </w:rPr>
            </w:pPr>
          </w:p>
          <w:p w14:paraId="2C6AE897" w14:textId="0FEEAFC4" w:rsidR="00067F78" w:rsidRPr="00067F78" w:rsidRDefault="00EB2F7E" w:rsidP="00DB185D">
            <w:pPr>
              <w:spacing w:line="240" w:lineRule="auto"/>
              <w:rPr>
                <w:rFonts w:ascii="Segoe UI" w:hAnsi="Segoe UI" w:cs="Segoe UI"/>
                <w:b/>
                <w:bCs/>
                <w:color w:val="222222"/>
                <w:shd w:val="clear" w:color="auto" w:fill="FFFFFF"/>
              </w:rPr>
            </w:pPr>
            <w:r w:rsidRPr="00EB2F7E">
              <w:rPr>
                <w:rFonts w:ascii="Segoe UI" w:hAnsi="Segoe UI" w:cs="Segoe UI"/>
                <w:b/>
                <w:bCs/>
                <w:color w:val="222222"/>
                <w:shd w:val="clear" w:color="auto" w:fill="FFFFFF"/>
              </w:rPr>
              <w:t>Current Display</w:t>
            </w:r>
          </w:p>
          <w:p w14:paraId="795914F1" w14:textId="52D9BCFB" w:rsidR="00067F78" w:rsidRDefault="00067F78" w:rsidP="00DB185D">
            <w:pPr>
              <w:spacing w:line="240" w:lineRule="auto"/>
              <w:rPr>
                <w:rFonts w:ascii="Segoe UI" w:hAnsi="Segoe UI" w:cs="Segoe UI"/>
                <w:color w:val="222222"/>
                <w:shd w:val="clear" w:color="auto" w:fill="FFFFFF"/>
              </w:rPr>
            </w:pPr>
            <w:r>
              <w:rPr>
                <w:noProof/>
              </w:rPr>
              <w:drawing>
                <wp:inline distT="0" distB="0" distL="0" distR="0" wp14:anchorId="65DADE38" wp14:editId="05BD2278">
                  <wp:extent cx="3589123" cy="1625140"/>
                  <wp:effectExtent l="19050" t="19050" r="11430" b="13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26480" cy="1687335"/>
                          </a:xfrm>
                          <a:prstGeom prst="rect">
                            <a:avLst/>
                          </a:prstGeom>
                          <a:ln>
                            <a:solidFill>
                              <a:schemeClr val="bg1">
                                <a:lumMod val="65000"/>
                              </a:schemeClr>
                            </a:solidFill>
                          </a:ln>
                        </pic:spPr>
                      </pic:pic>
                    </a:graphicData>
                  </a:graphic>
                </wp:inline>
              </w:drawing>
            </w:r>
          </w:p>
          <w:p w14:paraId="642F33E3" w14:textId="77777777" w:rsidR="00067F78" w:rsidRDefault="00067F78" w:rsidP="00DB185D">
            <w:pPr>
              <w:spacing w:line="240" w:lineRule="auto"/>
              <w:rPr>
                <w:rFonts w:ascii="Segoe UI" w:hAnsi="Segoe UI" w:cs="Segoe UI"/>
                <w:color w:val="222222"/>
                <w:shd w:val="clear" w:color="auto" w:fill="FFFFFF"/>
              </w:rPr>
            </w:pPr>
          </w:p>
          <w:p w14:paraId="20754E7F" w14:textId="0633CDAB" w:rsidR="00067F78" w:rsidRPr="00067F78" w:rsidRDefault="00EB2F7E" w:rsidP="00DB185D">
            <w:pPr>
              <w:spacing w:line="240" w:lineRule="auto"/>
              <w:rPr>
                <w:rFonts w:ascii="Segoe UI" w:hAnsi="Segoe UI" w:cs="Segoe UI"/>
                <w:b/>
                <w:bCs/>
                <w:color w:val="222222"/>
                <w:shd w:val="clear" w:color="auto" w:fill="FFFFFF"/>
              </w:rPr>
            </w:pPr>
            <w:r w:rsidRPr="00EB2F7E">
              <w:rPr>
                <w:rFonts w:ascii="Segoe UI" w:hAnsi="Segoe UI" w:cs="Segoe UI"/>
                <w:b/>
                <w:bCs/>
                <w:color w:val="222222"/>
                <w:shd w:val="clear" w:color="auto" w:fill="FFFFFF"/>
              </w:rPr>
              <w:t>New Display</w:t>
            </w:r>
          </w:p>
          <w:p w14:paraId="02C2C53B" w14:textId="0B91744E" w:rsidR="00067F78" w:rsidRDefault="00067F78" w:rsidP="00DB185D">
            <w:pPr>
              <w:spacing w:line="240" w:lineRule="auto"/>
              <w:rPr>
                <w:rFonts w:ascii="Segoe UI" w:hAnsi="Segoe UI" w:cs="Segoe UI"/>
                <w:color w:val="222222"/>
                <w:shd w:val="clear" w:color="auto" w:fill="FFFFFF"/>
              </w:rPr>
            </w:pPr>
            <w:r>
              <w:rPr>
                <w:noProof/>
              </w:rPr>
              <w:drawing>
                <wp:inline distT="0" distB="0" distL="0" distR="0" wp14:anchorId="22162F2C" wp14:editId="3B280FF4">
                  <wp:extent cx="3572647" cy="1585924"/>
                  <wp:effectExtent l="19050" t="19050" r="27940" b="146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62027" cy="1625600"/>
                          </a:xfrm>
                          <a:prstGeom prst="rect">
                            <a:avLst/>
                          </a:prstGeom>
                          <a:ln>
                            <a:solidFill>
                              <a:schemeClr val="bg1">
                                <a:lumMod val="65000"/>
                              </a:schemeClr>
                            </a:solidFill>
                          </a:ln>
                        </pic:spPr>
                      </pic:pic>
                    </a:graphicData>
                  </a:graphic>
                </wp:inline>
              </w:drawing>
            </w:r>
          </w:p>
          <w:p w14:paraId="33E73357" w14:textId="5645C62F" w:rsidR="00EB2F7E" w:rsidRDefault="00EB2F7E" w:rsidP="00DB185D">
            <w:pPr>
              <w:spacing w:line="240" w:lineRule="auto"/>
              <w:rPr>
                <w:rFonts w:ascii="Segoe UI" w:hAnsi="Segoe UI" w:cs="Segoe UI"/>
                <w:color w:val="222222"/>
                <w:shd w:val="clear" w:color="auto" w:fill="FFFFFF"/>
              </w:rPr>
            </w:pPr>
          </w:p>
        </w:tc>
        <w:tc>
          <w:tcPr>
            <w:tcW w:w="1417" w:type="dxa"/>
          </w:tcPr>
          <w:p w14:paraId="47A96AAB" w14:textId="1C3AE030" w:rsidR="00EB2F7E" w:rsidRDefault="00EB2F7E" w:rsidP="004918F0">
            <w:pPr>
              <w:rPr>
                <w:rFonts w:ascii="Segoe UI" w:hAnsi="Segoe UI" w:cs="Segoe UI"/>
                <w:b/>
                <w:bCs/>
                <w:iCs/>
                <w:color w:val="000000" w:themeColor="text1"/>
                <w:lang w:val="en-US"/>
              </w:rPr>
            </w:pPr>
            <w:r>
              <w:rPr>
                <w:rFonts w:ascii="Segoe UI" w:hAnsi="Segoe UI" w:cs="Segoe UI"/>
                <w:b/>
                <w:bCs/>
                <w:iCs/>
                <w:color w:val="000000" w:themeColor="text1"/>
                <w:lang w:val="en-US"/>
              </w:rPr>
              <w:t>HEIW</w:t>
            </w:r>
          </w:p>
        </w:tc>
      </w:tr>
      <w:tr w:rsidR="004B475C" w:rsidRPr="00CD5649" w14:paraId="6F44225C" w14:textId="77777777" w:rsidTr="00B14302">
        <w:tc>
          <w:tcPr>
            <w:tcW w:w="1526" w:type="dxa"/>
          </w:tcPr>
          <w:p w14:paraId="1698E08D" w14:textId="2C9AB27E" w:rsidR="004B475C" w:rsidRDefault="004B475C" w:rsidP="004918F0">
            <w:pPr>
              <w:rPr>
                <w:rStyle w:val="Strong"/>
                <w:rFonts w:ascii="Segoe UI" w:hAnsi="Segoe UI" w:cs="Segoe UI"/>
                <w:color w:val="auto"/>
              </w:rPr>
            </w:pPr>
            <w:r w:rsidRPr="008522F6">
              <w:rPr>
                <w:rStyle w:val="Strong"/>
                <w:rFonts w:ascii="Segoe UI" w:hAnsi="Segoe UI" w:cs="Segoe UI"/>
                <w:color w:val="auto"/>
              </w:rPr>
              <w:t>4.2.</w:t>
            </w:r>
            <w:r w:rsidR="00DA11FD" w:rsidRPr="008522F6">
              <w:rPr>
                <w:rStyle w:val="Strong"/>
                <w:rFonts w:ascii="Segoe UI" w:hAnsi="Segoe UI" w:cs="Segoe UI"/>
                <w:color w:val="auto"/>
              </w:rPr>
              <w:t>4</w:t>
            </w:r>
            <w:r w:rsidRPr="008522F6">
              <w:rPr>
                <w:rStyle w:val="Strong"/>
                <w:rFonts w:ascii="Segoe UI" w:hAnsi="Segoe UI" w:cs="Segoe UI"/>
                <w:color w:val="auto"/>
              </w:rPr>
              <w:t xml:space="preserve"> Advanced Table List Update</w:t>
            </w:r>
          </w:p>
        </w:tc>
        <w:tc>
          <w:tcPr>
            <w:tcW w:w="7513" w:type="dxa"/>
          </w:tcPr>
          <w:p w14:paraId="66715FB5" w14:textId="7BA5B50A" w:rsidR="002E6C9D" w:rsidRDefault="004B475C" w:rsidP="00DB185D">
            <w:pPr>
              <w:spacing w:line="240" w:lineRule="auto"/>
              <w:rPr>
                <w:rFonts w:ascii="Segoe UI" w:hAnsi="Segoe UI" w:cs="Segoe UI"/>
                <w:color w:val="222222"/>
                <w:shd w:val="clear" w:color="auto" w:fill="FFFFFF"/>
              </w:rPr>
            </w:pPr>
            <w:r>
              <w:rPr>
                <w:rFonts w:ascii="Segoe UI" w:hAnsi="Segoe UI" w:cs="Segoe UI"/>
                <w:color w:val="222222"/>
                <w:shd w:val="clear" w:color="auto" w:fill="FFFFFF"/>
              </w:rPr>
              <w:t>Within the Advanced Table Lists when new Columns are added within the Class Extensions area, the Multi Display Option is not allowing Multiple options to be displayed. A fix has now been added to repair this.</w:t>
            </w:r>
          </w:p>
          <w:p w14:paraId="1F1F3719" w14:textId="77777777" w:rsidR="00067F78" w:rsidRDefault="00067F78" w:rsidP="00DB185D">
            <w:pPr>
              <w:spacing w:line="240" w:lineRule="auto"/>
              <w:rPr>
                <w:rFonts w:ascii="Segoe UI" w:hAnsi="Segoe UI" w:cs="Segoe UI"/>
                <w:color w:val="222222"/>
                <w:shd w:val="clear" w:color="auto" w:fill="FFFFFF"/>
              </w:rPr>
            </w:pPr>
          </w:p>
          <w:p w14:paraId="58C57343" w14:textId="77777777" w:rsidR="008F6E21" w:rsidRDefault="002E6C9D" w:rsidP="00DB185D">
            <w:pPr>
              <w:spacing w:line="240" w:lineRule="auto"/>
              <w:rPr>
                <w:rFonts w:ascii="Segoe UI" w:hAnsi="Segoe UI" w:cs="Segoe UI"/>
                <w:color w:val="222222"/>
                <w:shd w:val="clear" w:color="auto" w:fill="FFFFFF"/>
              </w:rPr>
            </w:pPr>
            <w:r>
              <w:rPr>
                <w:noProof/>
              </w:rPr>
              <w:drawing>
                <wp:inline distT="0" distB="0" distL="0" distR="0" wp14:anchorId="6148C66D" wp14:editId="3B36F6DB">
                  <wp:extent cx="4503523" cy="2797810"/>
                  <wp:effectExtent l="19050" t="19050" r="11430" b="215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49772" cy="2826542"/>
                          </a:xfrm>
                          <a:prstGeom prst="rect">
                            <a:avLst/>
                          </a:prstGeom>
                          <a:ln>
                            <a:solidFill>
                              <a:schemeClr val="bg1">
                                <a:lumMod val="65000"/>
                              </a:schemeClr>
                            </a:solidFill>
                          </a:ln>
                        </pic:spPr>
                      </pic:pic>
                    </a:graphicData>
                  </a:graphic>
                </wp:inline>
              </w:drawing>
            </w:r>
          </w:p>
          <w:p w14:paraId="01EB3B99" w14:textId="18964AEF" w:rsidR="00067F78" w:rsidRDefault="00067F78" w:rsidP="00DB185D">
            <w:pPr>
              <w:spacing w:line="240" w:lineRule="auto"/>
              <w:rPr>
                <w:rFonts w:ascii="Segoe UI" w:hAnsi="Segoe UI" w:cs="Segoe UI"/>
                <w:color w:val="222222"/>
                <w:shd w:val="clear" w:color="auto" w:fill="FFFFFF"/>
              </w:rPr>
            </w:pPr>
          </w:p>
        </w:tc>
        <w:tc>
          <w:tcPr>
            <w:tcW w:w="1417" w:type="dxa"/>
          </w:tcPr>
          <w:p w14:paraId="3859FCCD" w14:textId="7965494C" w:rsidR="004B475C" w:rsidRDefault="004B475C" w:rsidP="004918F0">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EC1A9A" w:rsidRPr="00CD5649" w14:paraId="340D9931" w14:textId="77777777" w:rsidTr="00B14302">
        <w:tc>
          <w:tcPr>
            <w:tcW w:w="10456" w:type="dxa"/>
            <w:gridSpan w:val="3"/>
            <w:shd w:val="clear" w:color="auto" w:fill="E5B8B7" w:themeFill="accent2" w:themeFillTint="66"/>
          </w:tcPr>
          <w:p w14:paraId="49393E08" w14:textId="3BD208D6" w:rsidR="00EC1A9A" w:rsidRPr="00FC1655" w:rsidRDefault="004A2EB0" w:rsidP="00834992">
            <w:pPr>
              <w:jc w:val="center"/>
              <w:rPr>
                <w:rFonts w:ascii="Segoe UI" w:hAnsi="Segoe UI" w:cs="Segoe UI"/>
                <w:iCs/>
                <w:color w:val="000000" w:themeColor="text1"/>
                <w:lang w:val="en-US"/>
              </w:rPr>
            </w:pPr>
            <w:r>
              <w:rPr>
                <w:rFonts w:ascii="Calibri" w:hAnsi="Calibri" w:cs="Calibri"/>
                <w:b/>
                <w:sz w:val="28"/>
                <w:szCs w:val="28"/>
              </w:rPr>
              <w:lastRenderedPageBreak/>
              <w:t xml:space="preserve">System </w:t>
            </w:r>
            <w:r w:rsidR="00EC1A9A">
              <w:rPr>
                <w:rFonts w:ascii="Calibri" w:hAnsi="Calibri" w:cs="Calibri"/>
                <w:b/>
                <w:sz w:val="28"/>
                <w:szCs w:val="28"/>
              </w:rPr>
              <w:t>Updates</w:t>
            </w:r>
          </w:p>
        </w:tc>
      </w:tr>
      <w:tr w:rsidR="003C1FEF" w:rsidRPr="00CD5649" w14:paraId="685626EE" w14:textId="77777777" w:rsidTr="00B14302">
        <w:tc>
          <w:tcPr>
            <w:tcW w:w="1526" w:type="dxa"/>
          </w:tcPr>
          <w:p w14:paraId="326436C0" w14:textId="338B7FF7" w:rsidR="003C1FEF" w:rsidRPr="00E316F7" w:rsidRDefault="003C1FEF" w:rsidP="00102794">
            <w:pPr>
              <w:rPr>
                <w:rFonts w:ascii="Segoe UI" w:hAnsi="Segoe UI" w:cs="Segoe UI"/>
                <w:b/>
                <w:bCs/>
                <w:iCs/>
                <w:color w:val="000000" w:themeColor="text1"/>
                <w:lang w:val="en-US"/>
              </w:rPr>
            </w:pPr>
            <w:r w:rsidRPr="008522F6">
              <w:rPr>
                <w:rFonts w:ascii="Segoe UI" w:hAnsi="Segoe UI" w:cs="Segoe UI"/>
                <w:b/>
                <w:bCs/>
                <w:iCs/>
                <w:color w:val="000000" w:themeColor="text1"/>
                <w:lang w:val="en-US"/>
              </w:rPr>
              <w:t>4.2.</w:t>
            </w:r>
            <w:r w:rsidR="00733054" w:rsidRPr="008522F6">
              <w:rPr>
                <w:rFonts w:ascii="Segoe UI" w:hAnsi="Segoe UI" w:cs="Segoe UI"/>
                <w:b/>
                <w:bCs/>
                <w:iCs/>
                <w:color w:val="000000" w:themeColor="text1"/>
                <w:lang w:val="en-US"/>
              </w:rPr>
              <w:t>5</w:t>
            </w:r>
            <w:r w:rsidRPr="008522F6">
              <w:rPr>
                <w:rFonts w:ascii="Segoe UI" w:hAnsi="Segoe UI" w:cs="Segoe UI"/>
                <w:b/>
                <w:bCs/>
                <w:iCs/>
                <w:color w:val="000000" w:themeColor="text1"/>
                <w:lang w:val="en-US"/>
              </w:rPr>
              <w:t xml:space="preserve"> </w:t>
            </w:r>
            <w:r w:rsidR="00EF6BFF" w:rsidRPr="008522F6">
              <w:rPr>
                <w:rStyle w:val="Strong"/>
                <w:rFonts w:ascii="Segoe UI" w:hAnsi="Segoe UI" w:cs="Segoe UI"/>
                <w:color w:val="auto"/>
              </w:rPr>
              <w:t>Update to Document Details</w:t>
            </w:r>
          </w:p>
        </w:tc>
        <w:tc>
          <w:tcPr>
            <w:tcW w:w="7513" w:type="dxa"/>
          </w:tcPr>
          <w:p w14:paraId="0A61DCA9" w14:textId="77777777" w:rsidR="00733054" w:rsidRDefault="00EF6BFF" w:rsidP="00EF6BFF">
            <w:pPr>
              <w:spacing w:line="240" w:lineRule="auto"/>
              <w:rPr>
                <w:rFonts w:ascii="Segoe UI" w:hAnsi="Segoe UI" w:cs="Segoe UI"/>
                <w:shd w:val="clear" w:color="auto" w:fill="FFFFFF"/>
              </w:rPr>
            </w:pPr>
            <w:r w:rsidRPr="00D5476F">
              <w:rPr>
                <w:rFonts w:ascii="Segoe UI" w:hAnsi="Segoe UI" w:cs="Segoe UI"/>
                <w:shd w:val="clear" w:color="auto" w:fill="FFFFFF"/>
              </w:rPr>
              <w:t xml:space="preserve">Currently when listing Document Items within </w:t>
            </w:r>
            <w:r w:rsidR="00875F86" w:rsidRPr="00D5476F">
              <w:rPr>
                <w:rFonts w:ascii="Segoe UI" w:hAnsi="Segoe UI" w:cs="Segoe UI"/>
                <w:shd w:val="clear" w:color="auto" w:fill="FFFFFF"/>
              </w:rPr>
              <w:t>some</w:t>
            </w:r>
            <w:r w:rsidR="00875F86">
              <w:rPr>
                <w:rFonts w:ascii="Segoe UI" w:hAnsi="Segoe UI" w:cs="Segoe UI"/>
                <w:shd w:val="clear" w:color="auto" w:fill="FFFFFF"/>
              </w:rPr>
              <w:t xml:space="preserve"> of the</w:t>
            </w:r>
            <w:r w:rsidRPr="00D5476F">
              <w:rPr>
                <w:rFonts w:ascii="Segoe UI" w:hAnsi="Segoe UI" w:cs="Segoe UI"/>
                <w:shd w:val="clear" w:color="auto" w:fill="FFFFFF"/>
              </w:rPr>
              <w:t xml:space="preserve"> site plugins and modules the document details are not listed. We have now updated the system to that the document type (</w:t>
            </w:r>
            <w:r w:rsidRPr="0019180B">
              <w:rPr>
                <w:rFonts w:ascii="Segoe UI" w:hAnsi="Segoe UI" w:cs="Segoe UI"/>
                <w:b/>
                <w:bCs/>
                <w:shd w:val="clear" w:color="auto" w:fill="FFFFFF"/>
              </w:rPr>
              <w:t>eg.PDF/Word/Excel etc</w:t>
            </w:r>
            <w:r w:rsidRPr="00D5476F">
              <w:rPr>
                <w:rFonts w:ascii="Segoe UI" w:hAnsi="Segoe UI" w:cs="Segoe UI"/>
                <w:shd w:val="clear" w:color="auto" w:fill="FFFFFF"/>
              </w:rPr>
              <w:t>) and Size (</w:t>
            </w:r>
            <w:r w:rsidRPr="0019180B">
              <w:rPr>
                <w:rFonts w:ascii="Segoe UI" w:hAnsi="Segoe UI" w:cs="Segoe UI"/>
                <w:b/>
                <w:bCs/>
                <w:shd w:val="clear" w:color="auto" w:fill="FFFFFF"/>
              </w:rPr>
              <w:t>eg.187kb</w:t>
            </w:r>
            <w:r w:rsidRPr="00D5476F">
              <w:rPr>
                <w:rFonts w:ascii="Segoe UI" w:hAnsi="Segoe UI" w:cs="Segoe UI"/>
                <w:shd w:val="clear" w:color="auto" w:fill="FFFFFF"/>
              </w:rPr>
              <w:t>) will automatically display.</w:t>
            </w:r>
            <w:r w:rsidR="00875F86">
              <w:rPr>
                <w:rFonts w:ascii="Segoe UI" w:hAnsi="Segoe UI" w:cs="Segoe UI"/>
                <w:shd w:val="clear" w:color="auto" w:fill="FFFFFF"/>
              </w:rPr>
              <w:t xml:space="preserve"> </w:t>
            </w:r>
          </w:p>
          <w:p w14:paraId="28C21410" w14:textId="77777777" w:rsidR="00733054" w:rsidRDefault="00733054" w:rsidP="00EF6BFF">
            <w:pPr>
              <w:spacing w:line="240" w:lineRule="auto"/>
              <w:rPr>
                <w:rFonts w:ascii="Segoe UI" w:hAnsi="Segoe UI" w:cs="Segoe UI"/>
                <w:shd w:val="clear" w:color="auto" w:fill="FFFFFF"/>
              </w:rPr>
            </w:pPr>
          </w:p>
          <w:p w14:paraId="698BBB56" w14:textId="675AFDA8" w:rsidR="0019180B" w:rsidRDefault="00875F86" w:rsidP="00EF6BFF">
            <w:pPr>
              <w:spacing w:line="240" w:lineRule="auto"/>
              <w:rPr>
                <w:rFonts w:ascii="Segoe UI" w:hAnsi="Segoe UI" w:cs="Segoe UI"/>
                <w:shd w:val="clear" w:color="auto" w:fill="FFFFFF"/>
              </w:rPr>
            </w:pPr>
            <w:r>
              <w:rPr>
                <w:rFonts w:ascii="Segoe UI" w:hAnsi="Segoe UI" w:cs="Segoe UI"/>
                <w:shd w:val="clear" w:color="auto" w:fill="FFFFFF"/>
              </w:rPr>
              <w:t xml:space="preserve">These will now display in: </w:t>
            </w:r>
            <w:r w:rsidRPr="0019180B">
              <w:rPr>
                <w:rFonts w:ascii="Segoe UI" w:hAnsi="Segoe UI" w:cs="Segoe UI"/>
                <w:shd w:val="clear" w:color="auto" w:fill="FFFFFF"/>
              </w:rPr>
              <w:t>Default,</w:t>
            </w:r>
            <w:r w:rsidR="0019180B" w:rsidRPr="0019180B">
              <w:rPr>
                <w:rFonts w:ascii="Segoe UI" w:hAnsi="Segoe UI" w:cs="Segoe UI"/>
                <w:shd w:val="clear" w:color="auto" w:fill="FFFFFF"/>
              </w:rPr>
              <w:t xml:space="preserve"> FAQ List, List, List Advanced, Table List, Advanced Table List &amp; Tabbed Content.</w:t>
            </w:r>
          </w:p>
          <w:p w14:paraId="376C7E68" w14:textId="38887138" w:rsidR="00EF6BFF" w:rsidRDefault="00EF6BFF" w:rsidP="00EF6BFF">
            <w:pPr>
              <w:spacing w:line="240" w:lineRule="auto"/>
              <w:rPr>
                <w:rFonts w:ascii="Segoe UI" w:hAnsi="Segoe UI" w:cs="Segoe UI"/>
                <w:shd w:val="clear" w:color="auto" w:fill="FFFFFF"/>
              </w:rPr>
            </w:pPr>
          </w:p>
          <w:p w14:paraId="656C4F27" w14:textId="77777777" w:rsidR="00733054" w:rsidRPr="00D5476F" w:rsidRDefault="00733054" w:rsidP="00EF6BFF">
            <w:pPr>
              <w:spacing w:line="240" w:lineRule="auto"/>
              <w:rPr>
                <w:rFonts w:ascii="Segoe UI" w:hAnsi="Segoe UI" w:cs="Segoe UI"/>
                <w:shd w:val="clear" w:color="auto" w:fill="FFFFFF"/>
              </w:rPr>
            </w:pPr>
          </w:p>
          <w:p w14:paraId="583A22AA" w14:textId="3C1ED784" w:rsidR="00EF6BFF" w:rsidRPr="00D5476F" w:rsidRDefault="00EF6BFF" w:rsidP="00EF6BFF">
            <w:pPr>
              <w:spacing w:line="240" w:lineRule="auto"/>
              <w:rPr>
                <w:rFonts w:ascii="Segoe UI" w:hAnsi="Segoe UI" w:cs="Segoe UI"/>
                <w:b/>
                <w:bCs/>
                <w:shd w:val="clear" w:color="auto" w:fill="FFFFFF"/>
              </w:rPr>
            </w:pPr>
            <w:r w:rsidRPr="00D5476F">
              <w:rPr>
                <w:rFonts w:ascii="Segoe UI" w:hAnsi="Segoe UI" w:cs="Segoe UI"/>
                <w:b/>
                <w:bCs/>
                <w:shd w:val="clear" w:color="auto" w:fill="FFFFFF"/>
              </w:rPr>
              <w:t>Examples:</w:t>
            </w:r>
            <w:r w:rsidR="0019180B">
              <w:rPr>
                <w:rFonts w:ascii="Segoe UI" w:hAnsi="Segoe UI" w:cs="Segoe UI"/>
                <w:b/>
                <w:bCs/>
                <w:shd w:val="clear" w:color="auto" w:fill="FFFFFF"/>
              </w:rPr>
              <w:t xml:space="preserve"> List &amp; FAQ List</w:t>
            </w:r>
          </w:p>
          <w:p w14:paraId="513F50C4" w14:textId="46BED99D" w:rsidR="00BE7D1F" w:rsidRPr="00D5476F" w:rsidRDefault="0019180B" w:rsidP="009F7135">
            <w:pPr>
              <w:spacing w:line="240" w:lineRule="auto"/>
              <w:rPr>
                <w:rFonts w:ascii="Segoe UI" w:hAnsi="Segoe UI" w:cs="Segoe UI"/>
                <w:shd w:val="clear" w:color="auto" w:fill="FFFFFF"/>
              </w:rPr>
            </w:pPr>
            <w:r>
              <w:rPr>
                <w:noProof/>
              </w:rPr>
              <w:drawing>
                <wp:inline distT="0" distB="0" distL="0" distR="0" wp14:anchorId="66842A9E" wp14:editId="708B5315">
                  <wp:extent cx="2122048" cy="1340193"/>
                  <wp:effectExtent l="19050" t="19050" r="12065"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37277" cy="1412967"/>
                          </a:xfrm>
                          <a:prstGeom prst="rect">
                            <a:avLst/>
                          </a:prstGeom>
                          <a:ln>
                            <a:solidFill>
                              <a:schemeClr val="bg1">
                                <a:lumMod val="65000"/>
                              </a:schemeClr>
                            </a:solidFill>
                          </a:ln>
                        </pic:spPr>
                      </pic:pic>
                    </a:graphicData>
                  </a:graphic>
                </wp:inline>
              </w:drawing>
            </w:r>
            <w:r>
              <w:rPr>
                <w:rFonts w:ascii="Segoe UI" w:hAnsi="Segoe UI" w:cs="Segoe UI"/>
                <w:shd w:val="clear" w:color="auto" w:fill="FFFFFF"/>
              </w:rPr>
              <w:t xml:space="preserve">    </w:t>
            </w:r>
            <w:r w:rsidR="00DA11FD">
              <w:rPr>
                <w:noProof/>
              </w:rPr>
              <w:drawing>
                <wp:inline distT="0" distB="0" distL="0" distR="0" wp14:anchorId="30E1802C" wp14:editId="10D069BC">
                  <wp:extent cx="2154868" cy="1356669"/>
                  <wp:effectExtent l="19050" t="19050" r="17145" b="152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09059" cy="1390787"/>
                          </a:xfrm>
                          <a:prstGeom prst="rect">
                            <a:avLst/>
                          </a:prstGeom>
                          <a:ln>
                            <a:solidFill>
                              <a:schemeClr val="bg1">
                                <a:lumMod val="65000"/>
                              </a:schemeClr>
                            </a:solidFill>
                          </a:ln>
                        </pic:spPr>
                      </pic:pic>
                    </a:graphicData>
                  </a:graphic>
                </wp:inline>
              </w:drawing>
            </w:r>
          </w:p>
          <w:p w14:paraId="430233FB" w14:textId="77777777" w:rsidR="006B21D3" w:rsidRDefault="006B21D3" w:rsidP="009F7135">
            <w:pPr>
              <w:spacing w:line="240" w:lineRule="auto"/>
              <w:rPr>
                <w:rFonts w:ascii="Segoe UI" w:hAnsi="Segoe UI" w:cs="Segoe UI"/>
                <w:shd w:val="clear" w:color="auto" w:fill="FFFFFF"/>
              </w:rPr>
            </w:pPr>
          </w:p>
          <w:p w14:paraId="44AA2FA0" w14:textId="77777777" w:rsidR="00733054" w:rsidRDefault="00733054" w:rsidP="009F7135">
            <w:pPr>
              <w:spacing w:line="240" w:lineRule="auto"/>
              <w:rPr>
                <w:rFonts w:ascii="Segoe UI" w:hAnsi="Segoe UI" w:cs="Segoe UI"/>
                <w:shd w:val="clear" w:color="auto" w:fill="FFFFFF"/>
              </w:rPr>
            </w:pPr>
          </w:p>
          <w:p w14:paraId="49953B31" w14:textId="46910644" w:rsidR="00733054" w:rsidRPr="00D5476F" w:rsidRDefault="00733054" w:rsidP="009F7135">
            <w:pPr>
              <w:spacing w:line="240" w:lineRule="auto"/>
              <w:rPr>
                <w:rFonts w:ascii="Segoe UI" w:hAnsi="Segoe UI" w:cs="Segoe UI"/>
                <w:shd w:val="clear" w:color="auto" w:fill="FFFFFF"/>
              </w:rPr>
            </w:pPr>
          </w:p>
        </w:tc>
        <w:tc>
          <w:tcPr>
            <w:tcW w:w="1417" w:type="dxa"/>
          </w:tcPr>
          <w:p w14:paraId="7D0C9FAA" w14:textId="21768B5B" w:rsidR="003C1FEF" w:rsidRDefault="00CB38A2" w:rsidP="00102794">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14606E" w:rsidRPr="00CD5649" w14:paraId="1D2C01D1" w14:textId="77777777" w:rsidTr="00B14302">
        <w:tc>
          <w:tcPr>
            <w:tcW w:w="1526" w:type="dxa"/>
          </w:tcPr>
          <w:p w14:paraId="36CCC49C" w14:textId="18801C6A" w:rsidR="0014606E" w:rsidRPr="00E316F7" w:rsidRDefault="0014606E" w:rsidP="00102794">
            <w:pPr>
              <w:rPr>
                <w:rFonts w:ascii="Segoe UI" w:hAnsi="Segoe UI" w:cs="Segoe UI"/>
                <w:b/>
                <w:bCs/>
                <w:iCs/>
                <w:color w:val="000000" w:themeColor="text1"/>
                <w:lang w:val="en-US"/>
              </w:rPr>
            </w:pPr>
            <w:r w:rsidRPr="008522F6">
              <w:rPr>
                <w:rFonts w:ascii="Segoe UI" w:hAnsi="Segoe UI" w:cs="Segoe UI"/>
                <w:b/>
                <w:bCs/>
                <w:iCs/>
                <w:color w:val="000000" w:themeColor="text1"/>
                <w:lang w:val="en-US"/>
              </w:rPr>
              <w:t>4.2.</w:t>
            </w:r>
            <w:r w:rsidR="00733054" w:rsidRPr="008522F6">
              <w:rPr>
                <w:rFonts w:ascii="Segoe UI" w:hAnsi="Segoe UI" w:cs="Segoe UI"/>
                <w:b/>
                <w:bCs/>
                <w:iCs/>
                <w:color w:val="000000" w:themeColor="text1"/>
                <w:lang w:val="en-US"/>
              </w:rPr>
              <w:t>6</w:t>
            </w:r>
            <w:r w:rsidRPr="008522F6">
              <w:rPr>
                <w:rFonts w:ascii="Segoe UI" w:hAnsi="Segoe UI" w:cs="Segoe UI"/>
                <w:b/>
                <w:bCs/>
                <w:iCs/>
                <w:color w:val="000000" w:themeColor="text1"/>
                <w:lang w:val="en-US"/>
              </w:rPr>
              <w:t xml:space="preserve"> </w:t>
            </w:r>
            <w:r w:rsidR="00EB2F7E" w:rsidRPr="008522F6">
              <w:rPr>
                <w:rFonts w:ascii="Segoe UI" w:hAnsi="Segoe UI" w:cs="Segoe UI"/>
                <w:b/>
                <w:bCs/>
                <w:iCs/>
                <w:color w:val="000000" w:themeColor="text1"/>
                <w:lang w:val="en-US"/>
              </w:rPr>
              <w:t>Images Displaying on Events</w:t>
            </w:r>
          </w:p>
        </w:tc>
        <w:tc>
          <w:tcPr>
            <w:tcW w:w="7513" w:type="dxa"/>
          </w:tcPr>
          <w:p w14:paraId="56CA6DBA" w14:textId="20F06749" w:rsidR="00067F78" w:rsidRDefault="00EB2F7E" w:rsidP="0070717D">
            <w:pPr>
              <w:spacing w:line="240" w:lineRule="auto"/>
              <w:rPr>
                <w:rFonts w:ascii="Segoe UI" w:hAnsi="Segoe UI" w:cs="Segoe UI"/>
                <w:shd w:val="clear" w:color="auto" w:fill="FFFFFF"/>
              </w:rPr>
            </w:pPr>
            <w:r w:rsidRPr="00D5476F">
              <w:rPr>
                <w:rFonts w:ascii="Segoe UI" w:hAnsi="Segoe UI" w:cs="Segoe UI"/>
                <w:shd w:val="clear" w:color="auto" w:fill="FFFFFF"/>
              </w:rPr>
              <w:t>We have now given Admins the ability to add images within</w:t>
            </w:r>
            <w:r w:rsidR="00F74EAC">
              <w:rPr>
                <w:rFonts w:ascii="Segoe UI" w:hAnsi="Segoe UI" w:cs="Segoe UI"/>
                <w:shd w:val="clear" w:color="auto" w:fill="FFFFFF"/>
              </w:rPr>
              <w:t xml:space="preserve"> content of </w:t>
            </w:r>
            <w:r w:rsidRPr="00D5476F">
              <w:rPr>
                <w:rFonts w:ascii="Segoe UI" w:hAnsi="Segoe UI" w:cs="Segoe UI"/>
                <w:shd w:val="clear" w:color="auto" w:fill="FFFFFF"/>
              </w:rPr>
              <w:t>Events.</w:t>
            </w:r>
            <w:r w:rsidR="00DA11FD">
              <w:rPr>
                <w:rFonts w:ascii="Segoe UI" w:hAnsi="Segoe UI" w:cs="Segoe UI"/>
                <w:shd w:val="clear" w:color="auto" w:fill="FFFFFF"/>
              </w:rPr>
              <w:t xml:space="preserve"> These can now be added through the Image Key on the CK Editor.</w:t>
            </w:r>
          </w:p>
          <w:p w14:paraId="004B30C6" w14:textId="77777777" w:rsidR="00DA11FD" w:rsidRPr="00D5476F" w:rsidRDefault="00DA11FD" w:rsidP="0070717D">
            <w:pPr>
              <w:spacing w:line="240" w:lineRule="auto"/>
              <w:rPr>
                <w:rFonts w:ascii="Segoe UI" w:hAnsi="Segoe UI" w:cs="Segoe UI"/>
                <w:shd w:val="clear" w:color="auto" w:fill="FFFFFF"/>
              </w:rPr>
            </w:pPr>
          </w:p>
          <w:p w14:paraId="595F4690" w14:textId="47709C21" w:rsidR="00BE7D1F" w:rsidRDefault="00F74EAC" w:rsidP="0070717D">
            <w:pPr>
              <w:spacing w:line="240" w:lineRule="auto"/>
              <w:rPr>
                <w:rFonts w:ascii="Segoe UI" w:hAnsi="Segoe UI" w:cs="Segoe UI"/>
                <w:shd w:val="clear" w:color="auto" w:fill="FFFFFF"/>
              </w:rPr>
            </w:pPr>
            <w:r>
              <w:rPr>
                <w:noProof/>
              </w:rPr>
              <w:drawing>
                <wp:inline distT="0" distB="0" distL="0" distR="0" wp14:anchorId="5114DDBB" wp14:editId="3862CA20">
                  <wp:extent cx="4578985" cy="3053664"/>
                  <wp:effectExtent l="19050" t="19050" r="12065" b="139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64625" cy="3110776"/>
                          </a:xfrm>
                          <a:prstGeom prst="rect">
                            <a:avLst/>
                          </a:prstGeom>
                          <a:ln>
                            <a:solidFill>
                              <a:schemeClr val="bg1">
                                <a:lumMod val="65000"/>
                              </a:schemeClr>
                            </a:solidFill>
                          </a:ln>
                        </pic:spPr>
                      </pic:pic>
                    </a:graphicData>
                  </a:graphic>
                </wp:inline>
              </w:drawing>
            </w:r>
          </w:p>
          <w:p w14:paraId="0F335806" w14:textId="77777777" w:rsidR="00DA11FD" w:rsidRDefault="00DA11FD" w:rsidP="0070717D">
            <w:pPr>
              <w:spacing w:line="240" w:lineRule="auto"/>
              <w:rPr>
                <w:rFonts w:ascii="Segoe UI" w:hAnsi="Segoe UI" w:cs="Segoe UI"/>
                <w:shd w:val="clear" w:color="auto" w:fill="FFFFFF"/>
              </w:rPr>
            </w:pPr>
          </w:p>
          <w:p w14:paraId="689F5A94" w14:textId="4FF1ED8F" w:rsidR="00733054" w:rsidRPr="00D5476F" w:rsidRDefault="00733054" w:rsidP="0070717D">
            <w:pPr>
              <w:spacing w:line="240" w:lineRule="auto"/>
              <w:rPr>
                <w:rFonts w:ascii="Segoe UI" w:hAnsi="Segoe UI" w:cs="Segoe UI"/>
                <w:shd w:val="clear" w:color="auto" w:fill="FFFFFF"/>
              </w:rPr>
            </w:pPr>
          </w:p>
        </w:tc>
        <w:tc>
          <w:tcPr>
            <w:tcW w:w="1417" w:type="dxa"/>
          </w:tcPr>
          <w:p w14:paraId="4462CBAA" w14:textId="43A2E5B3" w:rsidR="0014606E" w:rsidRDefault="00EB2F7E" w:rsidP="00102794">
            <w:pPr>
              <w:rPr>
                <w:rFonts w:ascii="Segoe UI" w:hAnsi="Segoe UI" w:cs="Segoe UI"/>
                <w:b/>
                <w:bCs/>
                <w:iCs/>
                <w:color w:val="000000" w:themeColor="text1"/>
                <w:lang w:val="en-US"/>
              </w:rPr>
            </w:pPr>
            <w:r>
              <w:rPr>
                <w:rFonts w:ascii="Segoe UI" w:hAnsi="Segoe UI" w:cs="Segoe UI"/>
                <w:b/>
                <w:bCs/>
                <w:iCs/>
                <w:color w:val="000000" w:themeColor="text1"/>
                <w:lang w:val="en-US"/>
              </w:rPr>
              <w:t>DHCW</w:t>
            </w:r>
          </w:p>
        </w:tc>
      </w:tr>
      <w:tr w:rsidR="0070717D" w:rsidRPr="00CD5649" w14:paraId="31F0F986" w14:textId="77777777" w:rsidTr="00B14302">
        <w:tc>
          <w:tcPr>
            <w:tcW w:w="1526" w:type="dxa"/>
          </w:tcPr>
          <w:p w14:paraId="658F71E0" w14:textId="6836CF3E" w:rsidR="0070717D" w:rsidRDefault="0070717D" w:rsidP="0070717D">
            <w:pPr>
              <w:rPr>
                <w:rFonts w:ascii="Segoe UI" w:hAnsi="Segoe UI" w:cs="Segoe UI"/>
                <w:b/>
                <w:bCs/>
                <w:iCs/>
                <w:color w:val="000000" w:themeColor="text1"/>
                <w:lang w:val="en-US"/>
              </w:rPr>
            </w:pPr>
            <w:r w:rsidRPr="008522F6">
              <w:rPr>
                <w:rFonts w:ascii="Segoe UI" w:hAnsi="Segoe UI" w:cs="Segoe UI"/>
                <w:b/>
                <w:bCs/>
                <w:iCs/>
                <w:color w:val="000000" w:themeColor="text1"/>
                <w:lang w:val="en-US"/>
              </w:rPr>
              <w:lastRenderedPageBreak/>
              <w:t>4.2.</w:t>
            </w:r>
            <w:r w:rsidR="00733054" w:rsidRPr="008522F6">
              <w:rPr>
                <w:rFonts w:ascii="Segoe UI" w:hAnsi="Segoe UI" w:cs="Segoe UI"/>
                <w:b/>
                <w:bCs/>
                <w:iCs/>
                <w:color w:val="000000" w:themeColor="text1"/>
                <w:lang w:val="en-US"/>
              </w:rPr>
              <w:t>7</w:t>
            </w:r>
            <w:r w:rsidRPr="008522F6">
              <w:rPr>
                <w:rFonts w:ascii="Segoe UI" w:hAnsi="Segoe UI" w:cs="Segoe UI"/>
                <w:b/>
                <w:bCs/>
                <w:iCs/>
                <w:color w:val="000000" w:themeColor="text1"/>
                <w:lang w:val="en-US"/>
              </w:rPr>
              <w:t xml:space="preserve"> </w:t>
            </w:r>
            <w:r w:rsidR="004B475C" w:rsidRPr="008522F6">
              <w:rPr>
                <w:rFonts w:ascii="Segoe UI" w:hAnsi="Segoe UI" w:cs="Segoe UI"/>
                <w:b/>
                <w:bCs/>
                <w:iCs/>
                <w:color w:val="000000" w:themeColor="text1"/>
                <w:lang w:val="en-US"/>
              </w:rPr>
              <w:t>Filter By Category Update</w:t>
            </w:r>
          </w:p>
        </w:tc>
        <w:tc>
          <w:tcPr>
            <w:tcW w:w="7513" w:type="dxa"/>
          </w:tcPr>
          <w:p w14:paraId="63C6F148" w14:textId="006342EA" w:rsidR="007268B8" w:rsidRDefault="007268B8" w:rsidP="006B21D3">
            <w:pPr>
              <w:spacing w:line="240" w:lineRule="auto"/>
              <w:rPr>
                <w:rFonts w:ascii="Segoe UI" w:eastAsia="Times New Roman" w:hAnsi="Segoe UI" w:cs="Segoe UI"/>
                <w:color w:val="222222"/>
                <w:kern w:val="0"/>
                <w:shd w:val="clear" w:color="auto" w:fill="FFFFFF"/>
                <w:lang w:eastAsia="en-GB"/>
              </w:rPr>
            </w:pPr>
            <w:r>
              <w:rPr>
                <w:rFonts w:ascii="Segoe UI" w:eastAsia="Times New Roman" w:hAnsi="Segoe UI" w:cs="Segoe UI"/>
                <w:color w:val="222222"/>
                <w:kern w:val="0"/>
                <w:shd w:val="clear" w:color="auto" w:fill="FFFFFF"/>
                <w:lang w:eastAsia="en-GB"/>
              </w:rPr>
              <w:t xml:space="preserve">The current Filter By Category layout displays an </w:t>
            </w:r>
            <w:r w:rsidRPr="00D7326E">
              <w:rPr>
                <w:rFonts w:ascii="Segoe UI" w:eastAsia="Times New Roman" w:hAnsi="Segoe UI" w:cs="Segoe UI"/>
                <w:b/>
                <w:bCs/>
                <w:color w:val="222222"/>
                <w:kern w:val="0"/>
                <w:shd w:val="clear" w:color="auto" w:fill="FFFFFF"/>
                <w:lang w:eastAsia="en-GB"/>
              </w:rPr>
              <w:t>‘</w:t>
            </w:r>
            <w:r w:rsidR="00D7326E">
              <w:rPr>
                <w:rFonts w:ascii="Segoe UI" w:eastAsia="Times New Roman" w:hAnsi="Segoe UI" w:cs="Segoe UI"/>
                <w:b/>
                <w:bCs/>
                <w:color w:val="222222"/>
                <w:kern w:val="0"/>
                <w:shd w:val="clear" w:color="auto" w:fill="FFFFFF"/>
                <w:lang w:eastAsia="en-GB"/>
              </w:rPr>
              <w:t>Hide ‘</w:t>
            </w:r>
            <w:r w:rsidRPr="00D7326E">
              <w:rPr>
                <w:rFonts w:ascii="Segoe UI" w:eastAsia="Times New Roman" w:hAnsi="Segoe UI" w:cs="Segoe UI"/>
                <w:b/>
                <w:bCs/>
                <w:color w:val="222222"/>
                <w:kern w:val="0"/>
                <w:shd w:val="clear" w:color="auto" w:fill="FFFFFF"/>
                <w:lang w:eastAsia="en-GB"/>
              </w:rPr>
              <w:t>ALL</w:t>
            </w:r>
            <w:r w:rsidR="00D7326E">
              <w:rPr>
                <w:rFonts w:ascii="Segoe UI" w:eastAsia="Times New Roman" w:hAnsi="Segoe UI" w:cs="Segoe UI"/>
                <w:b/>
                <w:bCs/>
                <w:color w:val="222222"/>
                <w:kern w:val="0"/>
                <w:shd w:val="clear" w:color="auto" w:fill="FFFFFF"/>
                <w:lang w:eastAsia="en-GB"/>
              </w:rPr>
              <w:t>’ Tab</w:t>
            </w:r>
            <w:r w:rsidRPr="00D7326E">
              <w:rPr>
                <w:rFonts w:ascii="Segoe UI" w:eastAsia="Times New Roman" w:hAnsi="Segoe UI" w:cs="Segoe UI"/>
                <w:b/>
                <w:bCs/>
                <w:color w:val="222222"/>
                <w:kern w:val="0"/>
                <w:shd w:val="clear" w:color="auto" w:fill="FFFFFF"/>
                <w:lang w:eastAsia="en-GB"/>
              </w:rPr>
              <w:t>’</w:t>
            </w:r>
            <w:r>
              <w:rPr>
                <w:rFonts w:ascii="Segoe UI" w:eastAsia="Times New Roman" w:hAnsi="Segoe UI" w:cs="Segoe UI"/>
                <w:color w:val="222222"/>
                <w:kern w:val="0"/>
                <w:shd w:val="clear" w:color="auto" w:fill="FFFFFF"/>
                <w:lang w:eastAsia="en-GB"/>
              </w:rPr>
              <w:t xml:space="preserve"> by default. </w:t>
            </w:r>
            <w:r>
              <w:rPr>
                <w:rFonts w:ascii="Segoe UI" w:hAnsi="Segoe UI" w:cs="Segoe UI"/>
                <w:shd w:val="clear" w:color="auto" w:fill="FFFFFF"/>
              </w:rPr>
              <w:t xml:space="preserve">We have now created an additional option available within the </w:t>
            </w:r>
            <w:r>
              <w:rPr>
                <w:rFonts w:ascii="Segoe UI" w:eastAsia="Times New Roman" w:hAnsi="Segoe UI" w:cs="Segoe UI"/>
                <w:color w:val="222222"/>
                <w:kern w:val="0"/>
                <w:shd w:val="clear" w:color="auto" w:fill="FFFFFF"/>
                <w:lang w:eastAsia="en-GB"/>
              </w:rPr>
              <w:t xml:space="preserve">Filter By Category </w:t>
            </w:r>
            <w:r>
              <w:rPr>
                <w:rFonts w:ascii="Segoe UI" w:hAnsi="Segoe UI" w:cs="Segoe UI"/>
                <w:shd w:val="clear" w:color="auto" w:fill="FFFFFF"/>
              </w:rPr>
              <w:t xml:space="preserve">settings to allow users to remove this option if required. We have also added in a small fix for pages using quotation marks, these can now be featured on the </w:t>
            </w:r>
            <w:r>
              <w:rPr>
                <w:rFonts w:ascii="Segoe UI" w:eastAsia="Times New Roman" w:hAnsi="Segoe UI" w:cs="Segoe UI"/>
                <w:color w:val="222222"/>
                <w:kern w:val="0"/>
                <w:shd w:val="clear" w:color="auto" w:fill="FFFFFF"/>
                <w:lang w:eastAsia="en-GB"/>
              </w:rPr>
              <w:t>Filter By Category layout.</w:t>
            </w:r>
          </w:p>
          <w:p w14:paraId="0CD896C9" w14:textId="77777777" w:rsidR="00067F78" w:rsidRDefault="00067F78" w:rsidP="006B21D3">
            <w:pPr>
              <w:spacing w:line="240" w:lineRule="auto"/>
              <w:rPr>
                <w:rFonts w:ascii="Segoe UI" w:eastAsia="Times New Roman" w:hAnsi="Segoe UI" w:cs="Segoe UI"/>
                <w:color w:val="222222"/>
                <w:kern w:val="0"/>
                <w:shd w:val="clear" w:color="auto" w:fill="FFFFFF"/>
                <w:lang w:eastAsia="en-GB"/>
              </w:rPr>
            </w:pPr>
          </w:p>
          <w:p w14:paraId="6F9562C6" w14:textId="3F44C55E" w:rsidR="00D7326E" w:rsidRDefault="00D7326E" w:rsidP="006B21D3">
            <w:pPr>
              <w:spacing w:line="240" w:lineRule="auto"/>
              <w:rPr>
                <w:rFonts w:ascii="Segoe UI" w:eastAsia="Times New Roman" w:hAnsi="Segoe UI" w:cs="Segoe UI"/>
                <w:b/>
                <w:bCs/>
                <w:color w:val="222222"/>
                <w:kern w:val="0"/>
                <w:shd w:val="clear" w:color="auto" w:fill="FFFFFF"/>
                <w:lang w:eastAsia="en-GB"/>
              </w:rPr>
            </w:pPr>
            <w:r w:rsidRPr="00D7326E">
              <w:rPr>
                <w:rFonts w:ascii="Segoe UI" w:eastAsia="Times New Roman" w:hAnsi="Segoe UI" w:cs="Segoe UI"/>
                <w:b/>
                <w:bCs/>
                <w:color w:val="222222"/>
                <w:kern w:val="0"/>
                <w:shd w:val="clear" w:color="auto" w:fill="FFFFFF"/>
                <w:lang w:eastAsia="en-GB"/>
              </w:rPr>
              <w:t>Current Display</w:t>
            </w:r>
          </w:p>
          <w:p w14:paraId="4C5480D6" w14:textId="77777777" w:rsidR="00D7326E" w:rsidRPr="00D7326E" w:rsidRDefault="00D7326E" w:rsidP="006B21D3">
            <w:pPr>
              <w:spacing w:line="240" w:lineRule="auto"/>
              <w:rPr>
                <w:rFonts w:ascii="Segoe UI" w:eastAsia="Times New Roman" w:hAnsi="Segoe UI" w:cs="Segoe UI"/>
                <w:b/>
                <w:bCs/>
                <w:color w:val="222222"/>
                <w:kern w:val="0"/>
                <w:shd w:val="clear" w:color="auto" w:fill="FFFFFF"/>
                <w:lang w:eastAsia="en-GB"/>
              </w:rPr>
            </w:pPr>
          </w:p>
          <w:p w14:paraId="5228DED3" w14:textId="1E8F183C" w:rsidR="00D7326E" w:rsidRDefault="00D7326E" w:rsidP="006B21D3">
            <w:pPr>
              <w:spacing w:line="240" w:lineRule="auto"/>
              <w:rPr>
                <w:rFonts w:ascii="Segoe UI" w:eastAsia="Times New Roman" w:hAnsi="Segoe UI" w:cs="Segoe UI"/>
                <w:color w:val="222222"/>
                <w:kern w:val="0"/>
                <w:shd w:val="clear" w:color="auto" w:fill="FFFFFF"/>
                <w:lang w:eastAsia="en-GB"/>
              </w:rPr>
            </w:pPr>
            <w:r>
              <w:rPr>
                <w:noProof/>
              </w:rPr>
              <w:drawing>
                <wp:inline distT="0" distB="0" distL="0" distR="0" wp14:anchorId="5649F5E2" wp14:editId="5D7974A6">
                  <wp:extent cx="4679374" cy="3476368"/>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02701" cy="3493698"/>
                          </a:xfrm>
                          <a:prstGeom prst="rect">
                            <a:avLst/>
                          </a:prstGeom>
                        </pic:spPr>
                      </pic:pic>
                    </a:graphicData>
                  </a:graphic>
                </wp:inline>
              </w:drawing>
            </w:r>
          </w:p>
          <w:p w14:paraId="672EC1BA" w14:textId="1919B697" w:rsidR="00D7326E" w:rsidRDefault="00D7326E" w:rsidP="006B21D3">
            <w:pPr>
              <w:spacing w:line="240" w:lineRule="auto"/>
              <w:rPr>
                <w:rFonts w:ascii="Segoe UI" w:eastAsia="Times New Roman" w:hAnsi="Segoe UI" w:cs="Segoe UI"/>
                <w:color w:val="222222"/>
                <w:kern w:val="0"/>
                <w:shd w:val="clear" w:color="auto" w:fill="FFFFFF"/>
                <w:lang w:eastAsia="en-GB"/>
              </w:rPr>
            </w:pPr>
          </w:p>
          <w:p w14:paraId="0A7E7C27" w14:textId="77777777" w:rsidR="00067F78" w:rsidRDefault="00067F78" w:rsidP="006B21D3">
            <w:pPr>
              <w:spacing w:line="240" w:lineRule="auto"/>
              <w:rPr>
                <w:rFonts w:ascii="Segoe UI" w:eastAsia="Times New Roman" w:hAnsi="Segoe UI" w:cs="Segoe UI"/>
                <w:color w:val="222222"/>
                <w:kern w:val="0"/>
                <w:shd w:val="clear" w:color="auto" w:fill="FFFFFF"/>
                <w:lang w:eastAsia="en-GB"/>
              </w:rPr>
            </w:pPr>
          </w:p>
          <w:p w14:paraId="6906A715" w14:textId="251105D6" w:rsidR="00D7326E" w:rsidRDefault="00D7326E" w:rsidP="006B21D3">
            <w:pPr>
              <w:spacing w:line="240" w:lineRule="auto"/>
              <w:rPr>
                <w:rFonts w:ascii="Segoe UI" w:eastAsia="Times New Roman" w:hAnsi="Segoe UI" w:cs="Segoe UI"/>
                <w:b/>
                <w:bCs/>
                <w:color w:val="222222"/>
                <w:kern w:val="0"/>
                <w:shd w:val="clear" w:color="auto" w:fill="FFFFFF"/>
                <w:lang w:eastAsia="en-GB"/>
              </w:rPr>
            </w:pPr>
            <w:r w:rsidRPr="00D7326E">
              <w:rPr>
                <w:rFonts w:ascii="Segoe UI" w:eastAsia="Times New Roman" w:hAnsi="Segoe UI" w:cs="Segoe UI"/>
                <w:b/>
                <w:bCs/>
                <w:color w:val="222222"/>
                <w:kern w:val="0"/>
                <w:shd w:val="clear" w:color="auto" w:fill="FFFFFF"/>
                <w:lang w:eastAsia="en-GB"/>
              </w:rPr>
              <w:t>New Display Option</w:t>
            </w:r>
          </w:p>
          <w:p w14:paraId="1CF0C190" w14:textId="77777777" w:rsidR="00067F78" w:rsidRPr="00D7326E" w:rsidRDefault="00067F78" w:rsidP="006B21D3">
            <w:pPr>
              <w:spacing w:line="240" w:lineRule="auto"/>
              <w:rPr>
                <w:rFonts w:ascii="Segoe UI" w:eastAsia="Times New Roman" w:hAnsi="Segoe UI" w:cs="Segoe UI"/>
                <w:b/>
                <w:bCs/>
                <w:color w:val="222222"/>
                <w:kern w:val="0"/>
                <w:shd w:val="clear" w:color="auto" w:fill="FFFFFF"/>
                <w:lang w:eastAsia="en-GB"/>
              </w:rPr>
            </w:pPr>
          </w:p>
          <w:p w14:paraId="6ABB0D31" w14:textId="3C2EB7ED" w:rsidR="00D7326E" w:rsidRDefault="00D7326E" w:rsidP="006B21D3">
            <w:pPr>
              <w:spacing w:line="240" w:lineRule="auto"/>
              <w:rPr>
                <w:rFonts w:ascii="Segoe UI" w:eastAsia="Times New Roman" w:hAnsi="Segoe UI" w:cs="Segoe UI"/>
                <w:color w:val="222222"/>
                <w:kern w:val="0"/>
                <w:shd w:val="clear" w:color="auto" w:fill="FFFFFF"/>
                <w:lang w:eastAsia="en-GB"/>
              </w:rPr>
            </w:pPr>
            <w:r>
              <w:rPr>
                <w:noProof/>
              </w:rPr>
              <w:drawing>
                <wp:inline distT="0" distB="0" distL="0" distR="0" wp14:anchorId="54208824" wp14:editId="24044ED2">
                  <wp:extent cx="4631976" cy="2059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67674" cy="2075332"/>
                          </a:xfrm>
                          <a:prstGeom prst="rect">
                            <a:avLst/>
                          </a:prstGeom>
                        </pic:spPr>
                      </pic:pic>
                    </a:graphicData>
                  </a:graphic>
                </wp:inline>
              </w:drawing>
            </w:r>
          </w:p>
          <w:p w14:paraId="772BAF42" w14:textId="77777777" w:rsidR="00733054" w:rsidRDefault="00733054" w:rsidP="006B21D3">
            <w:pPr>
              <w:spacing w:line="240" w:lineRule="auto"/>
              <w:rPr>
                <w:rFonts w:ascii="Segoe UI" w:eastAsia="Times New Roman" w:hAnsi="Segoe UI" w:cs="Segoe UI"/>
                <w:b/>
                <w:bCs/>
                <w:color w:val="222222"/>
                <w:kern w:val="0"/>
                <w:lang w:eastAsia="en-GB"/>
              </w:rPr>
            </w:pPr>
          </w:p>
          <w:p w14:paraId="4B109091" w14:textId="3C13E9D3" w:rsidR="00067F78" w:rsidRPr="00B14302" w:rsidRDefault="00067F78" w:rsidP="006B21D3">
            <w:pPr>
              <w:spacing w:line="240" w:lineRule="auto"/>
              <w:rPr>
                <w:rFonts w:ascii="Segoe UI" w:eastAsia="Times New Roman" w:hAnsi="Segoe UI" w:cs="Segoe UI"/>
                <w:b/>
                <w:bCs/>
                <w:color w:val="222222"/>
                <w:kern w:val="0"/>
                <w:lang w:eastAsia="en-GB"/>
              </w:rPr>
            </w:pPr>
          </w:p>
        </w:tc>
        <w:tc>
          <w:tcPr>
            <w:tcW w:w="1417" w:type="dxa"/>
          </w:tcPr>
          <w:p w14:paraId="5586DD9F" w14:textId="0F5C3AB7" w:rsidR="0070717D" w:rsidRDefault="004B475C" w:rsidP="0070717D">
            <w:pPr>
              <w:rPr>
                <w:rFonts w:ascii="Segoe UI" w:hAnsi="Segoe UI" w:cs="Segoe UI"/>
                <w:b/>
                <w:bCs/>
                <w:iCs/>
                <w:color w:val="000000" w:themeColor="text1"/>
                <w:lang w:val="en-US"/>
              </w:rPr>
            </w:pPr>
            <w:r>
              <w:rPr>
                <w:rFonts w:ascii="Segoe UI" w:hAnsi="Segoe UI" w:cs="Segoe UI"/>
                <w:b/>
                <w:bCs/>
                <w:iCs/>
                <w:color w:val="000000" w:themeColor="text1"/>
                <w:lang w:val="en-US"/>
              </w:rPr>
              <w:t>CTMUHB</w:t>
            </w:r>
          </w:p>
        </w:tc>
      </w:tr>
      <w:tr w:rsidR="00670D36" w:rsidRPr="00CD5649" w14:paraId="0C46D15E" w14:textId="77777777" w:rsidTr="00B14302">
        <w:tc>
          <w:tcPr>
            <w:tcW w:w="1526" w:type="dxa"/>
          </w:tcPr>
          <w:p w14:paraId="7E35563E" w14:textId="04206AEC" w:rsidR="00670D36" w:rsidRDefault="00FE3444" w:rsidP="00670D36">
            <w:pPr>
              <w:rPr>
                <w:rFonts w:ascii="Segoe UI" w:hAnsi="Segoe UI" w:cs="Segoe UI"/>
                <w:b/>
                <w:color w:val="auto"/>
                <w:kern w:val="0"/>
                <w:lang w:eastAsia="en-GB"/>
              </w:rPr>
            </w:pPr>
            <w:r w:rsidRPr="008522F6">
              <w:rPr>
                <w:rFonts w:ascii="Segoe UI" w:hAnsi="Segoe UI" w:cs="Segoe UI"/>
                <w:b/>
                <w:color w:val="auto"/>
                <w:kern w:val="0"/>
                <w:lang w:eastAsia="en-GB"/>
              </w:rPr>
              <w:lastRenderedPageBreak/>
              <w:t>4.2.</w:t>
            </w:r>
            <w:r w:rsidR="00733054" w:rsidRPr="008522F6">
              <w:rPr>
                <w:rFonts w:ascii="Segoe UI" w:hAnsi="Segoe UI" w:cs="Segoe UI"/>
                <w:b/>
                <w:color w:val="auto"/>
                <w:kern w:val="0"/>
                <w:lang w:eastAsia="en-GB"/>
              </w:rPr>
              <w:t>8</w:t>
            </w:r>
            <w:r w:rsidRPr="008522F6">
              <w:rPr>
                <w:rFonts w:ascii="Segoe UI" w:hAnsi="Segoe UI" w:cs="Segoe UI"/>
                <w:b/>
                <w:color w:val="auto"/>
                <w:kern w:val="0"/>
                <w:lang w:eastAsia="en-GB"/>
              </w:rPr>
              <w:t xml:space="preserve"> </w:t>
            </w:r>
            <w:r w:rsidR="00A1796D" w:rsidRPr="008522F6">
              <w:rPr>
                <w:rFonts w:ascii="Segoe UI" w:hAnsi="Segoe UI" w:cs="Segoe UI"/>
                <w:b/>
                <w:color w:val="auto"/>
                <w:kern w:val="0"/>
                <w:lang w:eastAsia="en-GB"/>
              </w:rPr>
              <w:t>Table List Ordering Update</w:t>
            </w:r>
          </w:p>
        </w:tc>
        <w:tc>
          <w:tcPr>
            <w:tcW w:w="7513" w:type="dxa"/>
          </w:tcPr>
          <w:p w14:paraId="2F0E6144" w14:textId="544C640C" w:rsidR="006C054C" w:rsidRDefault="00A1796D" w:rsidP="006B21D3">
            <w:pPr>
              <w:spacing w:line="240" w:lineRule="auto"/>
              <w:rPr>
                <w:rFonts w:ascii="Segoe UI" w:hAnsi="Segoe UI" w:cs="Segoe UI"/>
                <w:shd w:val="clear" w:color="auto" w:fill="FFFFFF"/>
              </w:rPr>
            </w:pPr>
            <w:r w:rsidRPr="00A1796D">
              <w:rPr>
                <w:rFonts w:ascii="Segoe UI" w:hAnsi="Segoe UI" w:cs="Segoe UI"/>
                <w:shd w:val="clear" w:color="auto" w:fill="FFFFFF"/>
              </w:rPr>
              <w:t xml:space="preserve">Currently the Table List </w:t>
            </w:r>
            <w:r>
              <w:rPr>
                <w:rFonts w:ascii="Segoe UI" w:hAnsi="Segoe UI" w:cs="Segoe UI"/>
                <w:shd w:val="clear" w:color="auto" w:fill="FFFFFF"/>
              </w:rPr>
              <w:t xml:space="preserve">is limited on how the content within can be ordered. We have now </w:t>
            </w:r>
            <w:r w:rsidR="00756F34">
              <w:rPr>
                <w:rFonts w:ascii="Segoe UI" w:hAnsi="Segoe UI" w:cs="Segoe UI"/>
                <w:shd w:val="clear" w:color="auto" w:fill="FFFFFF"/>
              </w:rPr>
              <w:t>created</w:t>
            </w:r>
            <w:r>
              <w:rPr>
                <w:rFonts w:ascii="Segoe UI" w:hAnsi="Segoe UI" w:cs="Segoe UI"/>
                <w:shd w:val="clear" w:color="auto" w:fill="FFFFFF"/>
              </w:rPr>
              <w:t xml:space="preserve"> </w:t>
            </w:r>
            <w:r w:rsidR="00756F34">
              <w:rPr>
                <w:rFonts w:ascii="Segoe UI" w:hAnsi="Segoe UI" w:cs="Segoe UI"/>
                <w:shd w:val="clear" w:color="auto" w:fill="FFFFFF"/>
              </w:rPr>
              <w:t>an</w:t>
            </w:r>
            <w:r>
              <w:rPr>
                <w:rFonts w:ascii="Segoe UI" w:hAnsi="Segoe UI" w:cs="Segoe UI"/>
                <w:shd w:val="clear" w:color="auto" w:fill="FFFFFF"/>
              </w:rPr>
              <w:t xml:space="preserve"> additional option available within the Table List settings. This will be in the form of a new dropdown field named </w:t>
            </w:r>
            <w:r w:rsidRPr="00BE7D1F">
              <w:rPr>
                <w:rFonts w:ascii="Segoe UI" w:hAnsi="Segoe UI" w:cs="Segoe UI"/>
                <w:b/>
                <w:bCs/>
                <w:shd w:val="clear" w:color="auto" w:fill="FFFFFF"/>
              </w:rPr>
              <w:t>‘</w:t>
            </w:r>
            <w:r w:rsidR="008F6E21" w:rsidRPr="00BE7D1F">
              <w:rPr>
                <w:rFonts w:ascii="Segoe UI" w:hAnsi="Segoe UI" w:cs="Segoe UI"/>
                <w:b/>
                <w:bCs/>
                <w:shd w:val="clear" w:color="auto" w:fill="FFFFFF"/>
              </w:rPr>
              <w:t xml:space="preserve">Order </w:t>
            </w:r>
            <w:r w:rsidR="00BE7D1F">
              <w:rPr>
                <w:rFonts w:ascii="Segoe UI" w:hAnsi="Segoe UI" w:cs="Segoe UI"/>
                <w:b/>
                <w:bCs/>
                <w:shd w:val="clear" w:color="auto" w:fill="FFFFFF"/>
              </w:rPr>
              <w:t>b</w:t>
            </w:r>
            <w:r w:rsidR="008F6E21" w:rsidRPr="00BE7D1F">
              <w:rPr>
                <w:rFonts w:ascii="Segoe UI" w:hAnsi="Segoe UI" w:cs="Segoe UI"/>
                <w:b/>
                <w:bCs/>
                <w:shd w:val="clear" w:color="auto" w:fill="FFFFFF"/>
              </w:rPr>
              <w:t>y Column</w:t>
            </w:r>
            <w:r w:rsidRPr="00BE7D1F">
              <w:rPr>
                <w:rFonts w:ascii="Segoe UI" w:hAnsi="Segoe UI" w:cs="Segoe UI"/>
                <w:b/>
                <w:bCs/>
                <w:shd w:val="clear" w:color="auto" w:fill="FFFFFF"/>
              </w:rPr>
              <w:t>’</w:t>
            </w:r>
            <w:r>
              <w:rPr>
                <w:rFonts w:ascii="Segoe UI" w:hAnsi="Segoe UI" w:cs="Segoe UI"/>
                <w:shd w:val="clear" w:color="auto" w:fill="FFFFFF"/>
              </w:rPr>
              <w:t xml:space="preserve"> that will then allow users to select which column </w:t>
            </w:r>
            <w:r w:rsidR="00756F34">
              <w:rPr>
                <w:rFonts w:ascii="Segoe UI" w:hAnsi="Segoe UI" w:cs="Segoe UI"/>
                <w:shd w:val="clear" w:color="auto" w:fill="FFFFFF"/>
              </w:rPr>
              <w:t>the content should then order by.</w:t>
            </w:r>
          </w:p>
          <w:p w14:paraId="3F7E1345" w14:textId="62B618BA" w:rsidR="00BE7D1F" w:rsidRDefault="00BE7D1F" w:rsidP="006B21D3">
            <w:pPr>
              <w:spacing w:line="240" w:lineRule="auto"/>
              <w:rPr>
                <w:rFonts w:ascii="Segoe UI" w:hAnsi="Segoe UI" w:cs="Segoe UI"/>
                <w:shd w:val="clear" w:color="auto" w:fill="FFFFFF"/>
              </w:rPr>
            </w:pPr>
          </w:p>
          <w:p w14:paraId="7EDF8F87" w14:textId="00E00717" w:rsidR="00BE7D1F" w:rsidRDefault="00BE7D1F" w:rsidP="006B21D3">
            <w:pPr>
              <w:spacing w:line="240" w:lineRule="auto"/>
              <w:rPr>
                <w:rFonts w:ascii="Segoe UI" w:hAnsi="Segoe UI" w:cs="Segoe UI"/>
                <w:b/>
                <w:bCs/>
                <w:shd w:val="clear" w:color="auto" w:fill="FFFFFF"/>
              </w:rPr>
            </w:pPr>
            <w:r w:rsidRPr="00BE7D1F">
              <w:rPr>
                <w:rFonts w:ascii="Segoe UI" w:hAnsi="Segoe UI" w:cs="Segoe UI"/>
                <w:b/>
                <w:bCs/>
                <w:shd w:val="clear" w:color="auto" w:fill="FFFFFF"/>
              </w:rPr>
              <w:t>Filtering by Column 1</w:t>
            </w:r>
          </w:p>
          <w:p w14:paraId="3D9356C2" w14:textId="27291622" w:rsidR="00BE7D1F" w:rsidRPr="00DA11FD" w:rsidRDefault="00DA11FD" w:rsidP="006B21D3">
            <w:pPr>
              <w:spacing w:line="240" w:lineRule="auto"/>
              <w:rPr>
                <w:rFonts w:ascii="Segoe UI" w:hAnsi="Segoe UI" w:cs="Segoe UI"/>
                <w:b/>
                <w:bCs/>
                <w:shd w:val="clear" w:color="auto" w:fill="FFFFFF"/>
              </w:rPr>
            </w:pPr>
            <w:r>
              <w:rPr>
                <w:noProof/>
              </w:rPr>
              <w:drawing>
                <wp:inline distT="0" distB="0" distL="0" distR="0" wp14:anchorId="5C0B20CA" wp14:editId="431B5632">
                  <wp:extent cx="4404669" cy="1798206"/>
                  <wp:effectExtent l="19050" t="19050" r="1524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32273" cy="1809475"/>
                          </a:xfrm>
                          <a:prstGeom prst="rect">
                            <a:avLst/>
                          </a:prstGeom>
                          <a:ln>
                            <a:solidFill>
                              <a:schemeClr val="bg1">
                                <a:lumMod val="65000"/>
                              </a:schemeClr>
                            </a:solidFill>
                          </a:ln>
                        </pic:spPr>
                      </pic:pic>
                    </a:graphicData>
                  </a:graphic>
                </wp:inline>
              </w:drawing>
            </w:r>
          </w:p>
          <w:p w14:paraId="572050C7" w14:textId="77777777" w:rsidR="006C054C" w:rsidRDefault="006C054C" w:rsidP="006B21D3">
            <w:pPr>
              <w:spacing w:line="240" w:lineRule="auto"/>
              <w:rPr>
                <w:rFonts w:ascii="Segoe UI" w:hAnsi="Segoe UI" w:cs="Segoe UI"/>
                <w:shd w:val="clear" w:color="auto" w:fill="FFFFFF"/>
              </w:rPr>
            </w:pPr>
          </w:p>
          <w:p w14:paraId="29EFDA77" w14:textId="29AB0F1B" w:rsidR="00BE7D1F" w:rsidRDefault="00BE7D1F" w:rsidP="006B21D3">
            <w:pPr>
              <w:spacing w:line="240" w:lineRule="auto"/>
              <w:rPr>
                <w:rFonts w:ascii="Segoe UI" w:hAnsi="Segoe UI" w:cs="Segoe UI"/>
                <w:b/>
                <w:bCs/>
                <w:shd w:val="clear" w:color="auto" w:fill="FFFFFF"/>
              </w:rPr>
            </w:pPr>
            <w:r w:rsidRPr="00BE7D1F">
              <w:rPr>
                <w:rFonts w:ascii="Segoe UI" w:hAnsi="Segoe UI" w:cs="Segoe UI"/>
                <w:b/>
                <w:bCs/>
                <w:shd w:val="clear" w:color="auto" w:fill="FFFFFF"/>
              </w:rPr>
              <w:t>Filtering by Column 3</w:t>
            </w:r>
          </w:p>
          <w:p w14:paraId="46CAA502" w14:textId="2CADEB50" w:rsidR="006B21D3" w:rsidRPr="00DA11FD" w:rsidRDefault="00DA11FD" w:rsidP="006B21D3">
            <w:pPr>
              <w:spacing w:line="240" w:lineRule="auto"/>
              <w:rPr>
                <w:rFonts w:ascii="Segoe UI" w:hAnsi="Segoe UI" w:cs="Segoe UI"/>
                <w:b/>
                <w:bCs/>
                <w:shd w:val="clear" w:color="auto" w:fill="FFFFFF"/>
              </w:rPr>
            </w:pPr>
            <w:r>
              <w:rPr>
                <w:noProof/>
              </w:rPr>
              <w:drawing>
                <wp:inline distT="0" distB="0" distL="0" distR="0" wp14:anchorId="36B7D9EC" wp14:editId="72336C6F">
                  <wp:extent cx="4404360" cy="1788422"/>
                  <wp:effectExtent l="19050" t="19050" r="15240" b="21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22254" cy="1795688"/>
                          </a:xfrm>
                          <a:prstGeom prst="rect">
                            <a:avLst/>
                          </a:prstGeom>
                          <a:ln>
                            <a:solidFill>
                              <a:schemeClr val="bg1">
                                <a:lumMod val="65000"/>
                              </a:schemeClr>
                            </a:solidFill>
                          </a:ln>
                        </pic:spPr>
                      </pic:pic>
                    </a:graphicData>
                  </a:graphic>
                </wp:inline>
              </w:drawing>
            </w:r>
          </w:p>
          <w:p w14:paraId="5F3A844E" w14:textId="0DC7D888" w:rsidR="006C054C" w:rsidRPr="009656CA" w:rsidRDefault="006C054C" w:rsidP="006B21D3">
            <w:pPr>
              <w:spacing w:line="240" w:lineRule="auto"/>
              <w:rPr>
                <w:rFonts w:ascii="Segoe UI" w:hAnsi="Segoe UI" w:cs="Segoe UI"/>
                <w:b/>
                <w:bCs/>
                <w:shd w:val="clear" w:color="auto" w:fill="FFFFFF"/>
              </w:rPr>
            </w:pPr>
          </w:p>
        </w:tc>
        <w:tc>
          <w:tcPr>
            <w:tcW w:w="1417" w:type="dxa"/>
          </w:tcPr>
          <w:p w14:paraId="62F280DF" w14:textId="745A831F" w:rsidR="00670D36" w:rsidRPr="00DB185D" w:rsidRDefault="00A1796D" w:rsidP="00670D36">
            <w:pPr>
              <w:rPr>
                <w:rFonts w:ascii="Segoe UI" w:hAnsi="Segoe UI" w:cs="Segoe UI"/>
                <w:b/>
                <w:bCs/>
                <w:iCs/>
                <w:color w:val="000000" w:themeColor="text1"/>
                <w:lang w:val="en-US"/>
              </w:rPr>
            </w:pPr>
            <w:r>
              <w:rPr>
                <w:rFonts w:ascii="Segoe UI" w:hAnsi="Segoe UI" w:cs="Segoe UI"/>
                <w:b/>
                <w:bCs/>
                <w:iCs/>
                <w:color w:val="000000" w:themeColor="text1"/>
                <w:lang w:val="en-US"/>
              </w:rPr>
              <w:t>PHW</w:t>
            </w:r>
          </w:p>
        </w:tc>
      </w:tr>
      <w:tr w:rsidR="00980CCE" w:rsidRPr="00CD5649" w14:paraId="72A3CAD7" w14:textId="77777777" w:rsidTr="00B14302">
        <w:tc>
          <w:tcPr>
            <w:tcW w:w="1526" w:type="dxa"/>
          </w:tcPr>
          <w:p w14:paraId="172E8ABC" w14:textId="16B83818" w:rsidR="00980CCE" w:rsidRDefault="00980CCE" w:rsidP="00980CCE">
            <w:pPr>
              <w:rPr>
                <w:rFonts w:ascii="Segoe UI" w:hAnsi="Segoe UI" w:cs="Segoe UI"/>
                <w:b/>
                <w:color w:val="auto"/>
                <w:kern w:val="0"/>
                <w:lang w:eastAsia="en-GB"/>
              </w:rPr>
            </w:pPr>
            <w:r w:rsidRPr="008522F6">
              <w:rPr>
                <w:rStyle w:val="Strong"/>
                <w:rFonts w:ascii="Segoe UI" w:hAnsi="Segoe UI" w:cs="Segoe UI"/>
                <w:color w:val="auto"/>
              </w:rPr>
              <w:t>4.2.</w:t>
            </w:r>
            <w:r w:rsidR="00733054" w:rsidRPr="008522F6">
              <w:rPr>
                <w:rStyle w:val="Strong"/>
                <w:rFonts w:ascii="Segoe UI" w:hAnsi="Segoe UI" w:cs="Segoe UI"/>
                <w:color w:val="auto"/>
              </w:rPr>
              <w:t>9</w:t>
            </w:r>
            <w:r w:rsidRPr="008522F6">
              <w:rPr>
                <w:rStyle w:val="Strong"/>
                <w:rFonts w:ascii="Segoe UI" w:hAnsi="Segoe UI" w:cs="Segoe UI"/>
                <w:color w:val="auto"/>
              </w:rPr>
              <w:t xml:space="preserve"> </w:t>
            </w:r>
            <w:r w:rsidR="00D5476F" w:rsidRPr="008522F6">
              <w:rPr>
                <w:rStyle w:val="Strong"/>
                <w:rFonts w:ascii="Segoe UI" w:hAnsi="Segoe UI" w:cs="Segoe UI"/>
                <w:color w:val="auto"/>
              </w:rPr>
              <w:t>Multi Content 1 Mobile Update</w:t>
            </w:r>
          </w:p>
        </w:tc>
        <w:tc>
          <w:tcPr>
            <w:tcW w:w="7513" w:type="dxa"/>
          </w:tcPr>
          <w:p w14:paraId="1005BF3B" w14:textId="3A1EFB66" w:rsidR="00F74EAC" w:rsidRDefault="00E61EF4" w:rsidP="00980CCE">
            <w:pPr>
              <w:spacing w:line="240" w:lineRule="auto"/>
              <w:rPr>
                <w:rFonts w:ascii="Segoe UI" w:hAnsi="Segoe UI" w:cs="Segoe UI"/>
                <w:shd w:val="clear" w:color="auto" w:fill="FFFFFF"/>
              </w:rPr>
            </w:pPr>
            <w:r w:rsidRPr="00E61EF4">
              <w:rPr>
                <w:rFonts w:ascii="Segoe UI" w:hAnsi="Segoe UI" w:cs="Segoe UI"/>
                <w:shd w:val="clear" w:color="auto" w:fill="FFFFFF"/>
              </w:rPr>
              <w:t>The Multi Content 1 when displayed on a Mobile becomes a Carousel</w:t>
            </w:r>
            <w:r>
              <w:rPr>
                <w:rFonts w:ascii="Segoe UI" w:hAnsi="Segoe UI" w:cs="Segoe UI"/>
                <w:shd w:val="clear" w:color="auto" w:fill="FFFFFF"/>
              </w:rPr>
              <w:t>. If the</w:t>
            </w:r>
            <w:r w:rsidR="00F74EAC">
              <w:rPr>
                <w:rFonts w:ascii="Segoe UI" w:hAnsi="Segoe UI" w:cs="Segoe UI"/>
                <w:shd w:val="clear" w:color="auto" w:fill="FFFFFF"/>
              </w:rPr>
              <w:t xml:space="preserve"> More Button/I</w:t>
            </w:r>
            <w:r>
              <w:rPr>
                <w:rFonts w:ascii="Segoe UI" w:hAnsi="Segoe UI" w:cs="Segoe UI"/>
                <w:shd w:val="clear" w:color="auto" w:fill="FFFFFF"/>
              </w:rPr>
              <w:t xml:space="preserve">ndicator </w:t>
            </w:r>
            <w:r w:rsidR="00F74EAC">
              <w:rPr>
                <w:rFonts w:ascii="Segoe UI" w:hAnsi="Segoe UI" w:cs="Segoe UI"/>
                <w:shd w:val="clear" w:color="auto" w:fill="FFFFFF"/>
              </w:rPr>
              <w:t>A</w:t>
            </w:r>
            <w:r>
              <w:rPr>
                <w:rFonts w:ascii="Segoe UI" w:hAnsi="Segoe UI" w:cs="Segoe UI"/>
                <w:shd w:val="clear" w:color="auto" w:fill="FFFFFF"/>
              </w:rPr>
              <w:t>rrows have been set as white (on the desktop)</w:t>
            </w:r>
            <w:r w:rsidRPr="00E61EF4">
              <w:rPr>
                <w:rFonts w:ascii="Segoe UI" w:hAnsi="Segoe UI" w:cs="Segoe UI"/>
                <w:shd w:val="clear" w:color="auto" w:fill="FFFFFF"/>
              </w:rPr>
              <w:t xml:space="preserve"> </w:t>
            </w:r>
            <w:r>
              <w:rPr>
                <w:rFonts w:ascii="Segoe UI" w:hAnsi="Segoe UI" w:cs="Segoe UI"/>
                <w:shd w:val="clear" w:color="auto" w:fill="FFFFFF"/>
              </w:rPr>
              <w:t>then the first (</w:t>
            </w:r>
            <w:r w:rsidRPr="00E61EF4">
              <w:rPr>
                <w:rFonts w:ascii="Segoe UI" w:hAnsi="Segoe UI" w:cs="Segoe UI"/>
                <w:shd w:val="clear" w:color="auto" w:fill="FFFFFF"/>
              </w:rPr>
              <w:t>A</w:t>
            </w:r>
            <w:r>
              <w:rPr>
                <w:rFonts w:ascii="Segoe UI" w:hAnsi="Segoe UI" w:cs="Segoe UI"/>
                <w:shd w:val="clear" w:color="auto" w:fill="FFFFFF"/>
              </w:rPr>
              <w:t>ctive</w:t>
            </w:r>
            <w:r w:rsidRPr="00E61EF4">
              <w:rPr>
                <w:rFonts w:ascii="Segoe UI" w:hAnsi="Segoe UI" w:cs="Segoe UI"/>
                <w:shd w:val="clear" w:color="auto" w:fill="FFFFFF"/>
              </w:rPr>
              <w:t xml:space="preserve"> </w:t>
            </w:r>
            <w:r>
              <w:rPr>
                <w:rFonts w:ascii="Segoe UI" w:hAnsi="Segoe UI" w:cs="Segoe UI"/>
                <w:shd w:val="clear" w:color="auto" w:fill="FFFFFF"/>
              </w:rPr>
              <w:t>I</w:t>
            </w:r>
            <w:r w:rsidRPr="00E61EF4">
              <w:rPr>
                <w:rFonts w:ascii="Segoe UI" w:hAnsi="Segoe UI" w:cs="Segoe UI"/>
                <w:shd w:val="clear" w:color="auto" w:fill="FFFFFF"/>
              </w:rPr>
              <w:t>ndicator</w:t>
            </w:r>
            <w:r>
              <w:rPr>
                <w:rFonts w:ascii="Segoe UI" w:hAnsi="Segoe UI" w:cs="Segoe UI"/>
                <w:shd w:val="clear" w:color="auto" w:fill="FFFFFF"/>
              </w:rPr>
              <w:t>)</w:t>
            </w:r>
            <w:r w:rsidRPr="00E61EF4">
              <w:rPr>
                <w:rFonts w:ascii="Segoe UI" w:hAnsi="Segoe UI" w:cs="Segoe UI"/>
                <w:shd w:val="clear" w:color="auto" w:fill="FFFFFF"/>
              </w:rPr>
              <w:t xml:space="preserve"> appears to be missing. </w:t>
            </w:r>
            <w:r>
              <w:rPr>
                <w:rFonts w:ascii="Segoe UI" w:hAnsi="Segoe UI" w:cs="Segoe UI"/>
                <w:shd w:val="clear" w:color="auto" w:fill="FFFFFF"/>
              </w:rPr>
              <w:t xml:space="preserve">We have now added a </w:t>
            </w:r>
            <w:r w:rsidR="00EC5841">
              <w:rPr>
                <w:rFonts w:ascii="Segoe UI" w:hAnsi="Segoe UI" w:cs="Segoe UI"/>
                <w:shd w:val="clear" w:color="auto" w:fill="FFFFFF"/>
              </w:rPr>
              <w:t xml:space="preserve">new option within the </w:t>
            </w:r>
            <w:r w:rsidR="00EC5841" w:rsidRPr="00E61EF4">
              <w:rPr>
                <w:rFonts w:ascii="Segoe UI" w:hAnsi="Segoe UI" w:cs="Segoe UI"/>
                <w:shd w:val="clear" w:color="auto" w:fill="FFFFFF"/>
              </w:rPr>
              <w:t>Multi Content 1</w:t>
            </w:r>
            <w:r w:rsidR="00EC5841">
              <w:rPr>
                <w:rFonts w:ascii="Segoe UI" w:hAnsi="Segoe UI" w:cs="Segoe UI"/>
                <w:shd w:val="clear" w:color="auto" w:fill="FFFFFF"/>
              </w:rPr>
              <w:t xml:space="preserve"> settings </w:t>
            </w:r>
            <w:r w:rsidR="00EC5841" w:rsidRPr="00EC5841">
              <w:rPr>
                <w:rFonts w:ascii="Segoe UI" w:hAnsi="Segoe UI" w:cs="Segoe UI"/>
                <w:shd w:val="clear" w:color="auto" w:fill="FFFFFF"/>
              </w:rPr>
              <w:t>called show/hide button</w:t>
            </w:r>
            <w:r w:rsidR="00EC5841">
              <w:rPr>
                <w:rFonts w:ascii="Segoe UI" w:hAnsi="Segoe UI" w:cs="Segoe UI"/>
                <w:shd w:val="clear" w:color="auto" w:fill="FFFFFF"/>
              </w:rPr>
              <w:t>.</w:t>
            </w:r>
            <w:r w:rsidRPr="00E61EF4">
              <w:rPr>
                <w:rFonts w:ascii="Segoe UI" w:hAnsi="Segoe UI" w:cs="Segoe UI"/>
                <w:shd w:val="clear" w:color="auto" w:fill="FFFFFF"/>
              </w:rPr>
              <w:t xml:space="preserve"> </w:t>
            </w:r>
          </w:p>
          <w:p w14:paraId="0133D3B6" w14:textId="77777777" w:rsidR="00067F78" w:rsidRDefault="00067F78" w:rsidP="00980CCE">
            <w:pPr>
              <w:spacing w:line="240" w:lineRule="auto"/>
              <w:rPr>
                <w:rFonts w:ascii="Segoe UI" w:hAnsi="Segoe UI" w:cs="Segoe UI"/>
                <w:shd w:val="clear" w:color="auto" w:fill="FFFFFF"/>
              </w:rPr>
            </w:pPr>
          </w:p>
          <w:p w14:paraId="65CB2A3E" w14:textId="2D0BBA7E" w:rsidR="006C054C" w:rsidRDefault="00F74EAC" w:rsidP="00980CCE">
            <w:pPr>
              <w:spacing w:line="240" w:lineRule="auto"/>
              <w:rPr>
                <w:rFonts w:ascii="Segoe UI" w:hAnsi="Segoe UI" w:cs="Segoe UI"/>
                <w:shd w:val="clear" w:color="auto" w:fill="FFFFFF"/>
              </w:rPr>
            </w:pPr>
            <w:r>
              <w:rPr>
                <w:noProof/>
              </w:rPr>
              <w:drawing>
                <wp:inline distT="0" distB="0" distL="0" distR="0" wp14:anchorId="2127084E" wp14:editId="6BCB304C">
                  <wp:extent cx="2092411" cy="1855844"/>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22221" cy="1882283"/>
                          </a:xfrm>
                          <a:prstGeom prst="rect">
                            <a:avLst/>
                          </a:prstGeom>
                        </pic:spPr>
                      </pic:pic>
                    </a:graphicData>
                  </a:graphic>
                </wp:inline>
              </w:drawing>
            </w:r>
            <w:r>
              <w:rPr>
                <w:rFonts w:ascii="Segoe UI" w:hAnsi="Segoe UI" w:cs="Segoe UI"/>
                <w:shd w:val="clear" w:color="auto" w:fill="FFFFFF"/>
              </w:rPr>
              <w:t xml:space="preserve">        </w:t>
            </w:r>
            <w:r>
              <w:rPr>
                <w:noProof/>
              </w:rPr>
              <w:drawing>
                <wp:inline distT="0" distB="0" distL="0" distR="0" wp14:anchorId="0327E58D" wp14:editId="03AD672D">
                  <wp:extent cx="1762897" cy="1859990"/>
                  <wp:effectExtent l="19050" t="19050" r="27940" b="26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98660" cy="1897722"/>
                          </a:xfrm>
                          <a:prstGeom prst="rect">
                            <a:avLst/>
                          </a:prstGeom>
                          <a:ln>
                            <a:solidFill>
                              <a:schemeClr val="bg1">
                                <a:lumMod val="65000"/>
                              </a:schemeClr>
                            </a:solidFill>
                          </a:ln>
                        </pic:spPr>
                      </pic:pic>
                    </a:graphicData>
                  </a:graphic>
                </wp:inline>
              </w:drawing>
            </w:r>
          </w:p>
          <w:p w14:paraId="6F8D158E" w14:textId="519F429C" w:rsidR="00067F78" w:rsidRPr="00D5476F" w:rsidRDefault="00067F78" w:rsidP="00980CCE">
            <w:pPr>
              <w:spacing w:line="240" w:lineRule="auto"/>
              <w:rPr>
                <w:rFonts w:ascii="Segoe UI" w:hAnsi="Segoe UI" w:cs="Segoe UI"/>
                <w:shd w:val="clear" w:color="auto" w:fill="FFFFFF"/>
              </w:rPr>
            </w:pPr>
          </w:p>
        </w:tc>
        <w:tc>
          <w:tcPr>
            <w:tcW w:w="1417" w:type="dxa"/>
          </w:tcPr>
          <w:p w14:paraId="1280CF77" w14:textId="50A8BDF8" w:rsidR="00980CCE" w:rsidRDefault="00D5476F" w:rsidP="00980CCE">
            <w:pPr>
              <w:rPr>
                <w:rFonts w:ascii="Segoe UI" w:hAnsi="Segoe UI" w:cs="Segoe UI"/>
                <w:b/>
                <w:bCs/>
                <w:iCs/>
                <w:color w:val="000000" w:themeColor="text1"/>
                <w:lang w:val="en-US"/>
              </w:rPr>
            </w:pPr>
            <w:r>
              <w:rPr>
                <w:rFonts w:ascii="Segoe UI" w:hAnsi="Segoe UI" w:cs="Segoe UI"/>
                <w:b/>
                <w:bCs/>
                <w:iCs/>
                <w:color w:val="000000" w:themeColor="text1"/>
                <w:lang w:val="en-US"/>
              </w:rPr>
              <w:t>HEIW</w:t>
            </w:r>
          </w:p>
        </w:tc>
      </w:tr>
      <w:tr w:rsidR="00001980" w:rsidRPr="00CD5649" w14:paraId="293D3C42" w14:textId="77777777" w:rsidTr="00B14302">
        <w:tc>
          <w:tcPr>
            <w:tcW w:w="1526" w:type="dxa"/>
          </w:tcPr>
          <w:p w14:paraId="6EB32BA2" w14:textId="7C15BA64" w:rsidR="00001980" w:rsidRPr="00E316F7" w:rsidRDefault="00001980" w:rsidP="00102794">
            <w:pPr>
              <w:rPr>
                <w:rFonts w:ascii="Segoe UI" w:hAnsi="Segoe UI" w:cs="Segoe UI"/>
                <w:b/>
                <w:bCs/>
                <w:iCs/>
                <w:color w:val="000000" w:themeColor="text1"/>
                <w:lang w:val="en-US"/>
              </w:rPr>
            </w:pPr>
            <w:r w:rsidRPr="008522F6">
              <w:rPr>
                <w:rStyle w:val="Strong"/>
                <w:rFonts w:ascii="Segoe UI" w:hAnsi="Segoe UI" w:cs="Segoe UI"/>
                <w:color w:val="auto"/>
              </w:rPr>
              <w:lastRenderedPageBreak/>
              <w:t>4.2.</w:t>
            </w:r>
            <w:r w:rsidR="00980CCE" w:rsidRPr="008522F6">
              <w:rPr>
                <w:rStyle w:val="Strong"/>
                <w:rFonts w:ascii="Segoe UI" w:hAnsi="Segoe UI" w:cs="Segoe UI"/>
                <w:color w:val="auto"/>
              </w:rPr>
              <w:t>1</w:t>
            </w:r>
            <w:r w:rsidR="00733054" w:rsidRPr="008522F6">
              <w:rPr>
                <w:rStyle w:val="Strong"/>
                <w:rFonts w:ascii="Segoe UI" w:hAnsi="Segoe UI" w:cs="Segoe UI"/>
                <w:color w:val="auto"/>
              </w:rPr>
              <w:t>0</w:t>
            </w:r>
            <w:r w:rsidR="00980CCE" w:rsidRPr="008522F6">
              <w:rPr>
                <w:rStyle w:val="Strong"/>
                <w:rFonts w:ascii="Segoe UI" w:hAnsi="Segoe UI" w:cs="Segoe UI"/>
                <w:color w:val="auto"/>
              </w:rPr>
              <w:t xml:space="preserve"> </w:t>
            </w:r>
            <w:r w:rsidR="00D5476F" w:rsidRPr="008522F6">
              <w:rPr>
                <w:rStyle w:val="Strong"/>
                <w:rFonts w:ascii="Segoe UI" w:hAnsi="Segoe UI" w:cs="Segoe UI"/>
                <w:color w:val="auto"/>
              </w:rPr>
              <w:t>Advanced Table List Update 2</w:t>
            </w:r>
          </w:p>
        </w:tc>
        <w:tc>
          <w:tcPr>
            <w:tcW w:w="7513" w:type="dxa"/>
          </w:tcPr>
          <w:p w14:paraId="1FB91A78" w14:textId="027CB3CA" w:rsidR="00733054" w:rsidRDefault="0040619A" w:rsidP="00B24162">
            <w:pPr>
              <w:spacing w:line="240" w:lineRule="auto"/>
              <w:rPr>
                <w:rFonts w:ascii="Segoe UI" w:hAnsi="Segoe UI" w:cs="Segoe UI"/>
                <w:shd w:val="clear" w:color="auto" w:fill="FFFFFF"/>
              </w:rPr>
            </w:pPr>
            <w:r>
              <w:rPr>
                <w:rFonts w:ascii="Segoe UI" w:hAnsi="Segoe UI" w:cs="Segoe UI"/>
                <w:shd w:val="clear" w:color="auto" w:fill="FFFFFF"/>
              </w:rPr>
              <w:t xml:space="preserve">We have made an update to the </w:t>
            </w:r>
            <w:r w:rsidR="007268B8" w:rsidRPr="00D5476F">
              <w:rPr>
                <w:rFonts w:ascii="Segoe UI" w:hAnsi="Segoe UI" w:cs="Segoe UI"/>
                <w:shd w:val="clear" w:color="auto" w:fill="FFFFFF"/>
              </w:rPr>
              <w:t xml:space="preserve">Advanced Table List to make </w:t>
            </w:r>
            <w:r>
              <w:rPr>
                <w:rFonts w:ascii="Segoe UI" w:hAnsi="Segoe UI" w:cs="Segoe UI"/>
                <w:shd w:val="clear" w:color="auto" w:fill="FFFFFF"/>
              </w:rPr>
              <w:t>some of the ‘</w:t>
            </w:r>
            <w:r>
              <w:rPr>
                <w:rFonts w:ascii="Segoe UI" w:hAnsi="Segoe UI" w:cs="Segoe UI"/>
                <w:color w:val="222222"/>
                <w:shd w:val="clear" w:color="auto" w:fill="FFFFFF"/>
              </w:rPr>
              <w:t xml:space="preserve">Class Extensions </w:t>
            </w:r>
            <w:r>
              <w:rPr>
                <w:rFonts w:ascii="Segoe UI" w:hAnsi="Segoe UI" w:cs="Segoe UI"/>
                <w:shd w:val="clear" w:color="auto" w:fill="FFFFFF"/>
              </w:rPr>
              <w:t>C</w:t>
            </w:r>
            <w:r w:rsidRPr="00D5476F">
              <w:rPr>
                <w:rFonts w:ascii="Segoe UI" w:hAnsi="Segoe UI" w:cs="Segoe UI"/>
                <w:shd w:val="clear" w:color="auto" w:fill="FFFFFF"/>
              </w:rPr>
              <w:t>olumns</w:t>
            </w:r>
            <w:r>
              <w:rPr>
                <w:rFonts w:ascii="Segoe UI" w:hAnsi="Segoe UI" w:cs="Segoe UI"/>
                <w:shd w:val="clear" w:color="auto" w:fill="FFFFFF"/>
              </w:rPr>
              <w:t>’</w:t>
            </w:r>
            <w:r w:rsidR="007268B8" w:rsidRPr="00D5476F">
              <w:rPr>
                <w:rFonts w:ascii="Segoe UI" w:hAnsi="Segoe UI" w:cs="Segoe UI"/>
                <w:shd w:val="clear" w:color="auto" w:fill="FFFFFF"/>
              </w:rPr>
              <w:t xml:space="preserve"> searchable on 'Page' Content type</w:t>
            </w:r>
            <w:r>
              <w:rPr>
                <w:rFonts w:ascii="Segoe UI" w:hAnsi="Segoe UI" w:cs="Segoe UI"/>
                <w:shd w:val="clear" w:color="auto" w:fill="FFFFFF"/>
              </w:rPr>
              <w:t xml:space="preserve">. </w:t>
            </w:r>
          </w:p>
          <w:p w14:paraId="7BA4EAF7" w14:textId="3835C96A" w:rsidR="00733054" w:rsidRDefault="0040619A" w:rsidP="00B24162">
            <w:pPr>
              <w:spacing w:line="240" w:lineRule="auto"/>
              <w:rPr>
                <w:rFonts w:ascii="Segoe UI" w:hAnsi="Segoe UI" w:cs="Segoe UI"/>
                <w:shd w:val="clear" w:color="auto" w:fill="FFFFFF"/>
              </w:rPr>
            </w:pPr>
            <w:r>
              <w:rPr>
                <w:rFonts w:ascii="Segoe UI" w:hAnsi="Segoe UI" w:cs="Segoe UI"/>
                <w:shd w:val="clear" w:color="auto" w:fill="FFFFFF"/>
              </w:rPr>
              <w:t xml:space="preserve">We have now made the </w:t>
            </w:r>
            <w:r w:rsidRPr="008F6E21">
              <w:rPr>
                <w:rFonts w:ascii="Segoe UI" w:hAnsi="Segoe UI" w:cs="Segoe UI"/>
                <w:b/>
                <w:bCs/>
                <w:shd w:val="clear" w:color="auto" w:fill="FFFFFF"/>
              </w:rPr>
              <w:t>Text Box</w:t>
            </w:r>
            <w:r>
              <w:rPr>
                <w:rFonts w:ascii="Segoe UI" w:hAnsi="Segoe UI" w:cs="Segoe UI"/>
                <w:shd w:val="clear" w:color="auto" w:fill="FFFFFF"/>
              </w:rPr>
              <w:t xml:space="preserve"> option a searchable field and will work on making more of the column types searchable over the next few sprints of work.</w:t>
            </w:r>
          </w:p>
          <w:p w14:paraId="68561336" w14:textId="37B3C789" w:rsidR="00DA11FD" w:rsidRDefault="00DA11FD" w:rsidP="00B24162">
            <w:pPr>
              <w:spacing w:line="240" w:lineRule="auto"/>
              <w:rPr>
                <w:rFonts w:ascii="Segoe UI" w:hAnsi="Segoe UI" w:cs="Segoe UI"/>
                <w:shd w:val="clear" w:color="auto" w:fill="FFFFFF"/>
              </w:rPr>
            </w:pPr>
          </w:p>
          <w:p w14:paraId="06FA9E60" w14:textId="77777777" w:rsidR="002B6F29" w:rsidRDefault="002B6F29" w:rsidP="00B24162">
            <w:pPr>
              <w:spacing w:line="240" w:lineRule="auto"/>
              <w:rPr>
                <w:rFonts w:ascii="Segoe UI" w:hAnsi="Segoe UI" w:cs="Segoe UI"/>
                <w:shd w:val="clear" w:color="auto" w:fill="FFFFFF"/>
              </w:rPr>
            </w:pPr>
          </w:p>
          <w:p w14:paraId="15DB8853" w14:textId="00068629" w:rsidR="008F6E21" w:rsidRDefault="008F6E21" w:rsidP="00B24162">
            <w:pPr>
              <w:spacing w:line="240" w:lineRule="auto"/>
              <w:rPr>
                <w:rFonts w:ascii="Segoe UI" w:hAnsi="Segoe UI" w:cs="Segoe UI"/>
                <w:shd w:val="clear" w:color="auto" w:fill="FFFFFF"/>
              </w:rPr>
            </w:pPr>
            <w:r>
              <w:rPr>
                <w:noProof/>
              </w:rPr>
              <w:drawing>
                <wp:inline distT="0" distB="0" distL="0" distR="0" wp14:anchorId="1555834D" wp14:editId="01D33001">
                  <wp:extent cx="4630956" cy="2862173"/>
                  <wp:effectExtent l="19050" t="19050" r="1778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63920" cy="2882546"/>
                          </a:xfrm>
                          <a:prstGeom prst="rect">
                            <a:avLst/>
                          </a:prstGeom>
                          <a:ln>
                            <a:solidFill>
                              <a:schemeClr val="bg1">
                                <a:lumMod val="65000"/>
                              </a:schemeClr>
                            </a:solidFill>
                          </a:ln>
                        </pic:spPr>
                      </pic:pic>
                    </a:graphicData>
                  </a:graphic>
                </wp:inline>
              </w:drawing>
            </w:r>
          </w:p>
          <w:p w14:paraId="5E36A821" w14:textId="75E3ABEE" w:rsidR="002B6F29" w:rsidRDefault="002B6F29" w:rsidP="00B24162">
            <w:pPr>
              <w:spacing w:line="240" w:lineRule="auto"/>
              <w:rPr>
                <w:rFonts w:ascii="Segoe UI" w:hAnsi="Segoe UI" w:cs="Segoe UI"/>
                <w:shd w:val="clear" w:color="auto" w:fill="FFFFFF"/>
              </w:rPr>
            </w:pPr>
          </w:p>
          <w:p w14:paraId="3A47C086" w14:textId="1DE54F3C" w:rsidR="00E96A2D" w:rsidRDefault="00E96A2D" w:rsidP="00B24162">
            <w:pPr>
              <w:spacing w:line="240" w:lineRule="auto"/>
              <w:rPr>
                <w:rFonts w:ascii="Segoe UI" w:hAnsi="Segoe UI" w:cs="Segoe UI"/>
                <w:shd w:val="clear" w:color="auto" w:fill="FFFFFF"/>
              </w:rPr>
            </w:pPr>
          </w:p>
          <w:p w14:paraId="011D8579" w14:textId="77777777" w:rsidR="00E96A2D" w:rsidRDefault="00E96A2D" w:rsidP="00B24162">
            <w:pPr>
              <w:spacing w:line="240" w:lineRule="auto"/>
              <w:rPr>
                <w:rFonts w:ascii="Segoe UI" w:hAnsi="Segoe UI" w:cs="Segoe UI"/>
                <w:shd w:val="clear" w:color="auto" w:fill="FFFFFF"/>
              </w:rPr>
            </w:pPr>
          </w:p>
          <w:p w14:paraId="6A9DCD07" w14:textId="7F9975B0" w:rsidR="00733054" w:rsidRPr="00D5476F" w:rsidRDefault="00733054" w:rsidP="00B24162">
            <w:pPr>
              <w:spacing w:line="240" w:lineRule="auto"/>
              <w:rPr>
                <w:rFonts w:ascii="Segoe UI" w:hAnsi="Segoe UI" w:cs="Segoe UI"/>
                <w:shd w:val="clear" w:color="auto" w:fill="FFFFFF"/>
              </w:rPr>
            </w:pPr>
          </w:p>
        </w:tc>
        <w:tc>
          <w:tcPr>
            <w:tcW w:w="1417" w:type="dxa"/>
          </w:tcPr>
          <w:p w14:paraId="42CF6407" w14:textId="375E7F29" w:rsidR="00001980" w:rsidRDefault="00D5476F" w:rsidP="00102794">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733054" w:rsidRPr="00CD5649" w14:paraId="10AB6B51" w14:textId="77777777" w:rsidTr="00B14302">
        <w:tc>
          <w:tcPr>
            <w:tcW w:w="1526" w:type="dxa"/>
          </w:tcPr>
          <w:p w14:paraId="5D52CE01" w14:textId="5C19A332" w:rsidR="00733054" w:rsidRPr="008F29B2" w:rsidRDefault="00733054" w:rsidP="00733054">
            <w:pPr>
              <w:rPr>
                <w:rStyle w:val="Strong"/>
                <w:rFonts w:ascii="Segoe UI" w:hAnsi="Segoe UI" w:cs="Segoe UI"/>
                <w:color w:val="auto"/>
                <w:highlight w:val="yellow"/>
              </w:rPr>
            </w:pPr>
            <w:r w:rsidRPr="008522F6">
              <w:rPr>
                <w:rStyle w:val="Strong"/>
                <w:rFonts w:ascii="Segoe UI" w:hAnsi="Segoe UI" w:cs="Segoe UI"/>
                <w:color w:val="auto"/>
              </w:rPr>
              <w:t>4.2.11 Trac Code Update</w:t>
            </w:r>
          </w:p>
        </w:tc>
        <w:tc>
          <w:tcPr>
            <w:tcW w:w="7513" w:type="dxa"/>
          </w:tcPr>
          <w:p w14:paraId="26885291" w14:textId="77777777" w:rsidR="00733054" w:rsidRDefault="00733054" w:rsidP="00733054">
            <w:pPr>
              <w:spacing w:line="240" w:lineRule="auto"/>
              <w:rPr>
                <w:rFonts w:ascii="Segoe UI" w:hAnsi="Segoe UI" w:cs="Segoe UI"/>
                <w:shd w:val="clear" w:color="auto" w:fill="FFFFFF"/>
              </w:rPr>
            </w:pPr>
            <w:r w:rsidRPr="00D5476F">
              <w:rPr>
                <w:rFonts w:ascii="Segoe UI" w:hAnsi="Segoe UI" w:cs="Segoe UI"/>
                <w:shd w:val="clear" w:color="auto" w:fill="FFFFFF"/>
              </w:rPr>
              <w:t>We have now made a change to the snippet code for Trac which has recently been updated. This has included updating the styles and aria labels. This will not cause any disruption for the users.</w:t>
            </w:r>
          </w:p>
          <w:p w14:paraId="08EC8CD6" w14:textId="77777777" w:rsidR="00E96A2D" w:rsidRDefault="00E96A2D" w:rsidP="00733054">
            <w:pPr>
              <w:spacing w:line="240" w:lineRule="auto"/>
              <w:rPr>
                <w:rFonts w:ascii="Segoe UI" w:hAnsi="Segoe UI" w:cs="Segoe UI"/>
                <w:shd w:val="clear" w:color="auto" w:fill="FFFFFF"/>
              </w:rPr>
            </w:pPr>
          </w:p>
          <w:p w14:paraId="4CB5DD52" w14:textId="4A688CB4" w:rsidR="002B6F29" w:rsidRDefault="002B6F29" w:rsidP="00733054">
            <w:pPr>
              <w:spacing w:line="240" w:lineRule="auto"/>
              <w:rPr>
                <w:rFonts w:ascii="Segoe UI" w:hAnsi="Segoe UI" w:cs="Segoe UI"/>
                <w:shd w:val="clear" w:color="auto" w:fill="FFFFFF"/>
              </w:rPr>
            </w:pPr>
          </w:p>
        </w:tc>
        <w:tc>
          <w:tcPr>
            <w:tcW w:w="1417" w:type="dxa"/>
          </w:tcPr>
          <w:p w14:paraId="77F86E46" w14:textId="2B6E0285" w:rsidR="00733054" w:rsidRDefault="00733054" w:rsidP="00733054">
            <w:pPr>
              <w:rPr>
                <w:rFonts w:ascii="Segoe UI" w:hAnsi="Segoe UI" w:cs="Segoe UI"/>
                <w:b/>
                <w:bCs/>
                <w:iCs/>
                <w:color w:val="000000" w:themeColor="text1"/>
                <w:lang w:val="en-US"/>
              </w:rPr>
            </w:pPr>
            <w:r>
              <w:rPr>
                <w:rFonts w:ascii="Segoe UI" w:hAnsi="Segoe UI" w:cs="Segoe UI"/>
                <w:b/>
                <w:bCs/>
                <w:iCs/>
                <w:color w:val="000000" w:themeColor="text1"/>
                <w:lang w:val="en-US"/>
              </w:rPr>
              <w:t>PHW</w:t>
            </w:r>
          </w:p>
        </w:tc>
      </w:tr>
      <w:tr w:rsidR="00733054" w:rsidRPr="00CD5649" w14:paraId="57E3AD3B" w14:textId="77777777" w:rsidTr="00B14302">
        <w:tc>
          <w:tcPr>
            <w:tcW w:w="1526" w:type="dxa"/>
          </w:tcPr>
          <w:p w14:paraId="4D5681FF" w14:textId="5A9F11A1" w:rsidR="00733054" w:rsidRPr="008F29B2" w:rsidRDefault="00733054" w:rsidP="00733054">
            <w:pPr>
              <w:rPr>
                <w:rStyle w:val="Strong"/>
                <w:rFonts w:ascii="Segoe UI" w:hAnsi="Segoe UI" w:cs="Segoe UI"/>
                <w:color w:val="auto"/>
                <w:highlight w:val="yellow"/>
              </w:rPr>
            </w:pPr>
            <w:r w:rsidRPr="008522F6">
              <w:rPr>
                <w:rStyle w:val="Strong"/>
                <w:rFonts w:ascii="Segoe UI" w:hAnsi="Segoe UI" w:cs="Segoe UI"/>
                <w:color w:val="auto"/>
              </w:rPr>
              <w:t xml:space="preserve">4.2.12 </w:t>
            </w:r>
            <w:r w:rsidRPr="008522F6">
              <w:rPr>
                <w:rFonts w:ascii="Segoe UI" w:hAnsi="Segoe UI" w:cs="Segoe UI"/>
                <w:b/>
                <w:bCs/>
                <w:shd w:val="clear" w:color="auto" w:fill="FFFFFF"/>
              </w:rPr>
              <w:t>Google Analytics Update</w:t>
            </w:r>
          </w:p>
        </w:tc>
        <w:tc>
          <w:tcPr>
            <w:tcW w:w="7513" w:type="dxa"/>
          </w:tcPr>
          <w:p w14:paraId="2AED4EA1" w14:textId="77777777" w:rsidR="00733054" w:rsidRDefault="00733054" w:rsidP="00733054">
            <w:pPr>
              <w:spacing w:line="240" w:lineRule="auto"/>
              <w:rPr>
                <w:rFonts w:ascii="Segoe UI" w:hAnsi="Segoe UI" w:cs="Segoe UI"/>
                <w:shd w:val="clear" w:color="auto" w:fill="FFFFFF"/>
              </w:rPr>
            </w:pPr>
            <w:r>
              <w:rPr>
                <w:rFonts w:ascii="Segoe UI" w:hAnsi="Segoe UI" w:cs="Segoe UI"/>
                <w:shd w:val="clear" w:color="auto" w:fill="FFFFFF"/>
              </w:rPr>
              <w:t>We have now updated the</w:t>
            </w:r>
            <w:r w:rsidRPr="00D5476F">
              <w:rPr>
                <w:rFonts w:ascii="Segoe UI" w:hAnsi="Segoe UI" w:cs="Segoe UI"/>
                <w:shd w:val="clear" w:color="auto" w:fill="FFFFFF"/>
              </w:rPr>
              <w:t xml:space="preserve"> Google Analytics</w:t>
            </w:r>
            <w:r>
              <w:rPr>
                <w:rFonts w:ascii="Segoe UI" w:hAnsi="Segoe UI" w:cs="Segoe UI"/>
                <w:shd w:val="clear" w:color="auto" w:fill="FFFFFF"/>
              </w:rPr>
              <w:t xml:space="preserve"> plugin to allow the use of ‘</w:t>
            </w:r>
            <w:r w:rsidRPr="00D5476F">
              <w:rPr>
                <w:rFonts w:ascii="Segoe UI" w:hAnsi="Segoe UI" w:cs="Segoe UI"/>
                <w:shd w:val="clear" w:color="auto" w:fill="FFFFFF"/>
              </w:rPr>
              <w:t>Google Analytics</w:t>
            </w:r>
            <w:r>
              <w:rPr>
                <w:rFonts w:ascii="Segoe UI" w:hAnsi="Segoe UI" w:cs="Segoe UI"/>
                <w:shd w:val="clear" w:color="auto" w:fill="FFFFFF"/>
              </w:rPr>
              <w:t xml:space="preserve"> </w:t>
            </w:r>
            <w:r w:rsidRPr="00D5476F">
              <w:rPr>
                <w:rFonts w:ascii="Segoe UI" w:hAnsi="Segoe UI" w:cs="Segoe UI"/>
                <w:shd w:val="clear" w:color="auto" w:fill="FFFFFF"/>
              </w:rPr>
              <w:t>4</w:t>
            </w:r>
            <w:r>
              <w:rPr>
                <w:rFonts w:ascii="Segoe UI" w:hAnsi="Segoe UI" w:cs="Segoe UI"/>
                <w:shd w:val="clear" w:color="auto" w:fill="FFFFFF"/>
              </w:rPr>
              <w:t>’</w:t>
            </w:r>
            <w:r w:rsidRPr="00D5476F">
              <w:rPr>
                <w:rFonts w:ascii="Segoe UI" w:hAnsi="Segoe UI" w:cs="Segoe UI"/>
                <w:shd w:val="clear" w:color="auto" w:fill="FFFFFF"/>
              </w:rPr>
              <w:t xml:space="preserve"> </w:t>
            </w:r>
            <w:r>
              <w:rPr>
                <w:rFonts w:ascii="Segoe UI" w:hAnsi="Segoe UI" w:cs="Segoe UI"/>
                <w:shd w:val="clear" w:color="auto" w:fill="FFFFFF"/>
              </w:rPr>
              <w:t>within the Mura CMS Sites. We can now accept both code types (</w:t>
            </w:r>
            <w:r w:rsidRPr="0040619A">
              <w:rPr>
                <w:rFonts w:ascii="Segoe UI" w:hAnsi="Segoe UI" w:cs="Segoe UI"/>
                <w:b/>
                <w:bCs/>
                <w:shd w:val="clear" w:color="auto" w:fill="FFFFFF"/>
              </w:rPr>
              <w:t>G-</w:t>
            </w:r>
            <w:proofErr w:type="spellStart"/>
            <w:r w:rsidRPr="0040619A">
              <w:rPr>
                <w:rFonts w:ascii="Segoe UI" w:hAnsi="Segoe UI" w:cs="Segoe UI"/>
                <w:b/>
                <w:bCs/>
                <w:shd w:val="clear" w:color="auto" w:fill="FFFFFF"/>
              </w:rPr>
              <w:t>xxxxxxx</w:t>
            </w:r>
            <w:proofErr w:type="spellEnd"/>
            <w:r w:rsidRPr="0040619A">
              <w:rPr>
                <w:rFonts w:ascii="Segoe UI" w:hAnsi="Segoe UI" w:cs="Segoe UI"/>
                <w:b/>
                <w:bCs/>
                <w:shd w:val="clear" w:color="auto" w:fill="FFFFFF"/>
              </w:rPr>
              <w:t xml:space="preserve"> </w:t>
            </w:r>
            <w:r>
              <w:rPr>
                <w:rFonts w:ascii="Segoe UI" w:hAnsi="Segoe UI" w:cs="Segoe UI"/>
                <w:shd w:val="clear" w:color="auto" w:fill="FFFFFF"/>
              </w:rPr>
              <w:t>o</w:t>
            </w:r>
            <w:r w:rsidRPr="0040619A">
              <w:rPr>
                <w:rFonts w:ascii="Segoe UI" w:hAnsi="Segoe UI" w:cs="Segoe UI"/>
                <w:shd w:val="clear" w:color="auto" w:fill="FFFFFF"/>
              </w:rPr>
              <w:t>r</w:t>
            </w:r>
            <w:r w:rsidRPr="0040619A">
              <w:rPr>
                <w:rFonts w:ascii="Segoe UI" w:hAnsi="Segoe UI" w:cs="Segoe UI"/>
                <w:b/>
                <w:bCs/>
                <w:shd w:val="clear" w:color="auto" w:fill="FFFFFF"/>
              </w:rPr>
              <w:t xml:space="preserve"> UA-</w:t>
            </w:r>
            <w:proofErr w:type="spellStart"/>
            <w:r w:rsidRPr="0040619A">
              <w:rPr>
                <w:rFonts w:ascii="Segoe UI" w:hAnsi="Segoe UI" w:cs="Segoe UI"/>
                <w:b/>
                <w:bCs/>
                <w:shd w:val="clear" w:color="auto" w:fill="FFFFFF"/>
              </w:rPr>
              <w:t>xxxxxx</w:t>
            </w:r>
            <w:proofErr w:type="spellEnd"/>
            <w:r>
              <w:rPr>
                <w:rFonts w:ascii="Segoe UI" w:hAnsi="Segoe UI" w:cs="Segoe UI"/>
                <w:shd w:val="clear" w:color="auto" w:fill="FFFFFF"/>
              </w:rPr>
              <w:t>).</w:t>
            </w:r>
          </w:p>
          <w:p w14:paraId="1C128270" w14:textId="77777777" w:rsidR="00E96A2D" w:rsidRDefault="00E96A2D" w:rsidP="00733054">
            <w:pPr>
              <w:spacing w:line="240" w:lineRule="auto"/>
              <w:rPr>
                <w:rFonts w:ascii="Segoe UI" w:hAnsi="Segoe UI" w:cs="Segoe UI"/>
                <w:shd w:val="clear" w:color="auto" w:fill="FFFFFF"/>
              </w:rPr>
            </w:pPr>
          </w:p>
          <w:p w14:paraId="0AC5F75F" w14:textId="28173C47" w:rsidR="002B6F29" w:rsidRDefault="002B6F29" w:rsidP="00733054">
            <w:pPr>
              <w:spacing w:line="240" w:lineRule="auto"/>
              <w:rPr>
                <w:rFonts w:ascii="Segoe UI" w:hAnsi="Segoe UI" w:cs="Segoe UI"/>
                <w:shd w:val="clear" w:color="auto" w:fill="FFFFFF"/>
              </w:rPr>
            </w:pPr>
          </w:p>
        </w:tc>
        <w:tc>
          <w:tcPr>
            <w:tcW w:w="1417" w:type="dxa"/>
          </w:tcPr>
          <w:p w14:paraId="67AFA1EB" w14:textId="630C5EBB" w:rsidR="00733054" w:rsidRDefault="00522453" w:rsidP="00733054">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522453" w:rsidRPr="00CD5649" w14:paraId="1F6AA186" w14:textId="77777777" w:rsidTr="00B14302">
        <w:tc>
          <w:tcPr>
            <w:tcW w:w="1526" w:type="dxa"/>
          </w:tcPr>
          <w:p w14:paraId="7249CC89" w14:textId="297F5774" w:rsidR="00522453" w:rsidRPr="008522F6" w:rsidRDefault="00522453" w:rsidP="00733054">
            <w:pPr>
              <w:rPr>
                <w:rStyle w:val="Strong"/>
                <w:rFonts w:ascii="Segoe UI" w:hAnsi="Segoe UI" w:cs="Segoe UI"/>
                <w:color w:val="auto"/>
              </w:rPr>
            </w:pPr>
            <w:r>
              <w:rPr>
                <w:rStyle w:val="Strong"/>
                <w:rFonts w:ascii="Segoe UI" w:hAnsi="Segoe UI" w:cs="Segoe UI"/>
                <w:color w:val="auto"/>
              </w:rPr>
              <w:t>4.2.13 Update to Site Search</w:t>
            </w:r>
          </w:p>
        </w:tc>
        <w:tc>
          <w:tcPr>
            <w:tcW w:w="7513" w:type="dxa"/>
          </w:tcPr>
          <w:p w14:paraId="56A919F8" w14:textId="64CB418A" w:rsidR="00522453" w:rsidRDefault="00522453" w:rsidP="00733054">
            <w:pPr>
              <w:spacing w:line="240" w:lineRule="auto"/>
              <w:rPr>
                <w:rFonts w:ascii="Segoe UI" w:hAnsi="Segoe UI" w:cs="Segoe UI"/>
                <w:shd w:val="clear" w:color="auto" w:fill="FFFFFF"/>
              </w:rPr>
            </w:pPr>
            <w:r>
              <w:rPr>
                <w:rFonts w:ascii="Segoe UI" w:hAnsi="Segoe UI" w:cs="Segoe UI"/>
                <w:shd w:val="clear" w:color="auto" w:fill="FFFFFF"/>
              </w:rPr>
              <w:t>We have now made an improvement to the site search</w:t>
            </w:r>
            <w:r w:rsidR="002B6F29">
              <w:rPr>
                <w:rFonts w:ascii="Segoe UI" w:hAnsi="Segoe UI" w:cs="Segoe UI"/>
                <w:shd w:val="clear" w:color="auto" w:fill="FFFFFF"/>
              </w:rPr>
              <w:t>. This is a</w:t>
            </w:r>
            <w:r>
              <w:rPr>
                <w:rFonts w:ascii="Segoe UI" w:hAnsi="Segoe UI" w:cs="Segoe UI"/>
                <w:shd w:val="clear" w:color="auto" w:fill="FFFFFF"/>
              </w:rPr>
              <w:t xml:space="preserve"> part of ongoi</w:t>
            </w:r>
            <w:r w:rsidR="002B6F29">
              <w:rPr>
                <w:rFonts w:ascii="Segoe UI" w:hAnsi="Segoe UI" w:cs="Segoe UI"/>
                <w:shd w:val="clear" w:color="auto" w:fill="FFFFFF"/>
              </w:rPr>
              <w:t>ng improvements that are being made to the Site Search.</w:t>
            </w:r>
          </w:p>
          <w:p w14:paraId="39526302" w14:textId="77777777" w:rsidR="002B6F29" w:rsidRDefault="002B6F29" w:rsidP="00733054">
            <w:pPr>
              <w:spacing w:line="240" w:lineRule="auto"/>
              <w:rPr>
                <w:rFonts w:ascii="Segoe UI" w:hAnsi="Segoe UI" w:cs="Segoe UI"/>
                <w:shd w:val="clear" w:color="auto" w:fill="FFFFFF"/>
              </w:rPr>
            </w:pPr>
            <w:r>
              <w:rPr>
                <w:rFonts w:ascii="Segoe UI" w:hAnsi="Segoe UI" w:cs="Segoe UI"/>
                <w:shd w:val="clear" w:color="auto" w:fill="FFFFFF"/>
              </w:rPr>
              <w:t xml:space="preserve">We have added a ‘Like Words’ functionality. </w:t>
            </w:r>
          </w:p>
          <w:p w14:paraId="649E43B1" w14:textId="6720D42B" w:rsidR="002B6F29" w:rsidRDefault="002B6F29" w:rsidP="00733054">
            <w:pPr>
              <w:spacing w:line="240" w:lineRule="auto"/>
              <w:rPr>
                <w:rFonts w:ascii="Segoe UI" w:hAnsi="Segoe UI" w:cs="Segoe UI"/>
                <w:shd w:val="clear" w:color="auto" w:fill="FFFFFF"/>
              </w:rPr>
            </w:pPr>
            <w:r>
              <w:rPr>
                <w:rFonts w:ascii="Segoe UI" w:hAnsi="Segoe UI" w:cs="Segoe UI"/>
                <w:shd w:val="clear" w:color="auto" w:fill="FFFFFF"/>
              </w:rPr>
              <w:t xml:space="preserve">This will mean that when a Search is conducted on a word such as </w:t>
            </w:r>
            <w:r w:rsidRPr="002B6F29">
              <w:rPr>
                <w:rFonts w:ascii="Segoe UI" w:hAnsi="Segoe UI" w:cs="Segoe UI"/>
                <w:b/>
                <w:bCs/>
                <w:shd w:val="clear" w:color="auto" w:fill="FFFFFF"/>
              </w:rPr>
              <w:t>‘Health’</w:t>
            </w:r>
            <w:r>
              <w:rPr>
                <w:rFonts w:ascii="Segoe UI" w:hAnsi="Segoe UI" w:cs="Segoe UI"/>
                <w:b/>
                <w:bCs/>
                <w:shd w:val="clear" w:color="auto" w:fill="FFFFFF"/>
              </w:rPr>
              <w:t xml:space="preserve"> </w:t>
            </w:r>
          </w:p>
          <w:p w14:paraId="0620E9BE" w14:textId="723451E3" w:rsidR="002B6F29" w:rsidRDefault="002B6F29" w:rsidP="00733054">
            <w:pPr>
              <w:spacing w:line="240" w:lineRule="auto"/>
              <w:rPr>
                <w:rFonts w:ascii="Segoe UI" w:hAnsi="Segoe UI" w:cs="Segoe UI"/>
                <w:shd w:val="clear" w:color="auto" w:fill="FFFFFF"/>
              </w:rPr>
            </w:pPr>
            <w:r>
              <w:rPr>
                <w:rFonts w:ascii="Segoe UI" w:hAnsi="Segoe UI" w:cs="Segoe UI"/>
                <w:shd w:val="clear" w:color="auto" w:fill="FFFFFF"/>
              </w:rPr>
              <w:t xml:space="preserve">The results brough back would include results for other ‘Like Words’ such as </w:t>
            </w:r>
            <w:r w:rsidRPr="002B6F29">
              <w:rPr>
                <w:rFonts w:ascii="Segoe UI" w:hAnsi="Segoe UI" w:cs="Segoe UI"/>
                <w:b/>
                <w:bCs/>
                <w:shd w:val="clear" w:color="auto" w:fill="FFFFFF"/>
              </w:rPr>
              <w:t>‘Healthy’</w:t>
            </w:r>
            <w:r w:rsidRPr="002B6F29">
              <w:rPr>
                <w:rFonts w:ascii="Segoe UI" w:hAnsi="Segoe UI" w:cs="Segoe UI"/>
                <w:shd w:val="clear" w:color="auto" w:fill="FFFFFF"/>
              </w:rPr>
              <w:t>,</w:t>
            </w:r>
            <w:r w:rsidRPr="002B6F29">
              <w:rPr>
                <w:rFonts w:ascii="Segoe UI" w:hAnsi="Segoe UI" w:cs="Segoe UI"/>
                <w:b/>
                <w:bCs/>
                <w:shd w:val="clear" w:color="auto" w:fill="FFFFFF"/>
              </w:rPr>
              <w:t xml:space="preserve"> ‘Health Care’</w:t>
            </w:r>
            <w:r w:rsidRPr="002B6F29">
              <w:rPr>
                <w:rFonts w:ascii="Segoe UI" w:hAnsi="Segoe UI" w:cs="Segoe UI"/>
                <w:shd w:val="clear" w:color="auto" w:fill="FFFFFF"/>
              </w:rPr>
              <w:t>,</w:t>
            </w:r>
            <w:r w:rsidRPr="002B6F29">
              <w:rPr>
                <w:rFonts w:ascii="Segoe UI" w:hAnsi="Segoe UI" w:cs="Segoe UI"/>
                <w:b/>
                <w:bCs/>
                <w:shd w:val="clear" w:color="auto" w:fill="FFFFFF"/>
              </w:rPr>
              <w:t xml:space="preserve"> ‘Health Board’</w:t>
            </w:r>
            <w:r>
              <w:rPr>
                <w:rFonts w:ascii="Segoe UI" w:hAnsi="Segoe UI" w:cs="Segoe UI"/>
                <w:shd w:val="clear" w:color="auto" w:fill="FFFFFF"/>
              </w:rPr>
              <w:t xml:space="preserve"> etc.</w:t>
            </w:r>
          </w:p>
          <w:p w14:paraId="448E25F3" w14:textId="77777777" w:rsidR="002B6F29" w:rsidRDefault="002B6F29" w:rsidP="00733054">
            <w:pPr>
              <w:spacing w:line="240" w:lineRule="auto"/>
              <w:rPr>
                <w:rFonts w:ascii="Segoe UI" w:hAnsi="Segoe UI" w:cs="Segoe UI"/>
                <w:shd w:val="clear" w:color="auto" w:fill="FFFFFF"/>
              </w:rPr>
            </w:pPr>
          </w:p>
          <w:p w14:paraId="020CAA6A" w14:textId="77777777" w:rsidR="00522453" w:rsidRDefault="00522453" w:rsidP="00733054">
            <w:pPr>
              <w:spacing w:line="240" w:lineRule="auto"/>
              <w:rPr>
                <w:rFonts w:ascii="Segoe UI" w:hAnsi="Segoe UI" w:cs="Segoe UI"/>
                <w:shd w:val="clear" w:color="auto" w:fill="FFFFFF"/>
              </w:rPr>
            </w:pPr>
          </w:p>
          <w:p w14:paraId="1438AA0B" w14:textId="4176B50E" w:rsidR="00522453" w:rsidRDefault="00522453" w:rsidP="00733054">
            <w:pPr>
              <w:spacing w:line="240" w:lineRule="auto"/>
              <w:rPr>
                <w:rFonts w:ascii="Segoe UI" w:hAnsi="Segoe UI" w:cs="Segoe UI"/>
                <w:shd w:val="clear" w:color="auto" w:fill="FFFFFF"/>
              </w:rPr>
            </w:pPr>
          </w:p>
        </w:tc>
        <w:tc>
          <w:tcPr>
            <w:tcW w:w="1417" w:type="dxa"/>
          </w:tcPr>
          <w:p w14:paraId="5CE02EA7" w14:textId="13AE45CF" w:rsidR="00522453" w:rsidRDefault="00522453" w:rsidP="00733054">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r w:rsidR="00670D36" w:rsidRPr="00CD5649" w14:paraId="469BE622" w14:textId="77777777" w:rsidTr="00B14302">
        <w:tc>
          <w:tcPr>
            <w:tcW w:w="10456" w:type="dxa"/>
            <w:gridSpan w:val="3"/>
            <w:shd w:val="clear" w:color="auto" w:fill="E5B8B7" w:themeFill="accent2" w:themeFillTint="66"/>
          </w:tcPr>
          <w:p w14:paraId="34629FDE" w14:textId="37FFC7D2" w:rsidR="00670D36" w:rsidRPr="00FC1655" w:rsidRDefault="00670D36" w:rsidP="00670D36">
            <w:pPr>
              <w:jc w:val="center"/>
              <w:rPr>
                <w:rFonts w:ascii="Segoe UI" w:hAnsi="Segoe UI" w:cs="Segoe UI"/>
                <w:iCs/>
                <w:color w:val="000000" w:themeColor="text1"/>
                <w:lang w:val="en-US"/>
              </w:rPr>
            </w:pPr>
            <w:r w:rsidRPr="00FC1655">
              <w:rPr>
                <w:rFonts w:ascii="Calibri" w:hAnsi="Calibri" w:cs="Calibri"/>
                <w:b/>
                <w:sz w:val="28"/>
                <w:szCs w:val="28"/>
              </w:rPr>
              <w:lastRenderedPageBreak/>
              <w:t>Accessibility</w:t>
            </w:r>
          </w:p>
        </w:tc>
      </w:tr>
      <w:tr w:rsidR="003C1FEF" w:rsidRPr="00CD5649" w14:paraId="304FCCA6" w14:textId="77777777" w:rsidTr="00B14302">
        <w:tc>
          <w:tcPr>
            <w:tcW w:w="1526" w:type="dxa"/>
          </w:tcPr>
          <w:p w14:paraId="5BDB1693" w14:textId="391FE16E" w:rsidR="003C1FEF" w:rsidRPr="008F29B2" w:rsidRDefault="003B3E29" w:rsidP="00670D36">
            <w:pPr>
              <w:rPr>
                <w:rFonts w:ascii="Segoe UI" w:hAnsi="Segoe UI" w:cs="Segoe UI"/>
                <w:b/>
                <w:bCs/>
                <w:iCs/>
                <w:color w:val="000000" w:themeColor="text1"/>
                <w:highlight w:val="yellow"/>
                <w:lang w:val="en-US"/>
              </w:rPr>
            </w:pPr>
            <w:r w:rsidRPr="008522F6">
              <w:rPr>
                <w:rFonts w:ascii="Segoe UI" w:hAnsi="Segoe UI" w:cs="Segoe UI"/>
                <w:b/>
                <w:bCs/>
                <w:iCs/>
                <w:color w:val="000000" w:themeColor="text1"/>
                <w:lang w:val="en-US"/>
              </w:rPr>
              <w:t>4.2.</w:t>
            </w:r>
            <w:r w:rsidR="00B32D62" w:rsidRPr="008522F6">
              <w:rPr>
                <w:rFonts w:ascii="Segoe UI" w:hAnsi="Segoe UI" w:cs="Segoe UI"/>
                <w:b/>
                <w:bCs/>
                <w:iCs/>
                <w:color w:val="000000" w:themeColor="text1"/>
                <w:lang w:val="en-US"/>
              </w:rPr>
              <w:t>1</w:t>
            </w:r>
            <w:r w:rsidR="00522453">
              <w:rPr>
                <w:rFonts w:ascii="Segoe UI" w:hAnsi="Segoe UI" w:cs="Segoe UI"/>
                <w:b/>
                <w:bCs/>
                <w:iCs/>
                <w:color w:val="000000" w:themeColor="text1"/>
                <w:lang w:val="en-US"/>
              </w:rPr>
              <w:t>4</w:t>
            </w:r>
            <w:r w:rsidR="00B24162" w:rsidRPr="008522F6">
              <w:rPr>
                <w:rFonts w:ascii="Segoe UI" w:hAnsi="Segoe UI" w:cs="Segoe UI"/>
                <w:b/>
                <w:bCs/>
                <w:iCs/>
                <w:color w:val="000000" w:themeColor="text1"/>
                <w:lang w:val="en-US"/>
              </w:rPr>
              <w:t xml:space="preserve"> </w:t>
            </w:r>
            <w:r w:rsidR="00EB2F7E" w:rsidRPr="008522F6">
              <w:rPr>
                <w:rFonts w:ascii="Segoe UI" w:hAnsi="Segoe UI" w:cs="Segoe UI"/>
                <w:b/>
                <w:bCs/>
                <w:iCs/>
                <w:color w:val="000000" w:themeColor="text1"/>
                <w:lang w:val="en-US"/>
              </w:rPr>
              <w:t xml:space="preserve">Accessibility </w:t>
            </w:r>
            <w:r w:rsidR="00F314C2" w:rsidRPr="008522F6">
              <w:rPr>
                <w:rFonts w:ascii="Segoe UI" w:hAnsi="Segoe UI" w:cs="Segoe UI"/>
                <w:b/>
                <w:bCs/>
                <w:iCs/>
                <w:color w:val="000000" w:themeColor="text1"/>
                <w:lang w:val="en-US"/>
              </w:rPr>
              <w:t>on Mobile Navigation</w:t>
            </w:r>
          </w:p>
        </w:tc>
        <w:tc>
          <w:tcPr>
            <w:tcW w:w="7513" w:type="dxa"/>
          </w:tcPr>
          <w:p w14:paraId="24C033EF" w14:textId="66E09BB8" w:rsidR="00733054" w:rsidRDefault="00F314C2" w:rsidP="00860A52">
            <w:pPr>
              <w:spacing w:line="240" w:lineRule="auto"/>
              <w:rPr>
                <w:rFonts w:ascii="Segoe UI" w:hAnsi="Segoe UI" w:cs="Segoe UI"/>
                <w:shd w:val="clear" w:color="auto" w:fill="FFFFFF"/>
              </w:rPr>
            </w:pPr>
            <w:r w:rsidRPr="00D5476F">
              <w:rPr>
                <w:rFonts w:ascii="Segoe UI" w:hAnsi="Segoe UI" w:cs="Segoe UI"/>
                <w:shd w:val="clear" w:color="auto" w:fill="FFFFFF"/>
              </w:rPr>
              <w:t xml:space="preserve">The Mobile Navigation </w:t>
            </w:r>
            <w:r w:rsidR="00331017" w:rsidRPr="00D5476F">
              <w:rPr>
                <w:rFonts w:ascii="Segoe UI" w:hAnsi="Segoe UI" w:cs="Segoe UI"/>
                <w:shd w:val="clear" w:color="auto" w:fill="FFFFFF"/>
              </w:rPr>
              <w:t>is currently</w:t>
            </w:r>
            <w:r w:rsidRPr="00D5476F">
              <w:rPr>
                <w:rFonts w:ascii="Segoe UI" w:hAnsi="Segoe UI" w:cs="Segoe UI"/>
                <w:shd w:val="clear" w:color="auto" w:fill="FFFFFF"/>
              </w:rPr>
              <w:t xml:space="preserve"> showing accessibility errors for empty buttons</w:t>
            </w:r>
            <w:r w:rsidR="00BA7346" w:rsidRPr="00D5476F">
              <w:rPr>
                <w:rFonts w:ascii="Segoe UI" w:hAnsi="Segoe UI" w:cs="Segoe UI"/>
                <w:shd w:val="clear" w:color="auto" w:fill="FFFFFF"/>
              </w:rPr>
              <w:t xml:space="preserve"> on</w:t>
            </w:r>
            <w:r w:rsidRPr="00D5476F">
              <w:rPr>
                <w:rFonts w:ascii="Segoe UI" w:hAnsi="Segoe UI" w:cs="Segoe UI"/>
                <w:shd w:val="clear" w:color="auto" w:fill="FFFFFF"/>
              </w:rPr>
              <w:t xml:space="preserve"> the mobile Chevrons</w:t>
            </w:r>
            <w:r w:rsidR="00331017" w:rsidRPr="00D5476F">
              <w:rPr>
                <w:rFonts w:ascii="Segoe UI" w:hAnsi="Segoe UI" w:cs="Segoe UI"/>
                <w:shd w:val="clear" w:color="auto" w:fill="FFFFFF"/>
              </w:rPr>
              <w:t>,</w:t>
            </w:r>
            <w:r w:rsidRPr="00D5476F">
              <w:rPr>
                <w:rFonts w:ascii="Segoe UI" w:hAnsi="Segoe UI" w:cs="Segoe UI"/>
                <w:shd w:val="clear" w:color="auto" w:fill="FFFFFF"/>
              </w:rPr>
              <w:t xml:space="preserve"> which are show</w:t>
            </w:r>
            <w:r w:rsidR="00BA7346" w:rsidRPr="00D5476F">
              <w:rPr>
                <w:rFonts w:ascii="Segoe UI" w:hAnsi="Segoe UI" w:cs="Segoe UI"/>
                <w:shd w:val="clear" w:color="auto" w:fill="FFFFFF"/>
              </w:rPr>
              <w:t>ing</w:t>
            </w:r>
            <w:r w:rsidRPr="00D5476F">
              <w:rPr>
                <w:rFonts w:ascii="Segoe UI" w:hAnsi="Segoe UI" w:cs="Segoe UI"/>
                <w:shd w:val="clear" w:color="auto" w:fill="FFFFFF"/>
              </w:rPr>
              <w:t xml:space="preserve"> as empty buttons</w:t>
            </w:r>
            <w:r w:rsidR="00BA7346" w:rsidRPr="00D5476F">
              <w:rPr>
                <w:rFonts w:ascii="Segoe UI" w:hAnsi="Segoe UI" w:cs="Segoe UI"/>
                <w:shd w:val="clear" w:color="auto" w:fill="FFFFFF"/>
              </w:rPr>
              <w:t>. We have now made</w:t>
            </w:r>
            <w:r w:rsidR="00331017" w:rsidRPr="00D5476F">
              <w:rPr>
                <w:rFonts w:ascii="Segoe UI" w:hAnsi="Segoe UI" w:cs="Segoe UI"/>
                <w:shd w:val="clear" w:color="auto" w:fill="FFFFFF"/>
              </w:rPr>
              <w:t xml:space="preserve"> a</w:t>
            </w:r>
            <w:r w:rsidR="00BA7346" w:rsidRPr="00D5476F">
              <w:rPr>
                <w:rFonts w:ascii="Segoe UI" w:hAnsi="Segoe UI" w:cs="Segoe UI"/>
                <w:shd w:val="clear" w:color="auto" w:fill="FFFFFF"/>
              </w:rPr>
              <w:t xml:space="preserve"> code change to resolve this issue. </w:t>
            </w:r>
          </w:p>
          <w:p w14:paraId="7EFDE4B5" w14:textId="3C42153E" w:rsidR="00733054" w:rsidRPr="00D5476F" w:rsidRDefault="00733054" w:rsidP="00860A52">
            <w:pPr>
              <w:spacing w:line="240" w:lineRule="auto"/>
              <w:rPr>
                <w:rFonts w:ascii="Segoe UI" w:hAnsi="Segoe UI" w:cs="Segoe UI"/>
                <w:shd w:val="clear" w:color="auto" w:fill="FFFFFF"/>
              </w:rPr>
            </w:pPr>
          </w:p>
        </w:tc>
        <w:tc>
          <w:tcPr>
            <w:tcW w:w="1417" w:type="dxa"/>
          </w:tcPr>
          <w:p w14:paraId="6D3BF5C1" w14:textId="6BAA2D84" w:rsidR="003C1FEF" w:rsidRDefault="00331017" w:rsidP="00670D36">
            <w:pPr>
              <w:rPr>
                <w:rFonts w:ascii="Segoe UI" w:hAnsi="Segoe UI" w:cs="Segoe UI"/>
                <w:b/>
                <w:bCs/>
                <w:iCs/>
                <w:color w:val="000000" w:themeColor="text1"/>
                <w:lang w:val="en-US"/>
              </w:rPr>
            </w:pPr>
            <w:r>
              <w:rPr>
                <w:rFonts w:ascii="Segoe UI" w:hAnsi="Segoe UI" w:cs="Segoe UI"/>
                <w:b/>
                <w:bCs/>
                <w:iCs/>
                <w:color w:val="000000" w:themeColor="text1"/>
                <w:lang w:val="en-US"/>
              </w:rPr>
              <w:t>HEIW</w:t>
            </w:r>
          </w:p>
        </w:tc>
      </w:tr>
      <w:tr w:rsidR="00AB3B39" w:rsidRPr="00CD5649" w14:paraId="30C1BD3A" w14:textId="77777777" w:rsidTr="00B14302">
        <w:tc>
          <w:tcPr>
            <w:tcW w:w="1526" w:type="dxa"/>
          </w:tcPr>
          <w:p w14:paraId="7B54FB3B" w14:textId="0E03FD46" w:rsidR="00AB3B39" w:rsidRPr="008F29B2" w:rsidRDefault="00AB3B39" w:rsidP="00670D36">
            <w:pPr>
              <w:rPr>
                <w:rFonts w:ascii="Segoe UI" w:hAnsi="Segoe UI" w:cs="Segoe UI"/>
                <w:b/>
                <w:bCs/>
                <w:iCs/>
                <w:color w:val="000000" w:themeColor="text1"/>
                <w:highlight w:val="yellow"/>
                <w:lang w:val="en-US"/>
              </w:rPr>
            </w:pPr>
            <w:r w:rsidRPr="008522F6">
              <w:rPr>
                <w:rFonts w:ascii="Segoe UI" w:hAnsi="Segoe UI" w:cs="Segoe UI"/>
                <w:b/>
                <w:bCs/>
                <w:iCs/>
                <w:color w:val="000000" w:themeColor="text1"/>
                <w:lang w:val="en-US"/>
              </w:rPr>
              <w:t>4.2.1</w:t>
            </w:r>
            <w:r w:rsidR="00522453">
              <w:rPr>
                <w:rFonts w:ascii="Segoe UI" w:hAnsi="Segoe UI" w:cs="Segoe UI"/>
                <w:b/>
                <w:bCs/>
                <w:iCs/>
                <w:color w:val="000000" w:themeColor="text1"/>
                <w:lang w:val="en-US"/>
              </w:rPr>
              <w:t>5</w:t>
            </w:r>
            <w:r w:rsidR="00843835" w:rsidRPr="008522F6">
              <w:rPr>
                <w:rFonts w:ascii="Segoe UI" w:hAnsi="Segoe UI" w:cs="Segoe UI"/>
                <w:b/>
                <w:bCs/>
                <w:iCs/>
                <w:color w:val="000000" w:themeColor="text1"/>
                <w:lang w:val="en-US"/>
              </w:rPr>
              <w:t xml:space="preserve"> </w:t>
            </w:r>
            <w:r w:rsidR="00331017" w:rsidRPr="008522F6">
              <w:rPr>
                <w:rFonts w:ascii="Segoe UI" w:hAnsi="Segoe UI" w:cs="Segoe UI"/>
                <w:b/>
                <w:bCs/>
                <w:iCs/>
                <w:color w:val="000000" w:themeColor="text1"/>
                <w:lang w:val="en-US"/>
              </w:rPr>
              <w:t>Accessibility on Multi Content 1</w:t>
            </w:r>
          </w:p>
        </w:tc>
        <w:tc>
          <w:tcPr>
            <w:tcW w:w="7513" w:type="dxa"/>
          </w:tcPr>
          <w:p w14:paraId="552DE8A5" w14:textId="21300AF6" w:rsidR="00AB3B39" w:rsidRPr="00D5476F" w:rsidRDefault="00331017" w:rsidP="006554AF">
            <w:pPr>
              <w:spacing w:line="240" w:lineRule="auto"/>
              <w:rPr>
                <w:rFonts w:ascii="Segoe UI" w:hAnsi="Segoe UI" w:cs="Segoe UI"/>
                <w:shd w:val="clear" w:color="auto" w:fill="FFFFFF"/>
              </w:rPr>
            </w:pPr>
            <w:r w:rsidRPr="00D5476F">
              <w:rPr>
                <w:rFonts w:ascii="Segoe UI" w:hAnsi="Segoe UI" w:cs="Segoe UI"/>
                <w:shd w:val="clear" w:color="auto" w:fill="FFFFFF"/>
              </w:rPr>
              <w:t xml:space="preserve">The Multi Content 1 layout is currently showing accessibility errors for empty buttons on the content boxes, which are showing as empty buttons. We have now made a code change to resolve this issue. </w:t>
            </w:r>
          </w:p>
          <w:p w14:paraId="0637043E" w14:textId="6B42109A" w:rsidR="00733054" w:rsidRPr="00D5476F" w:rsidRDefault="00733054" w:rsidP="00D65275">
            <w:pPr>
              <w:rPr>
                <w:rFonts w:ascii="Segoe UI" w:hAnsi="Segoe UI" w:cs="Segoe UI"/>
                <w:shd w:val="clear" w:color="auto" w:fill="FFFFFF"/>
              </w:rPr>
            </w:pPr>
          </w:p>
        </w:tc>
        <w:tc>
          <w:tcPr>
            <w:tcW w:w="1417" w:type="dxa"/>
          </w:tcPr>
          <w:p w14:paraId="07AA711B" w14:textId="009D239D" w:rsidR="00AB3B39" w:rsidRPr="00DB185D" w:rsidRDefault="00331017" w:rsidP="00670D36">
            <w:pPr>
              <w:rPr>
                <w:rFonts w:ascii="Segoe UI" w:hAnsi="Segoe UI" w:cs="Segoe UI"/>
                <w:b/>
                <w:bCs/>
                <w:iCs/>
                <w:color w:val="000000" w:themeColor="text1"/>
                <w:lang w:val="en-US"/>
              </w:rPr>
            </w:pPr>
            <w:r>
              <w:rPr>
                <w:rFonts w:ascii="Segoe UI" w:hAnsi="Segoe UI" w:cs="Segoe UI"/>
                <w:b/>
                <w:bCs/>
                <w:iCs/>
                <w:color w:val="000000" w:themeColor="text1"/>
                <w:lang w:val="en-US"/>
              </w:rPr>
              <w:t>HEIW</w:t>
            </w:r>
          </w:p>
        </w:tc>
      </w:tr>
      <w:tr w:rsidR="00001980" w:rsidRPr="00CD5649" w14:paraId="55CEF5A3" w14:textId="77777777" w:rsidTr="00B14302">
        <w:tc>
          <w:tcPr>
            <w:tcW w:w="10456" w:type="dxa"/>
            <w:gridSpan w:val="3"/>
            <w:shd w:val="clear" w:color="auto" w:fill="E5B8B7" w:themeFill="accent2" w:themeFillTint="66"/>
          </w:tcPr>
          <w:p w14:paraId="157C1F71" w14:textId="2DBCE0B6" w:rsidR="00001980" w:rsidRPr="00DB185D" w:rsidRDefault="00001980" w:rsidP="00001980">
            <w:pPr>
              <w:jc w:val="center"/>
              <w:rPr>
                <w:rFonts w:ascii="Segoe UI" w:hAnsi="Segoe UI" w:cs="Segoe UI"/>
                <w:b/>
                <w:bCs/>
                <w:iCs/>
                <w:color w:val="000000" w:themeColor="text1"/>
                <w:lang w:val="en-US"/>
              </w:rPr>
            </w:pPr>
            <w:r w:rsidRPr="00001980">
              <w:rPr>
                <w:rFonts w:ascii="Calibri" w:hAnsi="Calibri" w:cs="Calibri"/>
                <w:b/>
                <w:sz w:val="28"/>
                <w:szCs w:val="28"/>
              </w:rPr>
              <w:t>New Functionality</w:t>
            </w:r>
          </w:p>
        </w:tc>
      </w:tr>
      <w:tr w:rsidR="00AF61D8" w:rsidRPr="00CD5649" w14:paraId="016A33CD" w14:textId="77777777" w:rsidTr="00B14302">
        <w:tc>
          <w:tcPr>
            <w:tcW w:w="1526" w:type="dxa"/>
          </w:tcPr>
          <w:p w14:paraId="715563A7" w14:textId="1A812120" w:rsidR="00AF61D8" w:rsidRPr="008C2D1E" w:rsidRDefault="00AF61D8" w:rsidP="00AF61D8">
            <w:pPr>
              <w:rPr>
                <w:rStyle w:val="Strong"/>
                <w:rFonts w:ascii="Segoe UI" w:hAnsi="Segoe UI" w:cs="Segoe UI"/>
                <w:color w:val="auto"/>
              </w:rPr>
            </w:pPr>
            <w:r w:rsidRPr="008522F6">
              <w:rPr>
                <w:rStyle w:val="Strong"/>
                <w:rFonts w:ascii="Segoe UI" w:hAnsi="Segoe UI" w:cs="Segoe UI"/>
                <w:color w:val="auto"/>
              </w:rPr>
              <w:t>4.2.1</w:t>
            </w:r>
            <w:r w:rsidR="00522453">
              <w:rPr>
                <w:rStyle w:val="Strong"/>
                <w:rFonts w:ascii="Segoe UI" w:hAnsi="Segoe UI" w:cs="Segoe UI"/>
                <w:color w:val="auto"/>
              </w:rPr>
              <w:t>6</w:t>
            </w:r>
            <w:r w:rsidRPr="008522F6">
              <w:rPr>
                <w:rStyle w:val="Strong"/>
                <w:rFonts w:ascii="Segoe UI" w:hAnsi="Segoe UI" w:cs="Segoe UI"/>
                <w:color w:val="auto"/>
              </w:rPr>
              <w:t xml:space="preserve"> </w:t>
            </w:r>
            <w:r w:rsidR="005A4D97" w:rsidRPr="008522F6">
              <w:rPr>
                <w:rStyle w:val="Strong"/>
                <w:rFonts w:ascii="Segoe UI" w:hAnsi="Segoe UI" w:cs="Segoe UI"/>
                <w:color w:val="auto"/>
              </w:rPr>
              <w:t>Update to the Internal Site Search</w:t>
            </w:r>
          </w:p>
        </w:tc>
        <w:tc>
          <w:tcPr>
            <w:tcW w:w="7513" w:type="dxa"/>
          </w:tcPr>
          <w:p w14:paraId="02EB5666" w14:textId="77777777" w:rsidR="00046CE4" w:rsidRDefault="005A4D97" w:rsidP="00AF61D8">
            <w:pPr>
              <w:rPr>
                <w:rFonts w:ascii="Segoe UI" w:hAnsi="Segoe UI" w:cs="Segoe UI"/>
                <w:shd w:val="clear" w:color="auto" w:fill="FFFFFF"/>
              </w:rPr>
            </w:pPr>
            <w:r>
              <w:rPr>
                <w:rFonts w:ascii="Segoe UI" w:hAnsi="Segoe UI" w:cs="Segoe UI"/>
                <w:shd w:val="clear" w:color="auto" w:fill="FFFFFF"/>
              </w:rPr>
              <w:t xml:space="preserve">We have now made an update to the Internal Site Search that will allow users to Exclude content from the External Site Search but still allow the content to be found and added when adding content to plugins and Layouts. i.e. Box Block/Multi Content Displays etc </w:t>
            </w:r>
          </w:p>
          <w:p w14:paraId="4E5A2C31" w14:textId="77777777" w:rsidR="000032F0" w:rsidRDefault="000032F0" w:rsidP="00AF61D8">
            <w:pPr>
              <w:rPr>
                <w:rFonts w:ascii="Segoe UI" w:hAnsi="Segoe UI" w:cs="Segoe UI"/>
                <w:shd w:val="clear" w:color="auto" w:fill="FFFFFF"/>
              </w:rPr>
            </w:pPr>
          </w:p>
          <w:p w14:paraId="5EE3DD66" w14:textId="1CE53F73" w:rsidR="000032F0" w:rsidRPr="000032F0" w:rsidRDefault="000032F0" w:rsidP="00AF61D8">
            <w:pPr>
              <w:rPr>
                <w:rFonts w:ascii="Segoe UI" w:hAnsi="Segoe UI" w:cs="Segoe UI"/>
                <w:b/>
                <w:bCs/>
                <w:shd w:val="clear" w:color="auto" w:fill="FFFFFF"/>
              </w:rPr>
            </w:pPr>
            <w:r w:rsidRPr="000032F0">
              <w:rPr>
                <w:rFonts w:ascii="Segoe UI" w:hAnsi="Segoe UI" w:cs="Segoe UI"/>
                <w:b/>
                <w:bCs/>
                <w:shd w:val="clear" w:color="auto" w:fill="FFFFFF"/>
              </w:rPr>
              <w:t>Exclude from Site Search</w:t>
            </w:r>
          </w:p>
          <w:p w14:paraId="30436CA1" w14:textId="38AA3D8E" w:rsidR="000032F0" w:rsidRDefault="000032F0" w:rsidP="00AF61D8">
            <w:pPr>
              <w:rPr>
                <w:rFonts w:ascii="Segoe UI" w:hAnsi="Segoe UI" w:cs="Segoe UI"/>
                <w:shd w:val="clear" w:color="auto" w:fill="FFFFFF"/>
              </w:rPr>
            </w:pPr>
            <w:r>
              <w:rPr>
                <w:noProof/>
              </w:rPr>
              <w:drawing>
                <wp:inline distT="0" distB="0" distL="0" distR="0" wp14:anchorId="55D938C0" wp14:editId="6C0065DE">
                  <wp:extent cx="2292830" cy="1601091"/>
                  <wp:effectExtent l="19050" t="19050" r="12700"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50029" cy="1641033"/>
                          </a:xfrm>
                          <a:prstGeom prst="rect">
                            <a:avLst/>
                          </a:prstGeom>
                          <a:ln>
                            <a:solidFill>
                              <a:schemeClr val="bg1">
                                <a:lumMod val="65000"/>
                              </a:schemeClr>
                            </a:solidFill>
                          </a:ln>
                        </pic:spPr>
                      </pic:pic>
                    </a:graphicData>
                  </a:graphic>
                </wp:inline>
              </w:drawing>
            </w:r>
          </w:p>
          <w:p w14:paraId="76083D62" w14:textId="77777777" w:rsidR="00BA3398" w:rsidRDefault="00BA3398" w:rsidP="00AF61D8">
            <w:pPr>
              <w:rPr>
                <w:rFonts w:ascii="Segoe UI" w:hAnsi="Segoe UI" w:cs="Segoe UI"/>
                <w:shd w:val="clear" w:color="auto" w:fill="FFFFFF"/>
              </w:rPr>
            </w:pPr>
          </w:p>
          <w:p w14:paraId="2FF1C2E5" w14:textId="0CDB4928" w:rsidR="000032F0" w:rsidRPr="00D53A2D" w:rsidRDefault="000032F0" w:rsidP="00AF61D8">
            <w:pPr>
              <w:rPr>
                <w:rFonts w:ascii="Segoe UI" w:hAnsi="Segoe UI" w:cs="Segoe UI"/>
                <w:b/>
                <w:bCs/>
                <w:shd w:val="clear" w:color="auto" w:fill="FFFFFF"/>
              </w:rPr>
            </w:pPr>
            <w:r w:rsidRPr="000032F0">
              <w:rPr>
                <w:rFonts w:ascii="Segoe UI" w:hAnsi="Segoe UI" w:cs="Segoe UI"/>
                <w:b/>
                <w:bCs/>
                <w:shd w:val="clear" w:color="auto" w:fill="FFFFFF"/>
              </w:rPr>
              <w:t>Available within the ‘Custom Edit Search Box’</w:t>
            </w:r>
          </w:p>
          <w:p w14:paraId="3BA8291F" w14:textId="41E63C75" w:rsidR="00CE66E8" w:rsidRDefault="00BA3398" w:rsidP="00AF61D8">
            <w:pPr>
              <w:rPr>
                <w:rFonts w:ascii="Segoe UI" w:hAnsi="Segoe UI" w:cs="Segoe UI"/>
                <w:shd w:val="clear" w:color="auto" w:fill="FFFFFF"/>
              </w:rPr>
            </w:pPr>
            <w:r>
              <w:rPr>
                <w:noProof/>
              </w:rPr>
              <w:drawing>
                <wp:inline distT="0" distB="0" distL="0" distR="0" wp14:anchorId="69544713" wp14:editId="4DB25268">
                  <wp:extent cx="3880090" cy="2669855"/>
                  <wp:effectExtent l="19050" t="19050" r="25400" b="165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99882" cy="2683474"/>
                          </a:xfrm>
                          <a:prstGeom prst="rect">
                            <a:avLst/>
                          </a:prstGeom>
                          <a:ln>
                            <a:solidFill>
                              <a:schemeClr val="bg1">
                                <a:lumMod val="65000"/>
                              </a:schemeClr>
                            </a:solidFill>
                          </a:ln>
                        </pic:spPr>
                      </pic:pic>
                    </a:graphicData>
                  </a:graphic>
                </wp:inline>
              </w:drawing>
            </w:r>
          </w:p>
          <w:p w14:paraId="73DCEEF5" w14:textId="294D6F16" w:rsidR="000032F0" w:rsidRPr="00B75F9D" w:rsidRDefault="000032F0" w:rsidP="00AF61D8">
            <w:pPr>
              <w:rPr>
                <w:rFonts w:ascii="Segoe UI" w:hAnsi="Segoe UI" w:cs="Segoe UI"/>
                <w:shd w:val="clear" w:color="auto" w:fill="FFFFFF"/>
              </w:rPr>
            </w:pPr>
          </w:p>
        </w:tc>
        <w:tc>
          <w:tcPr>
            <w:tcW w:w="1417" w:type="dxa"/>
          </w:tcPr>
          <w:p w14:paraId="7DC81F6A" w14:textId="1B14C824" w:rsidR="00AF61D8" w:rsidRPr="00DB185D" w:rsidRDefault="00CB38A2" w:rsidP="00AF61D8">
            <w:pPr>
              <w:rPr>
                <w:rFonts w:ascii="Segoe UI" w:hAnsi="Segoe UI" w:cs="Segoe UI"/>
                <w:b/>
                <w:bCs/>
                <w:iCs/>
                <w:color w:val="000000" w:themeColor="text1"/>
                <w:lang w:val="en-US"/>
              </w:rPr>
            </w:pPr>
            <w:r>
              <w:rPr>
                <w:rFonts w:ascii="Segoe UI" w:hAnsi="Segoe UI" w:cs="Segoe UI"/>
                <w:b/>
                <w:bCs/>
                <w:iCs/>
                <w:color w:val="000000" w:themeColor="text1"/>
                <w:lang w:val="en-US"/>
              </w:rPr>
              <w:t>CMS Support Team</w:t>
            </w:r>
          </w:p>
        </w:tc>
      </w:tr>
    </w:tbl>
    <w:p w14:paraId="26D79F85" w14:textId="494D7CBB" w:rsidR="00AF5F7D" w:rsidRPr="00B66509" w:rsidRDefault="007E78F3" w:rsidP="008D6BFD">
      <w:pPr>
        <w:pStyle w:val="Heading2"/>
        <w:rPr>
          <w:rFonts w:ascii="Calibri" w:hAnsi="Calibri" w:cs="Calibri"/>
        </w:rPr>
      </w:pPr>
      <w:r>
        <w:rPr>
          <w:rFonts w:ascii="Calibri" w:hAnsi="Calibri" w:cs="Calibri"/>
        </w:rPr>
        <w:lastRenderedPageBreak/>
        <w:t xml:space="preserve"> </w:t>
      </w:r>
      <w:bookmarkStart w:id="13" w:name="_Toc74743812"/>
      <w:r w:rsidR="008D6BFD">
        <w:rPr>
          <w:rFonts w:ascii="Calibri" w:hAnsi="Calibri" w:cs="Calibri"/>
        </w:rPr>
        <w:t>Summary</w:t>
      </w:r>
      <w:bookmarkEnd w:id="13"/>
    </w:p>
    <w:tbl>
      <w:tblPr>
        <w:tblStyle w:val="TableGrid"/>
        <w:tblW w:w="9634" w:type="dxa"/>
        <w:tblLook w:val="04A0" w:firstRow="1" w:lastRow="0" w:firstColumn="1" w:lastColumn="0" w:noHBand="0" w:noVBand="1"/>
      </w:tblPr>
      <w:tblGrid>
        <w:gridCol w:w="3213"/>
        <w:gridCol w:w="3214"/>
        <w:gridCol w:w="3207"/>
      </w:tblGrid>
      <w:tr w:rsidR="00AF5F7D" w14:paraId="140117D3" w14:textId="77777777" w:rsidTr="00207782">
        <w:trPr>
          <w:trHeight w:val="342"/>
        </w:trPr>
        <w:tc>
          <w:tcPr>
            <w:tcW w:w="3213" w:type="dxa"/>
            <w:shd w:val="clear" w:color="auto" w:fill="B8CCE4" w:themeFill="accent1" w:themeFillTint="66"/>
          </w:tcPr>
          <w:p w14:paraId="0943A78E" w14:textId="36243F2F" w:rsidR="00AF5F7D" w:rsidRDefault="00AF5F7D" w:rsidP="003E2688">
            <w:pPr>
              <w:jc w:val="center"/>
            </w:pPr>
            <w:r w:rsidRPr="007E78F3">
              <w:rPr>
                <w:rFonts w:ascii="Segoe UI" w:hAnsi="Segoe UI" w:cs="Segoe UI"/>
                <w:b/>
                <w:bCs/>
              </w:rPr>
              <w:t>Number of Changes</w:t>
            </w:r>
          </w:p>
        </w:tc>
        <w:tc>
          <w:tcPr>
            <w:tcW w:w="3214" w:type="dxa"/>
            <w:shd w:val="clear" w:color="auto" w:fill="B8CCE4" w:themeFill="accent1" w:themeFillTint="66"/>
          </w:tcPr>
          <w:p w14:paraId="037FB640" w14:textId="42AB6942" w:rsidR="00AF5F7D" w:rsidRDefault="00AF5F7D" w:rsidP="003E2688">
            <w:pPr>
              <w:jc w:val="center"/>
            </w:pPr>
            <w:r w:rsidRPr="007E78F3">
              <w:rPr>
                <w:rFonts w:ascii="Segoe UI" w:hAnsi="Segoe UI" w:cs="Segoe UI"/>
                <w:b/>
                <w:bCs/>
              </w:rPr>
              <w:t>Number of TFS Work Items</w:t>
            </w:r>
          </w:p>
        </w:tc>
        <w:tc>
          <w:tcPr>
            <w:tcW w:w="3207" w:type="dxa"/>
            <w:shd w:val="clear" w:color="auto" w:fill="B8CCE4" w:themeFill="accent1" w:themeFillTint="66"/>
          </w:tcPr>
          <w:p w14:paraId="557F698D" w14:textId="7458F93A" w:rsidR="00AF5F7D" w:rsidRDefault="00AF5F7D" w:rsidP="003E2688">
            <w:pPr>
              <w:jc w:val="center"/>
            </w:pPr>
            <w:r w:rsidRPr="007E78F3">
              <w:rPr>
                <w:rFonts w:ascii="Segoe UI" w:hAnsi="Segoe UI" w:cs="Segoe UI"/>
                <w:b/>
                <w:bCs/>
              </w:rPr>
              <w:t>Number of TFS Work Tasks</w:t>
            </w:r>
          </w:p>
        </w:tc>
      </w:tr>
      <w:tr w:rsidR="00AF5F7D" w14:paraId="1A09612C" w14:textId="77777777" w:rsidTr="00207782">
        <w:trPr>
          <w:trHeight w:val="329"/>
        </w:trPr>
        <w:tc>
          <w:tcPr>
            <w:tcW w:w="3213" w:type="dxa"/>
          </w:tcPr>
          <w:p w14:paraId="08FBA5B7" w14:textId="567E27CA" w:rsidR="00AF5F7D" w:rsidRPr="00E13983" w:rsidRDefault="00BB7C26" w:rsidP="003E2688">
            <w:pPr>
              <w:jc w:val="center"/>
              <w:rPr>
                <w:rFonts w:ascii="Segoe UI" w:hAnsi="Segoe UI" w:cs="Segoe UI"/>
              </w:rPr>
            </w:pPr>
            <w:r>
              <w:rPr>
                <w:rFonts w:ascii="Segoe UI" w:hAnsi="Segoe UI" w:cs="Segoe UI"/>
              </w:rPr>
              <w:t>16</w:t>
            </w:r>
          </w:p>
        </w:tc>
        <w:tc>
          <w:tcPr>
            <w:tcW w:w="3214" w:type="dxa"/>
          </w:tcPr>
          <w:p w14:paraId="39110977" w14:textId="387D2997" w:rsidR="00AF5F7D" w:rsidRDefault="00BB7C26" w:rsidP="003E2688">
            <w:pPr>
              <w:jc w:val="center"/>
            </w:pPr>
            <w:r>
              <w:rPr>
                <w:rFonts w:ascii="Segoe UI" w:hAnsi="Segoe UI" w:cs="Segoe UI"/>
              </w:rPr>
              <w:t>16</w:t>
            </w:r>
            <w:r w:rsidR="00594436">
              <w:rPr>
                <w:rFonts w:ascii="Segoe UI" w:hAnsi="Segoe UI" w:cs="Segoe UI"/>
              </w:rPr>
              <w:t xml:space="preserve"> </w:t>
            </w:r>
            <w:r w:rsidR="00AF5F7D">
              <w:rPr>
                <w:rFonts w:ascii="Segoe UI" w:hAnsi="Segoe UI" w:cs="Segoe UI"/>
              </w:rPr>
              <w:t xml:space="preserve">– Over </w:t>
            </w:r>
            <w:r w:rsidR="00CB38A2">
              <w:rPr>
                <w:rFonts w:ascii="Segoe UI" w:hAnsi="Segoe UI" w:cs="Segoe UI"/>
              </w:rPr>
              <w:t>5</w:t>
            </w:r>
            <w:r w:rsidR="00AF5F7D">
              <w:rPr>
                <w:rFonts w:ascii="Segoe UI" w:hAnsi="Segoe UI" w:cs="Segoe UI"/>
              </w:rPr>
              <w:t xml:space="preserve"> Sprints</w:t>
            </w:r>
          </w:p>
        </w:tc>
        <w:tc>
          <w:tcPr>
            <w:tcW w:w="3207" w:type="dxa"/>
          </w:tcPr>
          <w:p w14:paraId="5DA4E59B" w14:textId="13B6C115" w:rsidR="00AF5F7D" w:rsidRDefault="00BB7C26" w:rsidP="003E2688">
            <w:pPr>
              <w:jc w:val="center"/>
            </w:pPr>
            <w:r>
              <w:rPr>
                <w:rFonts w:ascii="Segoe UI" w:hAnsi="Segoe UI" w:cs="Segoe UI"/>
              </w:rPr>
              <w:t>39</w:t>
            </w:r>
            <w:r w:rsidR="00AF5F7D">
              <w:rPr>
                <w:rFonts w:ascii="Segoe UI" w:hAnsi="Segoe UI" w:cs="Segoe UI"/>
              </w:rPr>
              <w:t xml:space="preserve"> – Over </w:t>
            </w:r>
            <w:r w:rsidR="00CB38A2">
              <w:rPr>
                <w:rFonts w:ascii="Segoe UI" w:hAnsi="Segoe UI" w:cs="Segoe UI"/>
              </w:rPr>
              <w:t>5</w:t>
            </w:r>
            <w:r w:rsidR="00AF5F7D">
              <w:rPr>
                <w:rFonts w:ascii="Segoe UI" w:hAnsi="Segoe UI" w:cs="Segoe UI"/>
              </w:rPr>
              <w:t xml:space="preserve"> Sprints</w:t>
            </w:r>
          </w:p>
        </w:tc>
      </w:tr>
    </w:tbl>
    <w:p w14:paraId="23B95673" w14:textId="5B1C764C" w:rsidR="00AF5F7D" w:rsidRDefault="00AF5F7D" w:rsidP="008D6BFD"/>
    <w:tbl>
      <w:tblPr>
        <w:tblStyle w:val="TableGrid"/>
        <w:tblW w:w="9655" w:type="dxa"/>
        <w:tblLook w:val="04A0" w:firstRow="1" w:lastRow="0" w:firstColumn="1" w:lastColumn="0" w:noHBand="0" w:noVBand="1"/>
      </w:tblPr>
      <w:tblGrid>
        <w:gridCol w:w="2335"/>
        <w:gridCol w:w="2714"/>
        <w:gridCol w:w="2303"/>
        <w:gridCol w:w="2303"/>
      </w:tblGrid>
      <w:tr w:rsidR="00001980" w14:paraId="183361CF" w14:textId="4DEAA565" w:rsidTr="00001980">
        <w:trPr>
          <w:trHeight w:val="696"/>
        </w:trPr>
        <w:tc>
          <w:tcPr>
            <w:tcW w:w="2335" w:type="dxa"/>
            <w:shd w:val="clear" w:color="auto" w:fill="B8CCE4" w:themeFill="accent1" w:themeFillTint="66"/>
          </w:tcPr>
          <w:p w14:paraId="7179E7BC" w14:textId="6FB1540B" w:rsidR="00001980" w:rsidRDefault="00001980" w:rsidP="003E2688">
            <w:pPr>
              <w:jc w:val="center"/>
            </w:pPr>
            <w:r w:rsidRPr="007E78F3">
              <w:rPr>
                <w:rFonts w:ascii="Segoe UI" w:hAnsi="Segoe UI" w:cs="Segoe UI"/>
                <w:b/>
                <w:bCs/>
              </w:rPr>
              <w:t>Bug Fixes</w:t>
            </w:r>
          </w:p>
        </w:tc>
        <w:tc>
          <w:tcPr>
            <w:tcW w:w="2714" w:type="dxa"/>
            <w:shd w:val="clear" w:color="auto" w:fill="B8CCE4" w:themeFill="accent1" w:themeFillTint="66"/>
          </w:tcPr>
          <w:p w14:paraId="6CBC0178" w14:textId="2B3CE0F9" w:rsidR="00001980" w:rsidRDefault="00001980" w:rsidP="003E2688">
            <w:pPr>
              <w:jc w:val="center"/>
            </w:pPr>
            <w:r>
              <w:rPr>
                <w:rFonts w:ascii="Segoe UI" w:hAnsi="Segoe UI" w:cs="Segoe UI"/>
                <w:b/>
              </w:rPr>
              <w:t>System</w:t>
            </w:r>
            <w:r w:rsidRPr="007E78F3">
              <w:rPr>
                <w:rFonts w:ascii="Segoe UI" w:hAnsi="Segoe UI" w:cs="Segoe UI"/>
                <w:b/>
              </w:rPr>
              <w:t xml:space="preserve"> Updates</w:t>
            </w:r>
          </w:p>
        </w:tc>
        <w:tc>
          <w:tcPr>
            <w:tcW w:w="2303" w:type="dxa"/>
            <w:shd w:val="clear" w:color="auto" w:fill="B8CCE4" w:themeFill="accent1" w:themeFillTint="66"/>
          </w:tcPr>
          <w:p w14:paraId="03E36DA2" w14:textId="15DBB65E" w:rsidR="00001980" w:rsidRPr="007E78F3" w:rsidRDefault="00001980" w:rsidP="003E2688">
            <w:pPr>
              <w:jc w:val="center"/>
              <w:rPr>
                <w:rFonts w:ascii="Segoe UI" w:hAnsi="Segoe UI" w:cs="Segoe UI"/>
                <w:b/>
              </w:rPr>
            </w:pPr>
            <w:r w:rsidRPr="007E78F3">
              <w:rPr>
                <w:rFonts w:ascii="Segoe UI" w:hAnsi="Segoe UI" w:cs="Segoe UI"/>
                <w:b/>
              </w:rPr>
              <w:t>Accessibility</w:t>
            </w:r>
          </w:p>
        </w:tc>
        <w:tc>
          <w:tcPr>
            <w:tcW w:w="2303" w:type="dxa"/>
            <w:shd w:val="clear" w:color="auto" w:fill="B8CCE4" w:themeFill="accent1" w:themeFillTint="66"/>
          </w:tcPr>
          <w:p w14:paraId="03914146" w14:textId="28EFFFC1" w:rsidR="00001980" w:rsidRDefault="00001980" w:rsidP="003E2688">
            <w:pPr>
              <w:jc w:val="center"/>
            </w:pPr>
            <w:r>
              <w:rPr>
                <w:rFonts w:ascii="Segoe UI" w:hAnsi="Segoe UI" w:cs="Segoe UI"/>
                <w:b/>
              </w:rPr>
              <w:t>New Functionality</w:t>
            </w:r>
          </w:p>
        </w:tc>
      </w:tr>
      <w:tr w:rsidR="00001980" w14:paraId="73BE2BC8" w14:textId="2216312E" w:rsidTr="00001980">
        <w:trPr>
          <w:trHeight w:val="222"/>
        </w:trPr>
        <w:tc>
          <w:tcPr>
            <w:tcW w:w="2335" w:type="dxa"/>
          </w:tcPr>
          <w:p w14:paraId="063C07A9" w14:textId="5DB6C8FE" w:rsidR="00001980" w:rsidRPr="00E13983" w:rsidRDefault="00CE66E8" w:rsidP="003E2688">
            <w:pPr>
              <w:jc w:val="center"/>
              <w:rPr>
                <w:rFonts w:ascii="Segoe UI" w:hAnsi="Segoe UI" w:cs="Segoe UI"/>
              </w:rPr>
            </w:pPr>
            <w:r>
              <w:rPr>
                <w:rFonts w:ascii="Segoe UI" w:hAnsi="Segoe UI" w:cs="Segoe UI"/>
              </w:rPr>
              <w:t>4</w:t>
            </w:r>
          </w:p>
        </w:tc>
        <w:tc>
          <w:tcPr>
            <w:tcW w:w="2714" w:type="dxa"/>
          </w:tcPr>
          <w:p w14:paraId="47FEA07B" w14:textId="5A9FA8F3" w:rsidR="00001980" w:rsidRPr="00E13983" w:rsidRDefault="00522453" w:rsidP="003E2688">
            <w:pPr>
              <w:jc w:val="center"/>
              <w:rPr>
                <w:rFonts w:ascii="Segoe UI" w:hAnsi="Segoe UI" w:cs="Segoe UI"/>
              </w:rPr>
            </w:pPr>
            <w:r>
              <w:rPr>
                <w:rFonts w:ascii="Segoe UI" w:hAnsi="Segoe UI" w:cs="Segoe UI"/>
              </w:rPr>
              <w:t>9</w:t>
            </w:r>
          </w:p>
        </w:tc>
        <w:tc>
          <w:tcPr>
            <w:tcW w:w="2303" w:type="dxa"/>
          </w:tcPr>
          <w:p w14:paraId="3CB0AF0F" w14:textId="43D86A27" w:rsidR="00001980" w:rsidRDefault="00D5476F" w:rsidP="003E2688">
            <w:pPr>
              <w:jc w:val="center"/>
              <w:rPr>
                <w:rFonts w:ascii="Segoe UI" w:hAnsi="Segoe UI" w:cs="Segoe UI"/>
              </w:rPr>
            </w:pPr>
            <w:r>
              <w:rPr>
                <w:rFonts w:ascii="Segoe UI" w:hAnsi="Segoe UI" w:cs="Segoe UI"/>
              </w:rPr>
              <w:t>2</w:t>
            </w:r>
          </w:p>
        </w:tc>
        <w:tc>
          <w:tcPr>
            <w:tcW w:w="2303" w:type="dxa"/>
          </w:tcPr>
          <w:p w14:paraId="0E5F7078" w14:textId="025DFED5" w:rsidR="00001980" w:rsidRPr="00E13983" w:rsidRDefault="00522453" w:rsidP="003E2688">
            <w:pPr>
              <w:jc w:val="center"/>
              <w:rPr>
                <w:rFonts w:ascii="Segoe UI" w:hAnsi="Segoe UI" w:cs="Segoe UI"/>
              </w:rPr>
            </w:pPr>
            <w:r>
              <w:rPr>
                <w:rFonts w:ascii="Segoe UI" w:hAnsi="Segoe UI" w:cs="Segoe UI"/>
              </w:rPr>
              <w:t>1</w:t>
            </w:r>
          </w:p>
        </w:tc>
      </w:tr>
    </w:tbl>
    <w:p w14:paraId="6DF330F3" w14:textId="77777777" w:rsidR="00AF5F7D" w:rsidRPr="008D6BFD" w:rsidRDefault="00AF5F7D" w:rsidP="008D6BFD"/>
    <w:p w14:paraId="027ED398" w14:textId="61A27199" w:rsidR="009F1A52" w:rsidRPr="00CD5649" w:rsidRDefault="009F1A52" w:rsidP="009F1A52">
      <w:pPr>
        <w:pStyle w:val="Heading2"/>
        <w:rPr>
          <w:rFonts w:ascii="Calibri" w:hAnsi="Calibri" w:cs="Calibri"/>
        </w:rPr>
      </w:pPr>
      <w:bookmarkStart w:id="14" w:name="_Toc74743813"/>
      <w:r w:rsidRPr="00CD5649">
        <w:rPr>
          <w:rFonts w:ascii="Calibri" w:hAnsi="Calibri" w:cs="Calibri"/>
        </w:rPr>
        <w:t>Problems Fixed</w:t>
      </w:r>
      <w:bookmarkEnd w:id="14"/>
    </w:p>
    <w:p w14:paraId="6CC398FC" w14:textId="31F01251" w:rsidR="009F1A52" w:rsidRPr="00F533DA" w:rsidRDefault="00F533DA" w:rsidP="009F1A52">
      <w:pPr>
        <w:rPr>
          <w:rFonts w:ascii="Calibri" w:hAnsi="Calibri" w:cs="Calibri"/>
          <w:iCs/>
          <w:color w:val="000000" w:themeColor="text1"/>
          <w:lang w:val="en-US"/>
        </w:rPr>
      </w:pPr>
      <w:r w:rsidRPr="00F533DA">
        <w:rPr>
          <w:rFonts w:ascii="Calibri" w:hAnsi="Calibri" w:cs="Calibri"/>
          <w:iCs/>
          <w:color w:val="000000" w:themeColor="text1"/>
          <w:lang w:val="en-US"/>
        </w:rPr>
        <w:t>N/A</w:t>
      </w:r>
    </w:p>
    <w:p w14:paraId="26D0EAE4" w14:textId="77777777" w:rsidR="009F1A52" w:rsidRPr="00CD5649" w:rsidRDefault="009F1A52" w:rsidP="009F1A52">
      <w:pPr>
        <w:pStyle w:val="Heading2"/>
        <w:rPr>
          <w:rFonts w:ascii="Calibri" w:hAnsi="Calibri" w:cs="Calibri"/>
        </w:rPr>
      </w:pPr>
      <w:bookmarkStart w:id="15" w:name="_Toc74743814"/>
      <w:r w:rsidRPr="00CD5649">
        <w:rPr>
          <w:rFonts w:ascii="Calibri" w:hAnsi="Calibri" w:cs="Calibri"/>
        </w:rPr>
        <w:t>New Problems Identified During Testing and Associated Workarounds</w:t>
      </w:r>
      <w:bookmarkEnd w:id="15"/>
    </w:p>
    <w:p w14:paraId="4229A4F7" w14:textId="0A39051A" w:rsidR="009F1A52" w:rsidRPr="00F533DA" w:rsidRDefault="00F533DA" w:rsidP="00F533DA">
      <w:pPr>
        <w:rPr>
          <w:rFonts w:ascii="Calibri" w:hAnsi="Calibri" w:cs="Calibri"/>
          <w:iCs/>
          <w:color w:val="000000" w:themeColor="text1"/>
          <w:lang w:val="en-US"/>
        </w:rPr>
      </w:pPr>
      <w:r w:rsidRPr="00F533DA">
        <w:rPr>
          <w:rFonts w:ascii="Calibri" w:hAnsi="Calibri" w:cs="Calibri"/>
          <w:iCs/>
          <w:color w:val="000000" w:themeColor="text1"/>
          <w:lang w:val="en-US"/>
        </w:rPr>
        <w:t>N/A</w:t>
      </w:r>
    </w:p>
    <w:p w14:paraId="3D8E52F1" w14:textId="77777777" w:rsidR="009F1A52" w:rsidRPr="00CD5649" w:rsidRDefault="009F1A52" w:rsidP="009F1A52">
      <w:pPr>
        <w:pStyle w:val="Heading2"/>
        <w:rPr>
          <w:rFonts w:ascii="Calibri" w:hAnsi="Calibri" w:cs="Calibri"/>
        </w:rPr>
      </w:pPr>
      <w:bookmarkStart w:id="16" w:name="_Toc74743815"/>
      <w:r w:rsidRPr="00CD5649">
        <w:rPr>
          <w:rFonts w:ascii="Calibri" w:hAnsi="Calibri" w:cs="Calibri"/>
        </w:rPr>
        <w:t>Pre-requisites to Deploy the Release</w:t>
      </w:r>
      <w:bookmarkEnd w:id="16"/>
    </w:p>
    <w:p w14:paraId="48856E44" w14:textId="77777777" w:rsidR="00F533DA" w:rsidRPr="00F533DA" w:rsidRDefault="00F533DA" w:rsidP="00F533DA">
      <w:pPr>
        <w:rPr>
          <w:rFonts w:ascii="Calibri" w:hAnsi="Calibri" w:cs="Calibri"/>
          <w:iCs/>
          <w:color w:val="000000" w:themeColor="text1"/>
          <w:lang w:val="en-US"/>
        </w:rPr>
      </w:pPr>
      <w:r w:rsidRPr="00F533DA">
        <w:rPr>
          <w:rFonts w:ascii="Calibri" w:hAnsi="Calibri" w:cs="Calibri"/>
          <w:iCs/>
          <w:color w:val="000000" w:themeColor="text1"/>
          <w:lang w:val="en-US"/>
        </w:rPr>
        <w:t>N/A</w:t>
      </w:r>
    </w:p>
    <w:p w14:paraId="54737B09" w14:textId="77777777" w:rsidR="009F1A52" w:rsidRPr="00CD5649" w:rsidRDefault="009F1A52" w:rsidP="009F1A52">
      <w:pPr>
        <w:pStyle w:val="Heading2"/>
        <w:rPr>
          <w:rFonts w:ascii="Calibri" w:hAnsi="Calibri" w:cs="Calibri"/>
        </w:rPr>
      </w:pPr>
      <w:bookmarkStart w:id="17" w:name="_Toc74743816"/>
      <w:r w:rsidRPr="00CD5649">
        <w:rPr>
          <w:rFonts w:ascii="Calibri" w:hAnsi="Calibri" w:cs="Calibri"/>
        </w:rPr>
        <w:t>Training Requirements</w:t>
      </w:r>
      <w:bookmarkEnd w:id="17"/>
    </w:p>
    <w:p w14:paraId="620C4969" w14:textId="3C1EDF4E" w:rsidR="009F1A52" w:rsidRPr="00F533DA" w:rsidRDefault="00E96A2D" w:rsidP="009F1A52">
      <w:pPr>
        <w:rPr>
          <w:rFonts w:ascii="Calibri" w:hAnsi="Calibri" w:cs="Calibri"/>
          <w:color w:val="000000" w:themeColor="text1"/>
        </w:rPr>
      </w:pPr>
      <w:hyperlink r:id="rId39" w:history="1">
        <w:r w:rsidR="00F533DA" w:rsidRPr="005E1582">
          <w:rPr>
            <w:rStyle w:val="Hyperlink"/>
            <w:rFonts w:ascii="Calibri" w:hAnsi="Calibri" w:cs="Calibri"/>
          </w:rPr>
          <w:t xml:space="preserve">CMS </w:t>
        </w:r>
        <w:r w:rsidR="00F533DA">
          <w:rPr>
            <w:rStyle w:val="Hyperlink"/>
            <w:rFonts w:ascii="Calibri" w:hAnsi="Calibri" w:cs="Calibri"/>
          </w:rPr>
          <w:t>S</w:t>
        </w:r>
        <w:r w:rsidR="00F533DA" w:rsidRPr="005E1582">
          <w:rPr>
            <w:rStyle w:val="Hyperlink"/>
            <w:rFonts w:ascii="Calibri" w:hAnsi="Calibri" w:cs="Calibri"/>
          </w:rPr>
          <w:t>upport Site</w:t>
        </w:r>
      </w:hyperlink>
      <w:r w:rsidR="00F533DA">
        <w:rPr>
          <w:rFonts w:ascii="Calibri" w:hAnsi="Calibri" w:cs="Calibri"/>
        </w:rPr>
        <w:t xml:space="preserve"> </w:t>
      </w:r>
      <w:r w:rsidR="00F533DA" w:rsidRPr="00F533DA">
        <w:rPr>
          <w:rFonts w:ascii="Calibri" w:hAnsi="Calibri" w:cs="Calibri"/>
          <w:color w:val="000000" w:themeColor="text1"/>
        </w:rPr>
        <w:t>will be updated with any changes that introduce new functionality or changes to workflow.</w:t>
      </w:r>
    </w:p>
    <w:p w14:paraId="0C691B96" w14:textId="77777777" w:rsidR="009F1A52" w:rsidRPr="00CD5649" w:rsidRDefault="009F1A52" w:rsidP="009F1A52">
      <w:pPr>
        <w:pStyle w:val="Heading2"/>
        <w:rPr>
          <w:rFonts w:ascii="Calibri" w:hAnsi="Calibri" w:cs="Calibri"/>
        </w:rPr>
      </w:pPr>
      <w:bookmarkStart w:id="18" w:name="_Toc74743817"/>
      <w:r w:rsidRPr="00CD5649">
        <w:rPr>
          <w:rFonts w:ascii="Calibri" w:hAnsi="Calibri" w:cs="Calibri"/>
        </w:rPr>
        <w:t>Step by Step Deployment Instructions</w:t>
      </w:r>
      <w:bookmarkEnd w:id="18"/>
    </w:p>
    <w:p w14:paraId="7817807B" w14:textId="77777777" w:rsidR="00F533DA" w:rsidRPr="00F533DA" w:rsidRDefault="00F533DA" w:rsidP="00F533DA">
      <w:pPr>
        <w:rPr>
          <w:rFonts w:ascii="Calibri" w:hAnsi="Calibri"/>
        </w:rPr>
      </w:pPr>
      <w:r w:rsidRPr="00F533DA">
        <w:rPr>
          <w:rFonts w:ascii="Calibri" w:eastAsia="MS Mincho" w:hAnsi="Calibri" w:cs="Times New Roman"/>
          <w:color w:val="auto"/>
          <w:kern w:val="0"/>
        </w:rPr>
        <w:t>No Deployment actions required by Health Boards</w:t>
      </w:r>
    </w:p>
    <w:p w14:paraId="2D7E17DC" w14:textId="77777777" w:rsidR="009F1A52" w:rsidRPr="00CD5649" w:rsidRDefault="009F1A52" w:rsidP="009F1A52">
      <w:pPr>
        <w:pStyle w:val="Heading2"/>
        <w:rPr>
          <w:rFonts w:ascii="Calibri" w:hAnsi="Calibri" w:cs="Calibri"/>
        </w:rPr>
      </w:pPr>
      <w:bookmarkStart w:id="19" w:name="_Toc74743818"/>
      <w:r w:rsidRPr="00CD5649">
        <w:rPr>
          <w:rFonts w:ascii="Calibri" w:hAnsi="Calibri" w:cs="Calibri"/>
        </w:rPr>
        <w:t>Deployment Plan</w:t>
      </w:r>
      <w:bookmarkEnd w:id="19"/>
    </w:p>
    <w:p w14:paraId="2D2EF85D" w14:textId="0011B14B" w:rsidR="00207782" w:rsidRDefault="00F533DA" w:rsidP="00F533DA">
      <w:pPr>
        <w:rPr>
          <w:rStyle w:val="Hyperlink"/>
          <w:u w:val="none"/>
        </w:rPr>
      </w:pPr>
      <w:r w:rsidRPr="00F533DA">
        <w:rPr>
          <w:rFonts w:ascii="Calibri" w:hAnsi="Calibri"/>
          <w:color w:val="000000" w:themeColor="text1"/>
        </w:rPr>
        <w:t>Changes to be implemented as specified in the Change Record</w:t>
      </w:r>
      <w:r>
        <w:rPr>
          <w:rFonts w:ascii="Tahoma" w:hAnsi="Tahoma" w:cs="Tahoma"/>
          <w:color w:val="000000" w:themeColor="text1"/>
          <w:sz w:val="16"/>
          <w:szCs w:val="16"/>
        </w:rPr>
        <w:t xml:space="preserve"> </w:t>
      </w:r>
      <w:r w:rsidRPr="00F533DA">
        <w:rPr>
          <w:rFonts w:ascii="Calibri" w:hAnsi="Calibri" w:cs="Tahoma"/>
          <w:color w:val="000000" w:themeColor="text1"/>
        </w:rPr>
        <w:t xml:space="preserve">Release to be deployed via change record </w:t>
      </w:r>
      <w:r w:rsidR="00B456B1" w:rsidRPr="00B456B1">
        <w:rPr>
          <w:rStyle w:val="Hyperlink"/>
          <w:u w:val="none"/>
        </w:rPr>
        <w:t xml:space="preserve"> </w:t>
      </w:r>
      <w:r w:rsidR="00B456B1">
        <w:rPr>
          <w:rStyle w:val="Hyperlink"/>
          <w:u w:val="none"/>
        </w:rPr>
        <w:t xml:space="preserve"> </w:t>
      </w:r>
      <w:hyperlink r:id="rId40" w:history="1">
        <w:r w:rsidR="00BF33F9" w:rsidRPr="00BF33F9">
          <w:rPr>
            <w:rStyle w:val="Hyperlink"/>
            <w:b/>
            <w:bCs/>
          </w:rPr>
          <w:t>Change 96524</w:t>
        </w:r>
      </w:hyperlink>
    </w:p>
    <w:p w14:paraId="648A3714" w14:textId="77777777" w:rsidR="00207782" w:rsidRPr="00207782" w:rsidRDefault="009F1A52" w:rsidP="00207782">
      <w:pPr>
        <w:pStyle w:val="Heading2"/>
        <w:rPr>
          <w:rFonts w:ascii="Calibri" w:hAnsi="Calibri" w:cs="Calibri"/>
        </w:rPr>
      </w:pPr>
      <w:bookmarkStart w:id="20" w:name="_Toc74743819"/>
      <w:r w:rsidRPr="00207782">
        <w:rPr>
          <w:rFonts w:ascii="Calibri" w:hAnsi="Calibri" w:cs="Calibri"/>
        </w:rPr>
        <w:t>Back-Out Plan</w:t>
      </w:r>
      <w:bookmarkEnd w:id="20"/>
      <w:r w:rsidR="00B456B1" w:rsidRPr="00207782">
        <w:rPr>
          <w:rFonts w:ascii="Calibri" w:hAnsi="Calibri" w:cs="Calibri"/>
        </w:rPr>
        <w:t xml:space="preserve"> </w:t>
      </w:r>
    </w:p>
    <w:p w14:paraId="2BF73D4F" w14:textId="1ACA78D5" w:rsidR="00F533DA" w:rsidRPr="00207782" w:rsidRDefault="00F533DA" w:rsidP="00F533DA">
      <w:pPr>
        <w:rPr>
          <w:rFonts w:ascii="Calibri" w:hAnsi="Calibri" w:cs="Calibri"/>
        </w:rPr>
      </w:pPr>
      <w:r w:rsidRPr="00F533DA">
        <w:rPr>
          <w:rFonts w:ascii="Calibri" w:hAnsi="Calibri"/>
          <w:color w:val="000000" w:themeColor="text1"/>
        </w:rPr>
        <w:t>Back out as detailed on each change record</w:t>
      </w:r>
    </w:p>
    <w:p w14:paraId="75956C16" w14:textId="77777777" w:rsidR="009F1A52" w:rsidRPr="00CD5649" w:rsidRDefault="009F1A52" w:rsidP="009F1A52">
      <w:pPr>
        <w:pStyle w:val="Heading2"/>
        <w:rPr>
          <w:rFonts w:ascii="Calibri" w:hAnsi="Calibri" w:cs="Calibri"/>
        </w:rPr>
      </w:pPr>
      <w:bookmarkStart w:id="21" w:name="_Toc74743820"/>
      <w:r w:rsidRPr="00CD5649">
        <w:rPr>
          <w:rFonts w:ascii="Calibri" w:hAnsi="Calibri" w:cs="Calibri"/>
        </w:rPr>
        <w:t>Release Available for Deployment Date</w:t>
      </w:r>
      <w:bookmarkEnd w:id="21"/>
    </w:p>
    <w:p w14:paraId="323FBCB3" w14:textId="71A7151F" w:rsidR="00F533DA" w:rsidRPr="00400521" w:rsidRDefault="00F533DA" w:rsidP="00F533DA">
      <w:pPr>
        <w:rPr>
          <w:rFonts w:ascii="Calibri" w:hAnsi="Calibri" w:cs="Calibri"/>
          <w:color w:val="auto"/>
          <w:lang w:val="en-US"/>
        </w:rPr>
      </w:pPr>
      <w:r>
        <w:rPr>
          <w:rFonts w:ascii="Calibri" w:hAnsi="Calibri" w:cs="Calibri"/>
          <w:color w:val="auto"/>
          <w:lang w:val="en-US"/>
        </w:rPr>
        <w:t xml:space="preserve">NHS Wales: </w:t>
      </w:r>
      <w:r w:rsidR="00CB38A2">
        <w:rPr>
          <w:rFonts w:ascii="Calibri" w:hAnsi="Calibri" w:cs="Calibri"/>
          <w:color w:val="auto"/>
          <w:lang w:val="en-US"/>
        </w:rPr>
        <w:t>23</w:t>
      </w:r>
      <w:r>
        <w:rPr>
          <w:rFonts w:ascii="Calibri" w:hAnsi="Calibri" w:cs="Calibri"/>
          <w:color w:val="auto"/>
          <w:lang w:val="en-US"/>
        </w:rPr>
        <w:t>/</w:t>
      </w:r>
      <w:r w:rsidR="00D82491">
        <w:rPr>
          <w:rFonts w:ascii="Calibri" w:hAnsi="Calibri" w:cs="Calibri"/>
          <w:color w:val="auto"/>
          <w:lang w:val="en-US"/>
        </w:rPr>
        <w:t>0</w:t>
      </w:r>
      <w:r w:rsidR="00CB38A2">
        <w:rPr>
          <w:rFonts w:ascii="Calibri" w:hAnsi="Calibri" w:cs="Calibri"/>
          <w:color w:val="auto"/>
          <w:lang w:val="en-US"/>
        </w:rPr>
        <w:t>6</w:t>
      </w:r>
      <w:r>
        <w:rPr>
          <w:rFonts w:ascii="Calibri" w:hAnsi="Calibri" w:cs="Calibri"/>
          <w:color w:val="auto"/>
          <w:lang w:val="en-US"/>
        </w:rPr>
        <w:t>/20</w:t>
      </w:r>
      <w:r w:rsidR="00DC44C8">
        <w:rPr>
          <w:rFonts w:ascii="Calibri" w:hAnsi="Calibri" w:cs="Calibri"/>
          <w:color w:val="auto"/>
          <w:lang w:val="en-US"/>
        </w:rPr>
        <w:t>2</w:t>
      </w:r>
      <w:r w:rsidR="00D82491">
        <w:rPr>
          <w:rFonts w:ascii="Calibri" w:hAnsi="Calibri" w:cs="Calibri"/>
          <w:color w:val="auto"/>
          <w:lang w:val="en-US"/>
        </w:rPr>
        <w:t>1</w:t>
      </w:r>
    </w:p>
    <w:p w14:paraId="136C8B4B" w14:textId="77777777" w:rsidR="009F1A52" w:rsidRPr="00CD5649" w:rsidRDefault="009F1A52" w:rsidP="009F1A52">
      <w:pPr>
        <w:rPr>
          <w:rFonts w:ascii="Calibri" w:hAnsi="Calibri" w:cs="Calibri"/>
        </w:rPr>
      </w:pPr>
    </w:p>
    <w:sectPr w:rsidR="009F1A52" w:rsidRPr="00CD5649" w:rsidSect="00626C2C">
      <w:headerReference w:type="default" r:id="rId41"/>
      <w:pgSz w:w="11906" w:h="16838"/>
      <w:pgMar w:top="1134" w:right="1133" w:bottom="1134" w:left="1134"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1C7D4F" w14:textId="77777777" w:rsidR="005B1E01" w:rsidRDefault="005B1E01" w:rsidP="0081146D">
      <w:pPr>
        <w:spacing w:line="240" w:lineRule="auto"/>
      </w:pPr>
      <w:r>
        <w:separator/>
      </w:r>
    </w:p>
  </w:endnote>
  <w:endnote w:type="continuationSeparator" w:id="0">
    <w:p w14:paraId="65C9ECDB" w14:textId="77777777" w:rsidR="005B1E01" w:rsidRDefault="005B1E01" w:rsidP="008114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295" w:type="dxa"/>
      <w:jc w:val="center"/>
      <w:tblLook w:val="04A0" w:firstRow="1" w:lastRow="0" w:firstColumn="1" w:lastColumn="0" w:noHBand="0" w:noVBand="1"/>
    </w:tblPr>
    <w:tblGrid>
      <w:gridCol w:w="10295"/>
    </w:tblGrid>
    <w:tr w:rsidR="00E96A2D" w:rsidRPr="00B34991" w14:paraId="58F2320E" w14:textId="77777777" w:rsidTr="000B46FF">
      <w:trPr>
        <w:trHeight w:val="132"/>
        <w:jc w:val="center"/>
      </w:trPr>
      <w:tc>
        <w:tcPr>
          <w:tcW w:w="10295" w:type="dxa"/>
          <w:tcBorders>
            <w:top w:val="nil"/>
            <w:left w:val="nil"/>
            <w:bottom w:val="nil"/>
            <w:right w:val="nil"/>
          </w:tcBorders>
        </w:tcPr>
        <w:p w14:paraId="6B75871C" w14:textId="77777777" w:rsidR="00E96A2D" w:rsidRPr="00E54E28" w:rsidRDefault="00E96A2D" w:rsidP="00626C2C">
          <w:pPr>
            <w:pStyle w:val="Footer"/>
            <w:jc w:val="center"/>
          </w:pPr>
          <w:r w:rsidRPr="00E54E28">
            <w:rPr>
              <w:rFonts w:eastAsia="Calibri"/>
              <w:b/>
              <w:noProof/>
              <w:sz w:val="14"/>
              <w:szCs w:val="14"/>
              <w:lang w:eastAsia="en-GB"/>
            </w:rPr>
            <w:t>INTERNAL</w:t>
          </w:r>
        </w:p>
        <w:p w14:paraId="16CD318A" w14:textId="77777777" w:rsidR="00E96A2D" w:rsidRPr="00B34991" w:rsidRDefault="00E96A2D" w:rsidP="00626C2C">
          <w:pPr>
            <w:pStyle w:val="Footer"/>
            <w:jc w:val="center"/>
            <w:rPr>
              <w:rFonts w:eastAsia="Calibri"/>
              <w:b/>
              <w:noProof/>
              <w:sz w:val="14"/>
              <w:szCs w:val="14"/>
              <w:lang w:eastAsia="en-GB"/>
            </w:rPr>
          </w:pPr>
          <w:r w:rsidRPr="00B34991">
            <w:rPr>
              <w:sz w:val="16"/>
              <w:szCs w:val="16"/>
              <w:highlight w:val="lightGray"/>
            </w:rPr>
            <w:t>IF PRINTED THIS BECOMES AN UNCONTROLLED COPY</w:t>
          </w:r>
          <w:r>
            <w:rPr>
              <w:b/>
              <w:noProof/>
              <w:sz w:val="14"/>
              <w:szCs w:val="14"/>
              <w:lang w:eastAsia="en-GB"/>
            </w:rPr>
            <w:drawing>
              <wp:anchor distT="0" distB="0" distL="114300" distR="114300" simplePos="0" relativeHeight="251672576" behindDoc="0" locked="0" layoutInCell="1" allowOverlap="1" wp14:anchorId="6AB411D0" wp14:editId="191C436A">
                <wp:simplePos x="0" y="0"/>
                <wp:positionH relativeFrom="column">
                  <wp:align>center</wp:align>
                </wp:positionH>
                <wp:positionV relativeFrom="paragraph">
                  <wp:posOffset>135890</wp:posOffset>
                </wp:positionV>
                <wp:extent cx="6235200" cy="468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235200" cy="46800"/>
                        </a:xfrm>
                        <a:prstGeom prst="rect">
                          <a:avLst/>
                        </a:prstGeom>
                      </pic:spPr>
                    </pic:pic>
                  </a:graphicData>
                </a:graphic>
                <wp14:sizeRelH relativeFrom="margin">
                  <wp14:pctWidth>0</wp14:pctWidth>
                </wp14:sizeRelH>
                <wp14:sizeRelV relativeFrom="margin">
                  <wp14:pctHeight>0</wp14:pctHeight>
                </wp14:sizeRelV>
              </wp:anchor>
            </w:drawing>
          </w:r>
        </w:p>
      </w:tc>
    </w:tr>
    <w:tr w:rsidR="00E96A2D" w:rsidRPr="00E54E28" w14:paraId="76107B1A" w14:textId="77777777" w:rsidTr="000B46FF">
      <w:tblPrEx>
        <w:tblBorders>
          <w:left w:val="none" w:sz="0" w:space="0" w:color="auto"/>
          <w:bottom w:val="none" w:sz="0" w:space="0" w:color="auto"/>
          <w:right w:val="none" w:sz="0" w:space="0" w:color="auto"/>
          <w:insideH w:val="none" w:sz="0" w:space="0" w:color="auto"/>
          <w:insideV w:val="none" w:sz="0" w:space="0" w:color="auto"/>
        </w:tblBorders>
      </w:tblPrEx>
      <w:trPr>
        <w:trHeight w:val="137"/>
        <w:jc w:val="center"/>
      </w:trPr>
      <w:tc>
        <w:tcPr>
          <w:tcW w:w="10295" w:type="dxa"/>
          <w:tcBorders>
            <w:top w:val="nil"/>
            <w:left w:val="nil"/>
            <w:bottom w:val="nil"/>
            <w:right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360"/>
            <w:gridCol w:w="3236"/>
          </w:tblGrid>
          <w:tr w:rsidR="00E96A2D" w:rsidRPr="00E54E28" w14:paraId="2133D308" w14:textId="77777777" w:rsidTr="000B46FF">
            <w:tc>
              <w:tcPr>
                <w:tcW w:w="3359" w:type="dxa"/>
              </w:tcPr>
              <w:p w14:paraId="5E772265" w14:textId="3BDF2556" w:rsidR="00E96A2D" w:rsidRPr="00E54E28" w:rsidRDefault="00E96A2D" w:rsidP="00626C2C">
                <w:pPr>
                  <w:pStyle w:val="Footer"/>
                  <w:rPr>
                    <w:sz w:val="14"/>
                    <w:szCs w:val="14"/>
                  </w:rPr>
                </w:pPr>
                <w:r>
                  <w:rPr>
                    <w:sz w:val="14"/>
                    <w:szCs w:val="14"/>
                  </w:rPr>
                  <w:t>Release Note: June 2021</w:t>
                </w:r>
              </w:p>
            </w:tc>
            <w:tc>
              <w:tcPr>
                <w:tcW w:w="3360" w:type="dxa"/>
              </w:tcPr>
              <w:p w14:paraId="1B6F5855" w14:textId="77777777" w:rsidR="00E96A2D" w:rsidRPr="00E54E28" w:rsidRDefault="00E96A2D" w:rsidP="00626C2C">
                <w:pPr>
                  <w:pStyle w:val="Footer"/>
                  <w:jc w:val="center"/>
                  <w:rPr>
                    <w:sz w:val="14"/>
                    <w:szCs w:val="14"/>
                  </w:rPr>
                </w:pPr>
                <w:r w:rsidRPr="00E54E28">
                  <w:rPr>
                    <w:sz w:val="14"/>
                    <w:szCs w:val="14"/>
                  </w:rPr>
                  <w:t xml:space="preserve">Page </w:t>
                </w:r>
                <w:r w:rsidRPr="00E54E28">
                  <w:rPr>
                    <w:sz w:val="14"/>
                    <w:szCs w:val="14"/>
                  </w:rPr>
                  <w:fldChar w:fldCharType="begin"/>
                </w:r>
                <w:r w:rsidRPr="00E54E28">
                  <w:rPr>
                    <w:sz w:val="14"/>
                    <w:szCs w:val="14"/>
                  </w:rPr>
                  <w:instrText xml:space="preserve"> PAGE   \* MERGEFORMAT </w:instrText>
                </w:r>
                <w:r w:rsidRPr="00E54E28">
                  <w:rPr>
                    <w:sz w:val="14"/>
                    <w:szCs w:val="14"/>
                  </w:rPr>
                  <w:fldChar w:fldCharType="separate"/>
                </w:r>
                <w:r>
                  <w:rPr>
                    <w:noProof/>
                    <w:sz w:val="14"/>
                    <w:szCs w:val="14"/>
                  </w:rPr>
                  <w:t>1</w:t>
                </w:r>
                <w:r w:rsidRPr="00E54E28">
                  <w:rPr>
                    <w:noProof/>
                    <w:sz w:val="14"/>
                    <w:szCs w:val="14"/>
                  </w:rPr>
                  <w:fldChar w:fldCharType="end"/>
                </w:r>
                <w:r w:rsidRPr="00E54E28">
                  <w:rPr>
                    <w:noProof/>
                    <w:sz w:val="14"/>
                    <w:szCs w:val="14"/>
                  </w:rPr>
                  <w:t xml:space="preserve"> of </w:t>
                </w:r>
                <w:r w:rsidRPr="00E54E28">
                  <w:rPr>
                    <w:noProof/>
                    <w:sz w:val="14"/>
                    <w:szCs w:val="14"/>
                  </w:rPr>
                  <w:fldChar w:fldCharType="begin"/>
                </w:r>
                <w:r w:rsidRPr="00E54E28">
                  <w:rPr>
                    <w:noProof/>
                    <w:sz w:val="14"/>
                    <w:szCs w:val="14"/>
                  </w:rPr>
                  <w:instrText xml:space="preserve"> NUMPAGES   \* MERGEFORMAT </w:instrText>
                </w:r>
                <w:r w:rsidRPr="00E54E28">
                  <w:rPr>
                    <w:noProof/>
                    <w:sz w:val="14"/>
                    <w:szCs w:val="14"/>
                  </w:rPr>
                  <w:fldChar w:fldCharType="separate"/>
                </w:r>
                <w:r>
                  <w:rPr>
                    <w:noProof/>
                    <w:sz w:val="14"/>
                    <w:szCs w:val="14"/>
                  </w:rPr>
                  <w:t>7</w:t>
                </w:r>
                <w:r w:rsidRPr="00E54E28">
                  <w:rPr>
                    <w:noProof/>
                    <w:sz w:val="14"/>
                    <w:szCs w:val="14"/>
                  </w:rPr>
                  <w:fldChar w:fldCharType="end"/>
                </w:r>
              </w:p>
            </w:tc>
            <w:tc>
              <w:tcPr>
                <w:tcW w:w="3236" w:type="dxa"/>
              </w:tcPr>
              <w:p w14:paraId="199C6DFA" w14:textId="6FA36DA5" w:rsidR="00E96A2D" w:rsidRPr="00E54E28" w:rsidRDefault="00E96A2D" w:rsidP="00626C2C">
                <w:pPr>
                  <w:pStyle w:val="Footer"/>
                  <w:jc w:val="right"/>
                  <w:rPr>
                    <w:sz w:val="14"/>
                    <w:szCs w:val="14"/>
                  </w:rPr>
                </w:pPr>
                <w:r w:rsidRPr="00E54E28">
                  <w:rPr>
                    <w:sz w:val="14"/>
                    <w:szCs w:val="14"/>
                  </w:rPr>
                  <w:t xml:space="preserve">Author: </w:t>
                </w:r>
                <w:r>
                  <w:rPr>
                    <w:sz w:val="14"/>
                    <w:szCs w:val="14"/>
                  </w:rPr>
                  <w:t>Helen McGrath</w:t>
                </w:r>
              </w:p>
            </w:tc>
          </w:tr>
          <w:tr w:rsidR="00E96A2D" w:rsidRPr="00E54E28" w14:paraId="2E9AFF3C" w14:textId="77777777" w:rsidTr="000B46FF">
            <w:trPr>
              <w:trHeight w:val="80"/>
            </w:trPr>
            <w:tc>
              <w:tcPr>
                <w:tcW w:w="3359" w:type="dxa"/>
              </w:tcPr>
              <w:p w14:paraId="5C33B11F" w14:textId="77777777" w:rsidR="00E96A2D" w:rsidRPr="00E54E28" w:rsidRDefault="00E96A2D" w:rsidP="00626C2C">
                <w:pPr>
                  <w:pStyle w:val="Footer"/>
                  <w:jc w:val="center"/>
                  <w:rPr>
                    <w:sz w:val="14"/>
                    <w:szCs w:val="14"/>
                  </w:rPr>
                </w:pPr>
              </w:p>
            </w:tc>
            <w:tc>
              <w:tcPr>
                <w:tcW w:w="3360" w:type="dxa"/>
              </w:tcPr>
              <w:p w14:paraId="461EDC96" w14:textId="77777777" w:rsidR="00E96A2D" w:rsidRPr="00E54E28" w:rsidRDefault="00E96A2D" w:rsidP="00626C2C">
                <w:pPr>
                  <w:pStyle w:val="Footer"/>
                  <w:jc w:val="center"/>
                  <w:rPr>
                    <w:sz w:val="14"/>
                    <w:szCs w:val="14"/>
                  </w:rPr>
                </w:pPr>
              </w:p>
            </w:tc>
            <w:tc>
              <w:tcPr>
                <w:tcW w:w="3236" w:type="dxa"/>
              </w:tcPr>
              <w:p w14:paraId="290136AB" w14:textId="5AB186EC" w:rsidR="00E96A2D" w:rsidRPr="00E54E28" w:rsidRDefault="00E96A2D" w:rsidP="00626C2C">
                <w:pPr>
                  <w:pStyle w:val="Footer"/>
                  <w:jc w:val="right"/>
                  <w:rPr>
                    <w:sz w:val="14"/>
                    <w:szCs w:val="14"/>
                  </w:rPr>
                </w:pPr>
                <w:r w:rsidRPr="00E54E28">
                  <w:rPr>
                    <w:sz w:val="14"/>
                    <w:szCs w:val="14"/>
                  </w:rPr>
                  <w:t xml:space="preserve">Approver: </w:t>
                </w:r>
                <w:r w:rsidRPr="00D75E8D">
                  <w:rPr>
                    <w:sz w:val="14"/>
                    <w:szCs w:val="14"/>
                  </w:rPr>
                  <w:t>Michele Golpaykar-Rad</w:t>
                </w:r>
              </w:p>
            </w:tc>
          </w:tr>
        </w:tbl>
        <w:p w14:paraId="0B3E74B8" w14:textId="77777777" w:rsidR="00E96A2D" w:rsidRPr="00E54E28" w:rsidRDefault="00E96A2D" w:rsidP="00626C2C">
          <w:pPr>
            <w:pStyle w:val="Footer"/>
            <w:jc w:val="center"/>
            <w:rPr>
              <w:sz w:val="14"/>
              <w:szCs w:val="14"/>
            </w:rPr>
          </w:pPr>
        </w:p>
      </w:tc>
    </w:tr>
  </w:tbl>
  <w:p w14:paraId="714F807D" w14:textId="77777777" w:rsidR="00E96A2D" w:rsidRPr="002D4717" w:rsidRDefault="00E96A2D" w:rsidP="00626C2C">
    <w:pPr>
      <w:pStyle w:val="Footer"/>
      <w:shd w:val="clear" w:color="auto" w:fill="FFFFFF"/>
      <w:tabs>
        <w:tab w:val="left" w:pos="720"/>
      </w:tabs>
      <w:rPr>
        <w:rFonts w:asciiTheme="minorHAnsi" w:hAnsiTheme="minorHAnsi" w:cstheme="minorHAnsi"/>
        <w:color w:val="000000"/>
        <w:sz w:val="14"/>
        <w:szCs w:val="14"/>
      </w:rPr>
    </w:pPr>
    <w:r>
      <w:rPr>
        <w:b/>
        <w:noProof/>
        <w:color w:val="000000"/>
        <w:sz w:val="14"/>
        <w:szCs w:val="14"/>
        <w:lang w:eastAsia="en-GB"/>
      </w:rPr>
      <mc:AlternateContent>
        <mc:Choice Requires="wps">
          <w:drawing>
            <wp:anchor distT="0" distB="0" distL="114300" distR="114300" simplePos="0" relativeHeight="251657216" behindDoc="0" locked="0" layoutInCell="1" allowOverlap="1" wp14:anchorId="6C52EDBB" wp14:editId="44770FED">
              <wp:simplePos x="0" y="0"/>
              <wp:positionH relativeFrom="page">
                <wp:posOffset>25400</wp:posOffset>
              </wp:positionH>
              <wp:positionV relativeFrom="paragraph">
                <wp:posOffset>-614680</wp:posOffset>
              </wp:positionV>
              <wp:extent cx="406400" cy="70104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701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9961F" w14:textId="77777777" w:rsidR="00E96A2D" w:rsidRPr="00CB51EA" w:rsidRDefault="00E96A2D" w:rsidP="004F3C9C">
                          <w:pPr>
                            <w:spacing w:line="240" w:lineRule="auto"/>
                            <w:rPr>
                              <w:sz w:val="12"/>
                              <w:szCs w:val="12"/>
                            </w:rPr>
                          </w:pPr>
                          <w:r>
                            <w:rPr>
                              <w:sz w:val="12"/>
                              <w:szCs w:val="12"/>
                            </w:rPr>
                            <w:t>TEM-POL-v5</w:t>
                          </w:r>
                        </w:p>
                      </w:txbxContent>
                    </wps:txbx>
                    <wps:bodyPr rot="0" vert="vert270"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2EDBB" id="_x0000_t202" coordsize="21600,21600" o:spt="202" path="m,l,21600r21600,l21600,xe">
              <v:stroke joinstyle="miter"/>
              <v:path gradientshapeok="t" o:connecttype="rect"/>
            </v:shapetype>
            <v:shape id="Text Box 3" o:spid="_x0000_s1026" type="#_x0000_t202" style="position:absolute;margin-left:2pt;margin-top:-48.4pt;width:32pt;height:55.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" stroked="f">
              <v:textbox style="layout-flow:vertical;mso-layout-flow-alt:bottom-to-top">
                <w:txbxContent>
                  <w:p w14:paraId="6D29961F" w14:textId="77777777" w:rsidR="00E96A2D" w:rsidRPr="00CB51EA" w:rsidRDefault="00E96A2D" w:rsidP="004F3C9C">
                    <w:pPr>
                      <w:spacing w:line="240" w:lineRule="auto"/>
                      <w:rPr>
                        <w:sz w:val="12"/>
                        <w:szCs w:val="12"/>
                      </w:rPr>
                    </w:pPr>
                    <w:r>
                      <w:rPr>
                        <w:sz w:val="12"/>
                        <w:szCs w:val="12"/>
                      </w:rPr>
                      <w:t>TEM-POL-v5</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63C633" w14:textId="77777777" w:rsidR="005B1E01" w:rsidRDefault="005B1E01" w:rsidP="0081146D">
      <w:pPr>
        <w:spacing w:line="240" w:lineRule="auto"/>
      </w:pPr>
      <w:r>
        <w:separator/>
      </w:r>
    </w:p>
  </w:footnote>
  <w:footnote w:type="continuationSeparator" w:id="0">
    <w:p w14:paraId="26DED726" w14:textId="77777777" w:rsidR="005B1E01" w:rsidRDefault="005B1E01" w:rsidP="008114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A4CFD" w14:textId="77777777" w:rsidR="00E96A2D" w:rsidRDefault="00E96A2D" w:rsidP="00626C2C">
    <w:pPr>
      <w:pStyle w:val="Header"/>
    </w:pPr>
    <w:r w:rsidRPr="008F113D">
      <w:rPr>
        <w:noProof/>
        <w:sz w:val="28"/>
        <w:szCs w:val="28"/>
        <w:lang w:eastAsia="en-GB"/>
      </w:rPr>
      <w:drawing>
        <wp:anchor distT="0" distB="0" distL="114300" distR="114300" simplePos="0" relativeHeight="251670528" behindDoc="0" locked="0" layoutInCell="1" allowOverlap="1" wp14:anchorId="61202BDE" wp14:editId="2A3FBFF6">
          <wp:simplePos x="0" y="0"/>
          <wp:positionH relativeFrom="margin">
            <wp:align>center</wp:align>
          </wp:positionH>
          <wp:positionV relativeFrom="paragraph">
            <wp:posOffset>158750</wp:posOffset>
          </wp:positionV>
          <wp:extent cx="6642000" cy="896400"/>
          <wp:effectExtent l="0" t="0" r="6985" b="0"/>
          <wp:wrapSquare wrapText="bothSides"/>
          <wp:docPr id="9" name="Picture 9"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14C70" w14:textId="77777777" w:rsidR="00E96A2D" w:rsidRPr="009B2791" w:rsidRDefault="00E96A2D" w:rsidP="00626C2C">
    <w:pPr>
      <w:pStyle w:val="Header"/>
      <w:tabs>
        <w:tab w:val="clear" w:pos="4513"/>
        <w:tab w:val="center" w:pos="5103"/>
      </w:tabs>
      <w:ind w:left="-454"/>
      <w:rPr>
        <w:rFonts w:ascii="Verdana" w:hAnsi="Verdana"/>
        <w:sz w:val="16"/>
        <w:szCs w:val="16"/>
      </w:rPr>
    </w:pPr>
    <w:r w:rsidRPr="008F113D">
      <w:rPr>
        <w:noProof/>
        <w:sz w:val="28"/>
        <w:szCs w:val="28"/>
        <w:lang w:eastAsia="en-GB"/>
      </w:rPr>
      <w:drawing>
        <wp:anchor distT="0" distB="0" distL="114300" distR="114300" simplePos="0" relativeHeight="251674624" behindDoc="0" locked="0" layoutInCell="1" allowOverlap="1" wp14:anchorId="26AACDA4" wp14:editId="019FDE8E">
          <wp:simplePos x="0" y="0"/>
          <wp:positionH relativeFrom="margin">
            <wp:align>center</wp:align>
          </wp:positionH>
          <wp:positionV relativeFrom="paragraph">
            <wp:posOffset>122555</wp:posOffset>
          </wp:positionV>
          <wp:extent cx="6642000" cy="896400"/>
          <wp:effectExtent l="0" t="0" r="6985" b="0"/>
          <wp:wrapSquare wrapText="bothSides"/>
          <wp:docPr id="6" name="Picture 6" descr="C:\Users\pa126389\Downloads\Templat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26389\Downloads\Templat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2000" cy="896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A3C85"/>
    <w:multiLevelType w:val="hybridMultilevel"/>
    <w:tmpl w:val="AA30683A"/>
    <w:lvl w:ilvl="0" w:tplc="08090011">
      <w:start w:val="20"/>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F4331E7"/>
    <w:multiLevelType w:val="multilevel"/>
    <w:tmpl w:val="C840E1C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576" w:hanging="576"/>
      </w:pPr>
      <w:rPr>
        <w:rFonts w:hint="default"/>
      </w:rPr>
    </w:lvl>
    <w:lvl w:ilvl="2">
      <w:start w:val="1"/>
      <w:numFmt w:val="decimal"/>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Appendix %7"/>
      <w:lvlJc w:val="left"/>
      <w:pPr>
        <w:tabs>
          <w:tab w:val="num" w:pos="1296"/>
        </w:tabs>
        <w:ind w:left="1296" w:hanging="1296"/>
      </w:pPr>
      <w:rPr>
        <w:rFonts w:hint="default"/>
      </w:rPr>
    </w:lvl>
    <w:lvl w:ilvl="7">
      <w:start w:val="1"/>
      <w:numFmt w:val="decimal"/>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C1101A4"/>
    <w:multiLevelType w:val="hybridMultilevel"/>
    <w:tmpl w:val="7982EF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FE70B07"/>
    <w:multiLevelType w:val="hybridMultilevel"/>
    <w:tmpl w:val="E4423654"/>
    <w:lvl w:ilvl="0" w:tplc="838E3EB0">
      <w:start w:val="1"/>
      <w:numFmt w:val="bullet"/>
      <w:pStyle w:val="Head2Bullet"/>
      <w:lvlText w:val=""/>
      <w:lvlJc w:val="left"/>
      <w:pPr>
        <w:tabs>
          <w:tab w:val="num" w:pos="1985"/>
        </w:tabs>
        <w:ind w:left="2705" w:hanging="1004"/>
      </w:pPr>
      <w:rPr>
        <w:rFonts w:ascii="Symbol" w:hAnsi="Symbol" w:hint="default"/>
      </w:rPr>
    </w:lvl>
    <w:lvl w:ilvl="1" w:tplc="08090003" w:tentative="1">
      <w:start w:val="1"/>
      <w:numFmt w:val="bullet"/>
      <w:lvlText w:val="o"/>
      <w:lvlJc w:val="left"/>
      <w:pPr>
        <w:tabs>
          <w:tab w:val="num" w:pos="2574"/>
        </w:tabs>
        <w:ind w:left="2574" w:hanging="360"/>
      </w:pPr>
      <w:rPr>
        <w:rFonts w:ascii="Courier New" w:hAnsi="Courier New" w:cs="Courier New" w:hint="default"/>
      </w:rPr>
    </w:lvl>
    <w:lvl w:ilvl="2" w:tplc="08090005" w:tentative="1">
      <w:start w:val="1"/>
      <w:numFmt w:val="bullet"/>
      <w:lvlText w:val=""/>
      <w:lvlJc w:val="left"/>
      <w:pPr>
        <w:tabs>
          <w:tab w:val="num" w:pos="3294"/>
        </w:tabs>
        <w:ind w:left="3294" w:hanging="360"/>
      </w:pPr>
      <w:rPr>
        <w:rFonts w:ascii="Wingdings" w:hAnsi="Wingdings" w:hint="default"/>
      </w:rPr>
    </w:lvl>
    <w:lvl w:ilvl="3" w:tplc="08090001" w:tentative="1">
      <w:start w:val="1"/>
      <w:numFmt w:val="bullet"/>
      <w:lvlText w:val=""/>
      <w:lvlJc w:val="left"/>
      <w:pPr>
        <w:tabs>
          <w:tab w:val="num" w:pos="4014"/>
        </w:tabs>
        <w:ind w:left="4014" w:hanging="360"/>
      </w:pPr>
      <w:rPr>
        <w:rFonts w:ascii="Symbol" w:hAnsi="Symbol" w:hint="default"/>
      </w:rPr>
    </w:lvl>
    <w:lvl w:ilvl="4" w:tplc="08090003" w:tentative="1">
      <w:start w:val="1"/>
      <w:numFmt w:val="bullet"/>
      <w:lvlText w:val="o"/>
      <w:lvlJc w:val="left"/>
      <w:pPr>
        <w:tabs>
          <w:tab w:val="num" w:pos="4734"/>
        </w:tabs>
        <w:ind w:left="4734" w:hanging="360"/>
      </w:pPr>
      <w:rPr>
        <w:rFonts w:ascii="Courier New" w:hAnsi="Courier New" w:cs="Courier New" w:hint="default"/>
      </w:rPr>
    </w:lvl>
    <w:lvl w:ilvl="5" w:tplc="08090005" w:tentative="1">
      <w:start w:val="1"/>
      <w:numFmt w:val="bullet"/>
      <w:lvlText w:val=""/>
      <w:lvlJc w:val="left"/>
      <w:pPr>
        <w:tabs>
          <w:tab w:val="num" w:pos="5454"/>
        </w:tabs>
        <w:ind w:left="5454" w:hanging="360"/>
      </w:pPr>
      <w:rPr>
        <w:rFonts w:ascii="Wingdings" w:hAnsi="Wingdings" w:hint="default"/>
      </w:rPr>
    </w:lvl>
    <w:lvl w:ilvl="6" w:tplc="08090001" w:tentative="1">
      <w:start w:val="1"/>
      <w:numFmt w:val="bullet"/>
      <w:lvlText w:val=""/>
      <w:lvlJc w:val="left"/>
      <w:pPr>
        <w:tabs>
          <w:tab w:val="num" w:pos="6174"/>
        </w:tabs>
        <w:ind w:left="6174" w:hanging="360"/>
      </w:pPr>
      <w:rPr>
        <w:rFonts w:ascii="Symbol" w:hAnsi="Symbol" w:hint="default"/>
      </w:rPr>
    </w:lvl>
    <w:lvl w:ilvl="7" w:tplc="08090003" w:tentative="1">
      <w:start w:val="1"/>
      <w:numFmt w:val="bullet"/>
      <w:lvlText w:val="o"/>
      <w:lvlJc w:val="left"/>
      <w:pPr>
        <w:tabs>
          <w:tab w:val="num" w:pos="6894"/>
        </w:tabs>
        <w:ind w:left="6894" w:hanging="360"/>
      </w:pPr>
      <w:rPr>
        <w:rFonts w:ascii="Courier New" w:hAnsi="Courier New" w:cs="Courier New" w:hint="default"/>
      </w:rPr>
    </w:lvl>
    <w:lvl w:ilvl="8" w:tplc="08090005" w:tentative="1">
      <w:start w:val="1"/>
      <w:numFmt w:val="bullet"/>
      <w:lvlText w:val=""/>
      <w:lvlJc w:val="left"/>
      <w:pPr>
        <w:tabs>
          <w:tab w:val="num" w:pos="7614"/>
        </w:tabs>
        <w:ind w:left="7614" w:hanging="360"/>
      </w:pPr>
      <w:rPr>
        <w:rFonts w:ascii="Wingdings" w:hAnsi="Wingdings" w:hint="default"/>
      </w:rPr>
    </w:lvl>
  </w:abstractNum>
  <w:abstractNum w:abstractNumId="4" w15:restartNumberingAfterBreak="0">
    <w:nsid w:val="23C16B22"/>
    <w:multiLevelType w:val="hybridMultilevel"/>
    <w:tmpl w:val="D59E9F40"/>
    <w:lvl w:ilvl="0" w:tplc="3BEE7C74">
      <w:start w:val="7"/>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F631CA"/>
    <w:multiLevelType w:val="hybridMultilevel"/>
    <w:tmpl w:val="8DDE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91629F"/>
    <w:multiLevelType w:val="hybridMultilevel"/>
    <w:tmpl w:val="D7D472D4"/>
    <w:lvl w:ilvl="0" w:tplc="EF66AF28">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9F422D2C">
      <w:start w:val="1"/>
      <w:numFmt w:val="bullet"/>
      <w:pStyle w:val="Head3Bullet"/>
      <w:lvlText w:val=""/>
      <w:lvlJc w:val="left"/>
      <w:pPr>
        <w:tabs>
          <w:tab w:val="num" w:pos="2160"/>
        </w:tabs>
        <w:ind w:left="2160" w:hanging="360"/>
      </w:pPr>
      <w:rPr>
        <w:rFonts w:ascii="Symbol" w:hAnsi="Symbol" w:hint="default"/>
        <w:color w:val="333333"/>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505A23"/>
    <w:multiLevelType w:val="hybridMultilevel"/>
    <w:tmpl w:val="FB06C96E"/>
    <w:lvl w:ilvl="0" w:tplc="0409000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 w15:restartNumberingAfterBreak="0">
    <w:nsid w:val="44FF3C52"/>
    <w:multiLevelType w:val="hybridMultilevel"/>
    <w:tmpl w:val="F0EE677A"/>
    <w:lvl w:ilvl="0" w:tplc="1BE6921C">
      <w:start w:val="1"/>
      <w:numFmt w:val="bullet"/>
      <w:pStyle w:val="Head1Bullet"/>
      <w:lvlText w:val=""/>
      <w:lvlJc w:val="left"/>
      <w:pPr>
        <w:tabs>
          <w:tab w:val="num" w:pos="1701"/>
        </w:tabs>
        <w:ind w:left="2280" w:hanging="1004"/>
      </w:pPr>
      <w:rPr>
        <w:rFonts w:ascii="Symbol" w:hAnsi="Symbol" w:hint="default"/>
      </w:rPr>
    </w:lvl>
    <w:lvl w:ilvl="1" w:tplc="08090003" w:tentative="1">
      <w:start w:val="1"/>
      <w:numFmt w:val="bullet"/>
      <w:lvlText w:val="o"/>
      <w:lvlJc w:val="left"/>
      <w:pPr>
        <w:tabs>
          <w:tab w:val="num" w:pos="2716"/>
        </w:tabs>
        <w:ind w:left="2716" w:hanging="360"/>
      </w:pPr>
      <w:rPr>
        <w:rFonts w:ascii="Courier New" w:hAnsi="Courier New" w:cs="Courier New" w:hint="default"/>
      </w:rPr>
    </w:lvl>
    <w:lvl w:ilvl="2" w:tplc="08090005" w:tentative="1">
      <w:start w:val="1"/>
      <w:numFmt w:val="bullet"/>
      <w:lvlText w:val=""/>
      <w:lvlJc w:val="left"/>
      <w:pPr>
        <w:tabs>
          <w:tab w:val="num" w:pos="3436"/>
        </w:tabs>
        <w:ind w:left="3436" w:hanging="360"/>
      </w:pPr>
      <w:rPr>
        <w:rFonts w:ascii="Wingdings" w:hAnsi="Wingdings" w:hint="default"/>
      </w:rPr>
    </w:lvl>
    <w:lvl w:ilvl="3" w:tplc="08090001" w:tentative="1">
      <w:start w:val="1"/>
      <w:numFmt w:val="bullet"/>
      <w:lvlText w:val=""/>
      <w:lvlJc w:val="left"/>
      <w:pPr>
        <w:tabs>
          <w:tab w:val="num" w:pos="4156"/>
        </w:tabs>
        <w:ind w:left="4156" w:hanging="360"/>
      </w:pPr>
      <w:rPr>
        <w:rFonts w:ascii="Symbol" w:hAnsi="Symbol" w:hint="default"/>
      </w:rPr>
    </w:lvl>
    <w:lvl w:ilvl="4" w:tplc="08090003" w:tentative="1">
      <w:start w:val="1"/>
      <w:numFmt w:val="bullet"/>
      <w:lvlText w:val="o"/>
      <w:lvlJc w:val="left"/>
      <w:pPr>
        <w:tabs>
          <w:tab w:val="num" w:pos="4876"/>
        </w:tabs>
        <w:ind w:left="4876" w:hanging="360"/>
      </w:pPr>
      <w:rPr>
        <w:rFonts w:ascii="Courier New" w:hAnsi="Courier New" w:cs="Courier New" w:hint="default"/>
      </w:rPr>
    </w:lvl>
    <w:lvl w:ilvl="5" w:tplc="08090005" w:tentative="1">
      <w:start w:val="1"/>
      <w:numFmt w:val="bullet"/>
      <w:lvlText w:val=""/>
      <w:lvlJc w:val="left"/>
      <w:pPr>
        <w:tabs>
          <w:tab w:val="num" w:pos="5596"/>
        </w:tabs>
        <w:ind w:left="5596" w:hanging="360"/>
      </w:pPr>
      <w:rPr>
        <w:rFonts w:ascii="Wingdings" w:hAnsi="Wingdings" w:hint="default"/>
      </w:rPr>
    </w:lvl>
    <w:lvl w:ilvl="6" w:tplc="08090001" w:tentative="1">
      <w:start w:val="1"/>
      <w:numFmt w:val="bullet"/>
      <w:lvlText w:val=""/>
      <w:lvlJc w:val="left"/>
      <w:pPr>
        <w:tabs>
          <w:tab w:val="num" w:pos="6316"/>
        </w:tabs>
        <w:ind w:left="6316" w:hanging="360"/>
      </w:pPr>
      <w:rPr>
        <w:rFonts w:ascii="Symbol" w:hAnsi="Symbol" w:hint="default"/>
      </w:rPr>
    </w:lvl>
    <w:lvl w:ilvl="7" w:tplc="08090003" w:tentative="1">
      <w:start w:val="1"/>
      <w:numFmt w:val="bullet"/>
      <w:lvlText w:val="o"/>
      <w:lvlJc w:val="left"/>
      <w:pPr>
        <w:tabs>
          <w:tab w:val="num" w:pos="7036"/>
        </w:tabs>
        <w:ind w:left="7036" w:hanging="360"/>
      </w:pPr>
      <w:rPr>
        <w:rFonts w:ascii="Courier New" w:hAnsi="Courier New" w:cs="Courier New" w:hint="default"/>
      </w:rPr>
    </w:lvl>
    <w:lvl w:ilvl="8" w:tplc="08090005" w:tentative="1">
      <w:start w:val="1"/>
      <w:numFmt w:val="bullet"/>
      <w:lvlText w:val=""/>
      <w:lvlJc w:val="left"/>
      <w:pPr>
        <w:tabs>
          <w:tab w:val="num" w:pos="7756"/>
        </w:tabs>
        <w:ind w:left="7756" w:hanging="360"/>
      </w:pPr>
      <w:rPr>
        <w:rFonts w:ascii="Wingdings" w:hAnsi="Wingdings" w:hint="default"/>
      </w:rPr>
    </w:lvl>
  </w:abstractNum>
  <w:abstractNum w:abstractNumId="9" w15:restartNumberingAfterBreak="0">
    <w:nsid w:val="50406A2B"/>
    <w:multiLevelType w:val="hybridMultilevel"/>
    <w:tmpl w:val="385EC27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5AA2941"/>
    <w:multiLevelType w:val="hybridMultilevel"/>
    <w:tmpl w:val="907200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AAE0FFE"/>
    <w:multiLevelType w:val="hybridMultilevel"/>
    <w:tmpl w:val="977632B8"/>
    <w:lvl w:ilvl="0" w:tplc="B02CFE3C">
      <w:start w:val="1"/>
      <w:numFmt w:val="decimal"/>
      <w:lvlText w:val="%1."/>
      <w:lvlJc w:val="left"/>
      <w:pPr>
        <w:tabs>
          <w:tab w:val="num" w:pos="720"/>
        </w:tabs>
        <w:ind w:left="720" w:hanging="360"/>
      </w:pPr>
      <w:rPr>
        <w:rFonts w:ascii="Times New Roman" w:hAnsi="Times New Roman" w:hint="default"/>
        <w:b w:val="0"/>
        <w:i/>
        <w:color w:val="0000FF"/>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CEF0897"/>
    <w:multiLevelType w:val="multilevel"/>
    <w:tmpl w:val="C716422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66A81389"/>
    <w:multiLevelType w:val="hybridMultilevel"/>
    <w:tmpl w:val="C82616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E53289F"/>
    <w:multiLevelType w:val="hybridMultilevel"/>
    <w:tmpl w:val="2DC06A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E8D6061"/>
    <w:multiLevelType w:val="hybridMultilevel"/>
    <w:tmpl w:val="5EE87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58A798C"/>
    <w:multiLevelType w:val="hybridMultilevel"/>
    <w:tmpl w:val="75DE66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FCD307D"/>
    <w:multiLevelType w:val="hybridMultilevel"/>
    <w:tmpl w:val="EF124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6"/>
  </w:num>
  <w:num w:numId="4">
    <w:abstractNumId w:val="1"/>
  </w:num>
  <w:num w:numId="5">
    <w:abstractNumId w:val="4"/>
  </w:num>
  <w:num w:numId="6">
    <w:abstractNumId w:val="10"/>
  </w:num>
  <w:num w:numId="7">
    <w:abstractNumId w:val="1"/>
    <w:lvlOverride w:ilvl="0">
      <w:startOverride w:val="12"/>
    </w:lvlOverride>
    <w:lvlOverride w:ilvl="1">
      <w:startOverride w:val="3"/>
    </w:lvlOverride>
  </w:num>
  <w:num w:numId="8">
    <w:abstractNumId w:val="7"/>
  </w:num>
  <w:num w:numId="9">
    <w:abstractNumId w:val="11"/>
  </w:num>
  <w:num w:numId="10">
    <w:abstractNumId w:val="14"/>
  </w:num>
  <w:num w:numId="11">
    <w:abstractNumId w:val="12"/>
  </w:num>
  <w:num w:numId="12">
    <w:abstractNumId w:val="16"/>
  </w:num>
  <w:num w:numId="13">
    <w:abstractNumId w:val="17"/>
  </w:num>
  <w:num w:numId="14">
    <w:abstractNumId w:val="5"/>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3"/>
  </w:num>
  <w:num w:numId="18">
    <w:abstractNumId w:val="2"/>
  </w:num>
  <w:num w:numId="19">
    <w:abstractNumId w:val="0"/>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MxNDYzMTMytDA2MzZU0lEKTi0uzszPAykwrwUAnD8DIywAAAA="/>
  </w:docVars>
  <w:rsids>
    <w:rsidRoot w:val="00F533DA"/>
    <w:rsid w:val="00001980"/>
    <w:rsid w:val="000032F0"/>
    <w:rsid w:val="000054F8"/>
    <w:rsid w:val="0002104B"/>
    <w:rsid w:val="00021418"/>
    <w:rsid w:val="00024A18"/>
    <w:rsid w:val="00025804"/>
    <w:rsid w:val="00030D25"/>
    <w:rsid w:val="0003214E"/>
    <w:rsid w:val="00033C95"/>
    <w:rsid w:val="0003527F"/>
    <w:rsid w:val="00035D2F"/>
    <w:rsid w:val="0004105B"/>
    <w:rsid w:val="0004121F"/>
    <w:rsid w:val="000412B8"/>
    <w:rsid w:val="000421D6"/>
    <w:rsid w:val="0004374D"/>
    <w:rsid w:val="0004461F"/>
    <w:rsid w:val="00046CE4"/>
    <w:rsid w:val="00051508"/>
    <w:rsid w:val="00061AE7"/>
    <w:rsid w:val="00064AB6"/>
    <w:rsid w:val="0006634E"/>
    <w:rsid w:val="00066593"/>
    <w:rsid w:val="00067F78"/>
    <w:rsid w:val="00072737"/>
    <w:rsid w:val="000733E5"/>
    <w:rsid w:val="00074162"/>
    <w:rsid w:val="00080DD9"/>
    <w:rsid w:val="00080E2C"/>
    <w:rsid w:val="000850DF"/>
    <w:rsid w:val="00086211"/>
    <w:rsid w:val="0009477C"/>
    <w:rsid w:val="000978A7"/>
    <w:rsid w:val="000A0ECE"/>
    <w:rsid w:val="000A1D27"/>
    <w:rsid w:val="000A2EA0"/>
    <w:rsid w:val="000B0726"/>
    <w:rsid w:val="000B1C58"/>
    <w:rsid w:val="000B308E"/>
    <w:rsid w:val="000B46FF"/>
    <w:rsid w:val="000B68DC"/>
    <w:rsid w:val="000C0B00"/>
    <w:rsid w:val="000C13CB"/>
    <w:rsid w:val="000C5689"/>
    <w:rsid w:val="000D0E23"/>
    <w:rsid w:val="000D6217"/>
    <w:rsid w:val="000D628C"/>
    <w:rsid w:val="000E2D12"/>
    <w:rsid w:val="000E3097"/>
    <w:rsid w:val="000E5DAB"/>
    <w:rsid w:val="000E5F87"/>
    <w:rsid w:val="000E7756"/>
    <w:rsid w:val="000E7D08"/>
    <w:rsid w:val="000F1400"/>
    <w:rsid w:val="000F2D48"/>
    <w:rsid w:val="000F3775"/>
    <w:rsid w:val="000F5295"/>
    <w:rsid w:val="000F69D9"/>
    <w:rsid w:val="00100A32"/>
    <w:rsid w:val="00102794"/>
    <w:rsid w:val="001066A6"/>
    <w:rsid w:val="00110358"/>
    <w:rsid w:val="0011162D"/>
    <w:rsid w:val="00113003"/>
    <w:rsid w:val="001165C1"/>
    <w:rsid w:val="00121E8A"/>
    <w:rsid w:val="00137C61"/>
    <w:rsid w:val="00140047"/>
    <w:rsid w:val="001413D2"/>
    <w:rsid w:val="001442BA"/>
    <w:rsid w:val="0014606E"/>
    <w:rsid w:val="00153762"/>
    <w:rsid w:val="00160F6E"/>
    <w:rsid w:val="00160FC0"/>
    <w:rsid w:val="00164D51"/>
    <w:rsid w:val="00172AD6"/>
    <w:rsid w:val="00181FB1"/>
    <w:rsid w:val="001821C1"/>
    <w:rsid w:val="00183F74"/>
    <w:rsid w:val="0019180B"/>
    <w:rsid w:val="00191C4A"/>
    <w:rsid w:val="00194BF4"/>
    <w:rsid w:val="001A09CD"/>
    <w:rsid w:val="001A22A1"/>
    <w:rsid w:val="001A3E5A"/>
    <w:rsid w:val="001A57E5"/>
    <w:rsid w:val="001B3B0C"/>
    <w:rsid w:val="001B5A4E"/>
    <w:rsid w:val="001B6CE2"/>
    <w:rsid w:val="001C0ABE"/>
    <w:rsid w:val="001C0DB2"/>
    <w:rsid w:val="001C154B"/>
    <w:rsid w:val="001C422B"/>
    <w:rsid w:val="001C4421"/>
    <w:rsid w:val="001C5118"/>
    <w:rsid w:val="001C6BD0"/>
    <w:rsid w:val="001D23D5"/>
    <w:rsid w:val="001D2D0C"/>
    <w:rsid w:val="001D434E"/>
    <w:rsid w:val="001E0B1B"/>
    <w:rsid w:val="001E279E"/>
    <w:rsid w:val="001E4F72"/>
    <w:rsid w:val="001F1769"/>
    <w:rsid w:val="00203A56"/>
    <w:rsid w:val="00204AFF"/>
    <w:rsid w:val="00204CD4"/>
    <w:rsid w:val="00204F3E"/>
    <w:rsid w:val="00207782"/>
    <w:rsid w:val="00207C42"/>
    <w:rsid w:val="002112AF"/>
    <w:rsid w:val="002137A1"/>
    <w:rsid w:val="0022006D"/>
    <w:rsid w:val="002214C3"/>
    <w:rsid w:val="00221FE4"/>
    <w:rsid w:val="00222D11"/>
    <w:rsid w:val="00222DE4"/>
    <w:rsid w:val="0022686C"/>
    <w:rsid w:val="00227E62"/>
    <w:rsid w:val="00230AA3"/>
    <w:rsid w:val="002317B1"/>
    <w:rsid w:val="002325FE"/>
    <w:rsid w:val="002329C9"/>
    <w:rsid w:val="00232F1B"/>
    <w:rsid w:val="002364CA"/>
    <w:rsid w:val="00241FAA"/>
    <w:rsid w:val="002425EE"/>
    <w:rsid w:val="002426CE"/>
    <w:rsid w:val="00243314"/>
    <w:rsid w:val="0024333B"/>
    <w:rsid w:val="002461F3"/>
    <w:rsid w:val="00255E2E"/>
    <w:rsid w:val="0026615D"/>
    <w:rsid w:val="002663B9"/>
    <w:rsid w:val="002815C0"/>
    <w:rsid w:val="00283C03"/>
    <w:rsid w:val="00290A88"/>
    <w:rsid w:val="002A2EA9"/>
    <w:rsid w:val="002A5623"/>
    <w:rsid w:val="002A5A10"/>
    <w:rsid w:val="002A6980"/>
    <w:rsid w:val="002B0F5F"/>
    <w:rsid w:val="002B4B31"/>
    <w:rsid w:val="002B6219"/>
    <w:rsid w:val="002B6F29"/>
    <w:rsid w:val="002C0051"/>
    <w:rsid w:val="002C0A05"/>
    <w:rsid w:val="002C0E3E"/>
    <w:rsid w:val="002C3120"/>
    <w:rsid w:val="002C6AC1"/>
    <w:rsid w:val="002D2F02"/>
    <w:rsid w:val="002D4096"/>
    <w:rsid w:val="002D4717"/>
    <w:rsid w:val="002E6C9D"/>
    <w:rsid w:val="002F00C1"/>
    <w:rsid w:val="002F46F8"/>
    <w:rsid w:val="002F6158"/>
    <w:rsid w:val="00306F22"/>
    <w:rsid w:val="00307725"/>
    <w:rsid w:val="00310CB9"/>
    <w:rsid w:val="00311E46"/>
    <w:rsid w:val="0031233D"/>
    <w:rsid w:val="00312AE9"/>
    <w:rsid w:val="00320086"/>
    <w:rsid w:val="003222B1"/>
    <w:rsid w:val="003227D5"/>
    <w:rsid w:val="00331017"/>
    <w:rsid w:val="00331819"/>
    <w:rsid w:val="0033345E"/>
    <w:rsid w:val="003354B1"/>
    <w:rsid w:val="00342738"/>
    <w:rsid w:val="00345381"/>
    <w:rsid w:val="00346D9E"/>
    <w:rsid w:val="00347E3D"/>
    <w:rsid w:val="0036215D"/>
    <w:rsid w:val="00366477"/>
    <w:rsid w:val="00370EA2"/>
    <w:rsid w:val="00380484"/>
    <w:rsid w:val="00382005"/>
    <w:rsid w:val="0038322F"/>
    <w:rsid w:val="00385D72"/>
    <w:rsid w:val="00390934"/>
    <w:rsid w:val="003919A3"/>
    <w:rsid w:val="003919C4"/>
    <w:rsid w:val="00394F83"/>
    <w:rsid w:val="003960E3"/>
    <w:rsid w:val="003A14A0"/>
    <w:rsid w:val="003B30B9"/>
    <w:rsid w:val="003B3E29"/>
    <w:rsid w:val="003C1B88"/>
    <w:rsid w:val="003C1DE5"/>
    <w:rsid w:val="003C1FEF"/>
    <w:rsid w:val="003C2B65"/>
    <w:rsid w:val="003C3DD4"/>
    <w:rsid w:val="003C641A"/>
    <w:rsid w:val="003D08C9"/>
    <w:rsid w:val="003D64BE"/>
    <w:rsid w:val="003E07FA"/>
    <w:rsid w:val="003E1276"/>
    <w:rsid w:val="003E21CE"/>
    <w:rsid w:val="003E2688"/>
    <w:rsid w:val="003E3731"/>
    <w:rsid w:val="003E4540"/>
    <w:rsid w:val="003F5943"/>
    <w:rsid w:val="003F5ED0"/>
    <w:rsid w:val="003F66A1"/>
    <w:rsid w:val="004035A5"/>
    <w:rsid w:val="00405A61"/>
    <w:rsid w:val="0040619A"/>
    <w:rsid w:val="004067A5"/>
    <w:rsid w:val="0042112B"/>
    <w:rsid w:val="00426165"/>
    <w:rsid w:val="004279B1"/>
    <w:rsid w:val="00432901"/>
    <w:rsid w:val="00435BA9"/>
    <w:rsid w:val="0044252A"/>
    <w:rsid w:val="00452183"/>
    <w:rsid w:val="00452312"/>
    <w:rsid w:val="004548A9"/>
    <w:rsid w:val="00455E29"/>
    <w:rsid w:val="00462F7C"/>
    <w:rsid w:val="00466DDF"/>
    <w:rsid w:val="004728E6"/>
    <w:rsid w:val="0047587B"/>
    <w:rsid w:val="004803A9"/>
    <w:rsid w:val="00485D01"/>
    <w:rsid w:val="004918F0"/>
    <w:rsid w:val="00491F60"/>
    <w:rsid w:val="00495683"/>
    <w:rsid w:val="004A03B4"/>
    <w:rsid w:val="004A0B06"/>
    <w:rsid w:val="004A2EB0"/>
    <w:rsid w:val="004B46B8"/>
    <w:rsid w:val="004B475C"/>
    <w:rsid w:val="004B533B"/>
    <w:rsid w:val="004B7E69"/>
    <w:rsid w:val="004D1BAE"/>
    <w:rsid w:val="004D33B9"/>
    <w:rsid w:val="004D3BBA"/>
    <w:rsid w:val="004D4970"/>
    <w:rsid w:val="004E0AFC"/>
    <w:rsid w:val="004E145D"/>
    <w:rsid w:val="004E258E"/>
    <w:rsid w:val="004E2D25"/>
    <w:rsid w:val="004E57FC"/>
    <w:rsid w:val="004E7505"/>
    <w:rsid w:val="004F01C5"/>
    <w:rsid w:val="004F2756"/>
    <w:rsid w:val="004F2B53"/>
    <w:rsid w:val="004F3C9C"/>
    <w:rsid w:val="004F552F"/>
    <w:rsid w:val="004F5845"/>
    <w:rsid w:val="004F7D5F"/>
    <w:rsid w:val="00507A10"/>
    <w:rsid w:val="00510715"/>
    <w:rsid w:val="0051464A"/>
    <w:rsid w:val="00517127"/>
    <w:rsid w:val="00522453"/>
    <w:rsid w:val="005234FC"/>
    <w:rsid w:val="00526A3D"/>
    <w:rsid w:val="00532C27"/>
    <w:rsid w:val="00532F76"/>
    <w:rsid w:val="005400F2"/>
    <w:rsid w:val="00544914"/>
    <w:rsid w:val="0055254F"/>
    <w:rsid w:val="0055371C"/>
    <w:rsid w:val="00555411"/>
    <w:rsid w:val="005565F6"/>
    <w:rsid w:val="005579A8"/>
    <w:rsid w:val="0056432A"/>
    <w:rsid w:val="0057044D"/>
    <w:rsid w:val="00570C4F"/>
    <w:rsid w:val="00575E67"/>
    <w:rsid w:val="00577AE9"/>
    <w:rsid w:val="00583395"/>
    <w:rsid w:val="00592839"/>
    <w:rsid w:val="00594436"/>
    <w:rsid w:val="00594750"/>
    <w:rsid w:val="00595149"/>
    <w:rsid w:val="005A3E03"/>
    <w:rsid w:val="005A4D97"/>
    <w:rsid w:val="005A4F0D"/>
    <w:rsid w:val="005A6B0A"/>
    <w:rsid w:val="005B1E01"/>
    <w:rsid w:val="005B5A6B"/>
    <w:rsid w:val="005B756C"/>
    <w:rsid w:val="005C0CAE"/>
    <w:rsid w:val="005C4EDA"/>
    <w:rsid w:val="005C78ED"/>
    <w:rsid w:val="005D358D"/>
    <w:rsid w:val="005D3D5C"/>
    <w:rsid w:val="005D7A3C"/>
    <w:rsid w:val="005E2953"/>
    <w:rsid w:val="005E424C"/>
    <w:rsid w:val="005E49D9"/>
    <w:rsid w:val="005E62BE"/>
    <w:rsid w:val="005E7F26"/>
    <w:rsid w:val="005F081B"/>
    <w:rsid w:val="005F0C72"/>
    <w:rsid w:val="005F0CCF"/>
    <w:rsid w:val="005F620A"/>
    <w:rsid w:val="005F6F05"/>
    <w:rsid w:val="005F7982"/>
    <w:rsid w:val="00603205"/>
    <w:rsid w:val="00604F08"/>
    <w:rsid w:val="00605827"/>
    <w:rsid w:val="00605F2A"/>
    <w:rsid w:val="00610C5F"/>
    <w:rsid w:val="00612F7C"/>
    <w:rsid w:val="00613168"/>
    <w:rsid w:val="00615B91"/>
    <w:rsid w:val="006171DA"/>
    <w:rsid w:val="00617EDD"/>
    <w:rsid w:val="00620CD9"/>
    <w:rsid w:val="00622243"/>
    <w:rsid w:val="006255BA"/>
    <w:rsid w:val="00625ADD"/>
    <w:rsid w:val="00626C2C"/>
    <w:rsid w:val="00627FB9"/>
    <w:rsid w:val="00633F94"/>
    <w:rsid w:val="006377A8"/>
    <w:rsid w:val="00640FED"/>
    <w:rsid w:val="00644000"/>
    <w:rsid w:val="00654462"/>
    <w:rsid w:val="006554AF"/>
    <w:rsid w:val="00655EB3"/>
    <w:rsid w:val="006613CA"/>
    <w:rsid w:val="00662B0A"/>
    <w:rsid w:val="00662E3E"/>
    <w:rsid w:val="00670D36"/>
    <w:rsid w:val="00681692"/>
    <w:rsid w:val="00682AF4"/>
    <w:rsid w:val="00684AB7"/>
    <w:rsid w:val="00685151"/>
    <w:rsid w:val="00692541"/>
    <w:rsid w:val="0069713C"/>
    <w:rsid w:val="006B1FED"/>
    <w:rsid w:val="006B21D3"/>
    <w:rsid w:val="006B6C96"/>
    <w:rsid w:val="006B715B"/>
    <w:rsid w:val="006C054C"/>
    <w:rsid w:val="006C1456"/>
    <w:rsid w:val="006C1F73"/>
    <w:rsid w:val="006C25B3"/>
    <w:rsid w:val="006C33F0"/>
    <w:rsid w:val="006C4AA5"/>
    <w:rsid w:val="006D2799"/>
    <w:rsid w:val="006D3D4B"/>
    <w:rsid w:val="006D60B3"/>
    <w:rsid w:val="006F09D8"/>
    <w:rsid w:val="006F374C"/>
    <w:rsid w:val="006F4409"/>
    <w:rsid w:val="007048CF"/>
    <w:rsid w:val="0070717D"/>
    <w:rsid w:val="00710558"/>
    <w:rsid w:val="00714C7A"/>
    <w:rsid w:val="00717468"/>
    <w:rsid w:val="00723130"/>
    <w:rsid w:val="00723C89"/>
    <w:rsid w:val="00725DBB"/>
    <w:rsid w:val="007268B8"/>
    <w:rsid w:val="00731985"/>
    <w:rsid w:val="00733054"/>
    <w:rsid w:val="007342FA"/>
    <w:rsid w:val="00735019"/>
    <w:rsid w:val="007351EB"/>
    <w:rsid w:val="00736FF2"/>
    <w:rsid w:val="00742D4B"/>
    <w:rsid w:val="00752D31"/>
    <w:rsid w:val="007530FD"/>
    <w:rsid w:val="007539B9"/>
    <w:rsid w:val="00754FF3"/>
    <w:rsid w:val="007553E9"/>
    <w:rsid w:val="0075610B"/>
    <w:rsid w:val="00756F34"/>
    <w:rsid w:val="00764243"/>
    <w:rsid w:val="00765A99"/>
    <w:rsid w:val="00777260"/>
    <w:rsid w:val="00777F3D"/>
    <w:rsid w:val="007822C0"/>
    <w:rsid w:val="0078258C"/>
    <w:rsid w:val="00783966"/>
    <w:rsid w:val="0078630D"/>
    <w:rsid w:val="00796056"/>
    <w:rsid w:val="00796D2B"/>
    <w:rsid w:val="007A26DE"/>
    <w:rsid w:val="007A3D6D"/>
    <w:rsid w:val="007A69C4"/>
    <w:rsid w:val="007B2635"/>
    <w:rsid w:val="007B4044"/>
    <w:rsid w:val="007B79E3"/>
    <w:rsid w:val="007C255D"/>
    <w:rsid w:val="007C2E79"/>
    <w:rsid w:val="007D43DA"/>
    <w:rsid w:val="007D57F2"/>
    <w:rsid w:val="007D6FAE"/>
    <w:rsid w:val="007D7FBD"/>
    <w:rsid w:val="007E0411"/>
    <w:rsid w:val="007E69F0"/>
    <w:rsid w:val="007E78F3"/>
    <w:rsid w:val="007E7A2B"/>
    <w:rsid w:val="007F071D"/>
    <w:rsid w:val="007F204E"/>
    <w:rsid w:val="007F3898"/>
    <w:rsid w:val="007F4C5E"/>
    <w:rsid w:val="007F4F5F"/>
    <w:rsid w:val="007F612C"/>
    <w:rsid w:val="007F7127"/>
    <w:rsid w:val="0080266E"/>
    <w:rsid w:val="00802CB7"/>
    <w:rsid w:val="0081146D"/>
    <w:rsid w:val="00812811"/>
    <w:rsid w:val="00813301"/>
    <w:rsid w:val="00822670"/>
    <w:rsid w:val="00823DF6"/>
    <w:rsid w:val="008258A7"/>
    <w:rsid w:val="00834266"/>
    <w:rsid w:val="00834992"/>
    <w:rsid w:val="00835A26"/>
    <w:rsid w:val="0083652D"/>
    <w:rsid w:val="0083691A"/>
    <w:rsid w:val="008379EE"/>
    <w:rsid w:val="0084305B"/>
    <w:rsid w:val="00843297"/>
    <w:rsid w:val="00843835"/>
    <w:rsid w:val="00844BC9"/>
    <w:rsid w:val="0084571A"/>
    <w:rsid w:val="0085030F"/>
    <w:rsid w:val="00850909"/>
    <w:rsid w:val="008522F6"/>
    <w:rsid w:val="00853B0C"/>
    <w:rsid w:val="00860A52"/>
    <w:rsid w:val="00863A6C"/>
    <w:rsid w:val="008670C7"/>
    <w:rsid w:val="00870C63"/>
    <w:rsid w:val="00873720"/>
    <w:rsid w:val="00875F86"/>
    <w:rsid w:val="00877224"/>
    <w:rsid w:val="008803CE"/>
    <w:rsid w:val="00881261"/>
    <w:rsid w:val="00883B1B"/>
    <w:rsid w:val="00883C01"/>
    <w:rsid w:val="00885D06"/>
    <w:rsid w:val="00896D03"/>
    <w:rsid w:val="00896E44"/>
    <w:rsid w:val="008A2044"/>
    <w:rsid w:val="008A4091"/>
    <w:rsid w:val="008A4D0D"/>
    <w:rsid w:val="008B0FFC"/>
    <w:rsid w:val="008B1EDA"/>
    <w:rsid w:val="008B6B84"/>
    <w:rsid w:val="008B7FAF"/>
    <w:rsid w:val="008C2D1E"/>
    <w:rsid w:val="008D0DD2"/>
    <w:rsid w:val="008D1700"/>
    <w:rsid w:val="008D6BFD"/>
    <w:rsid w:val="008E506D"/>
    <w:rsid w:val="008F29B2"/>
    <w:rsid w:val="008F3AD7"/>
    <w:rsid w:val="008F4CFA"/>
    <w:rsid w:val="008F4F9A"/>
    <w:rsid w:val="008F4FD1"/>
    <w:rsid w:val="008F6E21"/>
    <w:rsid w:val="009057CC"/>
    <w:rsid w:val="00914040"/>
    <w:rsid w:val="00914854"/>
    <w:rsid w:val="00914B12"/>
    <w:rsid w:val="00915848"/>
    <w:rsid w:val="009168B6"/>
    <w:rsid w:val="00926AFD"/>
    <w:rsid w:val="0093381F"/>
    <w:rsid w:val="00935355"/>
    <w:rsid w:val="00935B33"/>
    <w:rsid w:val="00942087"/>
    <w:rsid w:val="00947126"/>
    <w:rsid w:val="0095354B"/>
    <w:rsid w:val="00956401"/>
    <w:rsid w:val="0095726E"/>
    <w:rsid w:val="009633A2"/>
    <w:rsid w:val="0096344F"/>
    <w:rsid w:val="009656CA"/>
    <w:rsid w:val="0096784A"/>
    <w:rsid w:val="00967CB3"/>
    <w:rsid w:val="00974451"/>
    <w:rsid w:val="00974E88"/>
    <w:rsid w:val="00980CCE"/>
    <w:rsid w:val="00984D41"/>
    <w:rsid w:val="00986531"/>
    <w:rsid w:val="009A039B"/>
    <w:rsid w:val="009A423E"/>
    <w:rsid w:val="009B222B"/>
    <w:rsid w:val="009B2791"/>
    <w:rsid w:val="009B2FD1"/>
    <w:rsid w:val="009B48C4"/>
    <w:rsid w:val="009B5437"/>
    <w:rsid w:val="009B648C"/>
    <w:rsid w:val="009B7529"/>
    <w:rsid w:val="009C21B8"/>
    <w:rsid w:val="009C2BF8"/>
    <w:rsid w:val="009C3A27"/>
    <w:rsid w:val="009C5E76"/>
    <w:rsid w:val="009D08E6"/>
    <w:rsid w:val="009D254B"/>
    <w:rsid w:val="009D4367"/>
    <w:rsid w:val="009D52AA"/>
    <w:rsid w:val="009D5365"/>
    <w:rsid w:val="009D66D9"/>
    <w:rsid w:val="009D739E"/>
    <w:rsid w:val="009E072F"/>
    <w:rsid w:val="009F06C7"/>
    <w:rsid w:val="009F1A52"/>
    <w:rsid w:val="009F2742"/>
    <w:rsid w:val="009F277F"/>
    <w:rsid w:val="009F31A7"/>
    <w:rsid w:val="009F50F3"/>
    <w:rsid w:val="009F63AC"/>
    <w:rsid w:val="009F7135"/>
    <w:rsid w:val="00A005CF"/>
    <w:rsid w:val="00A041E7"/>
    <w:rsid w:val="00A14A52"/>
    <w:rsid w:val="00A1796D"/>
    <w:rsid w:val="00A21037"/>
    <w:rsid w:val="00A245F8"/>
    <w:rsid w:val="00A30977"/>
    <w:rsid w:val="00A33B6D"/>
    <w:rsid w:val="00A350E9"/>
    <w:rsid w:val="00A35DD6"/>
    <w:rsid w:val="00A3603B"/>
    <w:rsid w:val="00A36A90"/>
    <w:rsid w:val="00A36DE8"/>
    <w:rsid w:val="00A40185"/>
    <w:rsid w:val="00A4253A"/>
    <w:rsid w:val="00A42E9C"/>
    <w:rsid w:val="00A43A01"/>
    <w:rsid w:val="00A443FE"/>
    <w:rsid w:val="00A46D8C"/>
    <w:rsid w:val="00A50395"/>
    <w:rsid w:val="00A618AF"/>
    <w:rsid w:val="00A6323F"/>
    <w:rsid w:val="00A638A3"/>
    <w:rsid w:val="00A7297B"/>
    <w:rsid w:val="00A746F9"/>
    <w:rsid w:val="00A763A2"/>
    <w:rsid w:val="00A766B5"/>
    <w:rsid w:val="00A767AA"/>
    <w:rsid w:val="00A820F0"/>
    <w:rsid w:val="00A83584"/>
    <w:rsid w:val="00A85448"/>
    <w:rsid w:val="00A86413"/>
    <w:rsid w:val="00A876E9"/>
    <w:rsid w:val="00A919AA"/>
    <w:rsid w:val="00AA2E82"/>
    <w:rsid w:val="00AA2EAB"/>
    <w:rsid w:val="00AB2A11"/>
    <w:rsid w:val="00AB3AB2"/>
    <w:rsid w:val="00AB3B39"/>
    <w:rsid w:val="00AB4774"/>
    <w:rsid w:val="00AC19F6"/>
    <w:rsid w:val="00AC3882"/>
    <w:rsid w:val="00AC4B3C"/>
    <w:rsid w:val="00AC6229"/>
    <w:rsid w:val="00AD3CA6"/>
    <w:rsid w:val="00AE138E"/>
    <w:rsid w:val="00AE2317"/>
    <w:rsid w:val="00AE789E"/>
    <w:rsid w:val="00AF1FDC"/>
    <w:rsid w:val="00AF3AFA"/>
    <w:rsid w:val="00AF5F7D"/>
    <w:rsid w:val="00AF61D8"/>
    <w:rsid w:val="00B00D4D"/>
    <w:rsid w:val="00B01A0C"/>
    <w:rsid w:val="00B03386"/>
    <w:rsid w:val="00B047C0"/>
    <w:rsid w:val="00B05C3E"/>
    <w:rsid w:val="00B12D8C"/>
    <w:rsid w:val="00B13384"/>
    <w:rsid w:val="00B14302"/>
    <w:rsid w:val="00B215D5"/>
    <w:rsid w:val="00B238D8"/>
    <w:rsid w:val="00B24162"/>
    <w:rsid w:val="00B24EC0"/>
    <w:rsid w:val="00B27980"/>
    <w:rsid w:val="00B27E8A"/>
    <w:rsid w:val="00B303A6"/>
    <w:rsid w:val="00B30D32"/>
    <w:rsid w:val="00B32D62"/>
    <w:rsid w:val="00B373AF"/>
    <w:rsid w:val="00B3744E"/>
    <w:rsid w:val="00B40F79"/>
    <w:rsid w:val="00B43E54"/>
    <w:rsid w:val="00B456B1"/>
    <w:rsid w:val="00B47D9B"/>
    <w:rsid w:val="00B54A88"/>
    <w:rsid w:val="00B56334"/>
    <w:rsid w:val="00B62DE9"/>
    <w:rsid w:val="00B64212"/>
    <w:rsid w:val="00B66509"/>
    <w:rsid w:val="00B67691"/>
    <w:rsid w:val="00B75F9D"/>
    <w:rsid w:val="00B76F01"/>
    <w:rsid w:val="00B84407"/>
    <w:rsid w:val="00B91D99"/>
    <w:rsid w:val="00B957A3"/>
    <w:rsid w:val="00B95F48"/>
    <w:rsid w:val="00B9629F"/>
    <w:rsid w:val="00BA3398"/>
    <w:rsid w:val="00BA7346"/>
    <w:rsid w:val="00BB1705"/>
    <w:rsid w:val="00BB3327"/>
    <w:rsid w:val="00BB584C"/>
    <w:rsid w:val="00BB5E46"/>
    <w:rsid w:val="00BB7C26"/>
    <w:rsid w:val="00BB7C94"/>
    <w:rsid w:val="00BC0DEF"/>
    <w:rsid w:val="00BC2297"/>
    <w:rsid w:val="00BC5210"/>
    <w:rsid w:val="00BD6DFA"/>
    <w:rsid w:val="00BD7104"/>
    <w:rsid w:val="00BE19AF"/>
    <w:rsid w:val="00BE4D00"/>
    <w:rsid w:val="00BE650F"/>
    <w:rsid w:val="00BE66A8"/>
    <w:rsid w:val="00BE7D1F"/>
    <w:rsid w:val="00BF33F9"/>
    <w:rsid w:val="00BF45E4"/>
    <w:rsid w:val="00BF559B"/>
    <w:rsid w:val="00BF63AC"/>
    <w:rsid w:val="00C00536"/>
    <w:rsid w:val="00C00F53"/>
    <w:rsid w:val="00C07B70"/>
    <w:rsid w:val="00C13AD5"/>
    <w:rsid w:val="00C15799"/>
    <w:rsid w:val="00C15CC1"/>
    <w:rsid w:val="00C16DAB"/>
    <w:rsid w:val="00C20BCF"/>
    <w:rsid w:val="00C21476"/>
    <w:rsid w:val="00C22F16"/>
    <w:rsid w:val="00C30C46"/>
    <w:rsid w:val="00C31388"/>
    <w:rsid w:val="00C351AE"/>
    <w:rsid w:val="00C45F64"/>
    <w:rsid w:val="00C4695C"/>
    <w:rsid w:val="00C47683"/>
    <w:rsid w:val="00C5092C"/>
    <w:rsid w:val="00C51856"/>
    <w:rsid w:val="00C51A13"/>
    <w:rsid w:val="00C65571"/>
    <w:rsid w:val="00C66640"/>
    <w:rsid w:val="00C73668"/>
    <w:rsid w:val="00C81D92"/>
    <w:rsid w:val="00C92B3F"/>
    <w:rsid w:val="00C94B0A"/>
    <w:rsid w:val="00C94D8D"/>
    <w:rsid w:val="00C94F40"/>
    <w:rsid w:val="00C966DA"/>
    <w:rsid w:val="00CA01B1"/>
    <w:rsid w:val="00CA0EC9"/>
    <w:rsid w:val="00CA21E5"/>
    <w:rsid w:val="00CA4F71"/>
    <w:rsid w:val="00CA5C9C"/>
    <w:rsid w:val="00CA60C6"/>
    <w:rsid w:val="00CB03C6"/>
    <w:rsid w:val="00CB38A2"/>
    <w:rsid w:val="00CB51EA"/>
    <w:rsid w:val="00CB56A4"/>
    <w:rsid w:val="00CB5E26"/>
    <w:rsid w:val="00CB60D0"/>
    <w:rsid w:val="00CC5CEC"/>
    <w:rsid w:val="00CD141A"/>
    <w:rsid w:val="00CD3337"/>
    <w:rsid w:val="00CD5649"/>
    <w:rsid w:val="00CE0058"/>
    <w:rsid w:val="00CE1C5E"/>
    <w:rsid w:val="00CE42F4"/>
    <w:rsid w:val="00CE66E8"/>
    <w:rsid w:val="00CE6854"/>
    <w:rsid w:val="00CE6954"/>
    <w:rsid w:val="00CF00CF"/>
    <w:rsid w:val="00CF4DAF"/>
    <w:rsid w:val="00D023C9"/>
    <w:rsid w:val="00D05EFE"/>
    <w:rsid w:val="00D05FF5"/>
    <w:rsid w:val="00D323ED"/>
    <w:rsid w:val="00D3530F"/>
    <w:rsid w:val="00D431C9"/>
    <w:rsid w:val="00D43681"/>
    <w:rsid w:val="00D52A8D"/>
    <w:rsid w:val="00D53A2D"/>
    <w:rsid w:val="00D5476F"/>
    <w:rsid w:val="00D609A3"/>
    <w:rsid w:val="00D62D49"/>
    <w:rsid w:val="00D633B9"/>
    <w:rsid w:val="00D65275"/>
    <w:rsid w:val="00D65290"/>
    <w:rsid w:val="00D7091D"/>
    <w:rsid w:val="00D72C6E"/>
    <w:rsid w:val="00D7326E"/>
    <w:rsid w:val="00D73482"/>
    <w:rsid w:val="00D75E8D"/>
    <w:rsid w:val="00D82491"/>
    <w:rsid w:val="00D838DC"/>
    <w:rsid w:val="00D86A94"/>
    <w:rsid w:val="00D92469"/>
    <w:rsid w:val="00D96FFF"/>
    <w:rsid w:val="00D97A20"/>
    <w:rsid w:val="00D97E25"/>
    <w:rsid w:val="00DA11FD"/>
    <w:rsid w:val="00DA1C0C"/>
    <w:rsid w:val="00DA4C2D"/>
    <w:rsid w:val="00DB1631"/>
    <w:rsid w:val="00DB185D"/>
    <w:rsid w:val="00DB28C0"/>
    <w:rsid w:val="00DB352B"/>
    <w:rsid w:val="00DB524A"/>
    <w:rsid w:val="00DC14FF"/>
    <w:rsid w:val="00DC44C8"/>
    <w:rsid w:val="00DD1B68"/>
    <w:rsid w:val="00DD3BF0"/>
    <w:rsid w:val="00DE052B"/>
    <w:rsid w:val="00DE5262"/>
    <w:rsid w:val="00DF020E"/>
    <w:rsid w:val="00DF08AD"/>
    <w:rsid w:val="00DF487A"/>
    <w:rsid w:val="00DF5692"/>
    <w:rsid w:val="00E035AB"/>
    <w:rsid w:val="00E11203"/>
    <w:rsid w:val="00E13983"/>
    <w:rsid w:val="00E22B99"/>
    <w:rsid w:val="00E316F7"/>
    <w:rsid w:val="00E3290E"/>
    <w:rsid w:val="00E36E33"/>
    <w:rsid w:val="00E378DA"/>
    <w:rsid w:val="00E40400"/>
    <w:rsid w:val="00E4095F"/>
    <w:rsid w:val="00E43B6F"/>
    <w:rsid w:val="00E44E43"/>
    <w:rsid w:val="00E52D09"/>
    <w:rsid w:val="00E53B64"/>
    <w:rsid w:val="00E61EF4"/>
    <w:rsid w:val="00E6450B"/>
    <w:rsid w:val="00E7363E"/>
    <w:rsid w:val="00E73D28"/>
    <w:rsid w:val="00E73D46"/>
    <w:rsid w:val="00E80FA8"/>
    <w:rsid w:val="00E816C3"/>
    <w:rsid w:val="00E9288D"/>
    <w:rsid w:val="00E95079"/>
    <w:rsid w:val="00E9574C"/>
    <w:rsid w:val="00E96A2D"/>
    <w:rsid w:val="00EA17D3"/>
    <w:rsid w:val="00EA227A"/>
    <w:rsid w:val="00EB2F7E"/>
    <w:rsid w:val="00EB4875"/>
    <w:rsid w:val="00EB558C"/>
    <w:rsid w:val="00EC1A9A"/>
    <w:rsid w:val="00EC487A"/>
    <w:rsid w:val="00EC4A94"/>
    <w:rsid w:val="00EC5841"/>
    <w:rsid w:val="00EC6096"/>
    <w:rsid w:val="00ED0C33"/>
    <w:rsid w:val="00ED20C5"/>
    <w:rsid w:val="00ED496F"/>
    <w:rsid w:val="00EE08EF"/>
    <w:rsid w:val="00EE09E5"/>
    <w:rsid w:val="00EE2C1C"/>
    <w:rsid w:val="00EE49F0"/>
    <w:rsid w:val="00EE72C3"/>
    <w:rsid w:val="00EF6278"/>
    <w:rsid w:val="00EF6BFF"/>
    <w:rsid w:val="00EF7749"/>
    <w:rsid w:val="00F03F5C"/>
    <w:rsid w:val="00F06AED"/>
    <w:rsid w:val="00F13741"/>
    <w:rsid w:val="00F137B6"/>
    <w:rsid w:val="00F1781C"/>
    <w:rsid w:val="00F24404"/>
    <w:rsid w:val="00F25611"/>
    <w:rsid w:val="00F25E67"/>
    <w:rsid w:val="00F27955"/>
    <w:rsid w:val="00F314B4"/>
    <w:rsid w:val="00F314C2"/>
    <w:rsid w:val="00F32268"/>
    <w:rsid w:val="00F33CBB"/>
    <w:rsid w:val="00F36DD0"/>
    <w:rsid w:val="00F43693"/>
    <w:rsid w:val="00F43BD6"/>
    <w:rsid w:val="00F47B21"/>
    <w:rsid w:val="00F53238"/>
    <w:rsid w:val="00F533DA"/>
    <w:rsid w:val="00F53B9E"/>
    <w:rsid w:val="00F540C7"/>
    <w:rsid w:val="00F54932"/>
    <w:rsid w:val="00F61E63"/>
    <w:rsid w:val="00F70FB9"/>
    <w:rsid w:val="00F72DCF"/>
    <w:rsid w:val="00F74233"/>
    <w:rsid w:val="00F74EAC"/>
    <w:rsid w:val="00F76289"/>
    <w:rsid w:val="00F81F5B"/>
    <w:rsid w:val="00F904C7"/>
    <w:rsid w:val="00F950ED"/>
    <w:rsid w:val="00FA008C"/>
    <w:rsid w:val="00FA5962"/>
    <w:rsid w:val="00FB5E0E"/>
    <w:rsid w:val="00FB5EF1"/>
    <w:rsid w:val="00FB6151"/>
    <w:rsid w:val="00FB6AF8"/>
    <w:rsid w:val="00FC1655"/>
    <w:rsid w:val="00FC19CD"/>
    <w:rsid w:val="00FC3E9D"/>
    <w:rsid w:val="00FC4E6C"/>
    <w:rsid w:val="00FC5106"/>
    <w:rsid w:val="00FC5B43"/>
    <w:rsid w:val="00FC6CF9"/>
    <w:rsid w:val="00FD272F"/>
    <w:rsid w:val="00FD53F8"/>
    <w:rsid w:val="00FD59B5"/>
    <w:rsid w:val="00FD6A2F"/>
    <w:rsid w:val="00FD6D78"/>
    <w:rsid w:val="00FE0F5D"/>
    <w:rsid w:val="00FE10C0"/>
    <w:rsid w:val="00FE3444"/>
    <w:rsid w:val="00FE4A80"/>
    <w:rsid w:val="00FE6ED2"/>
    <w:rsid w:val="00FF513F"/>
    <w:rsid w:val="00FF5230"/>
    <w:rsid w:val="00FF68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1FBEC"/>
  <w15:docId w15:val="{1C0C3BA0-C74C-4B65-8BA7-1CE09AC2C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D97"/>
    <w:pPr>
      <w:spacing w:line="276" w:lineRule="auto"/>
    </w:pPr>
    <w:rPr>
      <w:color w:val="333333"/>
      <w:kern w:val="28"/>
      <w:sz w:val="22"/>
      <w:szCs w:val="22"/>
      <w:lang w:eastAsia="en-US"/>
    </w:rPr>
  </w:style>
  <w:style w:type="paragraph" w:styleId="Heading1">
    <w:name w:val="heading 1"/>
    <w:basedOn w:val="Normal"/>
    <w:next w:val="Normal"/>
    <w:link w:val="Heading1Char"/>
    <w:autoRedefine/>
    <w:qFormat/>
    <w:rsid w:val="00F533DA"/>
    <w:pPr>
      <w:keepNext/>
      <w:numPr>
        <w:numId w:val="11"/>
      </w:numPr>
      <w:spacing w:before="480" w:after="120" w:line="240" w:lineRule="auto"/>
      <w:outlineLvl w:val="0"/>
    </w:pPr>
    <w:rPr>
      <w:rFonts w:ascii="Calibri" w:eastAsia="Times New Roman" w:hAnsi="Calibri" w:cs="Calibri"/>
      <w:b/>
      <w:color w:val="000000"/>
      <w:kern w:val="32"/>
      <w:sz w:val="32"/>
      <w:szCs w:val="24"/>
    </w:rPr>
  </w:style>
  <w:style w:type="paragraph" w:styleId="Heading2">
    <w:name w:val="heading 2"/>
    <w:basedOn w:val="Normal"/>
    <w:next w:val="Normal"/>
    <w:link w:val="Heading2Char"/>
    <w:qFormat/>
    <w:rsid w:val="00C966DA"/>
    <w:pPr>
      <w:keepNext/>
      <w:numPr>
        <w:ilvl w:val="1"/>
        <w:numId w:val="11"/>
      </w:numPr>
      <w:spacing w:before="480" w:after="120" w:line="240" w:lineRule="auto"/>
      <w:outlineLvl w:val="1"/>
    </w:pPr>
    <w:rPr>
      <w:rFonts w:eastAsia="Times New Roman"/>
      <w:b/>
      <w:sz w:val="28"/>
    </w:rPr>
  </w:style>
  <w:style w:type="paragraph" w:styleId="Heading3">
    <w:name w:val="heading 3"/>
    <w:basedOn w:val="Normal"/>
    <w:next w:val="Normal"/>
    <w:link w:val="Heading3Char"/>
    <w:qFormat/>
    <w:rsid w:val="006D3D4B"/>
    <w:pPr>
      <w:keepNext/>
      <w:numPr>
        <w:ilvl w:val="2"/>
        <w:numId w:val="11"/>
      </w:numPr>
      <w:spacing w:before="480" w:after="120" w:line="240" w:lineRule="auto"/>
      <w:outlineLvl w:val="2"/>
    </w:pPr>
    <w:rPr>
      <w:rFonts w:eastAsia="Times New Roman"/>
      <w:bCs/>
      <w:szCs w:val="26"/>
    </w:rPr>
  </w:style>
  <w:style w:type="paragraph" w:styleId="Heading4">
    <w:name w:val="heading 4"/>
    <w:basedOn w:val="Normal"/>
    <w:next w:val="Normal"/>
    <w:link w:val="Heading4Char"/>
    <w:uiPriority w:val="9"/>
    <w:semiHidden/>
    <w:unhideWhenUsed/>
    <w:qFormat/>
    <w:rsid w:val="00CD5649"/>
    <w:pPr>
      <w:keepNext/>
      <w:keepLines/>
      <w:numPr>
        <w:ilvl w:val="3"/>
        <w:numId w:val="1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D5649"/>
    <w:pPr>
      <w:keepNext/>
      <w:keepLines/>
      <w:numPr>
        <w:ilvl w:val="4"/>
        <w:numId w:val="1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D5649"/>
    <w:pPr>
      <w:keepNext/>
      <w:keepLines/>
      <w:numPr>
        <w:ilvl w:val="5"/>
        <w:numId w:val="11"/>
      </w:numPr>
      <w:spacing w:before="40"/>
      <w:outlineLvl w:val="5"/>
    </w:pPr>
    <w:rPr>
      <w:rFonts w:asciiTheme="majorHAnsi" w:eastAsiaTheme="majorEastAsia" w:hAnsiTheme="majorHAnsi" w:cstheme="majorBidi"/>
      <w:color w:val="243F60" w:themeColor="accent1" w:themeShade="7F"/>
    </w:rPr>
  </w:style>
  <w:style w:type="paragraph" w:styleId="Heading7">
    <w:name w:val="heading 7"/>
    <w:aliases w:val="Appendices"/>
    <w:basedOn w:val="Heading1"/>
    <w:next w:val="Head1Normal"/>
    <w:link w:val="Heading7Char"/>
    <w:qFormat/>
    <w:rsid w:val="00C966DA"/>
    <w:pPr>
      <w:numPr>
        <w:ilvl w:val="6"/>
      </w:numPr>
      <w:spacing w:after="60"/>
      <w:outlineLvl w:val="6"/>
    </w:pPr>
    <w:rPr>
      <w:rFonts w:ascii="Verdana" w:hAnsi="Verdana"/>
    </w:rPr>
  </w:style>
  <w:style w:type="paragraph" w:styleId="Heading8">
    <w:name w:val="heading 8"/>
    <w:aliases w:val="AppendixSub"/>
    <w:basedOn w:val="Normal"/>
    <w:next w:val="Normal"/>
    <w:link w:val="Heading8Char"/>
    <w:qFormat/>
    <w:rsid w:val="00C966DA"/>
    <w:pPr>
      <w:keepNext/>
      <w:numPr>
        <w:ilvl w:val="7"/>
        <w:numId w:val="11"/>
      </w:numPr>
      <w:tabs>
        <w:tab w:val="left" w:pos="851"/>
        <w:tab w:val="left" w:pos="1134"/>
      </w:tabs>
      <w:spacing w:before="240" w:after="60" w:line="240" w:lineRule="auto"/>
      <w:outlineLvl w:val="7"/>
    </w:pPr>
    <w:rPr>
      <w:rFonts w:ascii="Verdana" w:eastAsia="Times New Roman" w:hAnsi="Verdana"/>
      <w:b/>
      <w:iCs/>
      <w:sz w:val="24"/>
      <w:szCs w:val="24"/>
    </w:rPr>
  </w:style>
  <w:style w:type="paragraph" w:styleId="Heading9">
    <w:name w:val="heading 9"/>
    <w:basedOn w:val="Normal"/>
    <w:next w:val="Normal"/>
    <w:link w:val="Heading9Char"/>
    <w:uiPriority w:val="9"/>
    <w:semiHidden/>
    <w:unhideWhenUsed/>
    <w:qFormat/>
    <w:rsid w:val="00CD5649"/>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1146D"/>
    <w:pPr>
      <w:tabs>
        <w:tab w:val="center" w:pos="4513"/>
        <w:tab w:val="right" w:pos="9026"/>
      </w:tabs>
      <w:spacing w:line="240" w:lineRule="auto"/>
    </w:pPr>
  </w:style>
  <w:style w:type="character" w:customStyle="1" w:styleId="HeaderChar">
    <w:name w:val="Header Char"/>
    <w:basedOn w:val="DefaultParagraphFont"/>
    <w:link w:val="Header"/>
    <w:rsid w:val="0081146D"/>
  </w:style>
  <w:style w:type="paragraph" w:styleId="Footer">
    <w:name w:val="footer"/>
    <w:basedOn w:val="Normal"/>
    <w:link w:val="FooterChar"/>
    <w:uiPriority w:val="99"/>
    <w:unhideWhenUsed/>
    <w:rsid w:val="0081146D"/>
    <w:pPr>
      <w:tabs>
        <w:tab w:val="center" w:pos="4513"/>
        <w:tab w:val="right" w:pos="9026"/>
      </w:tabs>
      <w:spacing w:line="240" w:lineRule="auto"/>
    </w:pPr>
  </w:style>
  <w:style w:type="character" w:customStyle="1" w:styleId="FooterChar">
    <w:name w:val="Footer Char"/>
    <w:basedOn w:val="DefaultParagraphFont"/>
    <w:link w:val="Footer"/>
    <w:uiPriority w:val="99"/>
    <w:rsid w:val="0081146D"/>
  </w:style>
  <w:style w:type="paragraph" w:styleId="BalloonText">
    <w:name w:val="Balloon Text"/>
    <w:basedOn w:val="Normal"/>
    <w:link w:val="BalloonTextChar"/>
    <w:uiPriority w:val="99"/>
    <w:semiHidden/>
    <w:unhideWhenUsed/>
    <w:rsid w:val="008114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46D"/>
    <w:rPr>
      <w:rFonts w:ascii="Tahoma" w:hAnsi="Tahoma" w:cs="Tahoma"/>
      <w:sz w:val="16"/>
      <w:szCs w:val="16"/>
    </w:rPr>
  </w:style>
  <w:style w:type="paragraph" w:customStyle="1" w:styleId="Head1Normal">
    <w:name w:val="Head1Normal"/>
    <w:basedOn w:val="Normal"/>
    <w:link w:val="Head1NormalChar"/>
    <w:rsid w:val="0081146D"/>
    <w:pPr>
      <w:keepNext/>
      <w:spacing w:before="120" w:after="120" w:line="240" w:lineRule="auto"/>
      <w:jc w:val="both"/>
    </w:pPr>
    <w:rPr>
      <w:rFonts w:ascii="Verdana" w:eastAsia="Times New Roman" w:hAnsi="Verdana"/>
      <w:sz w:val="20"/>
      <w:szCs w:val="20"/>
    </w:rPr>
  </w:style>
  <w:style w:type="character" w:customStyle="1" w:styleId="Head1NormalChar">
    <w:name w:val="Head1Normal Char"/>
    <w:basedOn w:val="DefaultParagraphFont"/>
    <w:link w:val="Head1Normal"/>
    <w:rsid w:val="0081146D"/>
    <w:rPr>
      <w:rFonts w:ascii="Verdana" w:eastAsia="Times New Roman" w:hAnsi="Verdana" w:cs="Arial"/>
      <w:color w:val="333333"/>
      <w:kern w:val="28"/>
      <w:sz w:val="20"/>
      <w:szCs w:val="20"/>
    </w:rPr>
  </w:style>
  <w:style w:type="paragraph" w:customStyle="1" w:styleId="DocStdDescription">
    <w:name w:val="DocStdDescription"/>
    <w:basedOn w:val="Normal"/>
    <w:next w:val="Normal"/>
    <w:rsid w:val="00FC5106"/>
    <w:pPr>
      <w:keepNext/>
      <w:keepLines/>
      <w:spacing w:before="600" w:line="240" w:lineRule="atLeast"/>
      <w:ind w:left="1077"/>
      <w:jc w:val="right"/>
    </w:pPr>
    <w:rPr>
      <w:rFonts w:ascii="Times New Roman" w:eastAsia="Times New Roman" w:hAnsi="Times New Roman"/>
      <w:i/>
      <w:spacing w:val="-20"/>
      <w:sz w:val="40"/>
      <w:szCs w:val="20"/>
    </w:rPr>
  </w:style>
  <w:style w:type="character" w:customStyle="1" w:styleId="TOC">
    <w:name w:val="TOC"/>
    <w:basedOn w:val="DefaultParagraphFont"/>
    <w:rsid w:val="00DB524A"/>
    <w:rPr>
      <w:rFonts w:ascii="Arial" w:hAnsi="Arial"/>
      <w:b/>
      <w:bCs/>
      <w:sz w:val="22"/>
    </w:rPr>
  </w:style>
  <w:style w:type="paragraph" w:styleId="TOC1">
    <w:name w:val="toc 1"/>
    <w:basedOn w:val="Normal"/>
    <w:next w:val="Normal"/>
    <w:autoRedefine/>
    <w:uiPriority w:val="39"/>
    <w:rsid w:val="00CD5649"/>
    <w:pPr>
      <w:tabs>
        <w:tab w:val="left" w:pos="400"/>
        <w:tab w:val="right" w:leader="dot" w:pos="9639"/>
      </w:tabs>
      <w:spacing w:line="360" w:lineRule="auto"/>
    </w:pPr>
    <w:rPr>
      <w:rFonts w:eastAsia="Times New Roman"/>
      <w:szCs w:val="20"/>
    </w:rPr>
  </w:style>
  <w:style w:type="paragraph" w:styleId="TOC2">
    <w:name w:val="toc 2"/>
    <w:basedOn w:val="Normal"/>
    <w:next w:val="Normal"/>
    <w:autoRedefine/>
    <w:uiPriority w:val="39"/>
    <w:rsid w:val="002D4717"/>
    <w:pPr>
      <w:tabs>
        <w:tab w:val="left" w:pos="880"/>
        <w:tab w:val="right" w:leader="dot" w:pos="9639"/>
      </w:tabs>
      <w:spacing w:line="360" w:lineRule="auto"/>
      <w:ind w:left="198"/>
    </w:pPr>
    <w:rPr>
      <w:rFonts w:eastAsia="Times New Roman"/>
      <w:noProof/>
      <w:szCs w:val="20"/>
    </w:rPr>
  </w:style>
  <w:style w:type="paragraph" w:styleId="TOC3">
    <w:name w:val="toc 3"/>
    <w:basedOn w:val="Normal"/>
    <w:next w:val="Normal"/>
    <w:autoRedefine/>
    <w:semiHidden/>
    <w:rsid w:val="009B2791"/>
    <w:pPr>
      <w:spacing w:line="240" w:lineRule="auto"/>
      <w:ind w:left="400"/>
    </w:pPr>
    <w:rPr>
      <w:rFonts w:ascii="Verdana" w:eastAsia="Times New Roman" w:hAnsi="Verdana"/>
      <w:sz w:val="20"/>
      <w:szCs w:val="20"/>
    </w:rPr>
  </w:style>
  <w:style w:type="character" w:styleId="Hyperlink">
    <w:name w:val="Hyperlink"/>
    <w:basedOn w:val="DefaultParagraphFont"/>
    <w:uiPriority w:val="99"/>
    <w:rsid w:val="009B2791"/>
    <w:rPr>
      <w:color w:val="0000FF"/>
      <w:u w:val="single"/>
    </w:rPr>
  </w:style>
  <w:style w:type="character" w:customStyle="1" w:styleId="Heading1Char">
    <w:name w:val="Heading 1 Char"/>
    <w:basedOn w:val="DefaultParagraphFont"/>
    <w:link w:val="Heading1"/>
    <w:rsid w:val="00F533DA"/>
    <w:rPr>
      <w:rFonts w:ascii="Calibri" w:eastAsia="Times New Roman" w:hAnsi="Calibri" w:cs="Calibri"/>
      <w:b/>
      <w:color w:val="000000"/>
      <w:kern w:val="32"/>
      <w:sz w:val="32"/>
      <w:szCs w:val="24"/>
      <w:lang w:eastAsia="en-US"/>
    </w:rPr>
  </w:style>
  <w:style w:type="character" w:customStyle="1" w:styleId="Heading2Char">
    <w:name w:val="Heading 2 Char"/>
    <w:basedOn w:val="DefaultParagraphFont"/>
    <w:link w:val="Heading2"/>
    <w:rsid w:val="00C966DA"/>
    <w:rPr>
      <w:rFonts w:eastAsia="Times New Roman"/>
      <w:b/>
      <w:sz w:val="28"/>
      <w:lang w:eastAsia="en-US"/>
    </w:rPr>
  </w:style>
  <w:style w:type="character" w:customStyle="1" w:styleId="Heading3Char">
    <w:name w:val="Heading 3 Char"/>
    <w:basedOn w:val="DefaultParagraphFont"/>
    <w:link w:val="Heading3"/>
    <w:rsid w:val="006D3D4B"/>
    <w:rPr>
      <w:rFonts w:eastAsia="Times New Roman"/>
      <w:bCs/>
      <w:szCs w:val="26"/>
      <w:lang w:eastAsia="en-US"/>
    </w:rPr>
  </w:style>
  <w:style w:type="character" w:customStyle="1" w:styleId="Heading7Char">
    <w:name w:val="Heading 7 Char"/>
    <w:aliases w:val="Appendices Char"/>
    <w:basedOn w:val="DefaultParagraphFont"/>
    <w:link w:val="Heading7"/>
    <w:rsid w:val="00C966DA"/>
    <w:rPr>
      <w:rFonts w:ascii="Verdana" w:eastAsia="Times New Roman" w:hAnsi="Verdana"/>
      <w:b/>
      <w:kern w:val="32"/>
      <w:sz w:val="32"/>
      <w:szCs w:val="24"/>
      <w:lang w:eastAsia="en-US"/>
    </w:rPr>
  </w:style>
  <w:style w:type="character" w:customStyle="1" w:styleId="Heading8Char">
    <w:name w:val="Heading 8 Char"/>
    <w:aliases w:val="AppendixSub Char"/>
    <w:basedOn w:val="DefaultParagraphFont"/>
    <w:link w:val="Heading8"/>
    <w:rsid w:val="00C966DA"/>
    <w:rPr>
      <w:rFonts w:ascii="Verdana" w:eastAsia="Times New Roman" w:hAnsi="Verdana"/>
      <w:b/>
      <w:iCs/>
      <w:sz w:val="24"/>
      <w:szCs w:val="24"/>
      <w:lang w:eastAsia="en-US"/>
    </w:rPr>
  </w:style>
  <w:style w:type="paragraph" w:customStyle="1" w:styleId="DocTable">
    <w:name w:val="DocTable"/>
    <w:basedOn w:val="Head1Normal"/>
    <w:rsid w:val="009B2791"/>
    <w:pPr>
      <w:spacing w:before="60" w:after="60"/>
    </w:pPr>
    <w:rPr>
      <w:sz w:val="16"/>
    </w:rPr>
  </w:style>
  <w:style w:type="paragraph" w:customStyle="1" w:styleId="StyleDocTableLeft">
    <w:name w:val="Style DocTable + Left"/>
    <w:basedOn w:val="DocTable"/>
    <w:rsid w:val="009B2791"/>
    <w:pPr>
      <w:tabs>
        <w:tab w:val="left" w:pos="0"/>
      </w:tabs>
      <w:jc w:val="left"/>
    </w:pPr>
    <w:rPr>
      <w:rFonts w:cs="Times New Roman"/>
    </w:rPr>
  </w:style>
  <w:style w:type="paragraph" w:customStyle="1" w:styleId="DocTableBold">
    <w:name w:val="DocTableBold"/>
    <w:basedOn w:val="DocTable"/>
    <w:rsid w:val="009B2791"/>
    <w:pPr>
      <w:tabs>
        <w:tab w:val="left" w:pos="0"/>
      </w:tabs>
      <w:jc w:val="left"/>
    </w:pPr>
    <w:rPr>
      <w:b/>
      <w:bCs/>
    </w:rPr>
  </w:style>
  <w:style w:type="paragraph" w:customStyle="1" w:styleId="Head2Normal">
    <w:name w:val="Head2 Normal"/>
    <w:basedOn w:val="Normal"/>
    <w:link w:val="Head2NormalChar"/>
    <w:rsid w:val="00B373AF"/>
    <w:pPr>
      <w:keepNext/>
      <w:spacing w:before="120" w:after="120" w:line="240" w:lineRule="auto"/>
      <w:ind w:left="851"/>
      <w:jc w:val="both"/>
    </w:pPr>
    <w:rPr>
      <w:rFonts w:ascii="Verdana" w:eastAsia="Times New Roman" w:hAnsi="Verdana"/>
      <w:sz w:val="20"/>
      <w:szCs w:val="20"/>
    </w:rPr>
  </w:style>
  <w:style w:type="character" w:customStyle="1" w:styleId="Head2NormalChar">
    <w:name w:val="Head2 Normal Char"/>
    <w:basedOn w:val="DefaultParagraphFont"/>
    <w:link w:val="Head2Normal"/>
    <w:rsid w:val="00B373AF"/>
    <w:rPr>
      <w:rFonts w:ascii="Verdana" w:eastAsia="Times New Roman" w:hAnsi="Verdana" w:cs="Arial"/>
      <w:color w:val="333333"/>
      <w:kern w:val="28"/>
      <w:lang w:eastAsia="en-US"/>
    </w:rPr>
  </w:style>
  <w:style w:type="paragraph" w:customStyle="1" w:styleId="Head3Normal">
    <w:name w:val="Head3 Normal"/>
    <w:basedOn w:val="Normal"/>
    <w:rsid w:val="00B373AF"/>
    <w:pPr>
      <w:keepNext/>
      <w:spacing w:before="120" w:after="120" w:line="240" w:lineRule="auto"/>
      <w:ind w:left="1134"/>
      <w:jc w:val="both"/>
    </w:pPr>
    <w:rPr>
      <w:rFonts w:ascii="Verdana" w:eastAsia="Times New Roman" w:hAnsi="Verdana"/>
      <w:sz w:val="20"/>
      <w:szCs w:val="20"/>
    </w:rPr>
  </w:style>
  <w:style w:type="paragraph" w:customStyle="1" w:styleId="TableNameBold">
    <w:name w:val="TableNameBold"/>
    <w:basedOn w:val="DocTable"/>
    <w:next w:val="TableHeaderWhite"/>
    <w:rsid w:val="00B373AF"/>
    <w:rPr>
      <w:b/>
      <w:bCs/>
    </w:rPr>
  </w:style>
  <w:style w:type="paragraph" w:customStyle="1" w:styleId="TableHeaderWhite">
    <w:name w:val="TableHeaderWhite"/>
    <w:basedOn w:val="DocTable"/>
    <w:next w:val="DocTable"/>
    <w:rsid w:val="00B373AF"/>
    <w:rPr>
      <w:b/>
      <w:bCs/>
      <w:color w:val="FFFFFF"/>
    </w:rPr>
  </w:style>
  <w:style w:type="paragraph" w:customStyle="1" w:styleId="STEP">
    <w:name w:val="STEP"/>
    <w:basedOn w:val="Heading2"/>
    <w:next w:val="Head1Normal"/>
    <w:link w:val="STEPChar"/>
    <w:rsid w:val="00B373AF"/>
    <w:pPr>
      <w:numPr>
        <w:ilvl w:val="0"/>
        <w:numId w:val="0"/>
      </w:numPr>
      <w:ind w:left="851" w:hanging="851"/>
    </w:pPr>
  </w:style>
  <w:style w:type="character" w:customStyle="1" w:styleId="STEPChar">
    <w:name w:val="STEP Char"/>
    <w:basedOn w:val="DefaultParagraphFont"/>
    <w:link w:val="STEP"/>
    <w:rsid w:val="00B373AF"/>
    <w:rPr>
      <w:rFonts w:ascii="Verdana" w:eastAsia="Times New Roman" w:hAnsi="Verdana" w:cs="Arial"/>
      <w:b/>
      <w:color w:val="333333"/>
      <w:kern w:val="28"/>
      <w:sz w:val="28"/>
      <w:lang w:eastAsia="en-US"/>
    </w:rPr>
  </w:style>
  <w:style w:type="paragraph" w:customStyle="1" w:styleId="Heading1NoBreak">
    <w:name w:val="Heading 1 NoBreak"/>
    <w:basedOn w:val="Heading1"/>
    <w:next w:val="Head1Normal"/>
    <w:rsid w:val="00B373AF"/>
    <w:pPr>
      <w:numPr>
        <w:numId w:val="0"/>
      </w:numPr>
      <w:spacing w:before="800"/>
      <w:ind w:left="567" w:hanging="567"/>
    </w:pPr>
  </w:style>
  <w:style w:type="paragraph" w:customStyle="1" w:styleId="Head1Bullet">
    <w:name w:val="Head1Bullet"/>
    <w:basedOn w:val="Normal"/>
    <w:rsid w:val="00B373AF"/>
    <w:pPr>
      <w:keepNext/>
      <w:numPr>
        <w:numId w:val="2"/>
      </w:numPr>
      <w:tabs>
        <w:tab w:val="left" w:pos="567"/>
        <w:tab w:val="left" w:pos="851"/>
      </w:tabs>
      <w:spacing w:before="120" w:after="120" w:line="240" w:lineRule="auto"/>
      <w:ind w:left="568" w:hanging="284"/>
    </w:pPr>
    <w:rPr>
      <w:rFonts w:ascii="Verdana" w:eastAsia="Times New Roman" w:hAnsi="Verdana"/>
      <w:sz w:val="20"/>
      <w:szCs w:val="20"/>
    </w:rPr>
  </w:style>
  <w:style w:type="paragraph" w:customStyle="1" w:styleId="Head2Bullet">
    <w:name w:val="Head2Bullet"/>
    <w:basedOn w:val="Normal"/>
    <w:rsid w:val="00B373AF"/>
    <w:pPr>
      <w:keepNext/>
      <w:numPr>
        <w:numId w:val="1"/>
      </w:numPr>
      <w:tabs>
        <w:tab w:val="clear" w:pos="1985"/>
        <w:tab w:val="left" w:pos="425"/>
      </w:tabs>
      <w:spacing w:before="120" w:after="120" w:line="240" w:lineRule="auto"/>
      <w:ind w:left="1446" w:hanging="454"/>
    </w:pPr>
    <w:rPr>
      <w:rFonts w:ascii="Verdana" w:eastAsia="Times New Roman" w:hAnsi="Verdana"/>
      <w:sz w:val="20"/>
      <w:szCs w:val="20"/>
    </w:rPr>
  </w:style>
  <w:style w:type="paragraph" w:customStyle="1" w:styleId="Head3Bullet">
    <w:name w:val="Head3Bullet"/>
    <w:basedOn w:val="Head2Bullet"/>
    <w:rsid w:val="00B373AF"/>
    <w:pPr>
      <w:numPr>
        <w:ilvl w:val="2"/>
        <w:numId w:val="3"/>
      </w:numPr>
      <w:tabs>
        <w:tab w:val="clear" w:pos="425"/>
        <w:tab w:val="clear" w:pos="2160"/>
        <w:tab w:val="left" w:pos="1701"/>
      </w:tabs>
      <w:ind w:left="1702" w:hanging="284"/>
    </w:pPr>
  </w:style>
  <w:style w:type="paragraph" w:styleId="TOCHeading">
    <w:name w:val="TOC Heading"/>
    <w:basedOn w:val="Heading1"/>
    <w:next w:val="Normal"/>
    <w:uiPriority w:val="39"/>
    <w:semiHidden/>
    <w:unhideWhenUsed/>
    <w:qFormat/>
    <w:rsid w:val="00C966DA"/>
    <w:pPr>
      <w:keepLines/>
      <w:numPr>
        <w:numId w:val="0"/>
      </w:numPr>
      <w:spacing w:after="0" w:line="276" w:lineRule="auto"/>
      <w:outlineLvl w:val="9"/>
    </w:pPr>
    <w:rPr>
      <w:rFonts w:ascii="Cambria" w:hAnsi="Cambria" w:cs="Times New Roman"/>
      <w:bCs/>
      <w:color w:val="365F91"/>
      <w:kern w:val="0"/>
      <w:sz w:val="28"/>
      <w:szCs w:val="28"/>
      <w:lang w:val="en-US"/>
    </w:rPr>
  </w:style>
  <w:style w:type="table" w:styleId="TableGrid">
    <w:name w:val="Table Grid"/>
    <w:basedOn w:val="TableNormal"/>
    <w:rsid w:val="00347E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966DA"/>
    <w:pPr>
      <w:spacing w:line="240" w:lineRule="auto"/>
    </w:pPr>
    <w:rPr>
      <w:b/>
      <w:bCs/>
      <w:color w:val="4F81BD"/>
      <w:sz w:val="18"/>
      <w:szCs w:val="18"/>
    </w:rPr>
  </w:style>
  <w:style w:type="paragraph" w:customStyle="1" w:styleId="Paranumbered">
    <w:name w:val="Para numbered"/>
    <w:basedOn w:val="BodyText"/>
    <w:rsid w:val="00B64212"/>
    <w:pPr>
      <w:spacing w:line="240" w:lineRule="auto"/>
      <w:jc w:val="both"/>
    </w:pPr>
    <w:rPr>
      <w:rFonts w:ascii="Times New Roman" w:eastAsia="Times New Roman" w:hAnsi="Times New Roman" w:cs="Times New Roman"/>
      <w:color w:val="auto"/>
      <w:kern w:val="0"/>
      <w:sz w:val="24"/>
      <w:szCs w:val="24"/>
      <w:lang w:eastAsia="en-GB"/>
    </w:rPr>
  </w:style>
  <w:style w:type="paragraph" w:styleId="BodyText">
    <w:name w:val="Body Text"/>
    <w:basedOn w:val="Normal"/>
    <w:link w:val="BodyTextChar"/>
    <w:uiPriority w:val="99"/>
    <w:semiHidden/>
    <w:unhideWhenUsed/>
    <w:rsid w:val="00B64212"/>
    <w:pPr>
      <w:spacing w:after="120"/>
    </w:pPr>
  </w:style>
  <w:style w:type="character" w:customStyle="1" w:styleId="BodyTextChar">
    <w:name w:val="Body Text Char"/>
    <w:basedOn w:val="DefaultParagraphFont"/>
    <w:link w:val="BodyText"/>
    <w:uiPriority w:val="99"/>
    <w:semiHidden/>
    <w:rsid w:val="00B64212"/>
    <w:rPr>
      <w:color w:val="333333"/>
      <w:kern w:val="28"/>
      <w:sz w:val="22"/>
      <w:szCs w:val="22"/>
      <w:lang w:eastAsia="en-US"/>
    </w:rPr>
  </w:style>
  <w:style w:type="paragraph" w:styleId="ListParagraph">
    <w:name w:val="List Paragraph"/>
    <w:basedOn w:val="Normal"/>
    <w:uiPriority w:val="34"/>
    <w:qFormat/>
    <w:rsid w:val="00B64212"/>
    <w:pPr>
      <w:ind w:left="720"/>
      <w:contextualSpacing/>
    </w:pPr>
  </w:style>
  <w:style w:type="paragraph" w:customStyle="1" w:styleId="Default">
    <w:name w:val="Default"/>
    <w:rsid w:val="00A919AA"/>
    <w:pPr>
      <w:autoSpaceDE w:val="0"/>
      <w:autoSpaceDN w:val="0"/>
      <w:adjustRightInd w:val="0"/>
    </w:pPr>
    <w:rPr>
      <w:rFonts w:eastAsiaTheme="minorHAnsi"/>
      <w:color w:val="000000"/>
      <w:sz w:val="24"/>
      <w:szCs w:val="24"/>
      <w:lang w:eastAsia="en-US"/>
    </w:rPr>
  </w:style>
  <w:style w:type="paragraph" w:styleId="PlainText">
    <w:name w:val="Plain Text"/>
    <w:basedOn w:val="Normal"/>
    <w:link w:val="PlainTextChar"/>
    <w:uiPriority w:val="99"/>
    <w:unhideWhenUsed/>
    <w:rsid w:val="00A919AA"/>
    <w:pPr>
      <w:spacing w:line="240" w:lineRule="auto"/>
    </w:pPr>
    <w:rPr>
      <w:rFonts w:ascii="Consolas" w:eastAsiaTheme="minorHAnsi" w:hAnsi="Consolas" w:cstheme="minorBidi"/>
      <w:color w:val="auto"/>
      <w:kern w:val="0"/>
      <w:sz w:val="21"/>
      <w:szCs w:val="21"/>
    </w:rPr>
  </w:style>
  <w:style w:type="character" w:customStyle="1" w:styleId="PlainTextChar">
    <w:name w:val="Plain Text Char"/>
    <w:basedOn w:val="DefaultParagraphFont"/>
    <w:link w:val="PlainText"/>
    <w:uiPriority w:val="99"/>
    <w:rsid w:val="00A919AA"/>
    <w:rPr>
      <w:rFonts w:ascii="Consolas" w:eastAsiaTheme="minorHAnsi" w:hAnsi="Consolas" w:cstheme="minorBidi"/>
      <w:sz w:val="21"/>
      <w:szCs w:val="21"/>
      <w:lang w:eastAsia="en-US"/>
    </w:rPr>
  </w:style>
  <w:style w:type="paragraph" w:customStyle="1" w:styleId="Instructions">
    <w:name w:val="Instructions"/>
    <w:basedOn w:val="Normal"/>
    <w:autoRedefine/>
    <w:rsid w:val="00A005CF"/>
    <w:pPr>
      <w:shd w:val="clear" w:color="auto" w:fill="FFFFFF"/>
      <w:spacing w:line="240" w:lineRule="auto"/>
    </w:pPr>
    <w:rPr>
      <w:rFonts w:ascii="Times New Roman" w:eastAsia="Times New Roman" w:hAnsi="Times New Roman" w:cs="Times New Roman"/>
      <w:i/>
      <w:color w:val="0000FF"/>
      <w:kern w:val="0"/>
      <w:sz w:val="24"/>
      <w:szCs w:val="20"/>
      <w:lang w:val="en-US"/>
    </w:rPr>
  </w:style>
  <w:style w:type="paragraph" w:customStyle="1" w:styleId="InfoBlue">
    <w:name w:val="InfoBlue"/>
    <w:basedOn w:val="Normal"/>
    <w:next w:val="BodyText"/>
    <w:rsid w:val="00A005CF"/>
    <w:pPr>
      <w:widowControl w:val="0"/>
      <w:spacing w:after="120" w:line="240" w:lineRule="atLeast"/>
      <w:ind w:left="576"/>
      <w:jc w:val="both"/>
    </w:pPr>
    <w:rPr>
      <w:rFonts w:ascii="Times New Roman" w:eastAsia="Times New Roman" w:hAnsi="Times New Roman" w:cs="Times New Roman"/>
      <w:i/>
      <w:color w:val="0000FF"/>
      <w:kern w:val="0"/>
      <w:sz w:val="24"/>
      <w:szCs w:val="20"/>
      <w:lang w:val="en-US"/>
    </w:rPr>
  </w:style>
  <w:style w:type="character" w:customStyle="1" w:styleId="Heading4Char">
    <w:name w:val="Heading 4 Char"/>
    <w:basedOn w:val="DefaultParagraphFont"/>
    <w:link w:val="Heading4"/>
    <w:uiPriority w:val="9"/>
    <w:semiHidden/>
    <w:rsid w:val="00CD5649"/>
    <w:rPr>
      <w:rFonts w:asciiTheme="majorHAnsi" w:eastAsiaTheme="majorEastAsia" w:hAnsiTheme="majorHAnsi" w:cstheme="majorBidi"/>
      <w:i/>
      <w:iCs/>
      <w:color w:val="365F91" w:themeColor="accent1" w:themeShade="BF"/>
      <w:kern w:val="28"/>
      <w:sz w:val="22"/>
      <w:szCs w:val="22"/>
      <w:lang w:eastAsia="en-US"/>
    </w:rPr>
  </w:style>
  <w:style w:type="character" w:customStyle="1" w:styleId="Heading5Char">
    <w:name w:val="Heading 5 Char"/>
    <w:basedOn w:val="DefaultParagraphFont"/>
    <w:link w:val="Heading5"/>
    <w:uiPriority w:val="9"/>
    <w:semiHidden/>
    <w:rsid w:val="00CD5649"/>
    <w:rPr>
      <w:rFonts w:asciiTheme="majorHAnsi" w:eastAsiaTheme="majorEastAsia" w:hAnsiTheme="majorHAnsi" w:cstheme="majorBidi"/>
      <w:color w:val="365F91" w:themeColor="accent1" w:themeShade="BF"/>
      <w:kern w:val="28"/>
      <w:sz w:val="22"/>
      <w:szCs w:val="22"/>
      <w:lang w:eastAsia="en-US"/>
    </w:rPr>
  </w:style>
  <w:style w:type="character" w:customStyle="1" w:styleId="Heading6Char">
    <w:name w:val="Heading 6 Char"/>
    <w:basedOn w:val="DefaultParagraphFont"/>
    <w:link w:val="Heading6"/>
    <w:uiPriority w:val="9"/>
    <w:semiHidden/>
    <w:rsid w:val="00CD5649"/>
    <w:rPr>
      <w:rFonts w:asciiTheme="majorHAnsi" w:eastAsiaTheme="majorEastAsia" w:hAnsiTheme="majorHAnsi" w:cstheme="majorBidi"/>
      <w:color w:val="243F60" w:themeColor="accent1" w:themeShade="7F"/>
      <w:kern w:val="28"/>
      <w:sz w:val="22"/>
      <w:szCs w:val="22"/>
      <w:lang w:eastAsia="en-US"/>
    </w:rPr>
  </w:style>
  <w:style w:type="character" w:customStyle="1" w:styleId="Heading9Char">
    <w:name w:val="Heading 9 Char"/>
    <w:basedOn w:val="DefaultParagraphFont"/>
    <w:link w:val="Heading9"/>
    <w:uiPriority w:val="9"/>
    <w:semiHidden/>
    <w:rsid w:val="00CD5649"/>
    <w:rPr>
      <w:rFonts w:asciiTheme="majorHAnsi" w:eastAsiaTheme="majorEastAsia" w:hAnsiTheme="majorHAnsi" w:cstheme="majorBidi"/>
      <w:i/>
      <w:iCs/>
      <w:color w:val="272727" w:themeColor="text1" w:themeTint="D8"/>
      <w:kern w:val="28"/>
      <w:sz w:val="21"/>
      <w:szCs w:val="21"/>
      <w:lang w:eastAsia="en-US"/>
    </w:rPr>
  </w:style>
  <w:style w:type="character" w:styleId="Strong">
    <w:name w:val="Strong"/>
    <w:basedOn w:val="DefaultParagraphFont"/>
    <w:uiPriority w:val="22"/>
    <w:qFormat/>
    <w:rsid w:val="00FC1655"/>
    <w:rPr>
      <w:b/>
      <w:bCs/>
    </w:rPr>
  </w:style>
  <w:style w:type="character" w:styleId="UnresolvedMention">
    <w:name w:val="Unresolved Mention"/>
    <w:basedOn w:val="DefaultParagraphFont"/>
    <w:uiPriority w:val="99"/>
    <w:semiHidden/>
    <w:unhideWhenUsed/>
    <w:rsid w:val="00F81F5B"/>
    <w:rPr>
      <w:color w:val="605E5C"/>
      <w:shd w:val="clear" w:color="auto" w:fill="E1DFDD"/>
    </w:rPr>
  </w:style>
  <w:style w:type="character" w:styleId="CommentReference">
    <w:name w:val="annotation reference"/>
    <w:basedOn w:val="DefaultParagraphFont"/>
    <w:uiPriority w:val="99"/>
    <w:semiHidden/>
    <w:unhideWhenUsed/>
    <w:rsid w:val="00E378DA"/>
    <w:rPr>
      <w:sz w:val="16"/>
      <w:szCs w:val="16"/>
    </w:rPr>
  </w:style>
  <w:style w:type="paragraph" w:styleId="CommentText">
    <w:name w:val="annotation text"/>
    <w:basedOn w:val="Normal"/>
    <w:link w:val="CommentTextChar"/>
    <w:uiPriority w:val="99"/>
    <w:semiHidden/>
    <w:unhideWhenUsed/>
    <w:rsid w:val="00E378DA"/>
    <w:pPr>
      <w:spacing w:line="240" w:lineRule="auto"/>
    </w:pPr>
    <w:rPr>
      <w:sz w:val="20"/>
      <w:szCs w:val="20"/>
    </w:rPr>
  </w:style>
  <w:style w:type="character" w:customStyle="1" w:styleId="CommentTextChar">
    <w:name w:val="Comment Text Char"/>
    <w:basedOn w:val="DefaultParagraphFont"/>
    <w:link w:val="CommentText"/>
    <w:uiPriority w:val="99"/>
    <w:semiHidden/>
    <w:rsid w:val="00E378DA"/>
    <w:rPr>
      <w:color w:val="333333"/>
      <w:kern w:val="28"/>
      <w:lang w:eastAsia="en-US"/>
    </w:rPr>
  </w:style>
  <w:style w:type="paragraph" w:styleId="CommentSubject">
    <w:name w:val="annotation subject"/>
    <w:basedOn w:val="CommentText"/>
    <w:next w:val="CommentText"/>
    <w:link w:val="CommentSubjectChar"/>
    <w:uiPriority w:val="99"/>
    <w:semiHidden/>
    <w:unhideWhenUsed/>
    <w:rsid w:val="00E378DA"/>
    <w:rPr>
      <w:b/>
      <w:bCs/>
    </w:rPr>
  </w:style>
  <w:style w:type="character" w:customStyle="1" w:styleId="CommentSubjectChar">
    <w:name w:val="Comment Subject Char"/>
    <w:basedOn w:val="CommentTextChar"/>
    <w:link w:val="CommentSubject"/>
    <w:uiPriority w:val="99"/>
    <w:semiHidden/>
    <w:rsid w:val="00E378DA"/>
    <w:rPr>
      <w:b/>
      <w:bCs/>
      <w:color w:val="333333"/>
      <w:kern w:val="28"/>
      <w:lang w:eastAsia="en-US"/>
    </w:rPr>
  </w:style>
  <w:style w:type="character" w:customStyle="1" w:styleId="normaltextrun">
    <w:name w:val="normaltextrun"/>
    <w:basedOn w:val="DefaultParagraphFont"/>
    <w:rsid w:val="00FF6803"/>
  </w:style>
  <w:style w:type="character" w:customStyle="1" w:styleId="webkit-css-property">
    <w:name w:val="webkit-css-property"/>
    <w:basedOn w:val="DefaultParagraphFont"/>
    <w:rsid w:val="00D92469"/>
  </w:style>
  <w:style w:type="character" w:customStyle="1" w:styleId="styles-name-value-separator">
    <w:name w:val="styles-name-value-separator"/>
    <w:basedOn w:val="DefaultParagraphFont"/>
    <w:rsid w:val="00D92469"/>
  </w:style>
  <w:style w:type="character" w:customStyle="1" w:styleId="value">
    <w:name w:val="value"/>
    <w:basedOn w:val="DefaultParagraphFont"/>
    <w:rsid w:val="00D92469"/>
  </w:style>
  <w:style w:type="paragraph" w:styleId="NormalWeb">
    <w:name w:val="Normal (Web)"/>
    <w:basedOn w:val="Normal"/>
    <w:uiPriority w:val="99"/>
    <w:unhideWhenUsed/>
    <w:rsid w:val="009A423E"/>
    <w:pPr>
      <w:spacing w:before="100" w:beforeAutospacing="1" w:after="100" w:afterAutospacing="1" w:line="240" w:lineRule="auto"/>
    </w:pPr>
    <w:rPr>
      <w:rFonts w:ascii="Times New Roman" w:eastAsia="Times New Roman" w:hAnsi="Times New Roman" w:cs="Times New Roman"/>
      <w:color w:val="auto"/>
      <w:kern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222979">
      <w:bodyDiv w:val="1"/>
      <w:marLeft w:val="0"/>
      <w:marRight w:val="0"/>
      <w:marTop w:val="0"/>
      <w:marBottom w:val="0"/>
      <w:divBdr>
        <w:top w:val="none" w:sz="0" w:space="0" w:color="auto"/>
        <w:left w:val="none" w:sz="0" w:space="0" w:color="auto"/>
        <w:bottom w:val="none" w:sz="0" w:space="0" w:color="auto"/>
        <w:right w:val="none" w:sz="0" w:space="0" w:color="auto"/>
      </w:divBdr>
      <w:divsChild>
        <w:div w:id="1889800106">
          <w:marLeft w:val="0"/>
          <w:marRight w:val="0"/>
          <w:marTop w:val="0"/>
          <w:marBottom w:val="0"/>
          <w:divBdr>
            <w:top w:val="none" w:sz="0" w:space="0" w:color="auto"/>
            <w:left w:val="none" w:sz="0" w:space="0" w:color="auto"/>
            <w:bottom w:val="none" w:sz="0" w:space="0" w:color="auto"/>
            <w:right w:val="none" w:sz="0" w:space="0" w:color="auto"/>
          </w:divBdr>
        </w:div>
        <w:div w:id="2057701447">
          <w:marLeft w:val="0"/>
          <w:marRight w:val="0"/>
          <w:marTop w:val="0"/>
          <w:marBottom w:val="0"/>
          <w:divBdr>
            <w:top w:val="none" w:sz="0" w:space="0" w:color="auto"/>
            <w:left w:val="none" w:sz="0" w:space="0" w:color="auto"/>
            <w:bottom w:val="none" w:sz="0" w:space="0" w:color="auto"/>
            <w:right w:val="none" w:sz="0" w:space="0" w:color="auto"/>
          </w:divBdr>
        </w:div>
      </w:divsChild>
    </w:div>
    <w:div w:id="69356248">
      <w:bodyDiv w:val="1"/>
      <w:marLeft w:val="0"/>
      <w:marRight w:val="0"/>
      <w:marTop w:val="0"/>
      <w:marBottom w:val="0"/>
      <w:divBdr>
        <w:top w:val="none" w:sz="0" w:space="0" w:color="auto"/>
        <w:left w:val="none" w:sz="0" w:space="0" w:color="auto"/>
        <w:bottom w:val="none" w:sz="0" w:space="0" w:color="auto"/>
        <w:right w:val="none" w:sz="0" w:space="0" w:color="auto"/>
      </w:divBdr>
      <w:divsChild>
        <w:div w:id="1741517105">
          <w:marLeft w:val="0"/>
          <w:marRight w:val="0"/>
          <w:marTop w:val="0"/>
          <w:marBottom w:val="0"/>
          <w:divBdr>
            <w:top w:val="none" w:sz="0" w:space="0" w:color="auto"/>
            <w:left w:val="none" w:sz="0" w:space="0" w:color="auto"/>
            <w:bottom w:val="none" w:sz="0" w:space="0" w:color="auto"/>
            <w:right w:val="none" w:sz="0" w:space="0" w:color="auto"/>
          </w:divBdr>
        </w:div>
        <w:div w:id="1308051979">
          <w:marLeft w:val="0"/>
          <w:marRight w:val="0"/>
          <w:marTop w:val="0"/>
          <w:marBottom w:val="0"/>
          <w:divBdr>
            <w:top w:val="none" w:sz="0" w:space="0" w:color="auto"/>
            <w:left w:val="none" w:sz="0" w:space="0" w:color="auto"/>
            <w:bottom w:val="none" w:sz="0" w:space="0" w:color="auto"/>
            <w:right w:val="none" w:sz="0" w:space="0" w:color="auto"/>
          </w:divBdr>
          <w:divsChild>
            <w:div w:id="529028261">
              <w:marLeft w:val="0"/>
              <w:marRight w:val="0"/>
              <w:marTop w:val="0"/>
              <w:marBottom w:val="0"/>
              <w:divBdr>
                <w:top w:val="none" w:sz="0" w:space="0" w:color="auto"/>
                <w:left w:val="none" w:sz="0" w:space="0" w:color="auto"/>
                <w:bottom w:val="none" w:sz="0" w:space="0" w:color="auto"/>
                <w:right w:val="none" w:sz="0" w:space="0" w:color="auto"/>
              </w:divBdr>
            </w:div>
          </w:divsChild>
        </w:div>
        <w:div w:id="884834091">
          <w:marLeft w:val="0"/>
          <w:marRight w:val="0"/>
          <w:marTop w:val="0"/>
          <w:marBottom w:val="0"/>
          <w:divBdr>
            <w:top w:val="none" w:sz="0" w:space="0" w:color="auto"/>
            <w:left w:val="none" w:sz="0" w:space="0" w:color="auto"/>
            <w:bottom w:val="none" w:sz="0" w:space="0" w:color="auto"/>
            <w:right w:val="none" w:sz="0" w:space="0" w:color="auto"/>
          </w:divBdr>
        </w:div>
        <w:div w:id="1385329058">
          <w:marLeft w:val="0"/>
          <w:marRight w:val="0"/>
          <w:marTop w:val="0"/>
          <w:marBottom w:val="0"/>
          <w:divBdr>
            <w:top w:val="none" w:sz="0" w:space="0" w:color="auto"/>
            <w:left w:val="none" w:sz="0" w:space="0" w:color="auto"/>
            <w:bottom w:val="none" w:sz="0" w:space="0" w:color="auto"/>
            <w:right w:val="none" w:sz="0" w:space="0" w:color="auto"/>
          </w:divBdr>
        </w:div>
        <w:div w:id="187570303">
          <w:marLeft w:val="0"/>
          <w:marRight w:val="0"/>
          <w:marTop w:val="0"/>
          <w:marBottom w:val="0"/>
          <w:divBdr>
            <w:top w:val="none" w:sz="0" w:space="0" w:color="auto"/>
            <w:left w:val="none" w:sz="0" w:space="0" w:color="auto"/>
            <w:bottom w:val="none" w:sz="0" w:space="0" w:color="auto"/>
            <w:right w:val="none" w:sz="0" w:space="0" w:color="auto"/>
          </w:divBdr>
        </w:div>
        <w:div w:id="1272781975">
          <w:marLeft w:val="0"/>
          <w:marRight w:val="0"/>
          <w:marTop w:val="0"/>
          <w:marBottom w:val="0"/>
          <w:divBdr>
            <w:top w:val="none" w:sz="0" w:space="0" w:color="auto"/>
            <w:left w:val="none" w:sz="0" w:space="0" w:color="auto"/>
            <w:bottom w:val="none" w:sz="0" w:space="0" w:color="auto"/>
            <w:right w:val="none" w:sz="0" w:space="0" w:color="auto"/>
          </w:divBdr>
        </w:div>
        <w:div w:id="1863130454">
          <w:marLeft w:val="0"/>
          <w:marRight w:val="0"/>
          <w:marTop w:val="0"/>
          <w:marBottom w:val="0"/>
          <w:divBdr>
            <w:top w:val="none" w:sz="0" w:space="0" w:color="auto"/>
            <w:left w:val="none" w:sz="0" w:space="0" w:color="auto"/>
            <w:bottom w:val="none" w:sz="0" w:space="0" w:color="auto"/>
            <w:right w:val="none" w:sz="0" w:space="0" w:color="auto"/>
          </w:divBdr>
        </w:div>
      </w:divsChild>
    </w:div>
    <w:div w:id="216015390">
      <w:bodyDiv w:val="1"/>
      <w:marLeft w:val="0"/>
      <w:marRight w:val="0"/>
      <w:marTop w:val="0"/>
      <w:marBottom w:val="0"/>
      <w:divBdr>
        <w:top w:val="none" w:sz="0" w:space="0" w:color="auto"/>
        <w:left w:val="none" w:sz="0" w:space="0" w:color="auto"/>
        <w:bottom w:val="none" w:sz="0" w:space="0" w:color="auto"/>
        <w:right w:val="none" w:sz="0" w:space="0" w:color="auto"/>
      </w:divBdr>
    </w:div>
    <w:div w:id="221714728">
      <w:bodyDiv w:val="1"/>
      <w:marLeft w:val="0"/>
      <w:marRight w:val="0"/>
      <w:marTop w:val="0"/>
      <w:marBottom w:val="0"/>
      <w:divBdr>
        <w:top w:val="none" w:sz="0" w:space="0" w:color="auto"/>
        <w:left w:val="none" w:sz="0" w:space="0" w:color="auto"/>
        <w:bottom w:val="none" w:sz="0" w:space="0" w:color="auto"/>
        <w:right w:val="none" w:sz="0" w:space="0" w:color="auto"/>
      </w:divBdr>
      <w:divsChild>
        <w:div w:id="51393847">
          <w:marLeft w:val="0"/>
          <w:marRight w:val="0"/>
          <w:marTop w:val="0"/>
          <w:marBottom w:val="0"/>
          <w:divBdr>
            <w:top w:val="none" w:sz="0" w:space="0" w:color="auto"/>
            <w:left w:val="none" w:sz="0" w:space="0" w:color="auto"/>
            <w:bottom w:val="none" w:sz="0" w:space="0" w:color="auto"/>
            <w:right w:val="none" w:sz="0" w:space="0" w:color="auto"/>
          </w:divBdr>
          <w:divsChild>
            <w:div w:id="66547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12057">
      <w:bodyDiv w:val="1"/>
      <w:marLeft w:val="0"/>
      <w:marRight w:val="0"/>
      <w:marTop w:val="0"/>
      <w:marBottom w:val="0"/>
      <w:divBdr>
        <w:top w:val="none" w:sz="0" w:space="0" w:color="auto"/>
        <w:left w:val="none" w:sz="0" w:space="0" w:color="auto"/>
        <w:bottom w:val="none" w:sz="0" w:space="0" w:color="auto"/>
        <w:right w:val="none" w:sz="0" w:space="0" w:color="auto"/>
      </w:divBdr>
      <w:divsChild>
        <w:div w:id="1575815747">
          <w:marLeft w:val="0"/>
          <w:marRight w:val="0"/>
          <w:marTop w:val="0"/>
          <w:marBottom w:val="0"/>
          <w:divBdr>
            <w:top w:val="none" w:sz="0" w:space="0" w:color="auto"/>
            <w:left w:val="none" w:sz="0" w:space="0" w:color="auto"/>
            <w:bottom w:val="none" w:sz="0" w:space="0" w:color="auto"/>
            <w:right w:val="none" w:sz="0" w:space="0" w:color="auto"/>
          </w:divBdr>
        </w:div>
        <w:div w:id="819034670">
          <w:marLeft w:val="0"/>
          <w:marRight w:val="0"/>
          <w:marTop w:val="0"/>
          <w:marBottom w:val="0"/>
          <w:divBdr>
            <w:top w:val="none" w:sz="0" w:space="0" w:color="auto"/>
            <w:left w:val="none" w:sz="0" w:space="0" w:color="auto"/>
            <w:bottom w:val="none" w:sz="0" w:space="0" w:color="auto"/>
            <w:right w:val="none" w:sz="0" w:space="0" w:color="auto"/>
          </w:divBdr>
        </w:div>
        <w:div w:id="1822765587">
          <w:marLeft w:val="0"/>
          <w:marRight w:val="0"/>
          <w:marTop w:val="0"/>
          <w:marBottom w:val="0"/>
          <w:divBdr>
            <w:top w:val="none" w:sz="0" w:space="0" w:color="auto"/>
            <w:left w:val="none" w:sz="0" w:space="0" w:color="auto"/>
            <w:bottom w:val="none" w:sz="0" w:space="0" w:color="auto"/>
            <w:right w:val="none" w:sz="0" w:space="0" w:color="auto"/>
          </w:divBdr>
        </w:div>
        <w:div w:id="148791040">
          <w:marLeft w:val="0"/>
          <w:marRight w:val="0"/>
          <w:marTop w:val="0"/>
          <w:marBottom w:val="0"/>
          <w:divBdr>
            <w:top w:val="none" w:sz="0" w:space="0" w:color="auto"/>
            <w:left w:val="none" w:sz="0" w:space="0" w:color="auto"/>
            <w:bottom w:val="none" w:sz="0" w:space="0" w:color="auto"/>
            <w:right w:val="none" w:sz="0" w:space="0" w:color="auto"/>
          </w:divBdr>
        </w:div>
        <w:div w:id="817724861">
          <w:marLeft w:val="0"/>
          <w:marRight w:val="0"/>
          <w:marTop w:val="0"/>
          <w:marBottom w:val="0"/>
          <w:divBdr>
            <w:top w:val="none" w:sz="0" w:space="0" w:color="auto"/>
            <w:left w:val="none" w:sz="0" w:space="0" w:color="auto"/>
            <w:bottom w:val="none" w:sz="0" w:space="0" w:color="auto"/>
            <w:right w:val="none" w:sz="0" w:space="0" w:color="auto"/>
          </w:divBdr>
        </w:div>
        <w:div w:id="1944026275">
          <w:marLeft w:val="0"/>
          <w:marRight w:val="0"/>
          <w:marTop w:val="0"/>
          <w:marBottom w:val="0"/>
          <w:divBdr>
            <w:top w:val="none" w:sz="0" w:space="0" w:color="auto"/>
            <w:left w:val="none" w:sz="0" w:space="0" w:color="auto"/>
            <w:bottom w:val="none" w:sz="0" w:space="0" w:color="auto"/>
            <w:right w:val="none" w:sz="0" w:space="0" w:color="auto"/>
          </w:divBdr>
        </w:div>
        <w:div w:id="608781761">
          <w:marLeft w:val="0"/>
          <w:marRight w:val="0"/>
          <w:marTop w:val="0"/>
          <w:marBottom w:val="0"/>
          <w:divBdr>
            <w:top w:val="none" w:sz="0" w:space="0" w:color="auto"/>
            <w:left w:val="none" w:sz="0" w:space="0" w:color="auto"/>
            <w:bottom w:val="none" w:sz="0" w:space="0" w:color="auto"/>
            <w:right w:val="none" w:sz="0" w:space="0" w:color="auto"/>
          </w:divBdr>
        </w:div>
      </w:divsChild>
    </w:div>
    <w:div w:id="484976433">
      <w:bodyDiv w:val="1"/>
      <w:marLeft w:val="0"/>
      <w:marRight w:val="0"/>
      <w:marTop w:val="0"/>
      <w:marBottom w:val="0"/>
      <w:divBdr>
        <w:top w:val="none" w:sz="0" w:space="0" w:color="auto"/>
        <w:left w:val="none" w:sz="0" w:space="0" w:color="auto"/>
        <w:bottom w:val="none" w:sz="0" w:space="0" w:color="auto"/>
        <w:right w:val="none" w:sz="0" w:space="0" w:color="auto"/>
      </w:divBdr>
    </w:div>
    <w:div w:id="535509214">
      <w:bodyDiv w:val="1"/>
      <w:marLeft w:val="0"/>
      <w:marRight w:val="0"/>
      <w:marTop w:val="0"/>
      <w:marBottom w:val="0"/>
      <w:divBdr>
        <w:top w:val="none" w:sz="0" w:space="0" w:color="auto"/>
        <w:left w:val="none" w:sz="0" w:space="0" w:color="auto"/>
        <w:bottom w:val="none" w:sz="0" w:space="0" w:color="auto"/>
        <w:right w:val="none" w:sz="0" w:space="0" w:color="auto"/>
      </w:divBdr>
    </w:div>
    <w:div w:id="556822537">
      <w:bodyDiv w:val="1"/>
      <w:marLeft w:val="0"/>
      <w:marRight w:val="0"/>
      <w:marTop w:val="0"/>
      <w:marBottom w:val="0"/>
      <w:divBdr>
        <w:top w:val="none" w:sz="0" w:space="0" w:color="auto"/>
        <w:left w:val="none" w:sz="0" w:space="0" w:color="auto"/>
        <w:bottom w:val="none" w:sz="0" w:space="0" w:color="auto"/>
        <w:right w:val="none" w:sz="0" w:space="0" w:color="auto"/>
      </w:divBdr>
    </w:div>
    <w:div w:id="588544657">
      <w:bodyDiv w:val="1"/>
      <w:marLeft w:val="0"/>
      <w:marRight w:val="0"/>
      <w:marTop w:val="0"/>
      <w:marBottom w:val="0"/>
      <w:divBdr>
        <w:top w:val="none" w:sz="0" w:space="0" w:color="auto"/>
        <w:left w:val="none" w:sz="0" w:space="0" w:color="auto"/>
        <w:bottom w:val="none" w:sz="0" w:space="0" w:color="auto"/>
        <w:right w:val="none" w:sz="0" w:space="0" w:color="auto"/>
      </w:divBdr>
      <w:divsChild>
        <w:div w:id="943731129">
          <w:marLeft w:val="0"/>
          <w:marRight w:val="0"/>
          <w:marTop w:val="0"/>
          <w:marBottom w:val="0"/>
          <w:divBdr>
            <w:top w:val="none" w:sz="0" w:space="0" w:color="auto"/>
            <w:left w:val="none" w:sz="0" w:space="0" w:color="auto"/>
            <w:bottom w:val="none" w:sz="0" w:space="0" w:color="auto"/>
            <w:right w:val="none" w:sz="0" w:space="0" w:color="auto"/>
          </w:divBdr>
        </w:div>
        <w:div w:id="626349264">
          <w:marLeft w:val="0"/>
          <w:marRight w:val="0"/>
          <w:marTop w:val="0"/>
          <w:marBottom w:val="0"/>
          <w:divBdr>
            <w:top w:val="none" w:sz="0" w:space="0" w:color="auto"/>
            <w:left w:val="none" w:sz="0" w:space="0" w:color="auto"/>
            <w:bottom w:val="none" w:sz="0" w:space="0" w:color="auto"/>
            <w:right w:val="none" w:sz="0" w:space="0" w:color="auto"/>
          </w:divBdr>
        </w:div>
        <w:div w:id="1647589251">
          <w:marLeft w:val="0"/>
          <w:marRight w:val="0"/>
          <w:marTop w:val="0"/>
          <w:marBottom w:val="0"/>
          <w:divBdr>
            <w:top w:val="none" w:sz="0" w:space="0" w:color="auto"/>
            <w:left w:val="none" w:sz="0" w:space="0" w:color="auto"/>
            <w:bottom w:val="none" w:sz="0" w:space="0" w:color="auto"/>
            <w:right w:val="none" w:sz="0" w:space="0" w:color="auto"/>
          </w:divBdr>
        </w:div>
        <w:div w:id="1143890028">
          <w:marLeft w:val="0"/>
          <w:marRight w:val="0"/>
          <w:marTop w:val="0"/>
          <w:marBottom w:val="0"/>
          <w:divBdr>
            <w:top w:val="none" w:sz="0" w:space="0" w:color="auto"/>
            <w:left w:val="none" w:sz="0" w:space="0" w:color="auto"/>
            <w:bottom w:val="none" w:sz="0" w:space="0" w:color="auto"/>
            <w:right w:val="none" w:sz="0" w:space="0" w:color="auto"/>
          </w:divBdr>
        </w:div>
        <w:div w:id="972364135">
          <w:marLeft w:val="0"/>
          <w:marRight w:val="0"/>
          <w:marTop w:val="0"/>
          <w:marBottom w:val="0"/>
          <w:divBdr>
            <w:top w:val="none" w:sz="0" w:space="0" w:color="auto"/>
            <w:left w:val="none" w:sz="0" w:space="0" w:color="auto"/>
            <w:bottom w:val="none" w:sz="0" w:space="0" w:color="auto"/>
            <w:right w:val="none" w:sz="0" w:space="0" w:color="auto"/>
          </w:divBdr>
        </w:div>
      </w:divsChild>
    </w:div>
    <w:div w:id="642197137">
      <w:bodyDiv w:val="1"/>
      <w:marLeft w:val="0"/>
      <w:marRight w:val="0"/>
      <w:marTop w:val="0"/>
      <w:marBottom w:val="0"/>
      <w:divBdr>
        <w:top w:val="none" w:sz="0" w:space="0" w:color="auto"/>
        <w:left w:val="none" w:sz="0" w:space="0" w:color="auto"/>
        <w:bottom w:val="none" w:sz="0" w:space="0" w:color="auto"/>
        <w:right w:val="none" w:sz="0" w:space="0" w:color="auto"/>
      </w:divBdr>
    </w:div>
    <w:div w:id="649794532">
      <w:bodyDiv w:val="1"/>
      <w:marLeft w:val="0"/>
      <w:marRight w:val="0"/>
      <w:marTop w:val="0"/>
      <w:marBottom w:val="0"/>
      <w:divBdr>
        <w:top w:val="none" w:sz="0" w:space="0" w:color="auto"/>
        <w:left w:val="none" w:sz="0" w:space="0" w:color="auto"/>
        <w:bottom w:val="none" w:sz="0" w:space="0" w:color="auto"/>
        <w:right w:val="none" w:sz="0" w:space="0" w:color="auto"/>
      </w:divBdr>
    </w:div>
    <w:div w:id="730350159">
      <w:bodyDiv w:val="1"/>
      <w:marLeft w:val="0"/>
      <w:marRight w:val="0"/>
      <w:marTop w:val="0"/>
      <w:marBottom w:val="0"/>
      <w:divBdr>
        <w:top w:val="none" w:sz="0" w:space="0" w:color="auto"/>
        <w:left w:val="none" w:sz="0" w:space="0" w:color="auto"/>
        <w:bottom w:val="none" w:sz="0" w:space="0" w:color="auto"/>
        <w:right w:val="none" w:sz="0" w:space="0" w:color="auto"/>
      </w:divBdr>
      <w:divsChild>
        <w:div w:id="258606185">
          <w:marLeft w:val="0"/>
          <w:marRight w:val="0"/>
          <w:marTop w:val="0"/>
          <w:marBottom w:val="0"/>
          <w:divBdr>
            <w:top w:val="none" w:sz="0" w:space="0" w:color="auto"/>
            <w:left w:val="none" w:sz="0" w:space="0" w:color="auto"/>
            <w:bottom w:val="none" w:sz="0" w:space="0" w:color="auto"/>
            <w:right w:val="none" w:sz="0" w:space="0" w:color="auto"/>
          </w:divBdr>
        </w:div>
        <w:div w:id="815954130">
          <w:marLeft w:val="0"/>
          <w:marRight w:val="0"/>
          <w:marTop w:val="0"/>
          <w:marBottom w:val="0"/>
          <w:divBdr>
            <w:top w:val="none" w:sz="0" w:space="0" w:color="auto"/>
            <w:left w:val="none" w:sz="0" w:space="0" w:color="auto"/>
            <w:bottom w:val="none" w:sz="0" w:space="0" w:color="auto"/>
            <w:right w:val="none" w:sz="0" w:space="0" w:color="auto"/>
          </w:divBdr>
        </w:div>
      </w:divsChild>
    </w:div>
    <w:div w:id="772096650">
      <w:bodyDiv w:val="1"/>
      <w:marLeft w:val="0"/>
      <w:marRight w:val="0"/>
      <w:marTop w:val="0"/>
      <w:marBottom w:val="0"/>
      <w:divBdr>
        <w:top w:val="none" w:sz="0" w:space="0" w:color="auto"/>
        <w:left w:val="none" w:sz="0" w:space="0" w:color="auto"/>
        <w:bottom w:val="none" w:sz="0" w:space="0" w:color="auto"/>
        <w:right w:val="none" w:sz="0" w:space="0" w:color="auto"/>
      </w:divBdr>
      <w:divsChild>
        <w:div w:id="1652444160">
          <w:marLeft w:val="0"/>
          <w:marRight w:val="0"/>
          <w:marTop w:val="0"/>
          <w:marBottom w:val="0"/>
          <w:divBdr>
            <w:top w:val="none" w:sz="0" w:space="0" w:color="auto"/>
            <w:left w:val="none" w:sz="0" w:space="0" w:color="auto"/>
            <w:bottom w:val="none" w:sz="0" w:space="0" w:color="auto"/>
            <w:right w:val="none" w:sz="0" w:space="0" w:color="auto"/>
          </w:divBdr>
          <w:divsChild>
            <w:div w:id="1174687959">
              <w:marLeft w:val="0"/>
              <w:marRight w:val="0"/>
              <w:marTop w:val="0"/>
              <w:marBottom w:val="0"/>
              <w:divBdr>
                <w:top w:val="none" w:sz="0" w:space="0" w:color="auto"/>
                <w:left w:val="none" w:sz="0" w:space="0" w:color="auto"/>
                <w:bottom w:val="none" w:sz="0" w:space="0" w:color="auto"/>
                <w:right w:val="none" w:sz="0" w:space="0" w:color="auto"/>
              </w:divBdr>
              <w:divsChild>
                <w:div w:id="826019583">
                  <w:marLeft w:val="0"/>
                  <w:marRight w:val="0"/>
                  <w:marTop w:val="0"/>
                  <w:marBottom w:val="0"/>
                  <w:divBdr>
                    <w:top w:val="none" w:sz="0" w:space="0" w:color="auto"/>
                    <w:left w:val="none" w:sz="0" w:space="0" w:color="auto"/>
                    <w:bottom w:val="none" w:sz="0" w:space="0" w:color="auto"/>
                    <w:right w:val="none" w:sz="0" w:space="0" w:color="auto"/>
                  </w:divBdr>
                  <w:divsChild>
                    <w:div w:id="187564610">
                      <w:marLeft w:val="0"/>
                      <w:marRight w:val="0"/>
                      <w:marTop w:val="0"/>
                      <w:marBottom w:val="0"/>
                      <w:divBdr>
                        <w:top w:val="none" w:sz="0" w:space="0" w:color="auto"/>
                        <w:left w:val="none" w:sz="0" w:space="0" w:color="auto"/>
                        <w:bottom w:val="none" w:sz="0" w:space="0" w:color="auto"/>
                        <w:right w:val="none" w:sz="0" w:space="0" w:color="auto"/>
                      </w:divBdr>
                      <w:divsChild>
                        <w:div w:id="511920407">
                          <w:marLeft w:val="0"/>
                          <w:marRight w:val="0"/>
                          <w:marTop w:val="0"/>
                          <w:marBottom w:val="0"/>
                          <w:divBdr>
                            <w:top w:val="none" w:sz="0" w:space="0" w:color="auto"/>
                            <w:left w:val="none" w:sz="0" w:space="0" w:color="auto"/>
                            <w:bottom w:val="none" w:sz="0" w:space="0" w:color="auto"/>
                            <w:right w:val="none" w:sz="0" w:space="0" w:color="auto"/>
                          </w:divBdr>
                          <w:divsChild>
                            <w:div w:id="1833182308">
                              <w:marLeft w:val="-180"/>
                              <w:marRight w:val="0"/>
                              <w:marTop w:val="0"/>
                              <w:marBottom w:val="0"/>
                              <w:divBdr>
                                <w:top w:val="none" w:sz="0" w:space="0" w:color="auto"/>
                                <w:left w:val="none" w:sz="0" w:space="0" w:color="auto"/>
                                <w:bottom w:val="none" w:sz="0" w:space="0" w:color="auto"/>
                                <w:right w:val="none" w:sz="0" w:space="0" w:color="auto"/>
                              </w:divBdr>
                              <w:divsChild>
                                <w:div w:id="2067365146">
                                  <w:marLeft w:val="0"/>
                                  <w:marRight w:val="0"/>
                                  <w:marTop w:val="0"/>
                                  <w:marBottom w:val="0"/>
                                  <w:divBdr>
                                    <w:top w:val="none" w:sz="0" w:space="0" w:color="auto"/>
                                    <w:left w:val="none" w:sz="0" w:space="0" w:color="auto"/>
                                    <w:bottom w:val="none" w:sz="0" w:space="0" w:color="auto"/>
                                    <w:right w:val="none" w:sz="0" w:space="0" w:color="auto"/>
                                  </w:divBdr>
                                  <w:divsChild>
                                    <w:div w:id="890044699">
                                      <w:marLeft w:val="0"/>
                                      <w:marRight w:val="0"/>
                                      <w:marTop w:val="0"/>
                                      <w:marBottom w:val="0"/>
                                      <w:divBdr>
                                        <w:top w:val="none" w:sz="0" w:space="0" w:color="auto"/>
                                        <w:left w:val="none" w:sz="0" w:space="0" w:color="auto"/>
                                        <w:bottom w:val="none" w:sz="0" w:space="0" w:color="auto"/>
                                        <w:right w:val="none" w:sz="0" w:space="0" w:color="auto"/>
                                      </w:divBdr>
                                      <w:divsChild>
                                        <w:div w:id="747850765">
                                          <w:marLeft w:val="0"/>
                                          <w:marRight w:val="0"/>
                                          <w:marTop w:val="0"/>
                                          <w:marBottom w:val="0"/>
                                          <w:divBdr>
                                            <w:top w:val="none" w:sz="0" w:space="0" w:color="auto"/>
                                            <w:left w:val="none" w:sz="0" w:space="0" w:color="auto"/>
                                            <w:bottom w:val="none" w:sz="0" w:space="0" w:color="auto"/>
                                            <w:right w:val="none" w:sz="0" w:space="0" w:color="auto"/>
                                          </w:divBdr>
                                          <w:divsChild>
                                            <w:div w:id="380136720">
                                              <w:marLeft w:val="0"/>
                                              <w:marRight w:val="0"/>
                                              <w:marTop w:val="0"/>
                                              <w:marBottom w:val="0"/>
                                              <w:divBdr>
                                                <w:top w:val="none" w:sz="0" w:space="0" w:color="auto"/>
                                                <w:left w:val="none" w:sz="0" w:space="0" w:color="auto"/>
                                                <w:bottom w:val="none" w:sz="0" w:space="0" w:color="auto"/>
                                                <w:right w:val="none" w:sz="0" w:space="0" w:color="auto"/>
                                              </w:divBdr>
                                              <w:divsChild>
                                                <w:div w:id="1812017506">
                                                  <w:marLeft w:val="0"/>
                                                  <w:marRight w:val="0"/>
                                                  <w:marTop w:val="0"/>
                                                  <w:marBottom w:val="0"/>
                                                  <w:divBdr>
                                                    <w:top w:val="none" w:sz="0" w:space="0" w:color="auto"/>
                                                    <w:left w:val="none" w:sz="0" w:space="0" w:color="auto"/>
                                                    <w:bottom w:val="none" w:sz="0" w:space="0" w:color="auto"/>
                                                    <w:right w:val="none" w:sz="0" w:space="0" w:color="auto"/>
                                                  </w:divBdr>
                                                  <w:divsChild>
                                                    <w:div w:id="1214194309">
                                                      <w:marLeft w:val="0"/>
                                                      <w:marRight w:val="0"/>
                                                      <w:marTop w:val="0"/>
                                                      <w:marBottom w:val="0"/>
                                                      <w:divBdr>
                                                        <w:top w:val="none" w:sz="0" w:space="0" w:color="auto"/>
                                                        <w:left w:val="none" w:sz="0" w:space="0" w:color="auto"/>
                                                        <w:bottom w:val="none" w:sz="0" w:space="0" w:color="auto"/>
                                                        <w:right w:val="none" w:sz="0" w:space="0" w:color="auto"/>
                                                      </w:divBdr>
                                                      <w:divsChild>
                                                        <w:div w:id="113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7065912">
      <w:bodyDiv w:val="1"/>
      <w:marLeft w:val="0"/>
      <w:marRight w:val="0"/>
      <w:marTop w:val="0"/>
      <w:marBottom w:val="0"/>
      <w:divBdr>
        <w:top w:val="none" w:sz="0" w:space="0" w:color="auto"/>
        <w:left w:val="none" w:sz="0" w:space="0" w:color="auto"/>
        <w:bottom w:val="none" w:sz="0" w:space="0" w:color="auto"/>
        <w:right w:val="none" w:sz="0" w:space="0" w:color="auto"/>
      </w:divBdr>
      <w:divsChild>
        <w:div w:id="2062055075">
          <w:marLeft w:val="0"/>
          <w:marRight w:val="0"/>
          <w:marTop w:val="0"/>
          <w:marBottom w:val="0"/>
          <w:divBdr>
            <w:top w:val="none" w:sz="0" w:space="0" w:color="auto"/>
            <w:left w:val="none" w:sz="0" w:space="0" w:color="auto"/>
            <w:bottom w:val="none" w:sz="0" w:space="0" w:color="auto"/>
            <w:right w:val="none" w:sz="0" w:space="0" w:color="auto"/>
          </w:divBdr>
        </w:div>
        <w:div w:id="1952126636">
          <w:marLeft w:val="0"/>
          <w:marRight w:val="0"/>
          <w:marTop w:val="0"/>
          <w:marBottom w:val="0"/>
          <w:divBdr>
            <w:top w:val="none" w:sz="0" w:space="0" w:color="auto"/>
            <w:left w:val="none" w:sz="0" w:space="0" w:color="auto"/>
            <w:bottom w:val="none" w:sz="0" w:space="0" w:color="auto"/>
            <w:right w:val="none" w:sz="0" w:space="0" w:color="auto"/>
          </w:divBdr>
        </w:div>
        <w:div w:id="1656301287">
          <w:marLeft w:val="0"/>
          <w:marRight w:val="0"/>
          <w:marTop w:val="0"/>
          <w:marBottom w:val="0"/>
          <w:divBdr>
            <w:top w:val="none" w:sz="0" w:space="0" w:color="auto"/>
            <w:left w:val="none" w:sz="0" w:space="0" w:color="auto"/>
            <w:bottom w:val="none" w:sz="0" w:space="0" w:color="auto"/>
            <w:right w:val="none" w:sz="0" w:space="0" w:color="auto"/>
          </w:divBdr>
        </w:div>
        <w:div w:id="214857019">
          <w:marLeft w:val="0"/>
          <w:marRight w:val="0"/>
          <w:marTop w:val="0"/>
          <w:marBottom w:val="0"/>
          <w:divBdr>
            <w:top w:val="none" w:sz="0" w:space="0" w:color="auto"/>
            <w:left w:val="none" w:sz="0" w:space="0" w:color="auto"/>
            <w:bottom w:val="none" w:sz="0" w:space="0" w:color="auto"/>
            <w:right w:val="none" w:sz="0" w:space="0" w:color="auto"/>
          </w:divBdr>
        </w:div>
        <w:div w:id="314918204">
          <w:marLeft w:val="0"/>
          <w:marRight w:val="0"/>
          <w:marTop w:val="0"/>
          <w:marBottom w:val="0"/>
          <w:divBdr>
            <w:top w:val="none" w:sz="0" w:space="0" w:color="auto"/>
            <w:left w:val="none" w:sz="0" w:space="0" w:color="auto"/>
            <w:bottom w:val="none" w:sz="0" w:space="0" w:color="auto"/>
            <w:right w:val="none" w:sz="0" w:space="0" w:color="auto"/>
          </w:divBdr>
        </w:div>
        <w:div w:id="650056890">
          <w:marLeft w:val="0"/>
          <w:marRight w:val="0"/>
          <w:marTop w:val="0"/>
          <w:marBottom w:val="0"/>
          <w:divBdr>
            <w:top w:val="none" w:sz="0" w:space="0" w:color="auto"/>
            <w:left w:val="none" w:sz="0" w:space="0" w:color="auto"/>
            <w:bottom w:val="none" w:sz="0" w:space="0" w:color="auto"/>
            <w:right w:val="none" w:sz="0" w:space="0" w:color="auto"/>
          </w:divBdr>
        </w:div>
        <w:div w:id="809439285">
          <w:marLeft w:val="0"/>
          <w:marRight w:val="0"/>
          <w:marTop w:val="0"/>
          <w:marBottom w:val="0"/>
          <w:divBdr>
            <w:top w:val="none" w:sz="0" w:space="0" w:color="auto"/>
            <w:left w:val="none" w:sz="0" w:space="0" w:color="auto"/>
            <w:bottom w:val="none" w:sz="0" w:space="0" w:color="auto"/>
            <w:right w:val="none" w:sz="0" w:space="0" w:color="auto"/>
          </w:divBdr>
        </w:div>
        <w:div w:id="1058701252">
          <w:marLeft w:val="0"/>
          <w:marRight w:val="0"/>
          <w:marTop w:val="0"/>
          <w:marBottom w:val="0"/>
          <w:divBdr>
            <w:top w:val="none" w:sz="0" w:space="0" w:color="auto"/>
            <w:left w:val="none" w:sz="0" w:space="0" w:color="auto"/>
            <w:bottom w:val="none" w:sz="0" w:space="0" w:color="auto"/>
            <w:right w:val="none" w:sz="0" w:space="0" w:color="auto"/>
          </w:divBdr>
        </w:div>
      </w:divsChild>
    </w:div>
    <w:div w:id="1057121499">
      <w:bodyDiv w:val="1"/>
      <w:marLeft w:val="0"/>
      <w:marRight w:val="0"/>
      <w:marTop w:val="0"/>
      <w:marBottom w:val="0"/>
      <w:divBdr>
        <w:top w:val="none" w:sz="0" w:space="0" w:color="auto"/>
        <w:left w:val="none" w:sz="0" w:space="0" w:color="auto"/>
        <w:bottom w:val="none" w:sz="0" w:space="0" w:color="auto"/>
        <w:right w:val="none" w:sz="0" w:space="0" w:color="auto"/>
      </w:divBdr>
    </w:div>
    <w:div w:id="1144546481">
      <w:bodyDiv w:val="1"/>
      <w:marLeft w:val="0"/>
      <w:marRight w:val="0"/>
      <w:marTop w:val="0"/>
      <w:marBottom w:val="0"/>
      <w:divBdr>
        <w:top w:val="none" w:sz="0" w:space="0" w:color="auto"/>
        <w:left w:val="none" w:sz="0" w:space="0" w:color="auto"/>
        <w:bottom w:val="none" w:sz="0" w:space="0" w:color="auto"/>
        <w:right w:val="none" w:sz="0" w:space="0" w:color="auto"/>
      </w:divBdr>
      <w:divsChild>
        <w:div w:id="1183277493">
          <w:marLeft w:val="0"/>
          <w:marRight w:val="0"/>
          <w:marTop w:val="0"/>
          <w:marBottom w:val="0"/>
          <w:divBdr>
            <w:top w:val="none" w:sz="0" w:space="0" w:color="auto"/>
            <w:left w:val="none" w:sz="0" w:space="0" w:color="auto"/>
            <w:bottom w:val="none" w:sz="0" w:space="0" w:color="auto"/>
            <w:right w:val="none" w:sz="0" w:space="0" w:color="auto"/>
          </w:divBdr>
        </w:div>
        <w:div w:id="2064058001">
          <w:marLeft w:val="0"/>
          <w:marRight w:val="0"/>
          <w:marTop w:val="0"/>
          <w:marBottom w:val="0"/>
          <w:divBdr>
            <w:top w:val="none" w:sz="0" w:space="0" w:color="auto"/>
            <w:left w:val="none" w:sz="0" w:space="0" w:color="auto"/>
            <w:bottom w:val="none" w:sz="0" w:space="0" w:color="auto"/>
            <w:right w:val="none" w:sz="0" w:space="0" w:color="auto"/>
          </w:divBdr>
        </w:div>
        <w:div w:id="2134903220">
          <w:marLeft w:val="0"/>
          <w:marRight w:val="0"/>
          <w:marTop w:val="0"/>
          <w:marBottom w:val="0"/>
          <w:divBdr>
            <w:top w:val="none" w:sz="0" w:space="0" w:color="auto"/>
            <w:left w:val="none" w:sz="0" w:space="0" w:color="auto"/>
            <w:bottom w:val="none" w:sz="0" w:space="0" w:color="auto"/>
            <w:right w:val="none" w:sz="0" w:space="0" w:color="auto"/>
          </w:divBdr>
        </w:div>
        <w:div w:id="1015233280">
          <w:marLeft w:val="0"/>
          <w:marRight w:val="0"/>
          <w:marTop w:val="0"/>
          <w:marBottom w:val="0"/>
          <w:divBdr>
            <w:top w:val="none" w:sz="0" w:space="0" w:color="auto"/>
            <w:left w:val="none" w:sz="0" w:space="0" w:color="auto"/>
            <w:bottom w:val="none" w:sz="0" w:space="0" w:color="auto"/>
            <w:right w:val="none" w:sz="0" w:space="0" w:color="auto"/>
          </w:divBdr>
        </w:div>
        <w:div w:id="2038381739">
          <w:marLeft w:val="0"/>
          <w:marRight w:val="0"/>
          <w:marTop w:val="0"/>
          <w:marBottom w:val="0"/>
          <w:divBdr>
            <w:top w:val="none" w:sz="0" w:space="0" w:color="auto"/>
            <w:left w:val="none" w:sz="0" w:space="0" w:color="auto"/>
            <w:bottom w:val="none" w:sz="0" w:space="0" w:color="auto"/>
            <w:right w:val="none" w:sz="0" w:space="0" w:color="auto"/>
          </w:divBdr>
        </w:div>
        <w:div w:id="113716235">
          <w:marLeft w:val="0"/>
          <w:marRight w:val="0"/>
          <w:marTop w:val="0"/>
          <w:marBottom w:val="0"/>
          <w:divBdr>
            <w:top w:val="none" w:sz="0" w:space="0" w:color="auto"/>
            <w:left w:val="none" w:sz="0" w:space="0" w:color="auto"/>
            <w:bottom w:val="none" w:sz="0" w:space="0" w:color="auto"/>
            <w:right w:val="none" w:sz="0" w:space="0" w:color="auto"/>
          </w:divBdr>
        </w:div>
      </w:divsChild>
    </w:div>
    <w:div w:id="1159803782">
      <w:bodyDiv w:val="1"/>
      <w:marLeft w:val="0"/>
      <w:marRight w:val="0"/>
      <w:marTop w:val="0"/>
      <w:marBottom w:val="0"/>
      <w:divBdr>
        <w:top w:val="none" w:sz="0" w:space="0" w:color="auto"/>
        <w:left w:val="none" w:sz="0" w:space="0" w:color="auto"/>
        <w:bottom w:val="none" w:sz="0" w:space="0" w:color="auto"/>
        <w:right w:val="none" w:sz="0" w:space="0" w:color="auto"/>
      </w:divBdr>
    </w:div>
    <w:div w:id="1212427683">
      <w:bodyDiv w:val="1"/>
      <w:marLeft w:val="0"/>
      <w:marRight w:val="0"/>
      <w:marTop w:val="0"/>
      <w:marBottom w:val="0"/>
      <w:divBdr>
        <w:top w:val="none" w:sz="0" w:space="0" w:color="auto"/>
        <w:left w:val="none" w:sz="0" w:space="0" w:color="auto"/>
        <w:bottom w:val="none" w:sz="0" w:space="0" w:color="auto"/>
        <w:right w:val="none" w:sz="0" w:space="0" w:color="auto"/>
      </w:divBdr>
      <w:divsChild>
        <w:div w:id="1864634587">
          <w:marLeft w:val="0"/>
          <w:marRight w:val="0"/>
          <w:marTop w:val="0"/>
          <w:marBottom w:val="0"/>
          <w:divBdr>
            <w:top w:val="none" w:sz="0" w:space="0" w:color="auto"/>
            <w:left w:val="none" w:sz="0" w:space="0" w:color="auto"/>
            <w:bottom w:val="none" w:sz="0" w:space="0" w:color="auto"/>
            <w:right w:val="none" w:sz="0" w:space="0" w:color="auto"/>
          </w:divBdr>
        </w:div>
        <w:div w:id="898515073">
          <w:marLeft w:val="0"/>
          <w:marRight w:val="0"/>
          <w:marTop w:val="0"/>
          <w:marBottom w:val="0"/>
          <w:divBdr>
            <w:top w:val="none" w:sz="0" w:space="0" w:color="auto"/>
            <w:left w:val="none" w:sz="0" w:space="0" w:color="auto"/>
            <w:bottom w:val="none" w:sz="0" w:space="0" w:color="auto"/>
            <w:right w:val="none" w:sz="0" w:space="0" w:color="auto"/>
          </w:divBdr>
        </w:div>
        <w:div w:id="779180775">
          <w:marLeft w:val="0"/>
          <w:marRight w:val="0"/>
          <w:marTop w:val="0"/>
          <w:marBottom w:val="0"/>
          <w:divBdr>
            <w:top w:val="none" w:sz="0" w:space="0" w:color="auto"/>
            <w:left w:val="none" w:sz="0" w:space="0" w:color="auto"/>
            <w:bottom w:val="none" w:sz="0" w:space="0" w:color="auto"/>
            <w:right w:val="none" w:sz="0" w:space="0" w:color="auto"/>
          </w:divBdr>
        </w:div>
        <w:div w:id="2024478949">
          <w:marLeft w:val="0"/>
          <w:marRight w:val="0"/>
          <w:marTop w:val="0"/>
          <w:marBottom w:val="0"/>
          <w:divBdr>
            <w:top w:val="none" w:sz="0" w:space="0" w:color="auto"/>
            <w:left w:val="none" w:sz="0" w:space="0" w:color="auto"/>
            <w:bottom w:val="none" w:sz="0" w:space="0" w:color="auto"/>
            <w:right w:val="none" w:sz="0" w:space="0" w:color="auto"/>
          </w:divBdr>
        </w:div>
        <w:div w:id="228619063">
          <w:marLeft w:val="0"/>
          <w:marRight w:val="0"/>
          <w:marTop w:val="0"/>
          <w:marBottom w:val="0"/>
          <w:divBdr>
            <w:top w:val="none" w:sz="0" w:space="0" w:color="auto"/>
            <w:left w:val="none" w:sz="0" w:space="0" w:color="auto"/>
            <w:bottom w:val="none" w:sz="0" w:space="0" w:color="auto"/>
            <w:right w:val="none" w:sz="0" w:space="0" w:color="auto"/>
          </w:divBdr>
        </w:div>
        <w:div w:id="511188981">
          <w:marLeft w:val="0"/>
          <w:marRight w:val="0"/>
          <w:marTop w:val="0"/>
          <w:marBottom w:val="0"/>
          <w:divBdr>
            <w:top w:val="none" w:sz="0" w:space="0" w:color="auto"/>
            <w:left w:val="none" w:sz="0" w:space="0" w:color="auto"/>
            <w:bottom w:val="none" w:sz="0" w:space="0" w:color="auto"/>
            <w:right w:val="none" w:sz="0" w:space="0" w:color="auto"/>
          </w:divBdr>
        </w:div>
        <w:div w:id="142477444">
          <w:marLeft w:val="0"/>
          <w:marRight w:val="0"/>
          <w:marTop w:val="0"/>
          <w:marBottom w:val="0"/>
          <w:divBdr>
            <w:top w:val="none" w:sz="0" w:space="0" w:color="auto"/>
            <w:left w:val="none" w:sz="0" w:space="0" w:color="auto"/>
            <w:bottom w:val="none" w:sz="0" w:space="0" w:color="auto"/>
            <w:right w:val="none" w:sz="0" w:space="0" w:color="auto"/>
          </w:divBdr>
        </w:div>
        <w:div w:id="732585508">
          <w:marLeft w:val="0"/>
          <w:marRight w:val="0"/>
          <w:marTop w:val="0"/>
          <w:marBottom w:val="0"/>
          <w:divBdr>
            <w:top w:val="none" w:sz="0" w:space="0" w:color="auto"/>
            <w:left w:val="none" w:sz="0" w:space="0" w:color="auto"/>
            <w:bottom w:val="none" w:sz="0" w:space="0" w:color="auto"/>
            <w:right w:val="none" w:sz="0" w:space="0" w:color="auto"/>
          </w:divBdr>
        </w:div>
      </w:divsChild>
    </w:div>
    <w:div w:id="1458331641">
      <w:bodyDiv w:val="1"/>
      <w:marLeft w:val="0"/>
      <w:marRight w:val="0"/>
      <w:marTop w:val="0"/>
      <w:marBottom w:val="0"/>
      <w:divBdr>
        <w:top w:val="none" w:sz="0" w:space="0" w:color="auto"/>
        <w:left w:val="none" w:sz="0" w:space="0" w:color="auto"/>
        <w:bottom w:val="none" w:sz="0" w:space="0" w:color="auto"/>
        <w:right w:val="none" w:sz="0" w:space="0" w:color="auto"/>
      </w:divBdr>
    </w:div>
    <w:div w:id="1492718694">
      <w:bodyDiv w:val="1"/>
      <w:marLeft w:val="0"/>
      <w:marRight w:val="0"/>
      <w:marTop w:val="0"/>
      <w:marBottom w:val="0"/>
      <w:divBdr>
        <w:top w:val="none" w:sz="0" w:space="0" w:color="auto"/>
        <w:left w:val="none" w:sz="0" w:space="0" w:color="auto"/>
        <w:bottom w:val="none" w:sz="0" w:space="0" w:color="auto"/>
        <w:right w:val="none" w:sz="0" w:space="0" w:color="auto"/>
      </w:divBdr>
      <w:divsChild>
        <w:div w:id="1264418260">
          <w:marLeft w:val="0"/>
          <w:marRight w:val="0"/>
          <w:marTop w:val="0"/>
          <w:marBottom w:val="0"/>
          <w:divBdr>
            <w:top w:val="none" w:sz="0" w:space="0" w:color="auto"/>
            <w:left w:val="none" w:sz="0" w:space="0" w:color="auto"/>
            <w:bottom w:val="none" w:sz="0" w:space="0" w:color="auto"/>
            <w:right w:val="none" w:sz="0" w:space="0" w:color="auto"/>
          </w:divBdr>
          <w:divsChild>
            <w:div w:id="2122606004">
              <w:marLeft w:val="0"/>
              <w:marRight w:val="0"/>
              <w:marTop w:val="0"/>
              <w:marBottom w:val="0"/>
              <w:divBdr>
                <w:top w:val="none" w:sz="0" w:space="0" w:color="auto"/>
                <w:left w:val="none" w:sz="0" w:space="0" w:color="auto"/>
                <w:bottom w:val="none" w:sz="0" w:space="0" w:color="auto"/>
                <w:right w:val="none" w:sz="0" w:space="0" w:color="auto"/>
              </w:divBdr>
              <w:divsChild>
                <w:div w:id="1074545225">
                  <w:marLeft w:val="0"/>
                  <w:marRight w:val="0"/>
                  <w:marTop w:val="0"/>
                  <w:marBottom w:val="0"/>
                  <w:divBdr>
                    <w:top w:val="none" w:sz="0" w:space="0" w:color="auto"/>
                    <w:left w:val="none" w:sz="0" w:space="0" w:color="auto"/>
                    <w:bottom w:val="none" w:sz="0" w:space="0" w:color="auto"/>
                    <w:right w:val="none" w:sz="0" w:space="0" w:color="auto"/>
                  </w:divBdr>
                  <w:divsChild>
                    <w:div w:id="274558962">
                      <w:marLeft w:val="0"/>
                      <w:marRight w:val="0"/>
                      <w:marTop w:val="0"/>
                      <w:marBottom w:val="0"/>
                      <w:divBdr>
                        <w:top w:val="none" w:sz="0" w:space="0" w:color="auto"/>
                        <w:left w:val="none" w:sz="0" w:space="0" w:color="auto"/>
                        <w:bottom w:val="none" w:sz="0" w:space="0" w:color="auto"/>
                        <w:right w:val="none" w:sz="0" w:space="0" w:color="auto"/>
                      </w:divBdr>
                      <w:divsChild>
                        <w:div w:id="826241372">
                          <w:marLeft w:val="0"/>
                          <w:marRight w:val="0"/>
                          <w:marTop w:val="0"/>
                          <w:marBottom w:val="0"/>
                          <w:divBdr>
                            <w:top w:val="none" w:sz="0" w:space="0" w:color="auto"/>
                            <w:left w:val="none" w:sz="0" w:space="0" w:color="auto"/>
                            <w:bottom w:val="none" w:sz="0" w:space="0" w:color="auto"/>
                            <w:right w:val="none" w:sz="0" w:space="0" w:color="auto"/>
                          </w:divBdr>
                          <w:divsChild>
                            <w:div w:id="124741464">
                              <w:marLeft w:val="-180"/>
                              <w:marRight w:val="0"/>
                              <w:marTop w:val="0"/>
                              <w:marBottom w:val="0"/>
                              <w:divBdr>
                                <w:top w:val="none" w:sz="0" w:space="0" w:color="auto"/>
                                <w:left w:val="none" w:sz="0" w:space="0" w:color="auto"/>
                                <w:bottom w:val="none" w:sz="0" w:space="0" w:color="auto"/>
                                <w:right w:val="none" w:sz="0" w:space="0" w:color="auto"/>
                              </w:divBdr>
                              <w:divsChild>
                                <w:div w:id="1932228516">
                                  <w:marLeft w:val="0"/>
                                  <w:marRight w:val="0"/>
                                  <w:marTop w:val="0"/>
                                  <w:marBottom w:val="0"/>
                                  <w:divBdr>
                                    <w:top w:val="none" w:sz="0" w:space="0" w:color="auto"/>
                                    <w:left w:val="none" w:sz="0" w:space="0" w:color="auto"/>
                                    <w:bottom w:val="none" w:sz="0" w:space="0" w:color="auto"/>
                                    <w:right w:val="none" w:sz="0" w:space="0" w:color="auto"/>
                                  </w:divBdr>
                                  <w:divsChild>
                                    <w:div w:id="153375472">
                                      <w:marLeft w:val="0"/>
                                      <w:marRight w:val="0"/>
                                      <w:marTop w:val="0"/>
                                      <w:marBottom w:val="0"/>
                                      <w:divBdr>
                                        <w:top w:val="none" w:sz="0" w:space="0" w:color="auto"/>
                                        <w:left w:val="none" w:sz="0" w:space="0" w:color="auto"/>
                                        <w:bottom w:val="none" w:sz="0" w:space="0" w:color="auto"/>
                                        <w:right w:val="none" w:sz="0" w:space="0" w:color="auto"/>
                                      </w:divBdr>
                                      <w:divsChild>
                                        <w:div w:id="1154688046">
                                          <w:marLeft w:val="0"/>
                                          <w:marRight w:val="0"/>
                                          <w:marTop w:val="0"/>
                                          <w:marBottom w:val="0"/>
                                          <w:divBdr>
                                            <w:top w:val="none" w:sz="0" w:space="0" w:color="auto"/>
                                            <w:left w:val="none" w:sz="0" w:space="0" w:color="auto"/>
                                            <w:bottom w:val="none" w:sz="0" w:space="0" w:color="auto"/>
                                            <w:right w:val="none" w:sz="0" w:space="0" w:color="auto"/>
                                          </w:divBdr>
                                          <w:divsChild>
                                            <w:div w:id="1502357725">
                                              <w:marLeft w:val="0"/>
                                              <w:marRight w:val="0"/>
                                              <w:marTop w:val="0"/>
                                              <w:marBottom w:val="0"/>
                                              <w:divBdr>
                                                <w:top w:val="none" w:sz="0" w:space="0" w:color="auto"/>
                                                <w:left w:val="none" w:sz="0" w:space="0" w:color="auto"/>
                                                <w:bottom w:val="none" w:sz="0" w:space="0" w:color="auto"/>
                                                <w:right w:val="none" w:sz="0" w:space="0" w:color="auto"/>
                                              </w:divBdr>
                                              <w:divsChild>
                                                <w:div w:id="1332757851">
                                                  <w:marLeft w:val="0"/>
                                                  <w:marRight w:val="0"/>
                                                  <w:marTop w:val="0"/>
                                                  <w:marBottom w:val="0"/>
                                                  <w:divBdr>
                                                    <w:top w:val="none" w:sz="0" w:space="0" w:color="auto"/>
                                                    <w:left w:val="none" w:sz="0" w:space="0" w:color="auto"/>
                                                    <w:bottom w:val="none" w:sz="0" w:space="0" w:color="auto"/>
                                                    <w:right w:val="none" w:sz="0" w:space="0" w:color="auto"/>
                                                  </w:divBdr>
                                                  <w:divsChild>
                                                    <w:div w:id="1326200674">
                                                      <w:marLeft w:val="0"/>
                                                      <w:marRight w:val="0"/>
                                                      <w:marTop w:val="0"/>
                                                      <w:marBottom w:val="0"/>
                                                      <w:divBdr>
                                                        <w:top w:val="none" w:sz="0" w:space="0" w:color="auto"/>
                                                        <w:left w:val="none" w:sz="0" w:space="0" w:color="auto"/>
                                                        <w:bottom w:val="none" w:sz="0" w:space="0" w:color="auto"/>
                                                        <w:right w:val="none" w:sz="0" w:space="0" w:color="auto"/>
                                                      </w:divBdr>
                                                      <w:divsChild>
                                                        <w:div w:id="10437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4080801">
      <w:bodyDiv w:val="1"/>
      <w:marLeft w:val="0"/>
      <w:marRight w:val="0"/>
      <w:marTop w:val="0"/>
      <w:marBottom w:val="0"/>
      <w:divBdr>
        <w:top w:val="none" w:sz="0" w:space="0" w:color="auto"/>
        <w:left w:val="none" w:sz="0" w:space="0" w:color="auto"/>
        <w:bottom w:val="none" w:sz="0" w:space="0" w:color="auto"/>
        <w:right w:val="none" w:sz="0" w:space="0" w:color="auto"/>
      </w:divBdr>
    </w:div>
    <w:div w:id="1563099653">
      <w:bodyDiv w:val="1"/>
      <w:marLeft w:val="0"/>
      <w:marRight w:val="0"/>
      <w:marTop w:val="0"/>
      <w:marBottom w:val="0"/>
      <w:divBdr>
        <w:top w:val="none" w:sz="0" w:space="0" w:color="auto"/>
        <w:left w:val="none" w:sz="0" w:space="0" w:color="auto"/>
        <w:bottom w:val="none" w:sz="0" w:space="0" w:color="auto"/>
        <w:right w:val="none" w:sz="0" w:space="0" w:color="auto"/>
      </w:divBdr>
      <w:divsChild>
        <w:div w:id="623777650">
          <w:marLeft w:val="0"/>
          <w:marRight w:val="0"/>
          <w:marTop w:val="0"/>
          <w:marBottom w:val="0"/>
          <w:divBdr>
            <w:top w:val="none" w:sz="0" w:space="0" w:color="auto"/>
            <w:left w:val="none" w:sz="0" w:space="0" w:color="auto"/>
            <w:bottom w:val="none" w:sz="0" w:space="0" w:color="auto"/>
            <w:right w:val="none" w:sz="0" w:space="0" w:color="auto"/>
          </w:divBdr>
        </w:div>
        <w:div w:id="265310719">
          <w:marLeft w:val="0"/>
          <w:marRight w:val="0"/>
          <w:marTop w:val="0"/>
          <w:marBottom w:val="0"/>
          <w:divBdr>
            <w:top w:val="none" w:sz="0" w:space="0" w:color="auto"/>
            <w:left w:val="none" w:sz="0" w:space="0" w:color="auto"/>
            <w:bottom w:val="none" w:sz="0" w:space="0" w:color="auto"/>
            <w:right w:val="none" w:sz="0" w:space="0" w:color="auto"/>
          </w:divBdr>
        </w:div>
        <w:div w:id="960378173">
          <w:marLeft w:val="0"/>
          <w:marRight w:val="0"/>
          <w:marTop w:val="0"/>
          <w:marBottom w:val="0"/>
          <w:divBdr>
            <w:top w:val="none" w:sz="0" w:space="0" w:color="auto"/>
            <w:left w:val="none" w:sz="0" w:space="0" w:color="auto"/>
            <w:bottom w:val="none" w:sz="0" w:space="0" w:color="auto"/>
            <w:right w:val="none" w:sz="0" w:space="0" w:color="auto"/>
          </w:divBdr>
        </w:div>
        <w:div w:id="1877959516">
          <w:marLeft w:val="0"/>
          <w:marRight w:val="0"/>
          <w:marTop w:val="0"/>
          <w:marBottom w:val="0"/>
          <w:divBdr>
            <w:top w:val="none" w:sz="0" w:space="0" w:color="auto"/>
            <w:left w:val="none" w:sz="0" w:space="0" w:color="auto"/>
            <w:bottom w:val="none" w:sz="0" w:space="0" w:color="auto"/>
            <w:right w:val="none" w:sz="0" w:space="0" w:color="auto"/>
          </w:divBdr>
        </w:div>
        <w:div w:id="1578906717">
          <w:marLeft w:val="0"/>
          <w:marRight w:val="0"/>
          <w:marTop w:val="0"/>
          <w:marBottom w:val="0"/>
          <w:divBdr>
            <w:top w:val="none" w:sz="0" w:space="0" w:color="auto"/>
            <w:left w:val="none" w:sz="0" w:space="0" w:color="auto"/>
            <w:bottom w:val="none" w:sz="0" w:space="0" w:color="auto"/>
            <w:right w:val="none" w:sz="0" w:space="0" w:color="auto"/>
          </w:divBdr>
        </w:div>
        <w:div w:id="1946502187">
          <w:marLeft w:val="0"/>
          <w:marRight w:val="0"/>
          <w:marTop w:val="0"/>
          <w:marBottom w:val="0"/>
          <w:divBdr>
            <w:top w:val="none" w:sz="0" w:space="0" w:color="auto"/>
            <w:left w:val="none" w:sz="0" w:space="0" w:color="auto"/>
            <w:bottom w:val="none" w:sz="0" w:space="0" w:color="auto"/>
            <w:right w:val="none" w:sz="0" w:space="0" w:color="auto"/>
          </w:divBdr>
        </w:div>
        <w:div w:id="1309703505">
          <w:marLeft w:val="0"/>
          <w:marRight w:val="0"/>
          <w:marTop w:val="0"/>
          <w:marBottom w:val="0"/>
          <w:divBdr>
            <w:top w:val="none" w:sz="0" w:space="0" w:color="auto"/>
            <w:left w:val="none" w:sz="0" w:space="0" w:color="auto"/>
            <w:bottom w:val="none" w:sz="0" w:space="0" w:color="auto"/>
            <w:right w:val="none" w:sz="0" w:space="0" w:color="auto"/>
          </w:divBdr>
        </w:div>
        <w:div w:id="772214108">
          <w:marLeft w:val="0"/>
          <w:marRight w:val="0"/>
          <w:marTop w:val="0"/>
          <w:marBottom w:val="0"/>
          <w:divBdr>
            <w:top w:val="none" w:sz="0" w:space="0" w:color="auto"/>
            <w:left w:val="none" w:sz="0" w:space="0" w:color="auto"/>
            <w:bottom w:val="none" w:sz="0" w:space="0" w:color="auto"/>
            <w:right w:val="none" w:sz="0" w:space="0" w:color="auto"/>
          </w:divBdr>
        </w:div>
        <w:div w:id="314264720">
          <w:marLeft w:val="0"/>
          <w:marRight w:val="0"/>
          <w:marTop w:val="0"/>
          <w:marBottom w:val="0"/>
          <w:divBdr>
            <w:top w:val="none" w:sz="0" w:space="0" w:color="auto"/>
            <w:left w:val="none" w:sz="0" w:space="0" w:color="auto"/>
            <w:bottom w:val="none" w:sz="0" w:space="0" w:color="auto"/>
            <w:right w:val="none" w:sz="0" w:space="0" w:color="auto"/>
          </w:divBdr>
        </w:div>
      </w:divsChild>
    </w:div>
    <w:div w:id="1659261634">
      <w:bodyDiv w:val="1"/>
      <w:marLeft w:val="0"/>
      <w:marRight w:val="0"/>
      <w:marTop w:val="0"/>
      <w:marBottom w:val="0"/>
      <w:divBdr>
        <w:top w:val="none" w:sz="0" w:space="0" w:color="auto"/>
        <w:left w:val="none" w:sz="0" w:space="0" w:color="auto"/>
        <w:bottom w:val="none" w:sz="0" w:space="0" w:color="auto"/>
        <w:right w:val="none" w:sz="0" w:space="0" w:color="auto"/>
      </w:divBdr>
      <w:divsChild>
        <w:div w:id="798575966">
          <w:marLeft w:val="0"/>
          <w:marRight w:val="0"/>
          <w:marTop w:val="0"/>
          <w:marBottom w:val="0"/>
          <w:divBdr>
            <w:top w:val="none" w:sz="0" w:space="0" w:color="auto"/>
            <w:left w:val="none" w:sz="0" w:space="0" w:color="auto"/>
            <w:bottom w:val="none" w:sz="0" w:space="0" w:color="auto"/>
            <w:right w:val="none" w:sz="0" w:space="0" w:color="auto"/>
          </w:divBdr>
        </w:div>
        <w:div w:id="754670137">
          <w:marLeft w:val="0"/>
          <w:marRight w:val="0"/>
          <w:marTop w:val="0"/>
          <w:marBottom w:val="0"/>
          <w:divBdr>
            <w:top w:val="none" w:sz="0" w:space="0" w:color="auto"/>
            <w:left w:val="none" w:sz="0" w:space="0" w:color="auto"/>
            <w:bottom w:val="none" w:sz="0" w:space="0" w:color="auto"/>
            <w:right w:val="none" w:sz="0" w:space="0" w:color="auto"/>
          </w:divBdr>
        </w:div>
        <w:div w:id="1469125853">
          <w:marLeft w:val="0"/>
          <w:marRight w:val="0"/>
          <w:marTop w:val="0"/>
          <w:marBottom w:val="0"/>
          <w:divBdr>
            <w:top w:val="none" w:sz="0" w:space="0" w:color="auto"/>
            <w:left w:val="none" w:sz="0" w:space="0" w:color="auto"/>
            <w:bottom w:val="none" w:sz="0" w:space="0" w:color="auto"/>
            <w:right w:val="none" w:sz="0" w:space="0" w:color="auto"/>
          </w:divBdr>
        </w:div>
      </w:divsChild>
    </w:div>
    <w:div w:id="1675493685">
      <w:bodyDiv w:val="1"/>
      <w:marLeft w:val="0"/>
      <w:marRight w:val="0"/>
      <w:marTop w:val="0"/>
      <w:marBottom w:val="0"/>
      <w:divBdr>
        <w:top w:val="none" w:sz="0" w:space="0" w:color="auto"/>
        <w:left w:val="none" w:sz="0" w:space="0" w:color="auto"/>
        <w:bottom w:val="none" w:sz="0" w:space="0" w:color="auto"/>
        <w:right w:val="none" w:sz="0" w:space="0" w:color="auto"/>
      </w:divBdr>
      <w:divsChild>
        <w:div w:id="1686053563">
          <w:marLeft w:val="0"/>
          <w:marRight w:val="0"/>
          <w:marTop w:val="0"/>
          <w:marBottom w:val="0"/>
          <w:divBdr>
            <w:top w:val="none" w:sz="0" w:space="0" w:color="auto"/>
            <w:left w:val="none" w:sz="0" w:space="0" w:color="auto"/>
            <w:bottom w:val="none" w:sz="0" w:space="0" w:color="auto"/>
            <w:right w:val="none" w:sz="0" w:space="0" w:color="auto"/>
          </w:divBdr>
        </w:div>
      </w:divsChild>
    </w:div>
    <w:div w:id="1730180320">
      <w:bodyDiv w:val="1"/>
      <w:marLeft w:val="0"/>
      <w:marRight w:val="0"/>
      <w:marTop w:val="0"/>
      <w:marBottom w:val="0"/>
      <w:divBdr>
        <w:top w:val="none" w:sz="0" w:space="0" w:color="auto"/>
        <w:left w:val="none" w:sz="0" w:space="0" w:color="auto"/>
        <w:bottom w:val="none" w:sz="0" w:space="0" w:color="auto"/>
        <w:right w:val="none" w:sz="0" w:space="0" w:color="auto"/>
      </w:divBdr>
    </w:div>
    <w:div w:id="1733308476">
      <w:bodyDiv w:val="1"/>
      <w:marLeft w:val="0"/>
      <w:marRight w:val="0"/>
      <w:marTop w:val="0"/>
      <w:marBottom w:val="0"/>
      <w:divBdr>
        <w:top w:val="none" w:sz="0" w:space="0" w:color="auto"/>
        <w:left w:val="none" w:sz="0" w:space="0" w:color="auto"/>
        <w:bottom w:val="none" w:sz="0" w:space="0" w:color="auto"/>
        <w:right w:val="none" w:sz="0" w:space="0" w:color="auto"/>
      </w:divBdr>
      <w:divsChild>
        <w:div w:id="1608808123">
          <w:marLeft w:val="0"/>
          <w:marRight w:val="0"/>
          <w:marTop w:val="0"/>
          <w:marBottom w:val="0"/>
          <w:divBdr>
            <w:top w:val="none" w:sz="0" w:space="0" w:color="auto"/>
            <w:left w:val="none" w:sz="0" w:space="0" w:color="auto"/>
            <w:bottom w:val="none" w:sz="0" w:space="0" w:color="auto"/>
            <w:right w:val="none" w:sz="0" w:space="0" w:color="auto"/>
          </w:divBdr>
        </w:div>
        <w:div w:id="374737133">
          <w:marLeft w:val="0"/>
          <w:marRight w:val="0"/>
          <w:marTop w:val="0"/>
          <w:marBottom w:val="0"/>
          <w:divBdr>
            <w:top w:val="none" w:sz="0" w:space="0" w:color="auto"/>
            <w:left w:val="none" w:sz="0" w:space="0" w:color="auto"/>
            <w:bottom w:val="none" w:sz="0" w:space="0" w:color="auto"/>
            <w:right w:val="none" w:sz="0" w:space="0" w:color="auto"/>
          </w:divBdr>
        </w:div>
      </w:divsChild>
    </w:div>
    <w:div w:id="1868910163">
      <w:bodyDiv w:val="1"/>
      <w:marLeft w:val="0"/>
      <w:marRight w:val="0"/>
      <w:marTop w:val="0"/>
      <w:marBottom w:val="0"/>
      <w:divBdr>
        <w:top w:val="none" w:sz="0" w:space="0" w:color="auto"/>
        <w:left w:val="none" w:sz="0" w:space="0" w:color="auto"/>
        <w:bottom w:val="none" w:sz="0" w:space="0" w:color="auto"/>
        <w:right w:val="none" w:sz="0" w:space="0" w:color="auto"/>
      </w:divBdr>
      <w:divsChild>
        <w:div w:id="337192811">
          <w:marLeft w:val="0"/>
          <w:marRight w:val="0"/>
          <w:marTop w:val="0"/>
          <w:marBottom w:val="0"/>
          <w:divBdr>
            <w:top w:val="none" w:sz="0" w:space="0" w:color="auto"/>
            <w:left w:val="none" w:sz="0" w:space="0" w:color="auto"/>
            <w:bottom w:val="none" w:sz="0" w:space="0" w:color="auto"/>
            <w:right w:val="none" w:sz="0" w:space="0" w:color="auto"/>
          </w:divBdr>
        </w:div>
        <w:div w:id="937760148">
          <w:marLeft w:val="0"/>
          <w:marRight w:val="0"/>
          <w:marTop w:val="0"/>
          <w:marBottom w:val="0"/>
          <w:divBdr>
            <w:top w:val="none" w:sz="0" w:space="0" w:color="auto"/>
            <w:left w:val="none" w:sz="0" w:space="0" w:color="auto"/>
            <w:bottom w:val="none" w:sz="0" w:space="0" w:color="auto"/>
            <w:right w:val="none" w:sz="0" w:space="0" w:color="auto"/>
          </w:divBdr>
        </w:div>
      </w:divsChild>
    </w:div>
    <w:div w:id="1885604622">
      <w:bodyDiv w:val="1"/>
      <w:marLeft w:val="0"/>
      <w:marRight w:val="0"/>
      <w:marTop w:val="0"/>
      <w:marBottom w:val="0"/>
      <w:divBdr>
        <w:top w:val="none" w:sz="0" w:space="0" w:color="auto"/>
        <w:left w:val="none" w:sz="0" w:space="0" w:color="auto"/>
        <w:bottom w:val="none" w:sz="0" w:space="0" w:color="auto"/>
        <w:right w:val="none" w:sz="0" w:space="0" w:color="auto"/>
      </w:divBdr>
    </w:div>
    <w:div w:id="1900284483">
      <w:bodyDiv w:val="1"/>
      <w:marLeft w:val="0"/>
      <w:marRight w:val="0"/>
      <w:marTop w:val="0"/>
      <w:marBottom w:val="0"/>
      <w:divBdr>
        <w:top w:val="none" w:sz="0" w:space="0" w:color="auto"/>
        <w:left w:val="none" w:sz="0" w:space="0" w:color="auto"/>
        <w:bottom w:val="none" w:sz="0" w:space="0" w:color="auto"/>
        <w:right w:val="none" w:sz="0" w:space="0" w:color="auto"/>
      </w:divBdr>
      <w:divsChild>
        <w:div w:id="372506886">
          <w:marLeft w:val="0"/>
          <w:marRight w:val="0"/>
          <w:marTop w:val="0"/>
          <w:marBottom w:val="0"/>
          <w:divBdr>
            <w:top w:val="none" w:sz="0" w:space="0" w:color="auto"/>
            <w:left w:val="none" w:sz="0" w:space="0" w:color="auto"/>
            <w:bottom w:val="none" w:sz="0" w:space="0" w:color="auto"/>
            <w:right w:val="none" w:sz="0" w:space="0" w:color="auto"/>
          </w:divBdr>
        </w:div>
        <w:div w:id="1473643970">
          <w:marLeft w:val="0"/>
          <w:marRight w:val="0"/>
          <w:marTop w:val="0"/>
          <w:marBottom w:val="0"/>
          <w:divBdr>
            <w:top w:val="none" w:sz="0" w:space="0" w:color="auto"/>
            <w:left w:val="none" w:sz="0" w:space="0" w:color="auto"/>
            <w:bottom w:val="none" w:sz="0" w:space="0" w:color="auto"/>
            <w:right w:val="none" w:sz="0" w:space="0" w:color="auto"/>
          </w:divBdr>
        </w:div>
      </w:divsChild>
    </w:div>
    <w:div w:id="1922055372">
      <w:bodyDiv w:val="1"/>
      <w:marLeft w:val="0"/>
      <w:marRight w:val="0"/>
      <w:marTop w:val="0"/>
      <w:marBottom w:val="0"/>
      <w:divBdr>
        <w:top w:val="none" w:sz="0" w:space="0" w:color="auto"/>
        <w:left w:val="none" w:sz="0" w:space="0" w:color="auto"/>
        <w:bottom w:val="none" w:sz="0" w:space="0" w:color="auto"/>
        <w:right w:val="none" w:sz="0" w:space="0" w:color="auto"/>
      </w:divBdr>
      <w:divsChild>
        <w:div w:id="376860663">
          <w:marLeft w:val="0"/>
          <w:marRight w:val="0"/>
          <w:marTop w:val="0"/>
          <w:marBottom w:val="0"/>
          <w:divBdr>
            <w:top w:val="none" w:sz="0" w:space="0" w:color="auto"/>
            <w:left w:val="none" w:sz="0" w:space="0" w:color="auto"/>
            <w:bottom w:val="none" w:sz="0" w:space="0" w:color="auto"/>
            <w:right w:val="none" w:sz="0" w:space="0" w:color="auto"/>
          </w:divBdr>
        </w:div>
      </w:divsChild>
    </w:div>
    <w:div w:id="1944340516">
      <w:bodyDiv w:val="1"/>
      <w:marLeft w:val="0"/>
      <w:marRight w:val="0"/>
      <w:marTop w:val="0"/>
      <w:marBottom w:val="0"/>
      <w:divBdr>
        <w:top w:val="none" w:sz="0" w:space="0" w:color="auto"/>
        <w:left w:val="none" w:sz="0" w:space="0" w:color="auto"/>
        <w:bottom w:val="none" w:sz="0" w:space="0" w:color="auto"/>
        <w:right w:val="none" w:sz="0" w:space="0" w:color="auto"/>
      </w:divBdr>
    </w:div>
    <w:div w:id="1971133747">
      <w:bodyDiv w:val="1"/>
      <w:marLeft w:val="0"/>
      <w:marRight w:val="0"/>
      <w:marTop w:val="0"/>
      <w:marBottom w:val="0"/>
      <w:divBdr>
        <w:top w:val="none" w:sz="0" w:space="0" w:color="auto"/>
        <w:left w:val="none" w:sz="0" w:space="0" w:color="auto"/>
        <w:bottom w:val="none" w:sz="0" w:space="0" w:color="auto"/>
        <w:right w:val="none" w:sz="0" w:space="0" w:color="auto"/>
      </w:divBdr>
      <w:divsChild>
        <w:div w:id="558857826">
          <w:marLeft w:val="0"/>
          <w:marRight w:val="0"/>
          <w:marTop w:val="0"/>
          <w:marBottom w:val="0"/>
          <w:divBdr>
            <w:top w:val="none" w:sz="0" w:space="0" w:color="auto"/>
            <w:left w:val="none" w:sz="0" w:space="0" w:color="auto"/>
            <w:bottom w:val="none" w:sz="0" w:space="0" w:color="auto"/>
            <w:right w:val="none" w:sz="0" w:space="0" w:color="auto"/>
          </w:divBdr>
        </w:div>
        <w:div w:id="670064402">
          <w:marLeft w:val="0"/>
          <w:marRight w:val="0"/>
          <w:marTop w:val="0"/>
          <w:marBottom w:val="0"/>
          <w:divBdr>
            <w:top w:val="none" w:sz="0" w:space="0" w:color="auto"/>
            <w:left w:val="none" w:sz="0" w:space="0" w:color="auto"/>
            <w:bottom w:val="none" w:sz="0" w:space="0" w:color="auto"/>
            <w:right w:val="none" w:sz="0" w:space="0" w:color="auto"/>
          </w:divBdr>
        </w:div>
        <w:div w:id="1228295849">
          <w:marLeft w:val="0"/>
          <w:marRight w:val="0"/>
          <w:marTop w:val="0"/>
          <w:marBottom w:val="0"/>
          <w:divBdr>
            <w:top w:val="none" w:sz="0" w:space="0" w:color="auto"/>
            <w:left w:val="none" w:sz="0" w:space="0" w:color="auto"/>
            <w:bottom w:val="none" w:sz="0" w:space="0" w:color="auto"/>
            <w:right w:val="none" w:sz="0" w:space="0" w:color="auto"/>
          </w:divBdr>
        </w:div>
        <w:div w:id="1218131364">
          <w:marLeft w:val="0"/>
          <w:marRight w:val="0"/>
          <w:marTop w:val="0"/>
          <w:marBottom w:val="0"/>
          <w:divBdr>
            <w:top w:val="none" w:sz="0" w:space="0" w:color="auto"/>
            <w:left w:val="none" w:sz="0" w:space="0" w:color="auto"/>
            <w:bottom w:val="none" w:sz="0" w:space="0" w:color="auto"/>
            <w:right w:val="none" w:sz="0" w:space="0" w:color="auto"/>
          </w:divBdr>
        </w:div>
        <w:div w:id="1725248955">
          <w:marLeft w:val="0"/>
          <w:marRight w:val="0"/>
          <w:marTop w:val="0"/>
          <w:marBottom w:val="0"/>
          <w:divBdr>
            <w:top w:val="none" w:sz="0" w:space="0" w:color="auto"/>
            <w:left w:val="none" w:sz="0" w:space="0" w:color="auto"/>
            <w:bottom w:val="none" w:sz="0" w:space="0" w:color="auto"/>
            <w:right w:val="none" w:sz="0" w:space="0" w:color="auto"/>
          </w:divBdr>
        </w:div>
        <w:div w:id="1438671004">
          <w:marLeft w:val="0"/>
          <w:marRight w:val="0"/>
          <w:marTop w:val="0"/>
          <w:marBottom w:val="0"/>
          <w:divBdr>
            <w:top w:val="none" w:sz="0" w:space="0" w:color="auto"/>
            <w:left w:val="none" w:sz="0" w:space="0" w:color="auto"/>
            <w:bottom w:val="none" w:sz="0" w:space="0" w:color="auto"/>
            <w:right w:val="none" w:sz="0" w:space="0" w:color="auto"/>
          </w:divBdr>
        </w:div>
        <w:div w:id="1808473596">
          <w:marLeft w:val="0"/>
          <w:marRight w:val="0"/>
          <w:marTop w:val="0"/>
          <w:marBottom w:val="0"/>
          <w:divBdr>
            <w:top w:val="none" w:sz="0" w:space="0" w:color="auto"/>
            <w:left w:val="none" w:sz="0" w:space="0" w:color="auto"/>
            <w:bottom w:val="none" w:sz="0" w:space="0" w:color="auto"/>
            <w:right w:val="none" w:sz="0" w:space="0" w:color="auto"/>
          </w:divBdr>
        </w:div>
        <w:div w:id="1393889461">
          <w:marLeft w:val="0"/>
          <w:marRight w:val="0"/>
          <w:marTop w:val="0"/>
          <w:marBottom w:val="0"/>
          <w:divBdr>
            <w:top w:val="none" w:sz="0" w:space="0" w:color="auto"/>
            <w:left w:val="none" w:sz="0" w:space="0" w:color="auto"/>
            <w:bottom w:val="none" w:sz="0" w:space="0" w:color="auto"/>
            <w:right w:val="none" w:sz="0" w:space="0" w:color="auto"/>
          </w:divBdr>
        </w:div>
      </w:divsChild>
    </w:div>
    <w:div w:id="2050765785">
      <w:bodyDiv w:val="1"/>
      <w:marLeft w:val="0"/>
      <w:marRight w:val="0"/>
      <w:marTop w:val="0"/>
      <w:marBottom w:val="0"/>
      <w:divBdr>
        <w:top w:val="none" w:sz="0" w:space="0" w:color="auto"/>
        <w:left w:val="none" w:sz="0" w:space="0" w:color="auto"/>
        <w:bottom w:val="none" w:sz="0" w:space="0" w:color="auto"/>
        <w:right w:val="none" w:sz="0" w:space="0" w:color="auto"/>
      </w:divBdr>
      <w:divsChild>
        <w:div w:id="697513931">
          <w:marLeft w:val="0"/>
          <w:marRight w:val="0"/>
          <w:marTop w:val="0"/>
          <w:marBottom w:val="0"/>
          <w:divBdr>
            <w:top w:val="none" w:sz="0" w:space="0" w:color="auto"/>
            <w:left w:val="none" w:sz="0" w:space="0" w:color="auto"/>
            <w:bottom w:val="none" w:sz="0" w:space="0" w:color="auto"/>
            <w:right w:val="none" w:sz="0" w:space="0" w:color="auto"/>
          </w:divBdr>
        </w:div>
        <w:div w:id="163715914">
          <w:marLeft w:val="0"/>
          <w:marRight w:val="0"/>
          <w:marTop w:val="0"/>
          <w:marBottom w:val="0"/>
          <w:divBdr>
            <w:top w:val="none" w:sz="0" w:space="0" w:color="auto"/>
            <w:left w:val="none" w:sz="0" w:space="0" w:color="auto"/>
            <w:bottom w:val="none" w:sz="0" w:space="0" w:color="auto"/>
            <w:right w:val="none" w:sz="0" w:space="0" w:color="auto"/>
          </w:divBdr>
        </w:div>
      </w:divsChild>
    </w:div>
    <w:div w:id="2120487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ervicepoint.cymru.nhs.uk/releaseForm.cfm?id=673" TargetMode="External"/><Relationship Id="rId18" Type="http://schemas.openxmlformats.org/officeDocument/2006/relationships/hyperlink" Target="https://servicepoint.cymru.nhs.uk/releaseForm.cfm?id=673" TargetMode="External"/><Relationship Id="rId26" Type="http://schemas.openxmlformats.org/officeDocument/2006/relationships/image" Target="media/image10.png"/><Relationship Id="rId39" Type="http://schemas.openxmlformats.org/officeDocument/2006/relationships/hyperlink" Target="https://cmssupport.nhs.wales/"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servicepoint.cymru.nhs.uk/releaseForm.cfm?id=673" TargetMode="External"/><Relationship Id="rId17" Type="http://schemas.openxmlformats.org/officeDocument/2006/relationships/footer" Target="footer1.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s://servicepoint.cymru.nhs.uk/changeForm.cfm?id=96524" TargetMode="External"/><Relationship Id="rId5" Type="http://schemas.openxmlformats.org/officeDocument/2006/relationships/customXml" Target="../customXml/item5.xml"/><Relationship Id="rId15" Type="http://schemas.openxmlformats.org/officeDocument/2006/relationships/hyperlink" Target="file:///C:\Users\he126504\Documents\_Mura%20Docs\1.Release%20Documets\1.Release%20notes\2021\www.nwis.nhs.wale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ervicepoint.cymru.nhs.uk/releaseForm.cfm?id=673"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126504\Downloads\TEM-SMS-010-Release%20Notes%20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emplate" ma:contentTypeID="0x0101000C7809689597C04B91033893590B1FAF00A0F619DA39B70145B8129448A1C11132" ma:contentTypeVersion="29" ma:contentTypeDescription="" ma:contentTypeScope="" ma:versionID="e79158b6794bc6ac5ddedac477d12084">
  <xsd:schema xmlns:xsd="http://www.w3.org/2001/XMLSchema" xmlns:xs="http://www.w3.org/2001/XMLSchema" xmlns:p="http://schemas.microsoft.com/office/2006/metadata/properties" xmlns:ns1="http://schemas.microsoft.com/sharepoint/v3" xmlns:ns2="0b4d7ab1-059e-46a6-8ceb-974cd725366d" xmlns:ns3="f2f91eb1-d9e7-47ff-9d21-3100c31967d0" xmlns:ns4="http://schemas.microsoft.com/sharepoint/v3/fields" targetNamespace="http://schemas.microsoft.com/office/2006/metadata/properties" ma:root="true" ma:fieldsID="cbf959d7a138bb0b95742818be958bf0" ns1:_="" ns2:_="" ns3:_="" ns4:_="">
    <xsd:import namespace="http://schemas.microsoft.com/sharepoint/v3"/>
    <xsd:import namespace="0b4d7ab1-059e-46a6-8ceb-974cd725366d"/>
    <xsd:import namespace="f2f91eb1-d9e7-47ff-9d21-3100c31967d0"/>
    <xsd:import namespace="http://schemas.microsoft.com/sharepoint/v3/fields"/>
    <xsd:element name="properties">
      <xsd:complexType>
        <xsd:sequence>
          <xsd:element name="documentManagement">
            <xsd:complexType>
              <xsd:all>
                <xsd:element ref="ns2:g4ed7693517e4cf384fee5b3d406a91d" minOccurs="0"/>
                <xsd:element ref="ns2:TaxCatchAll" minOccurs="0"/>
                <xsd:element ref="ns2:TaxCatchAllLabel" minOccurs="0"/>
                <xsd:element ref="ns2:Effective_x0020_Date" minOccurs="0"/>
                <xsd:element ref="ns1:ReportOwner" minOccurs="0"/>
                <xsd:element ref="ns2:la44bc776538401f9a8df0f5dbe3572a" minOccurs="0"/>
                <xsd:element ref="ns3:pea4c0187ddb43e5ac63081eea7edbf4" minOccurs="0"/>
                <xsd:element ref="ns2:Meeting_x0020_date" minOccurs="0"/>
                <xsd:element ref="ns4:_Version" minOccurs="0"/>
                <xsd:element ref="ns3:Approv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ortOwner" ma:index="13" nillable="true" ma:displayName="Author" ma:description="Author of this document" ma:indexed="true" ma:list="UserInfo" ma:SharePointGroup="0" ma:internalName="ReportOwn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4d7ab1-059e-46a6-8ceb-974cd725366d" elementFormDefault="qualified">
    <xsd:import namespace="http://schemas.microsoft.com/office/2006/documentManagement/types"/>
    <xsd:import namespace="http://schemas.microsoft.com/office/infopath/2007/PartnerControls"/>
    <xsd:element name="g4ed7693517e4cf384fee5b3d406a91d" ma:index="8" nillable="true" ma:taxonomy="true" ma:internalName="g4ed7693517e4cf384fee5b3d406a91d" ma:taxonomyFieldName="Document_x0020_Status" ma:displayName="Document Status" ma:default="" ma:fieldId="{04ed7693-517e-4cf3-84fe-e5b3d406a91d}" ma:sspId="1424bd63-5142-440d-95e5-fa2d8431da0c" ma:termSetId="5078670f-6890-460b-a855-5e7e1f270b9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cc3c620f-7e76-435b-bc72-52f1fbb5492f}" ma:internalName="TaxCatchAll" ma:showField="CatchAllData" ma:web="014528bb-9eef-46ea-a503-ea7a2d419ea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c3c620f-7e76-435b-bc72-52f1fbb5492f}" ma:internalName="TaxCatchAllLabel" ma:readOnly="true" ma:showField="CatchAllDataLabel" ma:web="014528bb-9eef-46ea-a503-ea7a2d419ea8">
      <xsd:complexType>
        <xsd:complexContent>
          <xsd:extension base="dms:MultiChoiceLookup">
            <xsd:sequence>
              <xsd:element name="Value" type="dms:Lookup" maxOccurs="unbounded" minOccurs="0" nillable="true"/>
            </xsd:sequence>
          </xsd:extension>
        </xsd:complexContent>
      </xsd:complexType>
    </xsd:element>
    <xsd:element name="Effective_x0020_Date" ma:index="12" nillable="true" ma:displayName="Effective Date" ma:default="[today]" ma:format="DateOnly" ma:internalName="Effective_x0020_Date">
      <xsd:simpleType>
        <xsd:restriction base="dms:DateTime"/>
      </xsd:simpleType>
    </xsd:element>
    <xsd:element name="la44bc776538401f9a8df0f5dbe3572a" ma:index="14" nillable="true" ma:taxonomy="true" ma:internalName="la44bc776538401f9a8df0f5dbe3572a" ma:taxonomyFieldName="NWIS_x0020_Department" ma:displayName="NWIS Department" ma:indexed="true" ma:default="" ma:fieldId="{5a44bc77-6538-401f-9a8d-f0f5dbe3572a}" ma:sspId="1424bd63-5142-440d-95e5-fa2d8431da0c" ma:termSetId="cd5957c7-5406-4918-a5a7-692320f813e7" ma:anchorId="00000000-0000-0000-0000-000000000000" ma:open="false" ma:isKeyword="false">
      <xsd:complexType>
        <xsd:sequence>
          <xsd:element ref="pc:Terms" minOccurs="0" maxOccurs="1"/>
        </xsd:sequence>
      </xsd:complexType>
    </xsd:element>
    <xsd:element name="Meeting_x0020_date" ma:index="19" nillable="true" ma:displayName="Meeting Date" ma:description="The date and time of the meeting" ma:format="DateTime" ma:internalName="Meeting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2f91eb1-d9e7-47ff-9d21-3100c31967d0" elementFormDefault="qualified">
    <xsd:import namespace="http://schemas.microsoft.com/office/2006/documentManagement/types"/>
    <xsd:import namespace="http://schemas.microsoft.com/office/infopath/2007/PartnerControls"/>
    <xsd:element name="pea4c0187ddb43e5ac63081eea7edbf4" ma:index="16" nillable="true" ma:taxonomy="true" ma:internalName="pea4c0187ddb43e5ac63081eea7edbf4" ma:taxonomyFieldName="Management_x0020_System_x0020_Area" ma:displayName="Management System Area" ma:readOnly="false" ma:default="" ma:fieldId="{9ea4c018-7ddb-43e5-ac63-081eea7edbf4}" ma:taxonomyMulti="true" ma:sspId="1424bd63-5142-440d-95e5-fa2d8431da0c" ma:termSetId="33fa86af-f033-4b43-8e48-4f0f498b0777" ma:anchorId="00000000-0000-0000-0000-000000000000" ma:open="false" ma:isKeyword="false">
      <xsd:complexType>
        <xsd:sequence>
          <xsd:element ref="pc:Terms" minOccurs="0" maxOccurs="1"/>
        </xsd:sequence>
      </xsd:complexType>
    </xsd:element>
    <xsd:element name="Approver" ma:index="22" nillable="true" ma:displayName="Approver" ma:description="The approver (e.g. senior management owner) of the document." ma:list="UserInfo" ma:SharePointGroup="0" ma:internalName="Approver"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0"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1424bd63-5142-440d-95e5-fa2d8431da0c" ContentTypeId="0x0101000C7809689597C04B91033893590B1FAF" PreviousValue="false"/>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a44bc776538401f9a8df0f5dbe3572a xmlns="0b4d7ab1-059e-46a6-8ceb-974cd725366d">
      <Terms xmlns="http://schemas.microsoft.com/office/infopath/2007/PartnerControls">
        <TermInfo xmlns="http://schemas.microsoft.com/office/infopath/2007/PartnerControls">
          <TermName xmlns="http://schemas.microsoft.com/office/infopath/2007/PartnerControls">Service Management</TermName>
          <TermId xmlns="http://schemas.microsoft.com/office/infopath/2007/PartnerControls">b7871c38-7a1b-4e07-bd96-c3035961a6a8</TermId>
        </TermInfo>
      </Terms>
    </la44bc776538401f9a8df0f5dbe3572a>
    <Effective_x0020_Date xmlns="0b4d7ab1-059e-46a6-8ceb-974cd725366d">2019-05-19T23:00:00+00:00</Effective_x0020_Date>
    <TaxCatchAll xmlns="0b4d7ab1-059e-46a6-8ceb-974cd725366d">
      <Value>13</Value>
      <Value>23</Value>
      <Value>125</Value>
      <Value>30</Value>
      <Value>83</Value>
    </TaxCatchAll>
    <g4ed7693517e4cf384fee5b3d406a91d xmlns="0b4d7ab1-059e-46a6-8ceb-974cd725366d">
      <Terms xmlns="http://schemas.microsoft.com/office/infopath/2007/PartnerControls">
        <TermInfo xmlns="http://schemas.microsoft.com/office/infopath/2007/PartnerControls">
          <TermName xmlns="http://schemas.microsoft.com/office/infopath/2007/PartnerControls">Published</TermName>
          <TermId xmlns="http://schemas.microsoft.com/office/infopath/2007/PartnerControls">b8adbd0c-f1f8-46a3-a469-d3207ebddcab</TermId>
        </TermInfo>
      </Terms>
    </g4ed7693517e4cf384fee5b3d406a91d>
    <ReportOwner xmlns="http://schemas.microsoft.com/sharepoint/v3">
      <UserInfo>
        <DisplayName>Rowena Jones (NWIS - Service Management)</DisplayName>
        <AccountId>108</AccountId>
        <AccountType/>
      </UserInfo>
    </ReportOwner>
    <pea4c0187ddb43e5ac63081eea7edbf4 xmlns="f2f91eb1-d9e7-47ff-9d21-3100c31967d0">
      <Terms xmlns="http://schemas.microsoft.com/office/infopath/2007/PartnerControls">
        <TermInfo xmlns="http://schemas.microsoft.com/office/infopath/2007/PartnerControls">
          <TermName xmlns="http://schemas.microsoft.com/office/infopath/2007/PartnerControls">Service Management (ISO20000)</TermName>
          <TermId xmlns="http://schemas.microsoft.com/office/infopath/2007/PartnerControls">5e3b989d-ccb6-4193-8595-d79c41872fda</TermId>
        </TermInfo>
        <TermInfo xmlns="http://schemas.microsoft.com/office/infopath/2007/PartnerControls">
          <TermName xmlns="http://schemas.microsoft.com/office/infopath/2007/PartnerControls">Control</TermName>
          <TermId xmlns="http://schemas.microsoft.com/office/infopath/2007/PartnerControls">1d54c67e-8e8e-4922-8901-795ab23ac783</TermId>
        </TermInfo>
        <TermInfo xmlns="http://schemas.microsoft.com/office/infopath/2007/PartnerControls">
          <TermName xmlns="http://schemas.microsoft.com/office/infopath/2007/PartnerControls">Release and Deployment</TermName>
          <TermId xmlns="http://schemas.microsoft.com/office/infopath/2007/PartnerControls">e0b01c8d-0c91-4d9b-99bd-9c4f6008199b</TermId>
        </TermInfo>
      </Terms>
    </pea4c0187ddb43e5ac63081eea7edbf4>
    <Approver xmlns="f2f91eb1-d9e7-47ff-9d21-3100c31967d0">
      <UserInfo>
        <DisplayName>Simon Williams (NWIS - Service Management)</DisplayName>
        <AccountId>116</AccountId>
        <AccountType/>
      </UserInfo>
    </Approver>
    <_Version xmlns="http://schemas.microsoft.com/sharepoint/v3/fields">3</_Version>
    <Meeting_x0020_date xmlns="0b4d7ab1-059e-46a6-8ceb-974cd725366d"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BFF78A-4605-4D84-A8BA-3B0A269DD0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b4d7ab1-059e-46a6-8ceb-974cd725366d"/>
    <ds:schemaRef ds:uri="f2f91eb1-d9e7-47ff-9d21-3100c31967d0"/>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BD98FD-FCD3-4A1E-AF0E-ECE1D7A38A1C}">
  <ds:schemaRefs>
    <ds:schemaRef ds:uri="Microsoft.SharePoint.Taxonomy.ContentTypeSync"/>
  </ds:schemaRefs>
</ds:datastoreItem>
</file>

<file path=customXml/itemProps3.xml><?xml version="1.0" encoding="utf-8"?>
<ds:datastoreItem xmlns:ds="http://schemas.openxmlformats.org/officeDocument/2006/customXml" ds:itemID="{55F49949-0ECA-4BBA-A1CC-83887A2561E1}">
  <ds:schemaRefs>
    <ds:schemaRef ds:uri="http://schemas.openxmlformats.org/officeDocument/2006/bibliography"/>
  </ds:schemaRefs>
</ds:datastoreItem>
</file>

<file path=customXml/itemProps4.xml><?xml version="1.0" encoding="utf-8"?>
<ds:datastoreItem xmlns:ds="http://schemas.openxmlformats.org/officeDocument/2006/customXml" ds:itemID="{8DD92F8D-E5EF-4783-8188-E1B86CB9D262}">
  <ds:schemaRefs>
    <ds:schemaRef ds:uri="http://schemas.microsoft.com/office/2006/metadata/properties"/>
    <ds:schemaRef ds:uri="http://schemas.microsoft.com/office/infopath/2007/PartnerControls"/>
    <ds:schemaRef ds:uri="0b4d7ab1-059e-46a6-8ceb-974cd725366d"/>
    <ds:schemaRef ds:uri="http://schemas.microsoft.com/sharepoint/v3"/>
    <ds:schemaRef ds:uri="f2f91eb1-d9e7-47ff-9d21-3100c31967d0"/>
    <ds:schemaRef ds:uri="http://schemas.microsoft.com/sharepoint/v3/fields"/>
  </ds:schemaRefs>
</ds:datastoreItem>
</file>

<file path=customXml/itemProps5.xml><?xml version="1.0" encoding="utf-8"?>
<ds:datastoreItem xmlns:ds="http://schemas.openxmlformats.org/officeDocument/2006/customXml" ds:itemID="{29FB53AB-8684-4C46-818F-5242C965A7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TEM-SMS-010-Release Notes Template v3.dotx</Template>
  <TotalTime>1104</TotalTime>
  <Pages>13</Pages>
  <Words>1611</Words>
  <Characters>9187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Release Notes Template</vt:lpstr>
    </vt:vector>
  </TitlesOfParts>
  <Company>NHS Wales</Company>
  <LinksUpToDate>false</LinksUpToDate>
  <CharactersWithSpaces>10777</CharactersWithSpaces>
  <SharedDoc>false</SharedDoc>
  <HLinks>
    <vt:vector size="90" baseType="variant">
      <vt:variant>
        <vt:i4>1310776</vt:i4>
      </vt:variant>
      <vt:variant>
        <vt:i4>86</vt:i4>
      </vt:variant>
      <vt:variant>
        <vt:i4>0</vt:i4>
      </vt:variant>
      <vt:variant>
        <vt:i4>5</vt:i4>
      </vt:variant>
      <vt:variant>
        <vt:lpwstr/>
      </vt:variant>
      <vt:variant>
        <vt:lpwstr>_Toc363214937</vt:lpwstr>
      </vt:variant>
      <vt:variant>
        <vt:i4>1310776</vt:i4>
      </vt:variant>
      <vt:variant>
        <vt:i4>80</vt:i4>
      </vt:variant>
      <vt:variant>
        <vt:i4>0</vt:i4>
      </vt:variant>
      <vt:variant>
        <vt:i4>5</vt:i4>
      </vt:variant>
      <vt:variant>
        <vt:lpwstr/>
      </vt:variant>
      <vt:variant>
        <vt:lpwstr>_Toc363214936</vt:lpwstr>
      </vt:variant>
      <vt:variant>
        <vt:i4>1310776</vt:i4>
      </vt:variant>
      <vt:variant>
        <vt:i4>74</vt:i4>
      </vt:variant>
      <vt:variant>
        <vt:i4>0</vt:i4>
      </vt:variant>
      <vt:variant>
        <vt:i4>5</vt:i4>
      </vt:variant>
      <vt:variant>
        <vt:lpwstr/>
      </vt:variant>
      <vt:variant>
        <vt:lpwstr>_Toc363214935</vt:lpwstr>
      </vt:variant>
      <vt:variant>
        <vt:i4>1310776</vt:i4>
      </vt:variant>
      <vt:variant>
        <vt:i4>68</vt:i4>
      </vt:variant>
      <vt:variant>
        <vt:i4>0</vt:i4>
      </vt:variant>
      <vt:variant>
        <vt:i4>5</vt:i4>
      </vt:variant>
      <vt:variant>
        <vt:lpwstr/>
      </vt:variant>
      <vt:variant>
        <vt:lpwstr>_Toc363214934</vt:lpwstr>
      </vt:variant>
      <vt:variant>
        <vt:i4>1310776</vt:i4>
      </vt:variant>
      <vt:variant>
        <vt:i4>62</vt:i4>
      </vt:variant>
      <vt:variant>
        <vt:i4>0</vt:i4>
      </vt:variant>
      <vt:variant>
        <vt:i4>5</vt:i4>
      </vt:variant>
      <vt:variant>
        <vt:lpwstr/>
      </vt:variant>
      <vt:variant>
        <vt:lpwstr>_Toc363214933</vt:lpwstr>
      </vt:variant>
      <vt:variant>
        <vt:i4>1310776</vt:i4>
      </vt:variant>
      <vt:variant>
        <vt:i4>56</vt:i4>
      </vt:variant>
      <vt:variant>
        <vt:i4>0</vt:i4>
      </vt:variant>
      <vt:variant>
        <vt:i4>5</vt:i4>
      </vt:variant>
      <vt:variant>
        <vt:lpwstr/>
      </vt:variant>
      <vt:variant>
        <vt:lpwstr>_Toc363214932</vt:lpwstr>
      </vt:variant>
      <vt:variant>
        <vt:i4>1310776</vt:i4>
      </vt:variant>
      <vt:variant>
        <vt:i4>50</vt:i4>
      </vt:variant>
      <vt:variant>
        <vt:i4>0</vt:i4>
      </vt:variant>
      <vt:variant>
        <vt:i4>5</vt:i4>
      </vt:variant>
      <vt:variant>
        <vt:lpwstr/>
      </vt:variant>
      <vt:variant>
        <vt:lpwstr>_Toc363214931</vt:lpwstr>
      </vt:variant>
      <vt:variant>
        <vt:i4>1310776</vt:i4>
      </vt:variant>
      <vt:variant>
        <vt:i4>44</vt:i4>
      </vt:variant>
      <vt:variant>
        <vt:i4>0</vt:i4>
      </vt:variant>
      <vt:variant>
        <vt:i4>5</vt:i4>
      </vt:variant>
      <vt:variant>
        <vt:lpwstr/>
      </vt:variant>
      <vt:variant>
        <vt:lpwstr>_Toc363214930</vt:lpwstr>
      </vt:variant>
      <vt:variant>
        <vt:i4>1376312</vt:i4>
      </vt:variant>
      <vt:variant>
        <vt:i4>38</vt:i4>
      </vt:variant>
      <vt:variant>
        <vt:i4>0</vt:i4>
      </vt:variant>
      <vt:variant>
        <vt:i4>5</vt:i4>
      </vt:variant>
      <vt:variant>
        <vt:lpwstr/>
      </vt:variant>
      <vt:variant>
        <vt:lpwstr>_Toc363214929</vt:lpwstr>
      </vt:variant>
      <vt:variant>
        <vt:i4>1376312</vt:i4>
      </vt:variant>
      <vt:variant>
        <vt:i4>32</vt:i4>
      </vt:variant>
      <vt:variant>
        <vt:i4>0</vt:i4>
      </vt:variant>
      <vt:variant>
        <vt:i4>5</vt:i4>
      </vt:variant>
      <vt:variant>
        <vt:lpwstr/>
      </vt:variant>
      <vt:variant>
        <vt:lpwstr>_Toc363214928</vt:lpwstr>
      </vt:variant>
      <vt:variant>
        <vt:i4>1376312</vt:i4>
      </vt:variant>
      <vt:variant>
        <vt:i4>26</vt:i4>
      </vt:variant>
      <vt:variant>
        <vt:i4>0</vt:i4>
      </vt:variant>
      <vt:variant>
        <vt:i4>5</vt:i4>
      </vt:variant>
      <vt:variant>
        <vt:lpwstr/>
      </vt:variant>
      <vt:variant>
        <vt:lpwstr>_Toc363214927</vt:lpwstr>
      </vt:variant>
      <vt:variant>
        <vt:i4>1376312</vt:i4>
      </vt:variant>
      <vt:variant>
        <vt:i4>20</vt:i4>
      </vt:variant>
      <vt:variant>
        <vt:i4>0</vt:i4>
      </vt:variant>
      <vt:variant>
        <vt:i4>5</vt:i4>
      </vt:variant>
      <vt:variant>
        <vt:lpwstr/>
      </vt:variant>
      <vt:variant>
        <vt:lpwstr>_Toc363214926</vt:lpwstr>
      </vt:variant>
      <vt:variant>
        <vt:i4>1376312</vt:i4>
      </vt:variant>
      <vt:variant>
        <vt:i4>14</vt:i4>
      </vt:variant>
      <vt:variant>
        <vt:i4>0</vt:i4>
      </vt:variant>
      <vt:variant>
        <vt:i4>5</vt:i4>
      </vt:variant>
      <vt:variant>
        <vt:lpwstr/>
      </vt:variant>
      <vt:variant>
        <vt:lpwstr>_Toc363214925</vt:lpwstr>
      </vt:variant>
      <vt:variant>
        <vt:i4>1376312</vt:i4>
      </vt:variant>
      <vt:variant>
        <vt:i4>8</vt:i4>
      </vt:variant>
      <vt:variant>
        <vt:i4>0</vt:i4>
      </vt:variant>
      <vt:variant>
        <vt:i4>5</vt:i4>
      </vt:variant>
      <vt:variant>
        <vt:lpwstr/>
      </vt:variant>
      <vt:variant>
        <vt:lpwstr>_Toc363214924</vt:lpwstr>
      </vt:variant>
      <vt:variant>
        <vt:i4>1376312</vt:i4>
      </vt:variant>
      <vt:variant>
        <vt:i4>2</vt:i4>
      </vt:variant>
      <vt:variant>
        <vt:i4>0</vt:i4>
      </vt:variant>
      <vt:variant>
        <vt:i4>5</vt:i4>
      </vt:variant>
      <vt:variant>
        <vt:lpwstr/>
      </vt:variant>
      <vt:variant>
        <vt:lpwstr>_Toc363214923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Release Notes Template</dc:title>
  <dc:creator>Helen McGrath</dc:creator>
  <cp:lastModifiedBy>Helen McGrath (DHCW - Software Development)</cp:lastModifiedBy>
  <cp:revision>39</cp:revision>
  <cp:lastPrinted>2013-06-25T13:55:00Z</cp:lastPrinted>
  <dcterms:created xsi:type="dcterms:W3CDTF">2021-05-25T10:54:00Z</dcterms:created>
  <dcterms:modified xsi:type="dcterms:W3CDTF">2021-06-16T13:01:00Z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
  </property>
  <property fmtid="{D5CDD505-2E9C-101B-9397-08002B2CF9AE}" pid="3" name="ContentTypeId">
    <vt:lpwstr>0x0101000C7809689597C04B91033893590B1FAF00A0F619DA39B70145B8129448A1C11132</vt:lpwstr>
  </property>
  <property fmtid="{D5CDD505-2E9C-101B-9397-08002B2CF9AE}" pid="4" name="ItemRetentionFormula">
    <vt:lpwstr/>
  </property>
  <property fmtid="{D5CDD505-2E9C-101B-9397-08002B2CF9AE}" pid="5" name="e19424617f9040278eeafba0c17f3334">
    <vt:lpwstr/>
  </property>
  <property fmtid="{D5CDD505-2E9C-101B-9397-08002B2CF9AE}" pid="6" name="pea4c0187ddb43e5ac63081eea7edbf4">
    <vt:lpwstr/>
  </property>
  <property fmtid="{D5CDD505-2E9C-101B-9397-08002B2CF9AE}" pid="7" name="Organisation">
    <vt:lpwstr/>
  </property>
  <property fmtid="{D5CDD505-2E9C-101B-9397-08002B2CF9AE}" pid="8" name="Venue">
    <vt:lpwstr/>
  </property>
  <property fmtid="{D5CDD505-2E9C-101B-9397-08002B2CF9AE}" pid="9" name="Management System Area">
    <vt:lpwstr>83;#Service Management (ISO20000)|5e3b989d-ccb6-4193-8595-d79c41872fda;#125;#Control|1d54c67e-8e8e-4922-8901-795ab23ac783;#23;#Release and Deployment|e0b01c8d-0c91-4d9b-99bd-9c4f6008199b</vt:lpwstr>
  </property>
  <property fmtid="{D5CDD505-2E9C-101B-9397-08002B2CF9AE}" pid="10" name="Document_x0020_Status">
    <vt:lpwstr/>
  </property>
  <property fmtid="{D5CDD505-2E9C-101B-9397-08002B2CF9AE}" pid="11" name="eb36d95f4cba4632acdee39f281b82a8">
    <vt:lpwstr/>
  </property>
  <property fmtid="{D5CDD505-2E9C-101B-9397-08002B2CF9AE}" pid="12" name="NWIS Department">
    <vt:lpwstr>30;#Service Management|b7871c38-7a1b-4e07-bd96-c3035961a6a8</vt:lpwstr>
  </property>
  <property fmtid="{D5CDD505-2E9C-101B-9397-08002B2CF9AE}" pid="13" name="Document Status">
    <vt:lpwstr>13;#Published|b8adbd0c-f1f8-46a3-a469-d3207ebddcab</vt:lpwstr>
  </property>
  <property fmtid="{D5CDD505-2E9C-101B-9397-08002B2CF9AE}" pid="14" name="Send e-mail when review date approaches">
    <vt:lpwstr>https://informatics.wales.nhs.uk/FinBus/_layouts/15/wrkstat.aspx?List=f2f91eb1-d9e7-47ff-9d21-3100c31967d0&amp;WorkflowInstanceName=2fb72649-16b6-465d-afd2-f741b4498c4f, Stage 1</vt:lpwstr>
  </property>
  <property fmtid="{D5CDD505-2E9C-101B-9397-08002B2CF9AE}" pid="15" name="Send email when review date approaches">
    <vt:lpwstr>https://informatics.wales.nhs.uk/FinBus/_layouts/15/wrkstat.aspx?List=f2f91eb1-d9e7-47ff-9d21-3100c31967d0&amp;WorkflowInstanceName=8fefdeeb-dfff-41bb-823e-6a93cc6aca29, Stage 1</vt:lpwstr>
  </property>
</Properties>
</file>