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75BE14BD"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1413D2">
              <w:rPr>
                <w:rFonts w:ascii="Calibri" w:hAnsi="Calibri" w:cs="Calibri"/>
                <w:b/>
                <w:color w:val="000000"/>
                <w:sz w:val="40"/>
                <w:szCs w:val="40"/>
              </w:rPr>
              <w:t xml:space="preserve"> </w:t>
            </w:r>
            <w:hyperlink r:id="rId12" w:history="1">
              <w:r w:rsidR="000054F8" w:rsidRPr="000054F8">
                <w:rPr>
                  <w:rStyle w:val="Hyperlink"/>
                  <w:rFonts w:ascii="Calibri" w:hAnsi="Calibri" w:cs="Calibri"/>
                  <w:b/>
                  <w:bCs/>
                  <w:i/>
                  <w:iCs/>
                  <w:sz w:val="40"/>
                  <w:szCs w:val="40"/>
                </w:rPr>
                <w:t>622</w:t>
              </w:r>
            </w:hyperlink>
            <w:r w:rsidR="001413D2" w:rsidRPr="00AC46FC">
              <w:rPr>
                <w:rFonts w:ascii="Calibri" w:hAnsi="Calibri" w:cs="Calibri"/>
                <w:b/>
                <w:bCs/>
              </w:rPr>
              <w:t xml:space="preserve"> </w:t>
            </w:r>
            <w:r w:rsidR="001413D2">
              <w:rPr>
                <w:rFonts w:ascii="Calibri" w:hAnsi="Calibri" w:cs="Calibri"/>
                <w:i/>
                <w:color w:val="000000"/>
                <w:spacing w:val="-20"/>
                <w:sz w:val="40"/>
                <w:szCs w:val="40"/>
              </w:rPr>
              <w:t>CMS/0</w:t>
            </w:r>
            <w:r w:rsidR="00FD59B5">
              <w:rPr>
                <w:rFonts w:ascii="Calibri" w:hAnsi="Calibri" w:cs="Calibri"/>
                <w:i/>
                <w:color w:val="000000"/>
                <w:spacing w:val="-20"/>
                <w:sz w:val="40"/>
                <w:szCs w:val="40"/>
              </w:rPr>
              <w:t>5</w:t>
            </w:r>
            <w:r w:rsidR="001413D2">
              <w:rPr>
                <w:rFonts w:ascii="Calibri" w:hAnsi="Calibri" w:cs="Calibri"/>
                <w:i/>
                <w:color w:val="000000"/>
                <w:spacing w:val="-20"/>
                <w:sz w:val="40"/>
                <w:szCs w:val="40"/>
              </w:rPr>
              <w:t>-2020</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6F41E9E1"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729E1E30"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 xml:space="preserve">Release ID: </w:t>
            </w:r>
            <w:hyperlink r:id="rId13" w:history="1">
              <w:r w:rsidR="000054F8" w:rsidRPr="000054F8">
                <w:rPr>
                  <w:rStyle w:val="Hyperlink"/>
                  <w:b/>
                  <w:bCs/>
                  <w:i/>
                  <w:iCs/>
                  <w:sz w:val="40"/>
                  <w:szCs w:val="40"/>
                </w:rPr>
                <w:t>622</w:t>
              </w:r>
            </w:hyperlink>
            <w:r w:rsidR="001413D2">
              <w:rPr>
                <w:rFonts w:ascii="Calibri" w:hAnsi="Calibri" w:cs="Calibri"/>
                <w:i/>
                <w:color w:val="000000"/>
                <w:spacing w:val="-20"/>
                <w:sz w:val="40"/>
                <w:szCs w:val="40"/>
              </w:rPr>
              <w:t xml:space="preserve"> CMS/0</w:t>
            </w:r>
            <w:r w:rsidR="00D75E8D">
              <w:rPr>
                <w:rFonts w:ascii="Calibri" w:hAnsi="Calibri" w:cs="Calibri"/>
                <w:i/>
                <w:color w:val="000000"/>
                <w:spacing w:val="-20"/>
                <w:sz w:val="40"/>
                <w:szCs w:val="40"/>
              </w:rPr>
              <w:t>5</w:t>
            </w:r>
            <w:r w:rsidR="001413D2">
              <w:rPr>
                <w:rFonts w:ascii="Calibri" w:hAnsi="Calibri" w:cs="Calibri"/>
                <w:i/>
                <w:color w:val="000000"/>
                <w:spacing w:val="-20"/>
                <w:sz w:val="40"/>
                <w:szCs w:val="40"/>
              </w:rPr>
              <w:t>-2020</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03FFE93C"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4" w:history="1">
              <w:r w:rsidR="000054F8" w:rsidRPr="000054F8">
                <w:rPr>
                  <w:rStyle w:val="Hyperlink"/>
                  <w:b/>
                  <w:bCs/>
                </w:rPr>
                <w:t>622</w:t>
              </w:r>
            </w:hyperlink>
            <w:r w:rsidR="001413D2" w:rsidRPr="00231E44">
              <w:rPr>
                <w:b/>
                <w:bCs/>
              </w:rPr>
              <w:t xml:space="preserve"> </w:t>
            </w:r>
            <w:r w:rsidR="001413D2">
              <w:rPr>
                <w:rFonts w:ascii="Calibri" w:hAnsi="Calibri" w:cs="Calibri"/>
                <w:i/>
                <w:color w:val="000000"/>
              </w:rPr>
              <w:t>CMS/0</w:t>
            </w:r>
            <w:r w:rsidR="00D75E8D">
              <w:rPr>
                <w:rFonts w:ascii="Calibri" w:hAnsi="Calibri" w:cs="Calibri"/>
                <w:i/>
                <w:color w:val="000000"/>
              </w:rPr>
              <w:t>5</w:t>
            </w:r>
            <w:r w:rsidR="001413D2">
              <w:rPr>
                <w:rFonts w:ascii="Calibri" w:hAnsi="Calibri" w:cs="Calibri"/>
                <w:i/>
                <w:color w:val="000000"/>
              </w:rPr>
              <w:t>-2020</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6F7C6B42"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D75E8D" w:rsidRPr="00D75E8D">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D75E8D">
              <w:rPr>
                <w:rFonts w:ascii="Calibri" w:hAnsi="Calibri" w:cs="Calibri"/>
                <w:color w:val="000000"/>
              </w:rPr>
              <w:t>18</w:t>
            </w:r>
            <w:r w:rsidR="001413D2">
              <w:rPr>
                <w:rFonts w:ascii="Calibri" w:hAnsi="Calibri" w:cs="Calibri"/>
                <w:color w:val="000000"/>
              </w:rPr>
              <w:t>/0</w:t>
            </w:r>
            <w:r w:rsidR="00D75E8D">
              <w:rPr>
                <w:rFonts w:ascii="Calibri" w:hAnsi="Calibri" w:cs="Calibri"/>
                <w:color w:val="000000"/>
              </w:rPr>
              <w:t>9</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D75E8D">
              <w:rPr>
                <w:rFonts w:ascii="Calibri" w:hAnsi="Calibri" w:cs="Calibri"/>
                <w:color w:val="000000"/>
              </w:rPr>
              <w:t>29</w:t>
            </w:r>
            <w:r w:rsidR="0078630D" w:rsidRPr="00CD5649">
              <w:rPr>
                <w:rFonts w:ascii="Calibri" w:hAnsi="Calibri" w:cs="Calibri"/>
                <w:color w:val="000000"/>
              </w:rPr>
              <w:t>/</w:t>
            </w:r>
            <w:r w:rsidR="001413D2">
              <w:rPr>
                <w:rFonts w:ascii="Calibri" w:hAnsi="Calibri" w:cs="Calibri"/>
                <w:color w:val="000000"/>
              </w:rPr>
              <w:t>0</w:t>
            </w:r>
            <w:r w:rsidR="00D75E8D">
              <w:rPr>
                <w:rFonts w:ascii="Calibri" w:hAnsi="Calibri" w:cs="Calibri"/>
                <w:color w:val="000000"/>
              </w:rPr>
              <w:t>9</w:t>
            </w:r>
            <w:r w:rsidR="0078630D" w:rsidRPr="00CD5649">
              <w:rPr>
                <w:rFonts w:ascii="Calibri" w:hAnsi="Calibri" w:cs="Calibri"/>
                <w:color w:val="000000"/>
              </w:rPr>
              <w:t>/</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0FC3AEB2"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61118DF9"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CD5649" w:rsidRDefault="001C0DB2" w:rsidP="007342FA">
      <w:pPr>
        <w:rPr>
          <w:rFonts w:ascii="Calibri" w:hAnsi="Calibri" w:cs="Calibri"/>
          <w:color w:val="000000"/>
        </w:rPr>
      </w:pPr>
    </w:p>
    <w:bookmarkStart w:id="0" w:name="_Toc263868851"/>
    <w:bookmarkStart w:id="1" w:name="_Toc271635816"/>
    <w:p w14:paraId="2E776212" w14:textId="4ABB25D1" w:rsidR="00C30C46"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1570997" w:history="1">
        <w:r w:rsidR="00C30C46" w:rsidRPr="004D452E">
          <w:rPr>
            <w:rStyle w:val="Hyperlink"/>
            <w:noProof/>
          </w:rPr>
          <w:t>1</w:t>
        </w:r>
        <w:r w:rsidR="00C30C46">
          <w:rPr>
            <w:rFonts w:asciiTheme="minorHAnsi" w:eastAsiaTheme="minorEastAsia" w:hAnsiTheme="minorHAnsi" w:cstheme="minorBidi"/>
            <w:noProof/>
            <w:color w:val="auto"/>
            <w:kern w:val="0"/>
            <w:szCs w:val="22"/>
            <w:lang w:eastAsia="en-GB"/>
          </w:rPr>
          <w:tab/>
        </w:r>
        <w:r w:rsidR="00C30C46" w:rsidRPr="004D452E">
          <w:rPr>
            <w:rStyle w:val="Hyperlink"/>
            <w:noProof/>
          </w:rPr>
          <w:t>DOCUMENT HISTORY</w:t>
        </w:r>
        <w:r w:rsidR="00C30C46">
          <w:rPr>
            <w:noProof/>
            <w:webHidden/>
          </w:rPr>
          <w:tab/>
        </w:r>
        <w:r w:rsidR="00C30C46">
          <w:rPr>
            <w:noProof/>
            <w:webHidden/>
          </w:rPr>
          <w:fldChar w:fldCharType="begin"/>
        </w:r>
        <w:r w:rsidR="00C30C46">
          <w:rPr>
            <w:noProof/>
            <w:webHidden/>
          </w:rPr>
          <w:instrText xml:space="preserve"> PAGEREF _Toc51570997 \h </w:instrText>
        </w:r>
        <w:r w:rsidR="00C30C46">
          <w:rPr>
            <w:noProof/>
            <w:webHidden/>
          </w:rPr>
        </w:r>
        <w:r w:rsidR="00C30C46">
          <w:rPr>
            <w:noProof/>
            <w:webHidden/>
          </w:rPr>
          <w:fldChar w:fldCharType="separate"/>
        </w:r>
        <w:r w:rsidR="00DA1C0C">
          <w:rPr>
            <w:noProof/>
            <w:webHidden/>
          </w:rPr>
          <w:t>3</w:t>
        </w:r>
        <w:r w:rsidR="00C30C46">
          <w:rPr>
            <w:noProof/>
            <w:webHidden/>
          </w:rPr>
          <w:fldChar w:fldCharType="end"/>
        </w:r>
      </w:hyperlink>
    </w:p>
    <w:p w14:paraId="34FA0FC0" w14:textId="37143D1E" w:rsidR="00C30C46" w:rsidRDefault="00000000">
      <w:pPr>
        <w:pStyle w:val="TOC2"/>
        <w:rPr>
          <w:rFonts w:asciiTheme="minorHAnsi" w:eastAsiaTheme="minorEastAsia" w:hAnsiTheme="minorHAnsi" w:cstheme="minorBidi"/>
          <w:color w:val="auto"/>
          <w:kern w:val="0"/>
          <w:szCs w:val="22"/>
          <w:lang w:eastAsia="en-GB"/>
        </w:rPr>
      </w:pPr>
      <w:hyperlink w:anchor="_Toc51570998" w:history="1">
        <w:r w:rsidR="00C30C46" w:rsidRPr="004D452E">
          <w:rPr>
            <w:rStyle w:val="Hyperlink"/>
            <w:rFonts w:ascii="Calibri" w:hAnsi="Calibri" w:cs="Calibri"/>
          </w:rPr>
          <w:t>1.1</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Revision History</w:t>
        </w:r>
        <w:r w:rsidR="00C30C46">
          <w:rPr>
            <w:webHidden/>
          </w:rPr>
          <w:tab/>
        </w:r>
        <w:r w:rsidR="00C30C46">
          <w:rPr>
            <w:webHidden/>
          </w:rPr>
          <w:fldChar w:fldCharType="begin"/>
        </w:r>
        <w:r w:rsidR="00C30C46">
          <w:rPr>
            <w:webHidden/>
          </w:rPr>
          <w:instrText xml:space="preserve"> PAGEREF _Toc51570998 \h </w:instrText>
        </w:r>
        <w:r w:rsidR="00C30C46">
          <w:rPr>
            <w:webHidden/>
          </w:rPr>
        </w:r>
        <w:r w:rsidR="00C30C46">
          <w:rPr>
            <w:webHidden/>
          </w:rPr>
          <w:fldChar w:fldCharType="separate"/>
        </w:r>
        <w:r w:rsidR="00DA1C0C">
          <w:rPr>
            <w:webHidden/>
          </w:rPr>
          <w:t>3</w:t>
        </w:r>
        <w:r w:rsidR="00C30C46">
          <w:rPr>
            <w:webHidden/>
          </w:rPr>
          <w:fldChar w:fldCharType="end"/>
        </w:r>
      </w:hyperlink>
    </w:p>
    <w:p w14:paraId="783B0FF7" w14:textId="79512FD2" w:rsidR="00C30C46" w:rsidRDefault="00000000">
      <w:pPr>
        <w:pStyle w:val="TOC2"/>
        <w:rPr>
          <w:rFonts w:asciiTheme="minorHAnsi" w:eastAsiaTheme="minorEastAsia" w:hAnsiTheme="minorHAnsi" w:cstheme="minorBidi"/>
          <w:color w:val="auto"/>
          <w:kern w:val="0"/>
          <w:szCs w:val="22"/>
          <w:lang w:eastAsia="en-GB"/>
        </w:rPr>
      </w:pPr>
      <w:hyperlink w:anchor="_Toc51570999" w:history="1">
        <w:r w:rsidR="00C30C46" w:rsidRPr="004D452E">
          <w:rPr>
            <w:rStyle w:val="Hyperlink"/>
            <w:rFonts w:ascii="Calibri" w:hAnsi="Calibri" w:cs="Calibri"/>
          </w:rPr>
          <w:t>1.2</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Reviewers</w:t>
        </w:r>
        <w:r w:rsidR="00C30C46">
          <w:rPr>
            <w:webHidden/>
          </w:rPr>
          <w:tab/>
        </w:r>
        <w:r w:rsidR="00C30C46">
          <w:rPr>
            <w:webHidden/>
          </w:rPr>
          <w:fldChar w:fldCharType="begin"/>
        </w:r>
        <w:r w:rsidR="00C30C46">
          <w:rPr>
            <w:webHidden/>
          </w:rPr>
          <w:instrText xml:space="preserve"> PAGEREF _Toc51570999 \h </w:instrText>
        </w:r>
        <w:r w:rsidR="00C30C46">
          <w:rPr>
            <w:webHidden/>
          </w:rPr>
        </w:r>
        <w:r w:rsidR="00C30C46">
          <w:rPr>
            <w:webHidden/>
          </w:rPr>
          <w:fldChar w:fldCharType="separate"/>
        </w:r>
        <w:r w:rsidR="00DA1C0C">
          <w:rPr>
            <w:webHidden/>
          </w:rPr>
          <w:t>3</w:t>
        </w:r>
        <w:r w:rsidR="00C30C46">
          <w:rPr>
            <w:webHidden/>
          </w:rPr>
          <w:fldChar w:fldCharType="end"/>
        </w:r>
      </w:hyperlink>
    </w:p>
    <w:p w14:paraId="0CE0610F" w14:textId="4F7CBA91" w:rsidR="00C30C46" w:rsidRDefault="00000000">
      <w:pPr>
        <w:pStyle w:val="TOC2"/>
        <w:rPr>
          <w:rFonts w:asciiTheme="minorHAnsi" w:eastAsiaTheme="minorEastAsia" w:hAnsiTheme="minorHAnsi" w:cstheme="minorBidi"/>
          <w:color w:val="auto"/>
          <w:kern w:val="0"/>
          <w:szCs w:val="22"/>
          <w:lang w:eastAsia="en-GB"/>
        </w:rPr>
      </w:pPr>
      <w:hyperlink w:anchor="_Toc51571000" w:history="1">
        <w:r w:rsidR="00C30C46" w:rsidRPr="004D452E">
          <w:rPr>
            <w:rStyle w:val="Hyperlink"/>
            <w:rFonts w:ascii="Calibri" w:hAnsi="Calibri" w:cs="Calibri"/>
          </w:rPr>
          <w:t>1.3</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Authorisation</w:t>
        </w:r>
        <w:r w:rsidR="00C30C46">
          <w:rPr>
            <w:webHidden/>
          </w:rPr>
          <w:tab/>
        </w:r>
        <w:r w:rsidR="00C30C46">
          <w:rPr>
            <w:webHidden/>
          </w:rPr>
          <w:fldChar w:fldCharType="begin"/>
        </w:r>
        <w:r w:rsidR="00C30C46">
          <w:rPr>
            <w:webHidden/>
          </w:rPr>
          <w:instrText xml:space="preserve"> PAGEREF _Toc51571000 \h </w:instrText>
        </w:r>
        <w:r w:rsidR="00C30C46">
          <w:rPr>
            <w:webHidden/>
          </w:rPr>
        </w:r>
        <w:r w:rsidR="00C30C46">
          <w:rPr>
            <w:webHidden/>
          </w:rPr>
          <w:fldChar w:fldCharType="separate"/>
        </w:r>
        <w:r w:rsidR="00DA1C0C">
          <w:rPr>
            <w:webHidden/>
          </w:rPr>
          <w:t>3</w:t>
        </w:r>
        <w:r w:rsidR="00C30C46">
          <w:rPr>
            <w:webHidden/>
          </w:rPr>
          <w:fldChar w:fldCharType="end"/>
        </w:r>
      </w:hyperlink>
    </w:p>
    <w:p w14:paraId="16F82656" w14:textId="3769124C" w:rsidR="00C30C46" w:rsidRDefault="00000000">
      <w:pPr>
        <w:pStyle w:val="TOC1"/>
        <w:rPr>
          <w:rFonts w:asciiTheme="minorHAnsi" w:eastAsiaTheme="minorEastAsia" w:hAnsiTheme="minorHAnsi" w:cstheme="minorBidi"/>
          <w:noProof/>
          <w:color w:val="auto"/>
          <w:kern w:val="0"/>
          <w:szCs w:val="22"/>
          <w:lang w:eastAsia="en-GB"/>
        </w:rPr>
      </w:pPr>
      <w:hyperlink w:anchor="_Toc51571001" w:history="1">
        <w:r w:rsidR="00C30C46" w:rsidRPr="004D452E">
          <w:rPr>
            <w:rStyle w:val="Hyperlink"/>
            <w:noProof/>
          </w:rPr>
          <w:t>2</w:t>
        </w:r>
        <w:r w:rsidR="00C30C46">
          <w:rPr>
            <w:rFonts w:asciiTheme="minorHAnsi" w:eastAsiaTheme="minorEastAsia" w:hAnsiTheme="minorHAnsi" w:cstheme="minorBidi"/>
            <w:noProof/>
            <w:color w:val="auto"/>
            <w:kern w:val="0"/>
            <w:szCs w:val="22"/>
            <w:lang w:eastAsia="en-GB"/>
          </w:rPr>
          <w:tab/>
        </w:r>
        <w:r w:rsidR="00C30C46" w:rsidRPr="004D452E">
          <w:rPr>
            <w:rStyle w:val="Hyperlink"/>
            <w:noProof/>
          </w:rPr>
          <w:t>INTRODUCTION</w:t>
        </w:r>
        <w:r w:rsidR="00C30C46">
          <w:rPr>
            <w:noProof/>
            <w:webHidden/>
          </w:rPr>
          <w:tab/>
        </w:r>
        <w:r w:rsidR="00C30C46">
          <w:rPr>
            <w:noProof/>
            <w:webHidden/>
          </w:rPr>
          <w:fldChar w:fldCharType="begin"/>
        </w:r>
        <w:r w:rsidR="00C30C46">
          <w:rPr>
            <w:noProof/>
            <w:webHidden/>
          </w:rPr>
          <w:instrText xml:space="preserve"> PAGEREF _Toc51571001 \h </w:instrText>
        </w:r>
        <w:r w:rsidR="00C30C46">
          <w:rPr>
            <w:noProof/>
            <w:webHidden/>
          </w:rPr>
        </w:r>
        <w:r w:rsidR="00C30C46">
          <w:rPr>
            <w:noProof/>
            <w:webHidden/>
          </w:rPr>
          <w:fldChar w:fldCharType="separate"/>
        </w:r>
        <w:r w:rsidR="00DA1C0C">
          <w:rPr>
            <w:noProof/>
            <w:webHidden/>
          </w:rPr>
          <w:t>4</w:t>
        </w:r>
        <w:r w:rsidR="00C30C46">
          <w:rPr>
            <w:noProof/>
            <w:webHidden/>
          </w:rPr>
          <w:fldChar w:fldCharType="end"/>
        </w:r>
      </w:hyperlink>
    </w:p>
    <w:p w14:paraId="48E37953" w14:textId="24431306" w:rsidR="00C30C46" w:rsidRDefault="00000000">
      <w:pPr>
        <w:pStyle w:val="TOC1"/>
        <w:rPr>
          <w:rFonts w:asciiTheme="minorHAnsi" w:eastAsiaTheme="minorEastAsia" w:hAnsiTheme="minorHAnsi" w:cstheme="minorBidi"/>
          <w:noProof/>
          <w:color w:val="auto"/>
          <w:kern w:val="0"/>
          <w:szCs w:val="22"/>
          <w:lang w:eastAsia="en-GB"/>
        </w:rPr>
      </w:pPr>
      <w:hyperlink w:anchor="_Toc51571002" w:history="1">
        <w:r w:rsidR="00C30C46" w:rsidRPr="004D452E">
          <w:rPr>
            <w:rStyle w:val="Hyperlink"/>
            <w:noProof/>
          </w:rPr>
          <w:t>3</w:t>
        </w:r>
        <w:r w:rsidR="00C30C46">
          <w:rPr>
            <w:rFonts w:asciiTheme="minorHAnsi" w:eastAsiaTheme="minorEastAsia" w:hAnsiTheme="minorHAnsi" w:cstheme="minorBidi"/>
            <w:noProof/>
            <w:color w:val="auto"/>
            <w:kern w:val="0"/>
            <w:szCs w:val="22"/>
            <w:lang w:eastAsia="en-GB"/>
          </w:rPr>
          <w:tab/>
        </w:r>
        <w:r w:rsidR="00C30C46" w:rsidRPr="004D452E">
          <w:rPr>
            <w:rStyle w:val="Hyperlink"/>
            <w:noProof/>
          </w:rPr>
          <w:t>SERVICE MANAGEMENT BOARD (SMB)</w:t>
        </w:r>
        <w:r w:rsidR="00C30C46">
          <w:rPr>
            <w:noProof/>
            <w:webHidden/>
          </w:rPr>
          <w:tab/>
        </w:r>
        <w:r w:rsidR="00C30C46">
          <w:rPr>
            <w:noProof/>
            <w:webHidden/>
          </w:rPr>
          <w:fldChar w:fldCharType="begin"/>
        </w:r>
        <w:r w:rsidR="00C30C46">
          <w:rPr>
            <w:noProof/>
            <w:webHidden/>
          </w:rPr>
          <w:instrText xml:space="preserve"> PAGEREF _Toc51571002 \h </w:instrText>
        </w:r>
        <w:r w:rsidR="00C30C46">
          <w:rPr>
            <w:noProof/>
            <w:webHidden/>
          </w:rPr>
        </w:r>
        <w:r w:rsidR="00C30C46">
          <w:rPr>
            <w:noProof/>
            <w:webHidden/>
          </w:rPr>
          <w:fldChar w:fldCharType="separate"/>
        </w:r>
        <w:r w:rsidR="00DA1C0C">
          <w:rPr>
            <w:noProof/>
            <w:webHidden/>
          </w:rPr>
          <w:t>4</w:t>
        </w:r>
        <w:r w:rsidR="00C30C46">
          <w:rPr>
            <w:noProof/>
            <w:webHidden/>
          </w:rPr>
          <w:fldChar w:fldCharType="end"/>
        </w:r>
      </w:hyperlink>
    </w:p>
    <w:p w14:paraId="59B234F3" w14:textId="570E2909" w:rsidR="00C30C46" w:rsidRDefault="00000000">
      <w:pPr>
        <w:pStyle w:val="TOC1"/>
        <w:rPr>
          <w:rFonts w:asciiTheme="minorHAnsi" w:eastAsiaTheme="minorEastAsia" w:hAnsiTheme="minorHAnsi" w:cstheme="minorBidi"/>
          <w:noProof/>
          <w:color w:val="auto"/>
          <w:kern w:val="0"/>
          <w:szCs w:val="22"/>
          <w:lang w:eastAsia="en-GB"/>
        </w:rPr>
      </w:pPr>
      <w:hyperlink w:anchor="_Toc51571003" w:history="1">
        <w:r w:rsidR="00C30C46" w:rsidRPr="004D452E">
          <w:rPr>
            <w:rStyle w:val="Hyperlink"/>
            <w:noProof/>
          </w:rPr>
          <w:t>4</w:t>
        </w:r>
        <w:r w:rsidR="00C30C46">
          <w:rPr>
            <w:rFonts w:asciiTheme="minorHAnsi" w:eastAsiaTheme="minorEastAsia" w:hAnsiTheme="minorHAnsi" w:cstheme="minorBidi"/>
            <w:noProof/>
            <w:color w:val="auto"/>
            <w:kern w:val="0"/>
            <w:szCs w:val="22"/>
            <w:lang w:eastAsia="en-GB"/>
          </w:rPr>
          <w:tab/>
        </w:r>
        <w:r w:rsidR="00C30C46" w:rsidRPr="004D452E">
          <w:rPr>
            <w:rStyle w:val="Hyperlink"/>
            <w:noProof/>
          </w:rPr>
          <w:t>RELEASE NOTES REQUIREMENT</w:t>
        </w:r>
        <w:r w:rsidR="00C30C46">
          <w:rPr>
            <w:noProof/>
            <w:webHidden/>
          </w:rPr>
          <w:tab/>
        </w:r>
        <w:r w:rsidR="00C30C46">
          <w:rPr>
            <w:noProof/>
            <w:webHidden/>
          </w:rPr>
          <w:fldChar w:fldCharType="begin"/>
        </w:r>
        <w:r w:rsidR="00C30C46">
          <w:rPr>
            <w:noProof/>
            <w:webHidden/>
          </w:rPr>
          <w:instrText xml:space="preserve"> PAGEREF _Toc51571003 \h </w:instrText>
        </w:r>
        <w:r w:rsidR="00C30C46">
          <w:rPr>
            <w:noProof/>
            <w:webHidden/>
          </w:rPr>
        </w:r>
        <w:r w:rsidR="00C30C46">
          <w:rPr>
            <w:noProof/>
            <w:webHidden/>
          </w:rPr>
          <w:fldChar w:fldCharType="separate"/>
        </w:r>
        <w:r w:rsidR="00DA1C0C">
          <w:rPr>
            <w:noProof/>
            <w:webHidden/>
          </w:rPr>
          <w:t>4</w:t>
        </w:r>
        <w:r w:rsidR="00C30C46">
          <w:rPr>
            <w:noProof/>
            <w:webHidden/>
          </w:rPr>
          <w:fldChar w:fldCharType="end"/>
        </w:r>
      </w:hyperlink>
    </w:p>
    <w:p w14:paraId="24A63947" w14:textId="207D1311" w:rsidR="00C30C46" w:rsidRDefault="00000000">
      <w:pPr>
        <w:pStyle w:val="TOC2"/>
        <w:rPr>
          <w:rFonts w:asciiTheme="minorHAnsi" w:eastAsiaTheme="minorEastAsia" w:hAnsiTheme="minorHAnsi" w:cstheme="minorBidi"/>
          <w:color w:val="auto"/>
          <w:kern w:val="0"/>
          <w:szCs w:val="22"/>
          <w:lang w:eastAsia="en-GB"/>
        </w:rPr>
      </w:pPr>
      <w:hyperlink w:anchor="_Toc51571004" w:history="1">
        <w:r w:rsidR="00C30C46" w:rsidRPr="004D452E">
          <w:rPr>
            <w:rStyle w:val="Hyperlink"/>
            <w:rFonts w:ascii="Calibri" w:hAnsi="Calibri" w:cs="Calibri"/>
          </w:rPr>
          <w:t>4.1</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Release Identification</w:t>
        </w:r>
        <w:r w:rsidR="00C30C46">
          <w:rPr>
            <w:webHidden/>
          </w:rPr>
          <w:tab/>
        </w:r>
        <w:r w:rsidR="00C30C46">
          <w:rPr>
            <w:webHidden/>
          </w:rPr>
          <w:fldChar w:fldCharType="begin"/>
        </w:r>
        <w:r w:rsidR="00C30C46">
          <w:rPr>
            <w:webHidden/>
          </w:rPr>
          <w:instrText xml:space="preserve"> PAGEREF _Toc51571004 \h </w:instrText>
        </w:r>
        <w:r w:rsidR="00C30C46">
          <w:rPr>
            <w:webHidden/>
          </w:rPr>
        </w:r>
        <w:r w:rsidR="00C30C46">
          <w:rPr>
            <w:webHidden/>
          </w:rPr>
          <w:fldChar w:fldCharType="separate"/>
        </w:r>
        <w:r w:rsidR="00DA1C0C">
          <w:rPr>
            <w:webHidden/>
          </w:rPr>
          <w:t>4</w:t>
        </w:r>
        <w:r w:rsidR="00C30C46">
          <w:rPr>
            <w:webHidden/>
          </w:rPr>
          <w:fldChar w:fldCharType="end"/>
        </w:r>
      </w:hyperlink>
    </w:p>
    <w:p w14:paraId="17F01AF5" w14:textId="587C84E6" w:rsidR="00C30C46" w:rsidRDefault="00000000">
      <w:pPr>
        <w:pStyle w:val="TOC2"/>
        <w:rPr>
          <w:rFonts w:asciiTheme="minorHAnsi" w:eastAsiaTheme="minorEastAsia" w:hAnsiTheme="minorHAnsi" w:cstheme="minorBidi"/>
          <w:color w:val="auto"/>
          <w:kern w:val="0"/>
          <w:szCs w:val="22"/>
          <w:lang w:eastAsia="en-GB"/>
        </w:rPr>
      </w:pPr>
      <w:hyperlink w:anchor="_Toc51571005" w:history="1">
        <w:r w:rsidR="00C30C46" w:rsidRPr="004D452E">
          <w:rPr>
            <w:rStyle w:val="Hyperlink"/>
            <w:rFonts w:ascii="Calibri" w:hAnsi="Calibri" w:cs="Calibri"/>
          </w:rPr>
          <w:t>4.2</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Description of New or Modified Functionality</w:t>
        </w:r>
        <w:r w:rsidR="00C30C46">
          <w:rPr>
            <w:webHidden/>
          </w:rPr>
          <w:tab/>
        </w:r>
        <w:r w:rsidR="00C30C46">
          <w:rPr>
            <w:webHidden/>
          </w:rPr>
          <w:fldChar w:fldCharType="begin"/>
        </w:r>
        <w:r w:rsidR="00C30C46">
          <w:rPr>
            <w:webHidden/>
          </w:rPr>
          <w:instrText xml:space="preserve"> PAGEREF _Toc51571005 \h </w:instrText>
        </w:r>
        <w:r w:rsidR="00C30C46">
          <w:rPr>
            <w:webHidden/>
          </w:rPr>
        </w:r>
        <w:r w:rsidR="00C30C46">
          <w:rPr>
            <w:webHidden/>
          </w:rPr>
          <w:fldChar w:fldCharType="separate"/>
        </w:r>
        <w:r w:rsidR="00DA1C0C">
          <w:rPr>
            <w:webHidden/>
          </w:rPr>
          <w:t>4</w:t>
        </w:r>
        <w:r w:rsidR="00C30C46">
          <w:rPr>
            <w:webHidden/>
          </w:rPr>
          <w:fldChar w:fldCharType="end"/>
        </w:r>
      </w:hyperlink>
    </w:p>
    <w:p w14:paraId="7146EB63" w14:textId="25B7478A" w:rsidR="00C30C46" w:rsidRDefault="00000000">
      <w:pPr>
        <w:pStyle w:val="TOC2"/>
        <w:rPr>
          <w:rFonts w:asciiTheme="minorHAnsi" w:eastAsiaTheme="minorEastAsia" w:hAnsiTheme="minorHAnsi" w:cstheme="minorBidi"/>
          <w:color w:val="auto"/>
          <w:kern w:val="0"/>
          <w:szCs w:val="22"/>
          <w:lang w:eastAsia="en-GB"/>
        </w:rPr>
      </w:pPr>
      <w:hyperlink w:anchor="_Toc51571006" w:history="1">
        <w:r w:rsidR="00C30C46" w:rsidRPr="004D452E">
          <w:rPr>
            <w:rStyle w:val="Hyperlink"/>
            <w:rFonts w:ascii="Calibri" w:hAnsi="Calibri" w:cs="Calibri"/>
          </w:rPr>
          <w:t>4.3</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Summary</w:t>
        </w:r>
        <w:r w:rsidR="00C30C46">
          <w:rPr>
            <w:webHidden/>
          </w:rPr>
          <w:tab/>
        </w:r>
        <w:r w:rsidR="00C30C46">
          <w:rPr>
            <w:webHidden/>
          </w:rPr>
          <w:fldChar w:fldCharType="begin"/>
        </w:r>
        <w:r w:rsidR="00C30C46">
          <w:rPr>
            <w:webHidden/>
          </w:rPr>
          <w:instrText xml:space="preserve"> PAGEREF _Toc51571006 \h </w:instrText>
        </w:r>
        <w:r w:rsidR="00C30C46">
          <w:rPr>
            <w:webHidden/>
          </w:rPr>
        </w:r>
        <w:r w:rsidR="00C30C46">
          <w:rPr>
            <w:webHidden/>
          </w:rPr>
          <w:fldChar w:fldCharType="separate"/>
        </w:r>
        <w:r w:rsidR="00DA1C0C">
          <w:rPr>
            <w:webHidden/>
          </w:rPr>
          <w:t>9</w:t>
        </w:r>
        <w:r w:rsidR="00C30C46">
          <w:rPr>
            <w:webHidden/>
          </w:rPr>
          <w:fldChar w:fldCharType="end"/>
        </w:r>
      </w:hyperlink>
    </w:p>
    <w:p w14:paraId="48C1329F" w14:textId="7A8E051E" w:rsidR="00C30C46" w:rsidRDefault="00000000">
      <w:pPr>
        <w:pStyle w:val="TOC2"/>
        <w:rPr>
          <w:rFonts w:asciiTheme="minorHAnsi" w:eastAsiaTheme="minorEastAsia" w:hAnsiTheme="minorHAnsi" w:cstheme="minorBidi"/>
          <w:color w:val="auto"/>
          <w:kern w:val="0"/>
          <w:szCs w:val="22"/>
          <w:lang w:eastAsia="en-GB"/>
        </w:rPr>
      </w:pPr>
      <w:hyperlink w:anchor="_Toc51571007" w:history="1">
        <w:r w:rsidR="00C30C46" w:rsidRPr="004D452E">
          <w:rPr>
            <w:rStyle w:val="Hyperlink"/>
            <w:rFonts w:ascii="Calibri" w:hAnsi="Calibri" w:cs="Calibri"/>
          </w:rPr>
          <w:t>4.4</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Problems Fixed</w:t>
        </w:r>
        <w:r w:rsidR="00C30C46">
          <w:rPr>
            <w:webHidden/>
          </w:rPr>
          <w:tab/>
        </w:r>
        <w:r w:rsidR="00C30C46">
          <w:rPr>
            <w:webHidden/>
          </w:rPr>
          <w:fldChar w:fldCharType="begin"/>
        </w:r>
        <w:r w:rsidR="00C30C46">
          <w:rPr>
            <w:webHidden/>
          </w:rPr>
          <w:instrText xml:space="preserve"> PAGEREF _Toc51571007 \h </w:instrText>
        </w:r>
        <w:r w:rsidR="00C30C46">
          <w:rPr>
            <w:webHidden/>
          </w:rPr>
        </w:r>
        <w:r w:rsidR="00C30C46">
          <w:rPr>
            <w:webHidden/>
          </w:rPr>
          <w:fldChar w:fldCharType="separate"/>
        </w:r>
        <w:r w:rsidR="00DA1C0C">
          <w:rPr>
            <w:webHidden/>
          </w:rPr>
          <w:t>10</w:t>
        </w:r>
        <w:r w:rsidR="00C30C46">
          <w:rPr>
            <w:webHidden/>
          </w:rPr>
          <w:fldChar w:fldCharType="end"/>
        </w:r>
      </w:hyperlink>
    </w:p>
    <w:p w14:paraId="36BFC8C4" w14:textId="0CE26748" w:rsidR="00C30C46" w:rsidRDefault="00000000">
      <w:pPr>
        <w:pStyle w:val="TOC2"/>
        <w:rPr>
          <w:rFonts w:asciiTheme="minorHAnsi" w:eastAsiaTheme="minorEastAsia" w:hAnsiTheme="minorHAnsi" w:cstheme="minorBidi"/>
          <w:color w:val="auto"/>
          <w:kern w:val="0"/>
          <w:szCs w:val="22"/>
          <w:lang w:eastAsia="en-GB"/>
        </w:rPr>
      </w:pPr>
      <w:hyperlink w:anchor="_Toc51571008" w:history="1">
        <w:r w:rsidR="00C30C46" w:rsidRPr="004D452E">
          <w:rPr>
            <w:rStyle w:val="Hyperlink"/>
            <w:rFonts w:ascii="Calibri" w:hAnsi="Calibri" w:cs="Calibri"/>
          </w:rPr>
          <w:t>4.5</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New Problems Identified During Testing and Associated Workarounds</w:t>
        </w:r>
        <w:r w:rsidR="00C30C46">
          <w:rPr>
            <w:webHidden/>
          </w:rPr>
          <w:tab/>
        </w:r>
        <w:r w:rsidR="00C30C46">
          <w:rPr>
            <w:webHidden/>
          </w:rPr>
          <w:fldChar w:fldCharType="begin"/>
        </w:r>
        <w:r w:rsidR="00C30C46">
          <w:rPr>
            <w:webHidden/>
          </w:rPr>
          <w:instrText xml:space="preserve"> PAGEREF _Toc51571008 \h </w:instrText>
        </w:r>
        <w:r w:rsidR="00C30C46">
          <w:rPr>
            <w:webHidden/>
          </w:rPr>
        </w:r>
        <w:r w:rsidR="00C30C46">
          <w:rPr>
            <w:webHidden/>
          </w:rPr>
          <w:fldChar w:fldCharType="separate"/>
        </w:r>
        <w:r w:rsidR="00DA1C0C">
          <w:rPr>
            <w:webHidden/>
          </w:rPr>
          <w:t>10</w:t>
        </w:r>
        <w:r w:rsidR="00C30C46">
          <w:rPr>
            <w:webHidden/>
          </w:rPr>
          <w:fldChar w:fldCharType="end"/>
        </w:r>
      </w:hyperlink>
    </w:p>
    <w:p w14:paraId="7685DA38" w14:textId="35A0F5A9" w:rsidR="00C30C46" w:rsidRDefault="00000000">
      <w:pPr>
        <w:pStyle w:val="TOC2"/>
        <w:rPr>
          <w:rFonts w:asciiTheme="minorHAnsi" w:eastAsiaTheme="minorEastAsia" w:hAnsiTheme="minorHAnsi" w:cstheme="minorBidi"/>
          <w:color w:val="auto"/>
          <w:kern w:val="0"/>
          <w:szCs w:val="22"/>
          <w:lang w:eastAsia="en-GB"/>
        </w:rPr>
      </w:pPr>
      <w:hyperlink w:anchor="_Toc51571009" w:history="1">
        <w:r w:rsidR="00C30C46" w:rsidRPr="004D452E">
          <w:rPr>
            <w:rStyle w:val="Hyperlink"/>
            <w:rFonts w:ascii="Calibri" w:hAnsi="Calibri" w:cs="Calibri"/>
          </w:rPr>
          <w:t>4.6</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Pre-requisites to Deploy the Release</w:t>
        </w:r>
        <w:r w:rsidR="00C30C46">
          <w:rPr>
            <w:webHidden/>
          </w:rPr>
          <w:tab/>
        </w:r>
        <w:r w:rsidR="00C30C46">
          <w:rPr>
            <w:webHidden/>
          </w:rPr>
          <w:fldChar w:fldCharType="begin"/>
        </w:r>
        <w:r w:rsidR="00C30C46">
          <w:rPr>
            <w:webHidden/>
          </w:rPr>
          <w:instrText xml:space="preserve"> PAGEREF _Toc51571009 \h </w:instrText>
        </w:r>
        <w:r w:rsidR="00C30C46">
          <w:rPr>
            <w:webHidden/>
          </w:rPr>
        </w:r>
        <w:r w:rsidR="00C30C46">
          <w:rPr>
            <w:webHidden/>
          </w:rPr>
          <w:fldChar w:fldCharType="separate"/>
        </w:r>
        <w:r w:rsidR="00DA1C0C">
          <w:rPr>
            <w:webHidden/>
          </w:rPr>
          <w:t>10</w:t>
        </w:r>
        <w:r w:rsidR="00C30C46">
          <w:rPr>
            <w:webHidden/>
          </w:rPr>
          <w:fldChar w:fldCharType="end"/>
        </w:r>
      </w:hyperlink>
    </w:p>
    <w:p w14:paraId="0811A071" w14:textId="76EE96F8" w:rsidR="00C30C46" w:rsidRDefault="00000000">
      <w:pPr>
        <w:pStyle w:val="TOC2"/>
        <w:rPr>
          <w:rFonts w:asciiTheme="minorHAnsi" w:eastAsiaTheme="minorEastAsia" w:hAnsiTheme="minorHAnsi" w:cstheme="minorBidi"/>
          <w:color w:val="auto"/>
          <w:kern w:val="0"/>
          <w:szCs w:val="22"/>
          <w:lang w:eastAsia="en-GB"/>
        </w:rPr>
      </w:pPr>
      <w:hyperlink w:anchor="_Toc51571010" w:history="1">
        <w:r w:rsidR="00C30C46" w:rsidRPr="004D452E">
          <w:rPr>
            <w:rStyle w:val="Hyperlink"/>
            <w:rFonts w:ascii="Calibri" w:hAnsi="Calibri" w:cs="Calibri"/>
          </w:rPr>
          <w:t>4.7</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Training Requirements</w:t>
        </w:r>
        <w:r w:rsidR="00C30C46">
          <w:rPr>
            <w:webHidden/>
          </w:rPr>
          <w:tab/>
        </w:r>
        <w:r w:rsidR="00C30C46">
          <w:rPr>
            <w:webHidden/>
          </w:rPr>
          <w:fldChar w:fldCharType="begin"/>
        </w:r>
        <w:r w:rsidR="00C30C46">
          <w:rPr>
            <w:webHidden/>
          </w:rPr>
          <w:instrText xml:space="preserve"> PAGEREF _Toc51571010 \h </w:instrText>
        </w:r>
        <w:r w:rsidR="00C30C46">
          <w:rPr>
            <w:webHidden/>
          </w:rPr>
        </w:r>
        <w:r w:rsidR="00C30C46">
          <w:rPr>
            <w:webHidden/>
          </w:rPr>
          <w:fldChar w:fldCharType="separate"/>
        </w:r>
        <w:r w:rsidR="00DA1C0C">
          <w:rPr>
            <w:webHidden/>
          </w:rPr>
          <w:t>10</w:t>
        </w:r>
        <w:r w:rsidR="00C30C46">
          <w:rPr>
            <w:webHidden/>
          </w:rPr>
          <w:fldChar w:fldCharType="end"/>
        </w:r>
      </w:hyperlink>
    </w:p>
    <w:p w14:paraId="2744B989" w14:textId="66ACEBF0" w:rsidR="00C30C46" w:rsidRDefault="00000000">
      <w:pPr>
        <w:pStyle w:val="TOC2"/>
        <w:rPr>
          <w:rFonts w:asciiTheme="minorHAnsi" w:eastAsiaTheme="minorEastAsia" w:hAnsiTheme="minorHAnsi" w:cstheme="minorBidi"/>
          <w:color w:val="auto"/>
          <w:kern w:val="0"/>
          <w:szCs w:val="22"/>
          <w:lang w:eastAsia="en-GB"/>
        </w:rPr>
      </w:pPr>
      <w:hyperlink w:anchor="_Toc51571011" w:history="1">
        <w:r w:rsidR="00C30C46" w:rsidRPr="004D452E">
          <w:rPr>
            <w:rStyle w:val="Hyperlink"/>
            <w:rFonts w:ascii="Calibri" w:hAnsi="Calibri" w:cs="Calibri"/>
          </w:rPr>
          <w:t>4.8</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Step by Step Deployment Instructions</w:t>
        </w:r>
        <w:r w:rsidR="00C30C46">
          <w:rPr>
            <w:webHidden/>
          </w:rPr>
          <w:tab/>
        </w:r>
        <w:r w:rsidR="00C30C46">
          <w:rPr>
            <w:webHidden/>
          </w:rPr>
          <w:fldChar w:fldCharType="begin"/>
        </w:r>
        <w:r w:rsidR="00C30C46">
          <w:rPr>
            <w:webHidden/>
          </w:rPr>
          <w:instrText xml:space="preserve"> PAGEREF _Toc51571011 \h </w:instrText>
        </w:r>
        <w:r w:rsidR="00C30C46">
          <w:rPr>
            <w:webHidden/>
          </w:rPr>
        </w:r>
        <w:r w:rsidR="00C30C46">
          <w:rPr>
            <w:webHidden/>
          </w:rPr>
          <w:fldChar w:fldCharType="separate"/>
        </w:r>
        <w:r w:rsidR="00DA1C0C">
          <w:rPr>
            <w:webHidden/>
          </w:rPr>
          <w:t>10</w:t>
        </w:r>
        <w:r w:rsidR="00C30C46">
          <w:rPr>
            <w:webHidden/>
          </w:rPr>
          <w:fldChar w:fldCharType="end"/>
        </w:r>
      </w:hyperlink>
    </w:p>
    <w:p w14:paraId="128E963D" w14:textId="4170ED4A" w:rsidR="00C30C46" w:rsidRDefault="00000000">
      <w:pPr>
        <w:pStyle w:val="TOC2"/>
        <w:rPr>
          <w:rFonts w:asciiTheme="minorHAnsi" w:eastAsiaTheme="minorEastAsia" w:hAnsiTheme="minorHAnsi" w:cstheme="minorBidi"/>
          <w:color w:val="auto"/>
          <w:kern w:val="0"/>
          <w:szCs w:val="22"/>
          <w:lang w:eastAsia="en-GB"/>
        </w:rPr>
      </w:pPr>
      <w:hyperlink w:anchor="_Toc51571012" w:history="1">
        <w:r w:rsidR="00C30C46" w:rsidRPr="004D452E">
          <w:rPr>
            <w:rStyle w:val="Hyperlink"/>
            <w:rFonts w:ascii="Calibri" w:hAnsi="Calibri" w:cs="Calibri"/>
          </w:rPr>
          <w:t>4.9</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Deployment Plan</w:t>
        </w:r>
        <w:r w:rsidR="00C30C46">
          <w:rPr>
            <w:webHidden/>
          </w:rPr>
          <w:tab/>
        </w:r>
        <w:r w:rsidR="00C30C46">
          <w:rPr>
            <w:webHidden/>
          </w:rPr>
          <w:fldChar w:fldCharType="begin"/>
        </w:r>
        <w:r w:rsidR="00C30C46">
          <w:rPr>
            <w:webHidden/>
          </w:rPr>
          <w:instrText xml:space="preserve"> PAGEREF _Toc51571012 \h </w:instrText>
        </w:r>
        <w:r w:rsidR="00C30C46">
          <w:rPr>
            <w:webHidden/>
          </w:rPr>
        </w:r>
        <w:r w:rsidR="00C30C46">
          <w:rPr>
            <w:webHidden/>
          </w:rPr>
          <w:fldChar w:fldCharType="separate"/>
        </w:r>
        <w:r w:rsidR="00DA1C0C">
          <w:rPr>
            <w:webHidden/>
          </w:rPr>
          <w:t>10</w:t>
        </w:r>
        <w:r w:rsidR="00C30C46">
          <w:rPr>
            <w:webHidden/>
          </w:rPr>
          <w:fldChar w:fldCharType="end"/>
        </w:r>
      </w:hyperlink>
    </w:p>
    <w:p w14:paraId="032650FF" w14:textId="2D75CE9D" w:rsidR="00C30C46" w:rsidRDefault="00000000">
      <w:pPr>
        <w:pStyle w:val="TOC2"/>
        <w:rPr>
          <w:rFonts w:asciiTheme="minorHAnsi" w:eastAsiaTheme="minorEastAsia" w:hAnsiTheme="minorHAnsi" w:cstheme="minorBidi"/>
          <w:color w:val="auto"/>
          <w:kern w:val="0"/>
          <w:szCs w:val="22"/>
          <w:lang w:eastAsia="en-GB"/>
        </w:rPr>
      </w:pPr>
      <w:hyperlink w:anchor="_Toc51571013" w:history="1">
        <w:r w:rsidR="00C30C46" w:rsidRPr="004D452E">
          <w:rPr>
            <w:rStyle w:val="Hyperlink"/>
            <w:rFonts w:ascii="Calibri" w:hAnsi="Calibri" w:cs="Calibri"/>
          </w:rPr>
          <w:t>4.10</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Back-Out Plan</w:t>
        </w:r>
        <w:r w:rsidR="00C30C46">
          <w:rPr>
            <w:webHidden/>
          </w:rPr>
          <w:tab/>
        </w:r>
        <w:r w:rsidR="00C30C46">
          <w:rPr>
            <w:webHidden/>
          </w:rPr>
          <w:fldChar w:fldCharType="begin"/>
        </w:r>
        <w:r w:rsidR="00C30C46">
          <w:rPr>
            <w:webHidden/>
          </w:rPr>
          <w:instrText xml:space="preserve"> PAGEREF _Toc51571013 \h </w:instrText>
        </w:r>
        <w:r w:rsidR="00C30C46">
          <w:rPr>
            <w:webHidden/>
          </w:rPr>
        </w:r>
        <w:r w:rsidR="00C30C46">
          <w:rPr>
            <w:webHidden/>
          </w:rPr>
          <w:fldChar w:fldCharType="separate"/>
        </w:r>
        <w:r w:rsidR="00DA1C0C">
          <w:rPr>
            <w:webHidden/>
          </w:rPr>
          <w:t>10</w:t>
        </w:r>
        <w:r w:rsidR="00C30C46">
          <w:rPr>
            <w:webHidden/>
          </w:rPr>
          <w:fldChar w:fldCharType="end"/>
        </w:r>
      </w:hyperlink>
    </w:p>
    <w:p w14:paraId="6FFDE7E7" w14:textId="4B421A1C" w:rsidR="00C30C46" w:rsidRDefault="00000000">
      <w:pPr>
        <w:pStyle w:val="TOC2"/>
        <w:rPr>
          <w:rFonts w:asciiTheme="minorHAnsi" w:eastAsiaTheme="minorEastAsia" w:hAnsiTheme="minorHAnsi" w:cstheme="minorBidi"/>
          <w:color w:val="auto"/>
          <w:kern w:val="0"/>
          <w:szCs w:val="22"/>
          <w:lang w:eastAsia="en-GB"/>
        </w:rPr>
      </w:pPr>
      <w:hyperlink w:anchor="_Toc51571014" w:history="1">
        <w:r w:rsidR="00C30C46" w:rsidRPr="004D452E">
          <w:rPr>
            <w:rStyle w:val="Hyperlink"/>
            <w:rFonts w:ascii="Calibri" w:hAnsi="Calibri" w:cs="Calibri"/>
          </w:rPr>
          <w:t>4.11</w:t>
        </w:r>
        <w:r w:rsidR="00C30C46">
          <w:rPr>
            <w:rFonts w:asciiTheme="minorHAnsi" w:eastAsiaTheme="minorEastAsia" w:hAnsiTheme="minorHAnsi" w:cstheme="minorBidi"/>
            <w:color w:val="auto"/>
            <w:kern w:val="0"/>
            <w:szCs w:val="22"/>
            <w:lang w:eastAsia="en-GB"/>
          </w:rPr>
          <w:tab/>
        </w:r>
        <w:r w:rsidR="00C30C46" w:rsidRPr="004D452E">
          <w:rPr>
            <w:rStyle w:val="Hyperlink"/>
            <w:rFonts w:ascii="Calibri" w:hAnsi="Calibri" w:cs="Calibri"/>
          </w:rPr>
          <w:t>Release Available for Deployment Date</w:t>
        </w:r>
        <w:r w:rsidR="00C30C46">
          <w:rPr>
            <w:webHidden/>
          </w:rPr>
          <w:tab/>
        </w:r>
        <w:r w:rsidR="00C30C46">
          <w:rPr>
            <w:webHidden/>
          </w:rPr>
          <w:fldChar w:fldCharType="begin"/>
        </w:r>
        <w:r w:rsidR="00C30C46">
          <w:rPr>
            <w:webHidden/>
          </w:rPr>
          <w:instrText xml:space="preserve"> PAGEREF _Toc51571014 \h </w:instrText>
        </w:r>
        <w:r w:rsidR="00C30C46">
          <w:rPr>
            <w:webHidden/>
          </w:rPr>
        </w:r>
        <w:r w:rsidR="00C30C46">
          <w:rPr>
            <w:webHidden/>
          </w:rPr>
          <w:fldChar w:fldCharType="separate"/>
        </w:r>
        <w:r w:rsidR="00DA1C0C">
          <w:rPr>
            <w:webHidden/>
          </w:rPr>
          <w:t>10</w:t>
        </w:r>
        <w:r w:rsidR="00C30C46">
          <w:rPr>
            <w:webHidden/>
          </w:rPr>
          <w:fldChar w:fldCharType="end"/>
        </w:r>
      </w:hyperlink>
    </w:p>
    <w:p w14:paraId="083799F0" w14:textId="66CBAB4C"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2" w:name="_Toc51570997"/>
      <w:r w:rsidRPr="00F533DA">
        <w:lastRenderedPageBreak/>
        <w:t>D</w:t>
      </w:r>
      <w:bookmarkEnd w:id="0"/>
      <w:bookmarkEnd w:id="1"/>
      <w:r w:rsidRPr="00F533DA">
        <w:t>OCUMENT HISTORY</w:t>
      </w:r>
      <w:bookmarkEnd w:id="2"/>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3" w:name="_Toc51570998"/>
      <w:bookmarkStart w:id="4" w:name="_Toc263868853"/>
      <w:bookmarkStart w:id="5" w:name="_Toc271635818"/>
      <w:r w:rsidRPr="00CD5649">
        <w:rPr>
          <w:rFonts w:ascii="Calibri" w:hAnsi="Calibri" w:cs="Calibri"/>
          <w:color w:val="000000"/>
          <w:szCs w:val="28"/>
        </w:rPr>
        <w:t>Revision History</w:t>
      </w:r>
      <w:bookmarkEnd w:id="3"/>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678206E2" w:rsidR="00F533DA" w:rsidRPr="00CD5649" w:rsidRDefault="00D75E8D" w:rsidP="00F533DA">
            <w:pPr>
              <w:spacing w:before="60" w:after="60" w:line="240" w:lineRule="auto"/>
              <w:rPr>
                <w:rFonts w:ascii="Calibri" w:hAnsi="Calibri" w:cs="Calibri"/>
                <w:color w:val="000000"/>
              </w:rPr>
            </w:pPr>
            <w:r>
              <w:rPr>
                <w:rFonts w:ascii="Calibri" w:hAnsi="Calibri"/>
              </w:rPr>
              <w:t>18</w:t>
            </w:r>
            <w:r w:rsidR="00F533DA">
              <w:rPr>
                <w:rFonts w:ascii="Calibri" w:hAnsi="Calibri"/>
              </w:rPr>
              <w:t>/0</w:t>
            </w:r>
            <w:r>
              <w:rPr>
                <w:rFonts w:ascii="Calibri" w:hAnsi="Calibri"/>
              </w:rPr>
              <w:t>9</w:t>
            </w:r>
            <w:r w:rsidR="00F533DA">
              <w:rPr>
                <w:rFonts w:ascii="Calibri" w:hAnsi="Calibri"/>
              </w:rPr>
              <w:t>/2020</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268E6FE3" w:rsidR="00F533DA" w:rsidRPr="00CD5649" w:rsidRDefault="00F533DA"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9A039B" w:rsidRPr="00CD5649" w14:paraId="7E452565" w14:textId="77777777" w:rsidTr="000B46FF">
        <w:tc>
          <w:tcPr>
            <w:tcW w:w="1828" w:type="dxa"/>
          </w:tcPr>
          <w:p w14:paraId="7B705862" w14:textId="15036C49" w:rsidR="009A039B" w:rsidRDefault="009A039B" w:rsidP="00F533DA">
            <w:pPr>
              <w:spacing w:before="60" w:after="60" w:line="240" w:lineRule="auto"/>
              <w:rPr>
                <w:rFonts w:ascii="Calibri" w:hAnsi="Calibri"/>
              </w:rPr>
            </w:pPr>
            <w:r>
              <w:rPr>
                <w:rFonts w:ascii="Calibri" w:hAnsi="Calibri"/>
              </w:rPr>
              <w:t>09/10/2020</w:t>
            </w:r>
          </w:p>
        </w:tc>
        <w:tc>
          <w:tcPr>
            <w:tcW w:w="992" w:type="dxa"/>
          </w:tcPr>
          <w:p w14:paraId="1FFB9F44" w14:textId="187ED575" w:rsidR="009A039B" w:rsidRDefault="009A039B" w:rsidP="00F533DA">
            <w:pPr>
              <w:spacing w:before="60" w:after="60" w:line="240" w:lineRule="auto"/>
              <w:rPr>
                <w:rFonts w:ascii="Calibri" w:hAnsi="Calibri"/>
              </w:rPr>
            </w:pPr>
            <w:r>
              <w:rPr>
                <w:rFonts w:ascii="Calibri" w:hAnsi="Calibri"/>
              </w:rPr>
              <w:t>2.0</w:t>
            </w:r>
          </w:p>
        </w:tc>
        <w:tc>
          <w:tcPr>
            <w:tcW w:w="2392" w:type="dxa"/>
          </w:tcPr>
          <w:p w14:paraId="1319AA54" w14:textId="6734F7B3" w:rsidR="009A039B" w:rsidRDefault="009A039B" w:rsidP="00F533DA">
            <w:pPr>
              <w:spacing w:before="60" w:after="60" w:line="240" w:lineRule="auto"/>
              <w:rPr>
                <w:rFonts w:ascii="Calibri" w:hAnsi="Calibri"/>
              </w:rPr>
            </w:pPr>
            <w:r>
              <w:rPr>
                <w:rFonts w:ascii="Calibri" w:hAnsi="Calibri"/>
              </w:rPr>
              <w:t>Helen McGrath</w:t>
            </w:r>
          </w:p>
        </w:tc>
        <w:tc>
          <w:tcPr>
            <w:tcW w:w="4677" w:type="dxa"/>
          </w:tcPr>
          <w:p w14:paraId="5AA81BF3" w14:textId="599F28F5" w:rsidR="009A039B" w:rsidRDefault="009A039B"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6" w:name="_Toc51570999"/>
      <w:r w:rsidRPr="00CD5649">
        <w:rPr>
          <w:rFonts w:ascii="Calibri" w:hAnsi="Calibri" w:cs="Calibri"/>
          <w:color w:val="000000"/>
          <w:szCs w:val="28"/>
        </w:rPr>
        <w:t>Reviewers</w:t>
      </w:r>
      <w:bookmarkEnd w:id="6"/>
      <w:r w:rsidRPr="00CD5649">
        <w:rPr>
          <w:rFonts w:ascii="Calibri" w:hAnsi="Calibri" w:cs="Calibri"/>
          <w:color w:val="000000"/>
          <w:szCs w:val="28"/>
        </w:rPr>
        <w:t xml:space="preserve"> </w:t>
      </w:r>
      <w:bookmarkEnd w:id="4"/>
      <w:bookmarkEnd w:id="5"/>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06FA33CD" w:rsidR="00EB558C" w:rsidRPr="00CD5649" w:rsidRDefault="009A039B" w:rsidP="00D431C9">
            <w:pPr>
              <w:spacing w:before="60" w:after="60" w:line="240" w:lineRule="auto"/>
              <w:rPr>
                <w:rFonts w:ascii="Calibri" w:hAnsi="Calibri" w:cs="Calibri"/>
                <w:color w:val="000000"/>
              </w:rPr>
            </w:pPr>
            <w:r>
              <w:rPr>
                <w:rFonts w:ascii="Calibri" w:hAnsi="Calibri" w:cs="Calibri"/>
                <w:color w:val="000000"/>
              </w:rPr>
              <w:t>0</w:t>
            </w:r>
            <w:r w:rsidR="00D75E8D">
              <w:rPr>
                <w:rFonts w:ascii="Calibri" w:hAnsi="Calibri" w:cs="Calibri"/>
                <w:color w:val="000000"/>
              </w:rPr>
              <w:t>9</w:t>
            </w:r>
            <w:r w:rsidR="00F533DA">
              <w:rPr>
                <w:rFonts w:ascii="Calibri" w:hAnsi="Calibri" w:cs="Calibri"/>
                <w:color w:val="000000"/>
              </w:rPr>
              <w:t>/</w:t>
            </w:r>
            <w:r>
              <w:rPr>
                <w:rFonts w:ascii="Calibri" w:hAnsi="Calibri" w:cs="Calibri"/>
                <w:color w:val="000000"/>
              </w:rPr>
              <w:t>10</w:t>
            </w:r>
            <w:r w:rsidR="00F533DA">
              <w:rPr>
                <w:rFonts w:ascii="Calibri" w:hAnsi="Calibri" w:cs="Calibri"/>
                <w:color w:val="000000"/>
              </w:rPr>
              <w:t>/2020</w:t>
            </w:r>
          </w:p>
        </w:tc>
        <w:tc>
          <w:tcPr>
            <w:tcW w:w="992" w:type="dxa"/>
          </w:tcPr>
          <w:p w14:paraId="35CEE9B3" w14:textId="069A26CB" w:rsidR="00EB558C" w:rsidRPr="00CD5649" w:rsidRDefault="00F533DA" w:rsidP="00D431C9">
            <w:pPr>
              <w:spacing w:before="60" w:after="60" w:line="240" w:lineRule="auto"/>
              <w:rPr>
                <w:rFonts w:ascii="Calibri" w:hAnsi="Calibri" w:cs="Calibri"/>
                <w:color w:val="000000"/>
              </w:rPr>
            </w:pPr>
            <w:r>
              <w:rPr>
                <w:rFonts w:ascii="Calibri" w:hAnsi="Calibri" w:cs="Calibri"/>
                <w:color w:val="000000"/>
              </w:rPr>
              <w:t>1.</w:t>
            </w:r>
            <w:r w:rsidR="00D75E8D">
              <w:rPr>
                <w:rFonts w:ascii="Calibri" w:hAnsi="Calibri" w:cs="Calibri"/>
                <w:color w:val="000000"/>
              </w:rPr>
              <w:t>0</w:t>
            </w:r>
          </w:p>
        </w:tc>
        <w:tc>
          <w:tcPr>
            <w:tcW w:w="2693" w:type="dxa"/>
          </w:tcPr>
          <w:p w14:paraId="5DE859A8" w14:textId="27D42509"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c>
          <w:tcPr>
            <w:tcW w:w="4678" w:type="dxa"/>
          </w:tcPr>
          <w:p w14:paraId="35C475DF" w14:textId="49F1153C"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51571000"/>
      <w:r w:rsidRPr="00CD5649">
        <w:rPr>
          <w:rFonts w:ascii="Calibri" w:hAnsi="Calibri" w:cs="Calibri"/>
          <w:color w:val="000000"/>
          <w:szCs w:val="28"/>
        </w:rPr>
        <w:t>Authorisation</w:t>
      </w:r>
      <w:bookmarkEnd w:id="7"/>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0D948AF5" w:rsidR="000D6217" w:rsidRPr="00CD5649" w:rsidRDefault="009A039B" w:rsidP="00D431C9">
            <w:pPr>
              <w:spacing w:before="60" w:after="60" w:line="240" w:lineRule="auto"/>
              <w:rPr>
                <w:rFonts w:ascii="Calibri" w:hAnsi="Calibri" w:cs="Calibri"/>
                <w:color w:val="000000"/>
              </w:rPr>
            </w:pPr>
            <w:r>
              <w:rPr>
                <w:rFonts w:ascii="Calibri" w:hAnsi="Calibri" w:cs="Calibri"/>
                <w:color w:val="000000"/>
              </w:rPr>
              <w:t>0</w:t>
            </w:r>
            <w:r w:rsidR="00D75E8D">
              <w:rPr>
                <w:rFonts w:ascii="Calibri" w:hAnsi="Calibri" w:cs="Calibri"/>
                <w:color w:val="000000"/>
              </w:rPr>
              <w:t>9</w:t>
            </w:r>
            <w:r w:rsidR="00F533DA">
              <w:rPr>
                <w:rFonts w:ascii="Calibri" w:hAnsi="Calibri" w:cs="Calibri"/>
                <w:color w:val="000000"/>
              </w:rPr>
              <w:t>/</w:t>
            </w:r>
            <w:r>
              <w:rPr>
                <w:rFonts w:ascii="Calibri" w:hAnsi="Calibri" w:cs="Calibri"/>
                <w:color w:val="000000"/>
              </w:rPr>
              <w:t>10</w:t>
            </w:r>
            <w:r w:rsidR="00F533DA">
              <w:rPr>
                <w:rFonts w:ascii="Calibri" w:hAnsi="Calibri" w:cs="Calibri"/>
                <w:color w:val="000000"/>
              </w:rPr>
              <w:t>/2020</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01D893E5" w:rsidR="007F071D"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6D839E25" w:rsidR="000D6217"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09F444E2" w:rsidR="007F071D" w:rsidRPr="00CD5649" w:rsidRDefault="009A039B" w:rsidP="00D431C9">
            <w:pPr>
              <w:spacing w:before="60" w:after="60" w:line="240" w:lineRule="auto"/>
              <w:rPr>
                <w:rFonts w:ascii="Calibri" w:hAnsi="Calibri" w:cs="Calibri"/>
                <w:color w:val="000000"/>
              </w:rPr>
            </w:pPr>
            <w:r>
              <w:rPr>
                <w:rFonts w:ascii="Calibri" w:hAnsi="Calibri" w:cs="Calibri"/>
                <w:color w:val="000000"/>
              </w:rPr>
              <w:t>0</w:t>
            </w:r>
            <w:r w:rsidR="00D75E8D">
              <w:rPr>
                <w:rFonts w:ascii="Calibri" w:hAnsi="Calibri" w:cs="Calibri"/>
                <w:color w:val="000000"/>
              </w:rPr>
              <w:t>9</w:t>
            </w:r>
            <w:r w:rsidR="00F533DA">
              <w:rPr>
                <w:rFonts w:ascii="Calibri" w:hAnsi="Calibri" w:cs="Calibri"/>
                <w:color w:val="000000"/>
              </w:rPr>
              <w:t>/</w:t>
            </w:r>
            <w:r>
              <w:rPr>
                <w:rFonts w:ascii="Calibri" w:hAnsi="Calibri" w:cs="Calibri"/>
                <w:color w:val="000000"/>
              </w:rPr>
              <w:t>10</w:t>
            </w:r>
            <w:r w:rsidR="00F533DA">
              <w:rPr>
                <w:rFonts w:ascii="Calibri" w:hAnsi="Calibri" w:cs="Calibri"/>
                <w:color w:val="000000"/>
              </w:rPr>
              <w:t>/2020</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8" w:name="_Toc51571001"/>
      <w:r w:rsidRPr="00CD5649">
        <w:lastRenderedPageBreak/>
        <w:t>INTRODUCTION</w:t>
      </w:r>
      <w:bookmarkEnd w:id="8"/>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25B01C30"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0</w:t>
      </w:r>
      <w:r w:rsidR="00D75E8D">
        <w:rPr>
          <w:rFonts w:ascii="Calibri" w:hAnsi="Calibri" w:cs="Calibri"/>
          <w:color w:val="0033CC"/>
          <w:sz w:val="20"/>
          <w:szCs w:val="20"/>
        </w:rPr>
        <w:t>5</w:t>
      </w:r>
      <w:r w:rsidR="00F533DA">
        <w:rPr>
          <w:rFonts w:ascii="Calibri" w:hAnsi="Calibri" w:cs="Calibri"/>
          <w:color w:val="0033CC"/>
          <w:sz w:val="20"/>
          <w:szCs w:val="20"/>
        </w:rPr>
        <w:t xml:space="preserve">-2020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9" w:name="_Toc51571002"/>
      <w:r w:rsidRPr="00CD5649">
        <w:t>SERVICE MANAGEMENT BOARD (SMB)</w:t>
      </w:r>
      <w:bookmarkEnd w:id="9"/>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0" w:name="_Toc51571003"/>
      <w:r w:rsidRPr="00F533DA">
        <w:t>RELEASE NOTES REQUIREMENT</w:t>
      </w:r>
      <w:bookmarkEnd w:id="10"/>
    </w:p>
    <w:p w14:paraId="51C4F620" w14:textId="77777777" w:rsidR="009E072F" w:rsidRPr="00CD5649" w:rsidRDefault="002112AF" w:rsidP="009E072F">
      <w:pPr>
        <w:pStyle w:val="Heading2"/>
        <w:rPr>
          <w:rFonts w:ascii="Calibri" w:hAnsi="Calibri" w:cs="Calibri"/>
        </w:rPr>
      </w:pPr>
      <w:bookmarkStart w:id="11" w:name="_Toc51571004"/>
      <w:r w:rsidRPr="00CD5649">
        <w:rPr>
          <w:rFonts w:ascii="Calibri" w:hAnsi="Calibri" w:cs="Calibri"/>
        </w:rPr>
        <w:t>Release Identification</w:t>
      </w:r>
      <w:bookmarkEnd w:id="11"/>
    </w:p>
    <w:p w14:paraId="105DF263" w14:textId="559F29A2" w:rsidR="00F533DA" w:rsidRPr="001A22A1" w:rsidRDefault="00000000" w:rsidP="00F533DA">
      <w:pPr>
        <w:rPr>
          <w:sz w:val="24"/>
          <w:szCs w:val="24"/>
        </w:rPr>
      </w:pPr>
      <w:hyperlink r:id="rId19" w:history="1">
        <w:r w:rsidR="000054F8" w:rsidRPr="000054F8">
          <w:rPr>
            <w:rStyle w:val="Hyperlink"/>
            <w:b/>
            <w:bCs/>
          </w:rPr>
          <w:t>622</w:t>
        </w:r>
      </w:hyperlink>
      <w:r w:rsidR="00F533DA" w:rsidRPr="00F81F5B">
        <w:rPr>
          <w:rFonts w:ascii="Calibri" w:hAnsi="Calibri" w:cs="Calibri"/>
          <w:sz w:val="24"/>
          <w:szCs w:val="24"/>
        </w:rPr>
        <w:t xml:space="preserve"> </w:t>
      </w:r>
      <w:r w:rsidR="00F533DA" w:rsidRPr="001A22A1">
        <w:rPr>
          <w:sz w:val="24"/>
          <w:szCs w:val="24"/>
        </w:rPr>
        <w:t xml:space="preserve"> </w:t>
      </w:r>
      <w:r w:rsidR="00F533DA" w:rsidRPr="001A22A1">
        <w:rPr>
          <w:rFonts w:ascii="Calibri" w:hAnsi="Calibri" w:cs="Calibri"/>
          <w:color w:val="000000"/>
          <w:sz w:val="24"/>
          <w:szCs w:val="24"/>
        </w:rPr>
        <w:t>CMS/0</w:t>
      </w:r>
      <w:r w:rsidR="00D75E8D">
        <w:rPr>
          <w:rFonts w:ascii="Calibri" w:hAnsi="Calibri" w:cs="Calibri"/>
          <w:color w:val="000000"/>
          <w:sz w:val="24"/>
          <w:szCs w:val="24"/>
        </w:rPr>
        <w:t>5</w:t>
      </w:r>
      <w:r w:rsidR="00F533DA" w:rsidRPr="001A22A1">
        <w:rPr>
          <w:rFonts w:ascii="Calibri" w:hAnsi="Calibri" w:cs="Calibri"/>
          <w:color w:val="000000"/>
          <w:sz w:val="24"/>
          <w:szCs w:val="24"/>
        </w:rPr>
        <w:t>-2020</w:t>
      </w:r>
    </w:p>
    <w:p w14:paraId="3DB70349" w14:textId="3DFA23AD" w:rsidR="009F1A52" w:rsidRPr="001413D2" w:rsidRDefault="009F1A52" w:rsidP="009F1A52">
      <w:pPr>
        <w:pStyle w:val="Heading2"/>
        <w:rPr>
          <w:rFonts w:ascii="Calibri" w:hAnsi="Calibri" w:cs="Calibri"/>
        </w:rPr>
      </w:pPr>
      <w:bookmarkStart w:id="12" w:name="_Toc51571005"/>
      <w:r w:rsidRPr="00CD5649">
        <w:rPr>
          <w:rFonts w:ascii="Calibri" w:hAnsi="Calibri" w:cs="Calibri"/>
        </w:rPr>
        <w:t>Description of New or Modified Functionality</w:t>
      </w:r>
      <w:bookmarkEnd w:id="12"/>
    </w:p>
    <w:tbl>
      <w:tblPr>
        <w:tblW w:w="1031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13"/>
        <w:gridCol w:w="7142"/>
        <w:gridCol w:w="1559"/>
      </w:tblGrid>
      <w:tr w:rsidR="006613CA" w:rsidRPr="00CD5649" w14:paraId="6F0D6ADB" w14:textId="77777777" w:rsidTr="00710558">
        <w:tc>
          <w:tcPr>
            <w:tcW w:w="1613"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142"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559"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EC1A9A">
        <w:tc>
          <w:tcPr>
            <w:tcW w:w="10314" w:type="dxa"/>
            <w:gridSpan w:val="3"/>
            <w:shd w:val="clear" w:color="auto" w:fill="E5B8B7" w:themeFill="accent2" w:themeFillTint="66"/>
          </w:tcPr>
          <w:p w14:paraId="607E6C2F" w14:textId="2D68D681"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6613CA" w:rsidRPr="00CD5649" w14:paraId="6FBEB6FC" w14:textId="77777777" w:rsidTr="00710558">
        <w:tc>
          <w:tcPr>
            <w:tcW w:w="1613" w:type="dxa"/>
          </w:tcPr>
          <w:p w14:paraId="15655E79" w14:textId="088C7CCD" w:rsidR="009F1A52" w:rsidRPr="00FC1655" w:rsidRDefault="00FC1655" w:rsidP="00EC4A94">
            <w:pPr>
              <w:rPr>
                <w:iCs/>
                <w:color w:val="000000" w:themeColor="text1"/>
                <w:lang w:val="en-US"/>
              </w:rPr>
            </w:pPr>
            <w:r>
              <w:rPr>
                <w:rStyle w:val="Strong"/>
                <w:rFonts w:ascii="Segoe UI" w:hAnsi="Segoe UI" w:cs="Segoe UI"/>
                <w:color w:val="444444"/>
              </w:rPr>
              <w:t>4.2.</w:t>
            </w:r>
            <w:r w:rsidR="004B46B8">
              <w:rPr>
                <w:rStyle w:val="Strong"/>
                <w:rFonts w:ascii="Segoe UI" w:hAnsi="Segoe UI" w:cs="Segoe UI"/>
                <w:color w:val="444444"/>
              </w:rPr>
              <w:t>1</w:t>
            </w:r>
            <w:r>
              <w:rPr>
                <w:rStyle w:val="Strong"/>
                <w:rFonts w:ascii="Segoe UI" w:hAnsi="Segoe UI" w:cs="Segoe UI"/>
                <w:color w:val="444444"/>
              </w:rPr>
              <w:t xml:space="preserve"> </w:t>
            </w:r>
            <w:r w:rsidR="004F01C5">
              <w:rPr>
                <w:rStyle w:val="Strong"/>
                <w:rFonts w:ascii="Segoe UI" w:hAnsi="Segoe UI" w:cs="Segoe UI"/>
                <w:color w:val="444444"/>
              </w:rPr>
              <w:t>Site Map</w:t>
            </w:r>
            <w:r w:rsidR="000054F8">
              <w:rPr>
                <w:rStyle w:val="Strong"/>
                <w:rFonts w:ascii="Segoe UI" w:hAnsi="Segoe UI" w:cs="Segoe UI"/>
                <w:color w:val="444444"/>
              </w:rPr>
              <w:t xml:space="preserve"> Update</w:t>
            </w:r>
          </w:p>
        </w:tc>
        <w:tc>
          <w:tcPr>
            <w:tcW w:w="7142" w:type="dxa"/>
          </w:tcPr>
          <w:p w14:paraId="672B38EE" w14:textId="6B07F041" w:rsidR="007822C0" w:rsidRDefault="000F69D9" w:rsidP="00D75E8D">
            <w:pPr>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When a user drags </w:t>
            </w:r>
            <w:r w:rsidR="00A21037">
              <w:rPr>
                <w:rFonts w:ascii="Segoe UI" w:hAnsi="Segoe UI" w:cs="Segoe UI"/>
                <w:color w:val="222222"/>
                <w:sz w:val="21"/>
                <w:szCs w:val="21"/>
                <w:shd w:val="clear" w:color="auto" w:fill="FFFFFF"/>
              </w:rPr>
              <w:t xml:space="preserve">the </w:t>
            </w:r>
            <w:r>
              <w:rPr>
                <w:rFonts w:ascii="Segoe UI" w:hAnsi="Segoe UI" w:cs="Segoe UI"/>
                <w:color w:val="222222"/>
                <w:sz w:val="21"/>
                <w:szCs w:val="21"/>
                <w:shd w:val="clear" w:color="auto" w:fill="FFFFFF"/>
              </w:rPr>
              <w:t>System Plugin to a page and selects Site Map, the settings work as expected, however after publishing the settings within the Basic tab appear empty and does not display any options to the user. This issue has now been resolved.</w:t>
            </w:r>
          </w:p>
          <w:p w14:paraId="535395BA" w14:textId="390B1CFA" w:rsidR="000F69D9" w:rsidRPr="000F69D9" w:rsidRDefault="007822C0" w:rsidP="00D75E8D">
            <w:pPr>
              <w:rPr>
                <w:rFonts w:ascii="Segoe UI" w:hAnsi="Segoe UI" w:cs="Segoe UI"/>
                <w:b/>
                <w:bCs/>
                <w:iCs/>
                <w:color w:val="000000" w:themeColor="text1"/>
                <w:lang w:val="en-US"/>
              </w:rPr>
            </w:pPr>
            <w:r>
              <w:rPr>
                <w:rFonts w:ascii="Segoe UI" w:hAnsi="Segoe UI" w:cs="Segoe UI"/>
                <w:b/>
                <w:bCs/>
                <w:color w:val="222222"/>
                <w:sz w:val="21"/>
                <w:szCs w:val="21"/>
                <w:shd w:val="clear" w:color="auto" w:fill="FFFFFF"/>
              </w:rPr>
              <w:t>Incorrect</w:t>
            </w:r>
            <w:r w:rsidR="000F69D9" w:rsidRPr="000F69D9">
              <w:rPr>
                <w:rFonts w:ascii="Segoe UI" w:hAnsi="Segoe UI" w:cs="Segoe UI"/>
                <w:b/>
                <w:bCs/>
                <w:color w:val="222222"/>
                <w:sz w:val="21"/>
                <w:szCs w:val="21"/>
                <w:shd w:val="clear" w:color="auto" w:fill="FFFFFF"/>
              </w:rPr>
              <w:t xml:space="preserve"> </w:t>
            </w:r>
            <w:r w:rsidR="004B533B">
              <w:rPr>
                <w:rFonts w:ascii="Segoe UI" w:hAnsi="Segoe UI" w:cs="Segoe UI"/>
                <w:b/>
                <w:bCs/>
                <w:color w:val="222222"/>
                <w:sz w:val="21"/>
                <w:szCs w:val="21"/>
                <w:shd w:val="clear" w:color="auto" w:fill="FFFFFF"/>
              </w:rPr>
              <w:t xml:space="preserve">Settings </w:t>
            </w:r>
            <w:r w:rsidR="000F69D9" w:rsidRPr="000F69D9">
              <w:rPr>
                <w:rFonts w:ascii="Segoe UI" w:hAnsi="Segoe UI" w:cs="Segoe UI"/>
                <w:b/>
                <w:bCs/>
                <w:color w:val="222222"/>
                <w:sz w:val="21"/>
                <w:szCs w:val="21"/>
                <w:shd w:val="clear" w:color="auto" w:fill="FFFFFF"/>
              </w:rPr>
              <w:t xml:space="preserve">Display                   </w:t>
            </w:r>
            <w:r w:rsidR="00942087">
              <w:rPr>
                <w:rFonts w:ascii="Segoe UI" w:hAnsi="Segoe UI" w:cs="Segoe UI"/>
                <w:b/>
                <w:bCs/>
                <w:color w:val="222222"/>
                <w:sz w:val="21"/>
                <w:szCs w:val="21"/>
                <w:shd w:val="clear" w:color="auto" w:fill="FFFFFF"/>
              </w:rPr>
              <w:t xml:space="preserve"> </w:t>
            </w:r>
            <w:r>
              <w:rPr>
                <w:rFonts w:ascii="Segoe UI" w:hAnsi="Segoe UI" w:cs="Segoe UI"/>
                <w:b/>
                <w:bCs/>
                <w:color w:val="222222"/>
                <w:sz w:val="21"/>
                <w:szCs w:val="21"/>
                <w:shd w:val="clear" w:color="auto" w:fill="FFFFFF"/>
              </w:rPr>
              <w:t>Correct</w:t>
            </w:r>
            <w:r w:rsidR="004B533B">
              <w:rPr>
                <w:rFonts w:ascii="Segoe UI" w:hAnsi="Segoe UI" w:cs="Segoe UI"/>
                <w:b/>
                <w:bCs/>
                <w:color w:val="222222"/>
                <w:sz w:val="21"/>
                <w:szCs w:val="21"/>
                <w:shd w:val="clear" w:color="auto" w:fill="FFFFFF"/>
              </w:rPr>
              <w:t xml:space="preserve"> Settings</w:t>
            </w:r>
            <w:r w:rsidR="000F69D9" w:rsidRPr="000F69D9">
              <w:rPr>
                <w:rFonts w:ascii="Segoe UI" w:hAnsi="Segoe UI" w:cs="Segoe UI"/>
                <w:b/>
                <w:bCs/>
                <w:color w:val="222222"/>
                <w:sz w:val="21"/>
                <w:szCs w:val="21"/>
                <w:shd w:val="clear" w:color="auto" w:fill="FFFFFF"/>
              </w:rPr>
              <w:t xml:space="preserve"> Display</w:t>
            </w:r>
          </w:p>
          <w:p w14:paraId="6CE5F822" w14:textId="2569C5CE" w:rsidR="004F01C5" w:rsidRPr="00FC1655" w:rsidRDefault="007822C0" w:rsidP="00D75E8D">
            <w:pPr>
              <w:rPr>
                <w:rFonts w:ascii="Segoe UI" w:hAnsi="Segoe UI" w:cs="Segoe UI"/>
                <w:iCs/>
                <w:color w:val="000000" w:themeColor="text1"/>
                <w:lang w:val="en-US"/>
              </w:rPr>
            </w:pPr>
            <w:r>
              <w:rPr>
                <w:noProof/>
              </w:rPr>
              <w:drawing>
                <wp:inline distT="0" distB="0" distL="0" distR="0" wp14:anchorId="55914287" wp14:editId="4081C4D3">
                  <wp:extent cx="1854437" cy="16687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97286" cy="1707340"/>
                          </a:xfrm>
                          <a:prstGeom prst="rect">
                            <a:avLst/>
                          </a:prstGeom>
                        </pic:spPr>
                      </pic:pic>
                    </a:graphicData>
                  </a:graphic>
                </wp:inline>
              </w:drawing>
            </w:r>
            <w:r w:rsidR="003C641A">
              <w:rPr>
                <w:rFonts w:ascii="Segoe UI" w:hAnsi="Segoe UI" w:cs="Segoe UI"/>
                <w:iCs/>
                <w:color w:val="000000" w:themeColor="text1"/>
                <w:lang w:val="en-US"/>
              </w:rPr>
              <w:t xml:space="preserve">     </w:t>
            </w:r>
            <w:r w:rsidR="00942087">
              <w:rPr>
                <w:rFonts w:ascii="Segoe UI" w:hAnsi="Segoe UI" w:cs="Segoe UI"/>
                <w:iCs/>
                <w:color w:val="000000" w:themeColor="text1"/>
                <w:lang w:val="en-US"/>
              </w:rPr>
              <w:t xml:space="preserve">   </w:t>
            </w:r>
            <w:r w:rsidR="003C641A">
              <w:rPr>
                <w:rFonts w:ascii="Segoe UI" w:hAnsi="Segoe UI" w:cs="Segoe UI"/>
                <w:iCs/>
                <w:color w:val="000000" w:themeColor="text1"/>
                <w:lang w:val="en-US"/>
              </w:rPr>
              <w:t xml:space="preserve">    </w:t>
            </w:r>
            <w:r w:rsidR="003C641A">
              <w:rPr>
                <w:noProof/>
              </w:rPr>
              <w:drawing>
                <wp:inline distT="0" distB="0" distL="0" distR="0" wp14:anchorId="6B08A087" wp14:editId="560D700F">
                  <wp:extent cx="1794617" cy="167449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822320" cy="1700343"/>
                          </a:xfrm>
                          <a:prstGeom prst="rect">
                            <a:avLst/>
                          </a:prstGeom>
                        </pic:spPr>
                      </pic:pic>
                    </a:graphicData>
                  </a:graphic>
                </wp:inline>
              </w:drawing>
            </w:r>
          </w:p>
        </w:tc>
        <w:tc>
          <w:tcPr>
            <w:tcW w:w="1559" w:type="dxa"/>
          </w:tcPr>
          <w:p w14:paraId="4D6D28B0" w14:textId="6FE32742" w:rsidR="009F1A52" w:rsidRPr="00FC1655" w:rsidRDefault="00FE3444" w:rsidP="000B46FF">
            <w:pPr>
              <w:rPr>
                <w:rFonts w:ascii="Segoe UI" w:hAnsi="Segoe UI" w:cs="Segoe UI"/>
                <w:iCs/>
                <w:color w:val="000000" w:themeColor="text1"/>
                <w:lang w:val="en-US"/>
              </w:rPr>
            </w:pPr>
            <w:r>
              <w:rPr>
                <w:rFonts w:ascii="Segoe UI" w:hAnsi="Segoe UI" w:cs="Segoe UI"/>
                <w:b/>
                <w:bCs/>
                <w:iCs/>
                <w:color w:val="000000" w:themeColor="text1"/>
                <w:lang w:val="en-US"/>
              </w:rPr>
              <w:t>CMS Support Team</w:t>
            </w:r>
          </w:p>
        </w:tc>
      </w:tr>
      <w:tr w:rsidR="006613CA" w:rsidRPr="00CD5649" w14:paraId="3D1C5905" w14:textId="77777777" w:rsidTr="00710558">
        <w:tc>
          <w:tcPr>
            <w:tcW w:w="1613" w:type="dxa"/>
          </w:tcPr>
          <w:p w14:paraId="11192199" w14:textId="47539831" w:rsidR="00F533DA" w:rsidRPr="00EC4A94" w:rsidRDefault="00EC4A94" w:rsidP="00EC4A94">
            <w:pPr>
              <w:rPr>
                <w:rStyle w:val="Strong"/>
                <w:rFonts w:ascii="Segoe UI" w:hAnsi="Segoe UI" w:cs="Segoe UI"/>
              </w:rPr>
            </w:pPr>
            <w:r w:rsidRPr="00EC4A94">
              <w:rPr>
                <w:rStyle w:val="Strong"/>
                <w:rFonts w:ascii="Segoe UI" w:hAnsi="Segoe UI" w:cs="Segoe UI"/>
              </w:rPr>
              <w:lastRenderedPageBreak/>
              <w:t xml:space="preserve">4.2.2 </w:t>
            </w:r>
            <w:r w:rsidR="00881261">
              <w:rPr>
                <w:rStyle w:val="Strong"/>
                <w:rFonts w:ascii="Segoe UI" w:hAnsi="Segoe UI" w:cs="Segoe UI"/>
                <w:color w:val="444444"/>
              </w:rPr>
              <w:t>DOS Post Code Finder</w:t>
            </w:r>
          </w:p>
        </w:tc>
        <w:tc>
          <w:tcPr>
            <w:tcW w:w="7142" w:type="dxa"/>
          </w:tcPr>
          <w:p w14:paraId="1DA7F3AD" w14:textId="4A4A5DFB" w:rsidR="006C4AA5" w:rsidRDefault="00881261" w:rsidP="00881261">
            <w:pPr>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Within the Dos Plugin</w:t>
            </w:r>
            <w:r w:rsidR="006C4AA5">
              <w:rPr>
                <w:rFonts w:ascii="Segoe UI" w:hAnsi="Segoe UI" w:cs="Segoe UI"/>
                <w:color w:val="222222"/>
                <w:sz w:val="21"/>
                <w:szCs w:val="21"/>
                <w:shd w:val="clear" w:color="auto" w:fill="FFFFFF"/>
              </w:rPr>
              <w:t xml:space="preserve"> settings,</w:t>
            </w:r>
            <w:r>
              <w:rPr>
                <w:rFonts w:ascii="Segoe UI" w:hAnsi="Segoe UI" w:cs="Segoe UI"/>
                <w:color w:val="222222"/>
                <w:sz w:val="21"/>
                <w:szCs w:val="21"/>
                <w:shd w:val="clear" w:color="auto" w:fill="FFFFFF"/>
              </w:rPr>
              <w:t xml:space="preserve"> the '</w:t>
            </w:r>
            <w:r w:rsidR="006C4AA5">
              <w:rPr>
                <w:rFonts w:ascii="Segoe UI" w:hAnsi="Segoe UI" w:cs="Segoe UI"/>
                <w:color w:val="222222"/>
                <w:sz w:val="21"/>
                <w:szCs w:val="21"/>
                <w:shd w:val="clear" w:color="auto" w:fill="FFFFFF"/>
              </w:rPr>
              <w:t>P</w:t>
            </w:r>
            <w:r>
              <w:rPr>
                <w:rFonts w:ascii="Segoe UI" w:hAnsi="Segoe UI" w:cs="Segoe UI"/>
                <w:color w:val="222222"/>
                <w:sz w:val="21"/>
                <w:szCs w:val="21"/>
                <w:shd w:val="clear" w:color="auto" w:fill="FFFFFF"/>
              </w:rPr>
              <w:t xml:space="preserve">ostcode </w:t>
            </w:r>
            <w:r w:rsidR="006C4AA5">
              <w:rPr>
                <w:rFonts w:ascii="Segoe UI" w:hAnsi="Segoe UI" w:cs="Segoe UI"/>
                <w:color w:val="222222"/>
                <w:sz w:val="21"/>
                <w:szCs w:val="21"/>
                <w:shd w:val="clear" w:color="auto" w:fill="FFFFFF"/>
              </w:rPr>
              <w:t>S</w:t>
            </w:r>
            <w:r>
              <w:rPr>
                <w:rFonts w:ascii="Segoe UI" w:hAnsi="Segoe UI" w:cs="Segoe UI"/>
                <w:color w:val="222222"/>
                <w:sz w:val="21"/>
                <w:szCs w:val="21"/>
                <w:shd w:val="clear" w:color="auto" w:fill="FFFFFF"/>
              </w:rPr>
              <w:t xml:space="preserve">ervice </w:t>
            </w:r>
            <w:r w:rsidR="006C4AA5">
              <w:rPr>
                <w:rFonts w:ascii="Segoe UI" w:hAnsi="Segoe UI" w:cs="Segoe UI"/>
                <w:color w:val="222222"/>
                <w:sz w:val="21"/>
                <w:szCs w:val="21"/>
                <w:shd w:val="clear" w:color="auto" w:fill="FFFFFF"/>
              </w:rPr>
              <w:t>P</w:t>
            </w:r>
            <w:r>
              <w:rPr>
                <w:rFonts w:ascii="Segoe UI" w:hAnsi="Segoe UI" w:cs="Segoe UI"/>
                <w:color w:val="222222"/>
                <w:sz w:val="21"/>
                <w:szCs w:val="21"/>
                <w:shd w:val="clear" w:color="auto" w:fill="FFFFFF"/>
              </w:rPr>
              <w:t>rovider' option is</w:t>
            </w:r>
            <w:r w:rsidR="006C4AA5">
              <w:rPr>
                <w:rFonts w:ascii="Segoe UI" w:hAnsi="Segoe UI" w:cs="Segoe UI"/>
                <w:color w:val="222222"/>
                <w:sz w:val="21"/>
                <w:szCs w:val="21"/>
                <w:shd w:val="clear" w:color="auto" w:fill="FFFFFF"/>
              </w:rPr>
              <w:t xml:space="preserve"> now</w:t>
            </w:r>
            <w:r>
              <w:rPr>
                <w:rFonts w:ascii="Segoe UI" w:hAnsi="Segoe UI" w:cs="Segoe UI"/>
                <w:color w:val="222222"/>
                <w:sz w:val="21"/>
                <w:szCs w:val="21"/>
                <w:shd w:val="clear" w:color="auto" w:fill="FFFFFF"/>
              </w:rPr>
              <w:t xml:space="preserve"> no longer set when you first drag plugin to </w:t>
            </w:r>
            <w:r w:rsidR="006C4AA5">
              <w:rPr>
                <w:rFonts w:ascii="Segoe UI" w:hAnsi="Segoe UI" w:cs="Segoe UI"/>
                <w:color w:val="222222"/>
                <w:sz w:val="21"/>
                <w:szCs w:val="21"/>
                <w:shd w:val="clear" w:color="auto" w:fill="FFFFFF"/>
              </w:rPr>
              <w:t xml:space="preserve">your </w:t>
            </w:r>
            <w:r>
              <w:rPr>
                <w:rFonts w:ascii="Segoe UI" w:hAnsi="Segoe UI" w:cs="Segoe UI"/>
                <w:color w:val="222222"/>
                <w:sz w:val="21"/>
                <w:szCs w:val="21"/>
                <w:shd w:val="clear" w:color="auto" w:fill="FFFFFF"/>
              </w:rPr>
              <w:t>page. Users will now need to actively select a value in th</w:t>
            </w:r>
            <w:r w:rsidR="006C4AA5">
              <w:rPr>
                <w:rFonts w:ascii="Segoe UI" w:hAnsi="Segoe UI" w:cs="Segoe UI"/>
                <w:color w:val="222222"/>
                <w:sz w:val="21"/>
                <w:szCs w:val="21"/>
                <w:shd w:val="clear" w:color="auto" w:fill="FFFFFF"/>
              </w:rPr>
              <w:t>is</w:t>
            </w:r>
            <w:r>
              <w:rPr>
                <w:rFonts w:ascii="Segoe UI" w:hAnsi="Segoe UI" w:cs="Segoe UI"/>
                <w:color w:val="222222"/>
                <w:sz w:val="21"/>
                <w:szCs w:val="21"/>
                <w:shd w:val="clear" w:color="auto" w:fill="FFFFFF"/>
              </w:rPr>
              <w:t xml:space="preserve"> </w:t>
            </w:r>
            <w:r w:rsidR="006C4AA5">
              <w:rPr>
                <w:rFonts w:ascii="Segoe UI" w:hAnsi="Segoe UI" w:cs="Segoe UI"/>
                <w:color w:val="222222"/>
                <w:sz w:val="21"/>
                <w:szCs w:val="21"/>
                <w:shd w:val="clear" w:color="auto" w:fill="FFFFFF"/>
              </w:rPr>
              <w:t>drop-down</w:t>
            </w:r>
            <w:r>
              <w:rPr>
                <w:rFonts w:ascii="Segoe UI" w:hAnsi="Segoe UI" w:cs="Segoe UI"/>
                <w:color w:val="222222"/>
                <w:sz w:val="21"/>
                <w:szCs w:val="21"/>
                <w:shd w:val="clear" w:color="auto" w:fill="FFFFFF"/>
              </w:rPr>
              <w:t xml:space="preserve"> field. </w:t>
            </w:r>
          </w:p>
          <w:p w14:paraId="046BA5E1" w14:textId="18834717" w:rsidR="00230AA3" w:rsidRDefault="00881261" w:rsidP="000B46FF">
            <w:pPr>
              <w:rPr>
                <w:rFonts w:ascii="Segoe UI" w:hAnsi="Segoe UI" w:cs="Segoe UI"/>
                <w:b/>
                <w:bCs/>
                <w:color w:val="222222"/>
                <w:sz w:val="21"/>
                <w:szCs w:val="21"/>
                <w:shd w:val="clear" w:color="auto" w:fill="FFFFFF"/>
              </w:rPr>
            </w:pPr>
            <w:r>
              <w:rPr>
                <w:rFonts w:ascii="Segoe UI" w:hAnsi="Segoe UI" w:cs="Segoe UI"/>
                <w:color w:val="222222"/>
                <w:sz w:val="21"/>
                <w:szCs w:val="21"/>
                <w:shd w:val="clear" w:color="auto" w:fill="FFFFFF"/>
              </w:rPr>
              <w:t xml:space="preserve">User </w:t>
            </w:r>
            <w:r w:rsidR="006C4AA5">
              <w:rPr>
                <w:rFonts w:ascii="Segoe UI" w:hAnsi="Segoe UI" w:cs="Segoe UI"/>
                <w:color w:val="222222"/>
                <w:sz w:val="21"/>
                <w:szCs w:val="21"/>
                <w:shd w:val="clear" w:color="auto" w:fill="FFFFFF"/>
              </w:rPr>
              <w:t>must</w:t>
            </w:r>
            <w:r>
              <w:rPr>
                <w:rFonts w:ascii="Segoe UI" w:hAnsi="Segoe UI" w:cs="Segoe UI"/>
                <w:color w:val="222222"/>
                <w:sz w:val="21"/>
                <w:szCs w:val="21"/>
                <w:shd w:val="clear" w:color="auto" w:fill="FFFFFF"/>
              </w:rPr>
              <w:t xml:space="preserve"> set this option as</w:t>
            </w:r>
            <w:r w:rsidR="004F7D5F">
              <w:rPr>
                <w:rFonts w:ascii="Segoe UI" w:hAnsi="Segoe UI" w:cs="Segoe UI"/>
                <w:color w:val="222222"/>
                <w:sz w:val="21"/>
                <w:szCs w:val="21"/>
                <w:shd w:val="clear" w:color="auto" w:fill="FFFFFF"/>
              </w:rPr>
              <w:t xml:space="preserve"> </w:t>
            </w:r>
            <w:r w:rsidR="004F7D5F" w:rsidRPr="00230AA3">
              <w:rPr>
                <w:rFonts w:ascii="Segoe UI" w:hAnsi="Segoe UI" w:cs="Segoe UI"/>
                <w:b/>
                <w:bCs/>
                <w:color w:val="222222"/>
                <w:sz w:val="21"/>
                <w:szCs w:val="21"/>
                <w:shd w:val="clear" w:color="auto" w:fill="FFFFFF"/>
              </w:rPr>
              <w:t>NWIS</w:t>
            </w:r>
          </w:p>
          <w:p w14:paraId="7F4AF014" w14:textId="77777777" w:rsidR="00A35DD6" w:rsidRPr="00A50395" w:rsidRDefault="00A35DD6" w:rsidP="000B46FF">
            <w:pPr>
              <w:rPr>
                <w:rFonts w:ascii="Segoe UI" w:hAnsi="Segoe UI" w:cs="Segoe UI"/>
                <w:color w:val="222222"/>
                <w:sz w:val="21"/>
                <w:szCs w:val="21"/>
                <w:shd w:val="clear" w:color="auto" w:fill="FFFFFF"/>
              </w:rPr>
            </w:pPr>
          </w:p>
          <w:p w14:paraId="1768979E" w14:textId="591C92C4" w:rsidR="00230AA3" w:rsidRPr="00230AA3" w:rsidRDefault="00230AA3" w:rsidP="000B46FF">
            <w:pPr>
              <w:rPr>
                <w:rFonts w:ascii="Segoe UI" w:hAnsi="Segoe UI" w:cs="Segoe UI"/>
                <w:iCs/>
                <w:color w:val="000000" w:themeColor="text1"/>
                <w:lang w:val="en-US"/>
              </w:rPr>
            </w:pPr>
            <w:r w:rsidRPr="00230AA3">
              <w:rPr>
                <w:rFonts w:ascii="Segoe UI" w:hAnsi="Segoe UI" w:cs="Segoe UI"/>
                <w:b/>
                <w:bCs/>
                <w:iCs/>
                <w:color w:val="000000" w:themeColor="text1"/>
                <w:lang w:val="en-US"/>
              </w:rPr>
              <w:t>New Display &amp; Settings</w:t>
            </w:r>
            <w:r w:rsidRPr="00230AA3">
              <w:rPr>
                <w:rFonts w:ascii="Segoe UI" w:hAnsi="Segoe UI" w:cs="Segoe UI"/>
                <w:iCs/>
                <w:color w:val="000000" w:themeColor="text1"/>
                <w:lang w:val="en-US"/>
              </w:rPr>
              <w:t xml:space="preserve">    </w:t>
            </w:r>
          </w:p>
          <w:p w14:paraId="2EBFB451" w14:textId="4C1EEB7E" w:rsidR="006C4AA5" w:rsidRDefault="006C4AA5" w:rsidP="000B46FF">
            <w:pPr>
              <w:rPr>
                <w:rFonts w:ascii="Segoe UI" w:hAnsi="Segoe UI" w:cs="Segoe UI"/>
                <w:iCs/>
                <w:color w:val="000000" w:themeColor="text1"/>
                <w:lang w:val="en-US"/>
              </w:rPr>
            </w:pPr>
            <w:r>
              <w:rPr>
                <w:noProof/>
              </w:rPr>
              <w:drawing>
                <wp:inline distT="0" distB="0" distL="0" distR="0" wp14:anchorId="7C64A3F0" wp14:editId="1AE7FCAD">
                  <wp:extent cx="4307080" cy="213487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322762" cy="2142643"/>
                          </a:xfrm>
                          <a:prstGeom prst="rect">
                            <a:avLst/>
                          </a:prstGeom>
                        </pic:spPr>
                      </pic:pic>
                    </a:graphicData>
                  </a:graphic>
                </wp:inline>
              </w:drawing>
            </w:r>
          </w:p>
          <w:p w14:paraId="593D1CB6" w14:textId="77777777" w:rsidR="00A35DD6" w:rsidRDefault="00A35DD6" w:rsidP="000B46FF">
            <w:pPr>
              <w:rPr>
                <w:rFonts w:ascii="Segoe UI" w:hAnsi="Segoe UI" w:cs="Segoe UI"/>
                <w:iCs/>
                <w:color w:val="000000" w:themeColor="text1"/>
                <w:lang w:val="en-US"/>
              </w:rPr>
            </w:pPr>
          </w:p>
          <w:p w14:paraId="28FB709B" w14:textId="296031F1" w:rsidR="004B533B" w:rsidRDefault="006C4AA5" w:rsidP="000B46FF">
            <w:pPr>
              <w:rPr>
                <w:rFonts w:ascii="Segoe UI" w:hAnsi="Segoe UI" w:cs="Segoe UI"/>
                <w:iCs/>
                <w:color w:val="000000" w:themeColor="text1"/>
                <w:lang w:val="en-US"/>
              </w:rPr>
            </w:pPr>
            <w:r>
              <w:rPr>
                <w:noProof/>
              </w:rPr>
              <w:drawing>
                <wp:inline distT="0" distB="0" distL="0" distR="0" wp14:anchorId="31732BB6" wp14:editId="654FF89D">
                  <wp:extent cx="2050991" cy="1421802"/>
                  <wp:effectExtent l="0" t="0" r="6985"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70933" cy="1435626"/>
                          </a:xfrm>
                          <a:prstGeom prst="rect">
                            <a:avLst/>
                          </a:prstGeom>
                        </pic:spPr>
                      </pic:pic>
                    </a:graphicData>
                  </a:graphic>
                </wp:inline>
              </w:drawing>
            </w:r>
          </w:p>
          <w:p w14:paraId="0C2AAD92" w14:textId="33143329" w:rsidR="006C4AA5" w:rsidRPr="00FC1655" w:rsidRDefault="006C4AA5" w:rsidP="000B46FF">
            <w:pPr>
              <w:rPr>
                <w:rFonts w:ascii="Segoe UI" w:hAnsi="Segoe UI" w:cs="Segoe UI"/>
                <w:iCs/>
                <w:color w:val="000000" w:themeColor="text1"/>
                <w:lang w:val="en-US"/>
              </w:rPr>
            </w:pPr>
          </w:p>
        </w:tc>
        <w:tc>
          <w:tcPr>
            <w:tcW w:w="1559" w:type="dxa"/>
          </w:tcPr>
          <w:p w14:paraId="5C517C59" w14:textId="65F31C1C" w:rsidR="00F533DA" w:rsidRPr="00F33CBB" w:rsidRDefault="00881261" w:rsidP="000B46FF">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A35DD6" w:rsidRPr="00CD5649" w14:paraId="24F75AFA" w14:textId="77777777" w:rsidTr="00710558">
        <w:tc>
          <w:tcPr>
            <w:tcW w:w="1613" w:type="dxa"/>
          </w:tcPr>
          <w:p w14:paraId="79C1B1D3" w14:textId="5FBB7D61" w:rsidR="00A35DD6" w:rsidRPr="00EC4A94" w:rsidRDefault="00A35DD6" w:rsidP="00EC4A94">
            <w:pPr>
              <w:rPr>
                <w:rStyle w:val="Strong"/>
                <w:rFonts w:ascii="Segoe UI" w:hAnsi="Segoe UI" w:cs="Segoe UI"/>
              </w:rPr>
            </w:pPr>
            <w:r w:rsidRPr="00EC4A94">
              <w:rPr>
                <w:rStyle w:val="Strong"/>
                <w:rFonts w:ascii="Segoe UI" w:hAnsi="Segoe UI" w:cs="Segoe UI"/>
              </w:rPr>
              <w:t>4.2.</w:t>
            </w:r>
            <w:r>
              <w:rPr>
                <w:rStyle w:val="Strong"/>
                <w:rFonts w:ascii="Segoe UI" w:hAnsi="Segoe UI" w:cs="Segoe UI"/>
              </w:rPr>
              <w:t>3 Advanced Table List Update</w:t>
            </w:r>
          </w:p>
        </w:tc>
        <w:tc>
          <w:tcPr>
            <w:tcW w:w="7142" w:type="dxa"/>
          </w:tcPr>
          <w:p w14:paraId="35C16A9F" w14:textId="402C7168" w:rsidR="00A35DD6" w:rsidRDefault="00A35DD6" w:rsidP="00881261">
            <w:pPr>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When a user hovers over the Search button of  an Advanced Table List, the button loses its colour and turns white. We have now added in an extra Settings option where admins can now select a ‘hover’ colour for this button.</w:t>
            </w:r>
          </w:p>
          <w:p w14:paraId="040786AA" w14:textId="2FC5E01B" w:rsidR="00A35DD6" w:rsidRDefault="00A35DD6" w:rsidP="00881261">
            <w:pPr>
              <w:rPr>
                <w:rFonts w:ascii="Segoe UI" w:hAnsi="Segoe UI" w:cs="Segoe UI"/>
                <w:color w:val="222222"/>
                <w:sz w:val="21"/>
                <w:szCs w:val="21"/>
                <w:shd w:val="clear" w:color="auto" w:fill="FFFFFF"/>
              </w:rPr>
            </w:pPr>
          </w:p>
          <w:p w14:paraId="55333610" w14:textId="65B11F21" w:rsidR="00A35DD6" w:rsidRPr="00A35DD6" w:rsidRDefault="00A35DD6" w:rsidP="00881261">
            <w:pPr>
              <w:rPr>
                <w:rFonts w:ascii="Segoe UI" w:hAnsi="Segoe UI" w:cs="Segoe UI"/>
                <w:b/>
                <w:bCs/>
                <w:color w:val="222222"/>
                <w:sz w:val="21"/>
                <w:szCs w:val="21"/>
                <w:shd w:val="clear" w:color="auto" w:fill="FFFFFF"/>
              </w:rPr>
            </w:pPr>
            <w:r w:rsidRPr="00A35DD6">
              <w:rPr>
                <w:rFonts w:ascii="Segoe UI" w:hAnsi="Segoe UI" w:cs="Segoe UI"/>
                <w:b/>
                <w:bCs/>
                <w:color w:val="222222"/>
                <w:sz w:val="21"/>
                <w:szCs w:val="21"/>
                <w:shd w:val="clear" w:color="auto" w:fill="FFFFFF"/>
              </w:rPr>
              <w:t>New Settings Option</w:t>
            </w:r>
          </w:p>
          <w:p w14:paraId="5704289A" w14:textId="77777777" w:rsidR="00A35DD6" w:rsidRDefault="00A35DD6" w:rsidP="00881261">
            <w:pPr>
              <w:rPr>
                <w:rFonts w:ascii="Segoe UI" w:hAnsi="Segoe UI" w:cs="Segoe UI"/>
                <w:color w:val="222222"/>
                <w:sz w:val="21"/>
                <w:szCs w:val="21"/>
                <w:shd w:val="clear" w:color="auto" w:fill="FFFFFF"/>
              </w:rPr>
            </w:pPr>
          </w:p>
          <w:p w14:paraId="09C0FFB8" w14:textId="78E92E57" w:rsidR="00A35DD6" w:rsidRDefault="00A35DD6" w:rsidP="00881261">
            <w:pPr>
              <w:rPr>
                <w:rFonts w:ascii="Segoe UI" w:hAnsi="Segoe UI" w:cs="Segoe UI"/>
                <w:color w:val="222222"/>
                <w:sz w:val="21"/>
                <w:szCs w:val="21"/>
                <w:shd w:val="clear" w:color="auto" w:fill="FFFFFF"/>
              </w:rPr>
            </w:pPr>
            <w:r>
              <w:rPr>
                <w:noProof/>
              </w:rPr>
              <w:drawing>
                <wp:inline distT="0" distB="0" distL="0" distR="0" wp14:anchorId="48897BE7" wp14:editId="5D632ABA">
                  <wp:extent cx="4398010" cy="1504315"/>
                  <wp:effectExtent l="0" t="0" r="254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98010" cy="1504315"/>
                          </a:xfrm>
                          <a:prstGeom prst="rect">
                            <a:avLst/>
                          </a:prstGeom>
                        </pic:spPr>
                      </pic:pic>
                    </a:graphicData>
                  </a:graphic>
                </wp:inline>
              </w:drawing>
            </w:r>
          </w:p>
          <w:p w14:paraId="16CFEE68" w14:textId="55968033" w:rsidR="00A35DD6" w:rsidRDefault="00A35DD6" w:rsidP="00881261">
            <w:pPr>
              <w:rPr>
                <w:rFonts w:ascii="Segoe UI" w:hAnsi="Segoe UI" w:cs="Segoe UI"/>
                <w:color w:val="222222"/>
                <w:sz w:val="21"/>
                <w:szCs w:val="21"/>
                <w:shd w:val="clear" w:color="auto" w:fill="FFFFFF"/>
              </w:rPr>
            </w:pPr>
          </w:p>
        </w:tc>
        <w:tc>
          <w:tcPr>
            <w:tcW w:w="1559" w:type="dxa"/>
          </w:tcPr>
          <w:p w14:paraId="41F9BDE9" w14:textId="1EA72306" w:rsidR="00A35DD6" w:rsidRDefault="00A35DD6" w:rsidP="000B46FF">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EC1A9A" w:rsidRPr="00CD5649" w14:paraId="340D9931" w14:textId="77777777" w:rsidTr="00EC1A9A">
        <w:tc>
          <w:tcPr>
            <w:tcW w:w="10314" w:type="dxa"/>
            <w:gridSpan w:val="3"/>
            <w:shd w:val="clear" w:color="auto" w:fill="E5B8B7" w:themeFill="accent2" w:themeFillTint="66"/>
          </w:tcPr>
          <w:p w14:paraId="49393E08" w14:textId="5A232407" w:rsidR="00EC1A9A" w:rsidRPr="00FC1655" w:rsidRDefault="00EC1A9A" w:rsidP="00834992">
            <w:pPr>
              <w:jc w:val="center"/>
              <w:rPr>
                <w:rFonts w:ascii="Segoe UI" w:hAnsi="Segoe UI" w:cs="Segoe UI"/>
                <w:iCs/>
                <w:color w:val="000000" w:themeColor="text1"/>
                <w:lang w:val="en-US"/>
              </w:rPr>
            </w:pPr>
            <w:r w:rsidRPr="00FC1655">
              <w:rPr>
                <w:rFonts w:ascii="Calibri" w:hAnsi="Calibri" w:cs="Calibri"/>
                <w:b/>
                <w:sz w:val="28"/>
                <w:szCs w:val="28"/>
              </w:rPr>
              <w:lastRenderedPageBreak/>
              <w:t>Layout</w:t>
            </w:r>
            <w:r>
              <w:rPr>
                <w:rFonts w:ascii="Calibri" w:hAnsi="Calibri" w:cs="Calibri"/>
                <w:b/>
                <w:sz w:val="28"/>
                <w:szCs w:val="28"/>
              </w:rPr>
              <w:t xml:space="preserve"> Updates</w:t>
            </w:r>
          </w:p>
        </w:tc>
      </w:tr>
      <w:tr w:rsidR="006613CA" w:rsidRPr="00CD5649" w14:paraId="1481F7BD" w14:textId="77777777" w:rsidTr="00710558">
        <w:tc>
          <w:tcPr>
            <w:tcW w:w="1613" w:type="dxa"/>
          </w:tcPr>
          <w:p w14:paraId="68A41907" w14:textId="0D729D94" w:rsidR="004B46B8" w:rsidRPr="009D739E" w:rsidRDefault="004B46B8" w:rsidP="000B46FF">
            <w:pPr>
              <w:rPr>
                <w:rFonts w:ascii="Segoe UI" w:hAnsi="Segoe UI" w:cs="Segoe UI"/>
                <w:iCs/>
                <w:color w:val="000000" w:themeColor="text1"/>
                <w:lang w:val="en-US"/>
              </w:rPr>
            </w:pPr>
            <w:r w:rsidRPr="009D739E">
              <w:rPr>
                <w:rFonts w:ascii="Segoe UI" w:hAnsi="Segoe UI" w:cs="Segoe UI"/>
                <w:b/>
                <w:color w:val="auto"/>
                <w:kern w:val="0"/>
                <w:lang w:eastAsia="en-GB"/>
              </w:rPr>
              <w:t>4</w:t>
            </w:r>
            <w:r w:rsidRPr="009D739E">
              <w:rPr>
                <w:rFonts w:ascii="Segoe UI" w:hAnsi="Segoe UI" w:cs="Segoe UI"/>
                <w:color w:val="auto"/>
                <w:kern w:val="0"/>
                <w:lang w:eastAsia="en-GB"/>
              </w:rPr>
              <w:t>.</w:t>
            </w:r>
            <w:r w:rsidRPr="009D739E">
              <w:rPr>
                <w:rFonts w:ascii="Segoe UI" w:hAnsi="Segoe UI" w:cs="Segoe UI"/>
                <w:b/>
                <w:bCs/>
                <w:color w:val="auto"/>
                <w:kern w:val="0"/>
                <w:lang w:eastAsia="en-GB"/>
              </w:rPr>
              <w:t>2.</w:t>
            </w:r>
            <w:r w:rsidR="00121E8A">
              <w:rPr>
                <w:rFonts w:ascii="Segoe UI" w:hAnsi="Segoe UI" w:cs="Segoe UI"/>
                <w:b/>
                <w:bCs/>
                <w:color w:val="auto"/>
                <w:kern w:val="0"/>
                <w:lang w:eastAsia="en-GB"/>
              </w:rPr>
              <w:t>4</w:t>
            </w:r>
            <w:r w:rsidR="008B1EDA">
              <w:rPr>
                <w:rFonts w:ascii="Segoe UI" w:hAnsi="Segoe UI" w:cs="Segoe UI"/>
                <w:b/>
                <w:bCs/>
                <w:color w:val="auto"/>
                <w:kern w:val="0"/>
                <w:lang w:eastAsia="en-GB"/>
              </w:rPr>
              <w:t xml:space="preserve"> Events Location Update</w:t>
            </w:r>
          </w:p>
        </w:tc>
        <w:tc>
          <w:tcPr>
            <w:tcW w:w="7142" w:type="dxa"/>
          </w:tcPr>
          <w:p w14:paraId="564B036B" w14:textId="379B6A4B" w:rsidR="00A50395" w:rsidRPr="00A50395" w:rsidRDefault="00B13384" w:rsidP="00D75E8D">
            <w:pPr>
              <w:rPr>
                <w:rFonts w:ascii="Segoe UI" w:hAnsi="Segoe UI" w:cs="Segoe UI"/>
                <w:shd w:val="clear" w:color="auto" w:fill="FFFFFF"/>
              </w:rPr>
            </w:pPr>
            <w:r w:rsidRPr="00670D36">
              <w:rPr>
                <w:rFonts w:ascii="Segoe UI" w:hAnsi="Segoe UI" w:cs="Segoe UI"/>
                <w:shd w:val="clear" w:color="auto" w:fill="FFFFFF"/>
              </w:rPr>
              <w:t>Within Events adding a location postcode</w:t>
            </w:r>
            <w:r w:rsidR="00A50395">
              <w:rPr>
                <w:rFonts w:ascii="Segoe UI" w:hAnsi="Segoe UI" w:cs="Segoe UI"/>
                <w:shd w:val="clear" w:color="auto" w:fill="FFFFFF"/>
              </w:rPr>
              <w:t xml:space="preserve"> is a mandatory field and automatically</w:t>
            </w:r>
            <w:r w:rsidRPr="00670D36">
              <w:rPr>
                <w:rFonts w:ascii="Segoe UI" w:hAnsi="Segoe UI" w:cs="Segoe UI"/>
                <w:shd w:val="clear" w:color="auto" w:fill="FFFFFF"/>
              </w:rPr>
              <w:t xml:space="preserve"> include</w:t>
            </w:r>
            <w:r w:rsidR="00A50395">
              <w:rPr>
                <w:rFonts w:ascii="Segoe UI" w:hAnsi="Segoe UI" w:cs="Segoe UI"/>
                <w:shd w:val="clear" w:color="auto" w:fill="FFFFFF"/>
              </w:rPr>
              <w:t>s</w:t>
            </w:r>
            <w:r w:rsidRPr="00670D36">
              <w:rPr>
                <w:rFonts w:ascii="Segoe UI" w:hAnsi="Segoe UI" w:cs="Segoe UI"/>
                <w:shd w:val="clear" w:color="auto" w:fill="FFFFFF"/>
              </w:rPr>
              <w:t xml:space="preserve"> a Journey Planner Link</w:t>
            </w:r>
            <w:r w:rsidR="00A50395">
              <w:rPr>
                <w:rFonts w:ascii="Segoe UI" w:hAnsi="Segoe UI" w:cs="Segoe UI"/>
                <w:shd w:val="clear" w:color="auto" w:fill="FFFFFF"/>
              </w:rPr>
              <w:t xml:space="preserve"> to the Event page.</w:t>
            </w:r>
            <w:r w:rsidRPr="00670D36">
              <w:rPr>
                <w:rFonts w:ascii="Segoe UI" w:hAnsi="Segoe UI" w:cs="Segoe UI"/>
                <w:shd w:val="clear" w:color="auto" w:fill="FFFFFF"/>
              </w:rPr>
              <w:t xml:space="preserve"> </w:t>
            </w:r>
            <w:r w:rsidR="00121E8A">
              <w:rPr>
                <w:rFonts w:ascii="Segoe UI" w:hAnsi="Segoe UI" w:cs="Segoe UI"/>
                <w:shd w:val="clear" w:color="auto" w:fill="FFFFFF"/>
              </w:rPr>
              <w:t xml:space="preserve">This field has </w:t>
            </w:r>
            <w:r w:rsidR="00A50395">
              <w:rPr>
                <w:rFonts w:ascii="Segoe UI" w:hAnsi="Segoe UI" w:cs="Segoe UI"/>
                <w:shd w:val="clear" w:color="auto" w:fill="FFFFFF"/>
              </w:rPr>
              <w:t>now</w:t>
            </w:r>
            <w:r w:rsidR="00121E8A">
              <w:rPr>
                <w:rFonts w:ascii="Segoe UI" w:hAnsi="Segoe UI" w:cs="Segoe UI"/>
                <w:shd w:val="clear" w:color="auto" w:fill="FFFFFF"/>
              </w:rPr>
              <w:t xml:space="preserve"> been</w:t>
            </w:r>
            <w:r w:rsidR="00A50395">
              <w:rPr>
                <w:rFonts w:ascii="Segoe UI" w:hAnsi="Segoe UI" w:cs="Segoe UI"/>
                <w:shd w:val="clear" w:color="auto" w:fill="FFFFFF"/>
              </w:rPr>
              <w:t xml:space="preserve"> </w:t>
            </w:r>
            <w:r w:rsidR="00121E8A">
              <w:rPr>
                <w:rFonts w:ascii="Segoe UI" w:hAnsi="Segoe UI" w:cs="Segoe UI"/>
                <w:shd w:val="clear" w:color="auto" w:fill="FFFFFF"/>
              </w:rPr>
              <w:t>re</w:t>
            </w:r>
            <w:r w:rsidR="00A50395">
              <w:rPr>
                <w:rFonts w:ascii="Segoe UI" w:hAnsi="Segoe UI" w:cs="Segoe UI"/>
                <w:shd w:val="clear" w:color="auto" w:fill="FFFFFF"/>
              </w:rPr>
              <w:t>set</w:t>
            </w:r>
            <w:r w:rsidR="00121E8A">
              <w:rPr>
                <w:rFonts w:ascii="Segoe UI" w:hAnsi="Segoe UI" w:cs="Segoe UI"/>
                <w:shd w:val="clear" w:color="auto" w:fill="FFFFFF"/>
              </w:rPr>
              <w:t xml:space="preserve"> so that</w:t>
            </w:r>
            <w:r w:rsidR="00A50395">
              <w:rPr>
                <w:rFonts w:ascii="Segoe UI" w:hAnsi="Segoe UI" w:cs="Segoe UI"/>
                <w:shd w:val="clear" w:color="auto" w:fill="FFFFFF"/>
              </w:rPr>
              <w:t xml:space="preserve"> postcode </w:t>
            </w:r>
            <w:r w:rsidR="00121E8A">
              <w:rPr>
                <w:rFonts w:ascii="Segoe UI" w:hAnsi="Segoe UI" w:cs="Segoe UI"/>
                <w:shd w:val="clear" w:color="auto" w:fill="FFFFFF"/>
              </w:rPr>
              <w:t>i</w:t>
            </w:r>
            <w:r w:rsidR="00A50395">
              <w:rPr>
                <w:rFonts w:ascii="Segoe UI" w:hAnsi="Segoe UI" w:cs="Segoe UI"/>
                <w:shd w:val="clear" w:color="auto" w:fill="FFFFFF"/>
              </w:rPr>
              <w:t>s</w:t>
            </w:r>
            <w:r w:rsidRPr="00670D36">
              <w:rPr>
                <w:rFonts w:ascii="Segoe UI" w:hAnsi="Segoe UI" w:cs="Segoe UI"/>
                <w:shd w:val="clear" w:color="auto" w:fill="FFFFFF"/>
              </w:rPr>
              <w:t xml:space="preserve"> no longer mandatory</w:t>
            </w:r>
            <w:r w:rsidR="00A50395">
              <w:rPr>
                <w:rFonts w:ascii="Segoe UI" w:hAnsi="Segoe UI" w:cs="Segoe UI"/>
                <w:shd w:val="clear" w:color="auto" w:fill="FFFFFF"/>
              </w:rPr>
              <w:t>.</w:t>
            </w:r>
            <w:r w:rsidR="00121E8A">
              <w:rPr>
                <w:rFonts w:ascii="Segoe UI" w:hAnsi="Segoe UI" w:cs="Segoe UI"/>
                <w:shd w:val="clear" w:color="auto" w:fill="FFFFFF"/>
              </w:rPr>
              <w:t xml:space="preserve"> N</w:t>
            </w:r>
            <w:r w:rsidRPr="00670D36">
              <w:rPr>
                <w:rFonts w:ascii="Segoe UI" w:hAnsi="Segoe UI" w:cs="Segoe UI"/>
                <w:shd w:val="clear" w:color="auto" w:fill="FFFFFF"/>
              </w:rPr>
              <w:t>o</w:t>
            </w:r>
            <w:r w:rsidR="00121E8A">
              <w:rPr>
                <w:rFonts w:ascii="Segoe UI" w:hAnsi="Segoe UI" w:cs="Segoe UI"/>
                <w:shd w:val="clear" w:color="auto" w:fill="FFFFFF"/>
              </w:rPr>
              <w:t>w when no</w:t>
            </w:r>
            <w:r w:rsidRPr="00670D36">
              <w:rPr>
                <w:rFonts w:ascii="Segoe UI" w:hAnsi="Segoe UI" w:cs="Segoe UI"/>
                <w:shd w:val="clear" w:color="auto" w:fill="FFFFFF"/>
              </w:rPr>
              <w:t xml:space="preserve"> postcode is entered the Journey Planner link will no</w:t>
            </w:r>
            <w:r w:rsidR="00121E8A">
              <w:rPr>
                <w:rFonts w:ascii="Segoe UI" w:hAnsi="Segoe UI" w:cs="Segoe UI"/>
                <w:shd w:val="clear" w:color="auto" w:fill="FFFFFF"/>
              </w:rPr>
              <w:t xml:space="preserve">t </w:t>
            </w:r>
            <w:r w:rsidRPr="00670D36">
              <w:rPr>
                <w:rFonts w:ascii="Segoe UI" w:hAnsi="Segoe UI" w:cs="Segoe UI"/>
                <w:shd w:val="clear" w:color="auto" w:fill="FFFFFF"/>
              </w:rPr>
              <w:t>display.</w:t>
            </w:r>
          </w:p>
          <w:p w14:paraId="51A14C4F" w14:textId="6E360B7C" w:rsidR="00B13384" w:rsidRPr="00B13384" w:rsidRDefault="00B13384" w:rsidP="00D75E8D">
            <w:pPr>
              <w:rPr>
                <w:rFonts w:ascii="Segoe UI" w:hAnsi="Segoe UI" w:cs="Segoe UI"/>
                <w:b/>
                <w:bCs/>
                <w:color w:val="000000"/>
                <w:shd w:val="clear" w:color="auto" w:fill="FFFFFF"/>
              </w:rPr>
            </w:pPr>
            <w:r w:rsidRPr="00B13384">
              <w:rPr>
                <w:rFonts w:ascii="Segoe UI" w:hAnsi="Segoe UI" w:cs="Segoe UI"/>
                <w:b/>
                <w:bCs/>
                <w:color w:val="000000"/>
                <w:shd w:val="clear" w:color="auto" w:fill="FFFFFF"/>
              </w:rPr>
              <w:t>Current Display</w:t>
            </w:r>
          </w:p>
          <w:p w14:paraId="3D84A930" w14:textId="4EC7C297" w:rsidR="000E7756" w:rsidRPr="00121E8A" w:rsidRDefault="00A50395" w:rsidP="00D75E8D">
            <w:pPr>
              <w:rPr>
                <w:rFonts w:ascii="Segoe UI" w:hAnsi="Segoe UI" w:cs="Segoe UI"/>
                <w:color w:val="000000"/>
                <w:shd w:val="clear" w:color="auto" w:fill="FFFFFF"/>
              </w:rPr>
            </w:pPr>
            <w:r>
              <w:rPr>
                <w:noProof/>
              </w:rPr>
              <w:drawing>
                <wp:inline distT="0" distB="0" distL="0" distR="0" wp14:anchorId="277B1C25" wp14:editId="1DDABE0E">
                  <wp:extent cx="3828516" cy="2020736"/>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00834" cy="2111687"/>
                          </a:xfrm>
                          <a:prstGeom prst="rect">
                            <a:avLst/>
                          </a:prstGeom>
                        </pic:spPr>
                      </pic:pic>
                    </a:graphicData>
                  </a:graphic>
                </wp:inline>
              </w:drawing>
            </w:r>
          </w:p>
          <w:p w14:paraId="30586C74" w14:textId="77777777" w:rsidR="000E7756" w:rsidRDefault="000E7756" w:rsidP="00D75E8D">
            <w:pPr>
              <w:rPr>
                <w:rFonts w:ascii="Segoe UI" w:hAnsi="Segoe UI" w:cs="Segoe UI"/>
                <w:b/>
                <w:bCs/>
                <w:color w:val="000000"/>
                <w:shd w:val="clear" w:color="auto" w:fill="FFFFFF"/>
              </w:rPr>
            </w:pPr>
          </w:p>
          <w:p w14:paraId="11E6B496" w14:textId="240D613F" w:rsidR="000E7756" w:rsidRDefault="000E7756" w:rsidP="00D75E8D">
            <w:pPr>
              <w:rPr>
                <w:rFonts w:ascii="Segoe UI" w:hAnsi="Segoe UI" w:cs="Segoe UI"/>
                <w:b/>
                <w:bCs/>
                <w:color w:val="000000"/>
                <w:shd w:val="clear" w:color="auto" w:fill="FFFFFF"/>
              </w:rPr>
            </w:pPr>
            <w:r>
              <w:rPr>
                <w:rFonts w:ascii="Segoe UI" w:hAnsi="Segoe UI" w:cs="Segoe UI"/>
                <w:b/>
                <w:bCs/>
                <w:color w:val="000000"/>
                <w:shd w:val="clear" w:color="auto" w:fill="FFFFFF"/>
              </w:rPr>
              <w:t>Back end Event Settings</w:t>
            </w:r>
          </w:p>
          <w:p w14:paraId="4DD088EF" w14:textId="1EA40906" w:rsidR="000E7756" w:rsidRDefault="000E7756" w:rsidP="00D75E8D">
            <w:pPr>
              <w:rPr>
                <w:rFonts w:ascii="Segoe UI" w:hAnsi="Segoe UI" w:cs="Segoe UI"/>
                <w:b/>
                <w:bCs/>
                <w:color w:val="000000"/>
                <w:shd w:val="clear" w:color="auto" w:fill="FFFFFF"/>
              </w:rPr>
            </w:pPr>
            <w:r>
              <w:rPr>
                <w:noProof/>
              </w:rPr>
              <w:drawing>
                <wp:inline distT="0" distB="0" distL="0" distR="0" wp14:anchorId="42CE972F" wp14:editId="31BCD5C5">
                  <wp:extent cx="3973794" cy="2128613"/>
                  <wp:effectExtent l="0" t="0" r="8255"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007277" cy="2146549"/>
                          </a:xfrm>
                          <a:prstGeom prst="rect">
                            <a:avLst/>
                          </a:prstGeom>
                        </pic:spPr>
                      </pic:pic>
                    </a:graphicData>
                  </a:graphic>
                </wp:inline>
              </w:drawing>
            </w:r>
          </w:p>
          <w:p w14:paraId="3A74F275" w14:textId="77777777" w:rsidR="000E7756" w:rsidRDefault="000E7756" w:rsidP="00D75E8D">
            <w:pPr>
              <w:rPr>
                <w:rFonts w:ascii="Segoe UI" w:hAnsi="Segoe UI" w:cs="Segoe UI"/>
                <w:b/>
                <w:bCs/>
                <w:color w:val="000000"/>
                <w:shd w:val="clear" w:color="auto" w:fill="FFFFFF"/>
              </w:rPr>
            </w:pPr>
          </w:p>
          <w:p w14:paraId="257D457E" w14:textId="385B4AF9" w:rsidR="00B13384" w:rsidRPr="00B13384" w:rsidRDefault="00B13384" w:rsidP="00D75E8D">
            <w:pPr>
              <w:rPr>
                <w:rFonts w:ascii="Segoe UI" w:hAnsi="Segoe UI" w:cs="Segoe UI"/>
                <w:b/>
                <w:bCs/>
                <w:color w:val="000000"/>
                <w:shd w:val="clear" w:color="auto" w:fill="FFFFFF"/>
              </w:rPr>
            </w:pPr>
            <w:r w:rsidRPr="00B13384">
              <w:rPr>
                <w:rFonts w:ascii="Segoe UI" w:hAnsi="Segoe UI" w:cs="Segoe UI"/>
                <w:b/>
                <w:bCs/>
                <w:color w:val="000000"/>
                <w:shd w:val="clear" w:color="auto" w:fill="FFFFFF"/>
              </w:rPr>
              <w:t>New Display</w:t>
            </w:r>
          </w:p>
          <w:p w14:paraId="6E7646C9" w14:textId="77777777" w:rsidR="00E11203" w:rsidRDefault="000E7756" w:rsidP="00D75E8D">
            <w:pPr>
              <w:rPr>
                <w:rFonts w:ascii="Segoe UI" w:hAnsi="Segoe UI" w:cs="Segoe UI"/>
                <w:color w:val="000000"/>
                <w:shd w:val="clear" w:color="auto" w:fill="FFFFFF"/>
              </w:rPr>
            </w:pPr>
            <w:r>
              <w:rPr>
                <w:noProof/>
              </w:rPr>
              <w:drawing>
                <wp:inline distT="0" distB="0" distL="0" distR="0" wp14:anchorId="1C77586C" wp14:editId="71C4573E">
                  <wp:extent cx="3948157" cy="1661692"/>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70969" cy="1671293"/>
                          </a:xfrm>
                          <a:prstGeom prst="rect">
                            <a:avLst/>
                          </a:prstGeom>
                        </pic:spPr>
                      </pic:pic>
                    </a:graphicData>
                  </a:graphic>
                </wp:inline>
              </w:drawing>
            </w:r>
          </w:p>
          <w:p w14:paraId="7A611BBF" w14:textId="1453D099" w:rsidR="00C30C46" w:rsidRPr="00D75E8D" w:rsidRDefault="00C30C46" w:rsidP="00D75E8D">
            <w:pPr>
              <w:rPr>
                <w:rFonts w:ascii="Segoe UI" w:hAnsi="Segoe UI" w:cs="Segoe UI"/>
                <w:color w:val="000000"/>
                <w:shd w:val="clear" w:color="auto" w:fill="FFFFFF"/>
              </w:rPr>
            </w:pPr>
          </w:p>
        </w:tc>
        <w:tc>
          <w:tcPr>
            <w:tcW w:w="1559" w:type="dxa"/>
          </w:tcPr>
          <w:p w14:paraId="7A727867" w14:textId="29B1B2CE" w:rsidR="004B46B8" w:rsidRPr="008B1EDA" w:rsidRDefault="008B1EDA" w:rsidP="000B46FF">
            <w:pPr>
              <w:rPr>
                <w:rFonts w:ascii="Segoe UI" w:hAnsi="Segoe UI" w:cs="Segoe UI"/>
                <w:b/>
                <w:bCs/>
                <w:iCs/>
                <w:color w:val="000000" w:themeColor="text1"/>
                <w:lang w:val="en-US"/>
              </w:rPr>
            </w:pPr>
            <w:r w:rsidRPr="008B1EDA">
              <w:rPr>
                <w:rFonts w:ascii="Segoe UI" w:hAnsi="Segoe UI" w:cs="Segoe UI"/>
                <w:b/>
                <w:bCs/>
                <w:iCs/>
                <w:color w:val="000000" w:themeColor="text1"/>
                <w:lang w:val="en-US"/>
              </w:rPr>
              <w:t>PTHB</w:t>
            </w:r>
          </w:p>
        </w:tc>
      </w:tr>
      <w:tr w:rsidR="00670D36" w:rsidRPr="00CD5649" w14:paraId="69488835" w14:textId="77777777" w:rsidTr="00710558">
        <w:tc>
          <w:tcPr>
            <w:tcW w:w="1613" w:type="dxa"/>
          </w:tcPr>
          <w:p w14:paraId="2A0C7BE4" w14:textId="7117549F" w:rsidR="00670D36" w:rsidRPr="00FC1655" w:rsidRDefault="00670D36" w:rsidP="00670D36">
            <w:pPr>
              <w:rPr>
                <w:rFonts w:ascii="Segoe UI" w:hAnsi="Segoe UI" w:cs="Segoe UI"/>
                <w:iCs/>
                <w:color w:val="000000" w:themeColor="text1"/>
                <w:lang w:val="en-US"/>
              </w:rPr>
            </w:pPr>
            <w:r>
              <w:rPr>
                <w:rFonts w:ascii="Segoe UI" w:hAnsi="Segoe UI" w:cs="Segoe UI"/>
                <w:b/>
                <w:color w:val="auto"/>
                <w:kern w:val="0"/>
                <w:lang w:eastAsia="en-GB"/>
              </w:rPr>
              <w:lastRenderedPageBreak/>
              <w:t>4.2.</w:t>
            </w:r>
            <w:r w:rsidR="00BE19AF">
              <w:rPr>
                <w:rFonts w:ascii="Segoe UI" w:hAnsi="Segoe UI" w:cs="Segoe UI"/>
                <w:b/>
                <w:color w:val="auto"/>
                <w:kern w:val="0"/>
                <w:lang w:eastAsia="en-GB"/>
              </w:rPr>
              <w:t>5</w:t>
            </w:r>
            <w:r>
              <w:rPr>
                <w:rFonts w:ascii="Segoe UI" w:hAnsi="Segoe UI" w:cs="Segoe UI"/>
                <w:b/>
                <w:color w:val="auto"/>
                <w:kern w:val="0"/>
                <w:lang w:eastAsia="en-GB"/>
              </w:rPr>
              <w:t xml:space="preserve"> </w:t>
            </w:r>
            <w:r>
              <w:rPr>
                <w:rFonts w:ascii="Segoe UI" w:hAnsi="Segoe UI" w:cs="Segoe UI"/>
                <w:b/>
                <w:bCs/>
                <w:iCs/>
                <w:color w:val="000000" w:themeColor="text1"/>
                <w:lang w:val="en-US"/>
              </w:rPr>
              <w:t>YouTube Update</w:t>
            </w:r>
          </w:p>
        </w:tc>
        <w:tc>
          <w:tcPr>
            <w:tcW w:w="7142" w:type="dxa"/>
          </w:tcPr>
          <w:p w14:paraId="7552EF94" w14:textId="7810591C" w:rsidR="00121E8A" w:rsidRDefault="00670D36" w:rsidP="00670D36">
            <w:pPr>
              <w:rPr>
                <w:rFonts w:ascii="Segoe UI" w:hAnsi="Segoe UI" w:cs="Segoe UI"/>
                <w:iCs/>
                <w:color w:val="000000" w:themeColor="text1"/>
                <w:lang w:val="en-US"/>
              </w:rPr>
            </w:pPr>
            <w:r>
              <w:rPr>
                <w:rFonts w:ascii="Segoe UI" w:hAnsi="Segoe UI" w:cs="Segoe UI"/>
                <w:iCs/>
                <w:color w:val="000000" w:themeColor="text1"/>
                <w:lang w:val="en-US"/>
              </w:rPr>
              <w:t xml:space="preserve">We have added an update to the YouTube Plugin, this change will add </w:t>
            </w:r>
            <w:r w:rsidRPr="008B1EDA">
              <w:rPr>
                <w:rFonts w:ascii="Segoe UI" w:hAnsi="Segoe UI" w:cs="Segoe UI"/>
                <w:iCs/>
                <w:color w:val="000000" w:themeColor="text1"/>
                <w:lang w:val="en-US"/>
              </w:rPr>
              <w:t>'Privacy Enhanced Mode'</w:t>
            </w:r>
            <w:r>
              <w:rPr>
                <w:rFonts w:ascii="Segoe UI" w:hAnsi="Segoe UI" w:cs="Segoe UI"/>
                <w:iCs/>
                <w:color w:val="000000" w:themeColor="text1"/>
                <w:lang w:val="en-US"/>
              </w:rPr>
              <w:t xml:space="preserve"> to the code of the current YouTube Plugin</w:t>
            </w:r>
            <w:r w:rsidR="004B533B">
              <w:rPr>
                <w:rFonts w:ascii="Segoe UI" w:hAnsi="Segoe UI" w:cs="Segoe UI"/>
                <w:iCs/>
                <w:color w:val="000000" w:themeColor="text1"/>
                <w:lang w:val="en-US"/>
              </w:rPr>
              <w:t>.</w:t>
            </w:r>
          </w:p>
          <w:p w14:paraId="2637782A" w14:textId="77777777" w:rsidR="00C30C46" w:rsidRDefault="00C30C46" w:rsidP="00670D36">
            <w:pPr>
              <w:rPr>
                <w:rFonts w:ascii="Segoe UI" w:hAnsi="Segoe UI" w:cs="Segoe UI"/>
                <w:iCs/>
                <w:color w:val="000000" w:themeColor="text1"/>
                <w:lang w:val="en-US"/>
              </w:rPr>
            </w:pPr>
          </w:p>
          <w:p w14:paraId="6E1A7DDA" w14:textId="3909B9CD" w:rsidR="00121E8A" w:rsidRDefault="00942087" w:rsidP="00670D36">
            <w:pPr>
              <w:rPr>
                <w:rFonts w:ascii="Segoe UI" w:hAnsi="Segoe UI" w:cs="Segoe UI"/>
                <w:b/>
                <w:bCs/>
                <w:iCs/>
                <w:color w:val="000000" w:themeColor="text1"/>
                <w:lang w:val="en-US"/>
              </w:rPr>
            </w:pPr>
            <w:r w:rsidRPr="00942087">
              <w:rPr>
                <w:rFonts w:ascii="Segoe UI" w:hAnsi="Segoe UI" w:cs="Segoe UI"/>
                <w:b/>
                <w:bCs/>
                <w:iCs/>
                <w:color w:val="000000" w:themeColor="text1"/>
                <w:lang w:val="en-US"/>
              </w:rPr>
              <w:t>Previous Code</w:t>
            </w:r>
          </w:p>
          <w:p w14:paraId="4529BF72" w14:textId="77777777" w:rsidR="00C30C46" w:rsidRPr="00942087" w:rsidRDefault="00C30C46" w:rsidP="00670D36">
            <w:pPr>
              <w:rPr>
                <w:rFonts w:ascii="Segoe UI" w:hAnsi="Segoe UI" w:cs="Segoe UI"/>
                <w:b/>
                <w:bCs/>
                <w:iCs/>
                <w:color w:val="000000" w:themeColor="text1"/>
                <w:lang w:val="en-US"/>
              </w:rPr>
            </w:pPr>
          </w:p>
          <w:p w14:paraId="44A2B4B6" w14:textId="78EC96AB" w:rsidR="00121E8A" w:rsidRDefault="00942087" w:rsidP="00670D36">
            <w:pPr>
              <w:rPr>
                <w:rFonts w:ascii="Segoe UI" w:hAnsi="Segoe UI" w:cs="Segoe UI"/>
                <w:iCs/>
                <w:color w:val="000000" w:themeColor="text1"/>
                <w:lang w:val="en-US"/>
              </w:rPr>
            </w:pPr>
            <w:r>
              <w:rPr>
                <w:noProof/>
              </w:rPr>
              <w:drawing>
                <wp:inline distT="0" distB="0" distL="0" distR="0" wp14:anchorId="7339EF72" wp14:editId="05E0F5B3">
                  <wp:extent cx="4423120" cy="564022"/>
                  <wp:effectExtent l="0" t="0" r="0"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648386" cy="592747"/>
                          </a:xfrm>
                          <a:prstGeom prst="rect">
                            <a:avLst/>
                          </a:prstGeom>
                        </pic:spPr>
                      </pic:pic>
                    </a:graphicData>
                  </a:graphic>
                </wp:inline>
              </w:drawing>
            </w:r>
          </w:p>
          <w:p w14:paraId="36C600A3" w14:textId="77777777" w:rsidR="00C30C46" w:rsidRDefault="00C30C46" w:rsidP="00670D36">
            <w:pPr>
              <w:rPr>
                <w:rFonts w:ascii="Segoe UI" w:hAnsi="Segoe UI" w:cs="Segoe UI"/>
                <w:b/>
                <w:bCs/>
                <w:iCs/>
                <w:color w:val="000000" w:themeColor="text1"/>
                <w:lang w:val="en-US"/>
              </w:rPr>
            </w:pPr>
          </w:p>
          <w:p w14:paraId="05DFA22B" w14:textId="6C2A8891" w:rsidR="00121E8A" w:rsidRDefault="00942087" w:rsidP="00670D36">
            <w:pPr>
              <w:rPr>
                <w:rFonts w:ascii="Segoe UI" w:hAnsi="Segoe UI" w:cs="Segoe UI"/>
                <w:b/>
                <w:bCs/>
                <w:iCs/>
                <w:color w:val="000000" w:themeColor="text1"/>
                <w:lang w:val="en-US"/>
              </w:rPr>
            </w:pPr>
            <w:r>
              <w:rPr>
                <w:rFonts w:ascii="Segoe UI" w:hAnsi="Segoe UI" w:cs="Segoe UI"/>
                <w:b/>
                <w:bCs/>
                <w:iCs/>
                <w:color w:val="000000" w:themeColor="text1"/>
                <w:lang w:val="en-US"/>
              </w:rPr>
              <w:t>Updated</w:t>
            </w:r>
            <w:r w:rsidRPr="00942087">
              <w:rPr>
                <w:rFonts w:ascii="Segoe UI" w:hAnsi="Segoe UI" w:cs="Segoe UI"/>
                <w:b/>
                <w:bCs/>
                <w:iCs/>
                <w:color w:val="000000" w:themeColor="text1"/>
                <w:lang w:val="en-US"/>
              </w:rPr>
              <w:t xml:space="preserve"> Code</w:t>
            </w:r>
          </w:p>
          <w:p w14:paraId="2797231B" w14:textId="77777777" w:rsidR="00C30C46" w:rsidRPr="00942087" w:rsidRDefault="00C30C46" w:rsidP="00670D36">
            <w:pPr>
              <w:rPr>
                <w:rFonts w:ascii="Segoe UI" w:hAnsi="Segoe UI" w:cs="Segoe UI"/>
                <w:b/>
                <w:bCs/>
                <w:iCs/>
                <w:color w:val="000000" w:themeColor="text1"/>
                <w:lang w:val="en-US"/>
              </w:rPr>
            </w:pPr>
          </w:p>
          <w:p w14:paraId="4195FB97" w14:textId="46B9D136" w:rsidR="00121E8A" w:rsidRDefault="00942087" w:rsidP="00670D36">
            <w:pPr>
              <w:rPr>
                <w:rFonts w:ascii="Segoe UI" w:hAnsi="Segoe UI" w:cs="Segoe UI"/>
                <w:iCs/>
                <w:color w:val="000000" w:themeColor="text1"/>
                <w:lang w:val="en-US"/>
              </w:rPr>
            </w:pPr>
            <w:r>
              <w:rPr>
                <w:noProof/>
              </w:rPr>
              <w:drawing>
                <wp:inline distT="0" distB="0" distL="0" distR="0" wp14:anchorId="4ACAFF8C" wp14:editId="3D2BC4C6">
                  <wp:extent cx="4409818" cy="50420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02734" cy="526259"/>
                          </a:xfrm>
                          <a:prstGeom prst="rect">
                            <a:avLst/>
                          </a:prstGeom>
                        </pic:spPr>
                      </pic:pic>
                    </a:graphicData>
                  </a:graphic>
                </wp:inline>
              </w:drawing>
            </w:r>
          </w:p>
          <w:p w14:paraId="6283F4B2" w14:textId="65133EA9" w:rsidR="00121E8A" w:rsidRDefault="00121E8A" w:rsidP="00670D36">
            <w:pPr>
              <w:rPr>
                <w:rFonts w:ascii="Segoe UI" w:hAnsi="Segoe UI" w:cs="Segoe UI"/>
                <w:iCs/>
                <w:color w:val="000000" w:themeColor="text1"/>
                <w:lang w:val="en-US"/>
              </w:rPr>
            </w:pPr>
          </w:p>
          <w:p w14:paraId="2E57C43E" w14:textId="0057BAE0" w:rsidR="00C30C46" w:rsidRDefault="00C30C46" w:rsidP="00670D36">
            <w:pPr>
              <w:rPr>
                <w:rFonts w:ascii="Segoe UI" w:hAnsi="Segoe UI" w:cs="Segoe UI"/>
                <w:iCs/>
                <w:color w:val="000000" w:themeColor="text1"/>
                <w:lang w:val="en-US"/>
              </w:rPr>
            </w:pPr>
          </w:p>
          <w:p w14:paraId="40A8E144" w14:textId="77777777" w:rsidR="00C30C46" w:rsidRDefault="00C30C46" w:rsidP="00670D36">
            <w:pPr>
              <w:rPr>
                <w:rFonts w:ascii="Segoe UI" w:hAnsi="Segoe UI" w:cs="Segoe UI"/>
                <w:iCs/>
                <w:color w:val="000000" w:themeColor="text1"/>
                <w:lang w:val="en-US"/>
              </w:rPr>
            </w:pPr>
          </w:p>
          <w:p w14:paraId="3BF9AD73" w14:textId="6D39EE9D" w:rsidR="00C30C46" w:rsidRPr="004B533B" w:rsidRDefault="00C30C46" w:rsidP="00670D36">
            <w:pPr>
              <w:rPr>
                <w:rFonts w:ascii="Segoe UI" w:hAnsi="Segoe UI" w:cs="Segoe UI"/>
                <w:iCs/>
                <w:color w:val="000000" w:themeColor="text1"/>
                <w:lang w:val="en-US"/>
              </w:rPr>
            </w:pPr>
          </w:p>
        </w:tc>
        <w:tc>
          <w:tcPr>
            <w:tcW w:w="1559" w:type="dxa"/>
          </w:tcPr>
          <w:p w14:paraId="747FE386" w14:textId="267E7B12" w:rsidR="00670D36" w:rsidRPr="00FC1655" w:rsidRDefault="00670D36" w:rsidP="00670D36">
            <w:pPr>
              <w:rPr>
                <w:rFonts w:ascii="Segoe UI" w:hAnsi="Segoe UI" w:cs="Segoe UI"/>
                <w:iCs/>
                <w:color w:val="000000" w:themeColor="text1"/>
                <w:lang w:val="en-US"/>
              </w:rPr>
            </w:pPr>
            <w:r>
              <w:rPr>
                <w:rFonts w:ascii="Segoe UI" w:hAnsi="Segoe UI" w:cs="Segoe UI"/>
                <w:b/>
                <w:bCs/>
                <w:iCs/>
                <w:color w:val="000000" w:themeColor="text1"/>
                <w:lang w:val="en-US"/>
              </w:rPr>
              <w:t>CMS Support Team</w:t>
            </w:r>
          </w:p>
        </w:tc>
      </w:tr>
      <w:tr w:rsidR="00670D36" w:rsidRPr="00CD5649" w14:paraId="0C46D15E" w14:textId="77777777" w:rsidTr="00710558">
        <w:tc>
          <w:tcPr>
            <w:tcW w:w="1613" w:type="dxa"/>
          </w:tcPr>
          <w:p w14:paraId="7E35563E" w14:textId="1A9EE581" w:rsidR="00670D36" w:rsidRDefault="00FE3444" w:rsidP="00670D36">
            <w:pPr>
              <w:rPr>
                <w:rFonts w:ascii="Segoe UI" w:hAnsi="Segoe UI" w:cs="Segoe UI"/>
                <w:b/>
                <w:color w:val="auto"/>
                <w:kern w:val="0"/>
                <w:lang w:eastAsia="en-GB"/>
              </w:rPr>
            </w:pPr>
            <w:r>
              <w:rPr>
                <w:rFonts w:ascii="Segoe UI" w:hAnsi="Segoe UI" w:cs="Segoe UI"/>
                <w:b/>
                <w:color w:val="auto"/>
                <w:kern w:val="0"/>
                <w:lang w:eastAsia="en-GB"/>
              </w:rPr>
              <w:t>4.2.</w:t>
            </w:r>
            <w:r w:rsidR="00BE19AF">
              <w:rPr>
                <w:rFonts w:ascii="Segoe UI" w:hAnsi="Segoe UI" w:cs="Segoe UI"/>
                <w:b/>
                <w:color w:val="auto"/>
                <w:kern w:val="0"/>
                <w:lang w:eastAsia="en-GB"/>
              </w:rPr>
              <w:t>6</w:t>
            </w:r>
            <w:r>
              <w:rPr>
                <w:rFonts w:ascii="Segoe UI" w:hAnsi="Segoe UI" w:cs="Segoe UI"/>
                <w:b/>
                <w:color w:val="auto"/>
                <w:kern w:val="0"/>
                <w:lang w:eastAsia="en-GB"/>
              </w:rPr>
              <w:t xml:space="preserve"> Twitter Native Update</w:t>
            </w:r>
          </w:p>
        </w:tc>
        <w:tc>
          <w:tcPr>
            <w:tcW w:w="7142" w:type="dxa"/>
          </w:tcPr>
          <w:p w14:paraId="3C7493FE" w14:textId="2D7BDDAE" w:rsidR="00121E8A" w:rsidRDefault="00FE3444" w:rsidP="00670D36">
            <w:pPr>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Within the Social Board Plugin there is a Twitter Native option, this option currently allows users to change the colour of Links through settings. Twitter no longer supports this functionality, so we have now removed this option from the Twitter Native settings menu.</w:t>
            </w:r>
          </w:p>
          <w:p w14:paraId="1BE5CA08" w14:textId="1C759465" w:rsidR="00121E8A" w:rsidRDefault="00121E8A" w:rsidP="00670D36">
            <w:pPr>
              <w:rPr>
                <w:rFonts w:ascii="Segoe UI" w:hAnsi="Segoe UI" w:cs="Segoe UI"/>
                <w:color w:val="222222"/>
                <w:sz w:val="21"/>
                <w:szCs w:val="21"/>
                <w:shd w:val="clear" w:color="auto" w:fill="FFFFFF"/>
              </w:rPr>
            </w:pPr>
          </w:p>
          <w:p w14:paraId="65CA985E" w14:textId="77777777" w:rsidR="00C30C46" w:rsidRDefault="00C30C46" w:rsidP="00670D36">
            <w:pPr>
              <w:rPr>
                <w:rFonts w:ascii="Segoe UI" w:hAnsi="Segoe UI" w:cs="Segoe UI"/>
                <w:color w:val="222222"/>
                <w:sz w:val="21"/>
                <w:szCs w:val="21"/>
                <w:shd w:val="clear" w:color="auto" w:fill="FFFFFF"/>
              </w:rPr>
            </w:pPr>
          </w:p>
          <w:p w14:paraId="418869A1" w14:textId="028F47F4" w:rsidR="00121E8A" w:rsidRDefault="00FE3444" w:rsidP="00670D36">
            <w:pPr>
              <w:rPr>
                <w:rFonts w:ascii="Segoe UI" w:hAnsi="Segoe UI" w:cs="Segoe UI"/>
                <w:b/>
                <w:bCs/>
                <w:color w:val="222222"/>
                <w:sz w:val="21"/>
                <w:szCs w:val="21"/>
                <w:shd w:val="clear" w:color="auto" w:fill="FFFFFF"/>
              </w:rPr>
            </w:pPr>
            <w:r w:rsidRPr="00FE3444">
              <w:rPr>
                <w:rFonts w:ascii="Segoe UI" w:hAnsi="Segoe UI" w:cs="Segoe UI"/>
                <w:b/>
                <w:bCs/>
                <w:color w:val="222222"/>
                <w:sz w:val="21"/>
                <w:szCs w:val="21"/>
                <w:shd w:val="clear" w:color="auto" w:fill="FFFFFF"/>
              </w:rPr>
              <w:t xml:space="preserve">Current </w:t>
            </w:r>
            <w:r w:rsidR="004B533B">
              <w:rPr>
                <w:rFonts w:ascii="Segoe UI" w:hAnsi="Segoe UI" w:cs="Segoe UI"/>
                <w:b/>
                <w:bCs/>
                <w:color w:val="222222"/>
                <w:sz w:val="21"/>
                <w:szCs w:val="21"/>
                <w:shd w:val="clear" w:color="auto" w:fill="FFFFFF"/>
              </w:rPr>
              <w:t>Settings</w:t>
            </w:r>
            <w:r w:rsidRPr="00FE3444">
              <w:rPr>
                <w:rFonts w:ascii="Segoe UI" w:hAnsi="Segoe UI" w:cs="Segoe UI"/>
                <w:b/>
                <w:bCs/>
                <w:color w:val="222222"/>
                <w:sz w:val="21"/>
                <w:szCs w:val="21"/>
                <w:shd w:val="clear" w:color="auto" w:fill="FFFFFF"/>
              </w:rPr>
              <w:t xml:space="preserve"> </w:t>
            </w:r>
            <w:r w:rsidR="004B533B">
              <w:rPr>
                <w:rFonts w:ascii="Segoe UI" w:hAnsi="Segoe UI" w:cs="Segoe UI"/>
                <w:b/>
                <w:bCs/>
                <w:color w:val="222222"/>
                <w:sz w:val="21"/>
                <w:szCs w:val="21"/>
                <w:shd w:val="clear" w:color="auto" w:fill="FFFFFF"/>
              </w:rPr>
              <w:t>Options</w:t>
            </w:r>
            <w:r w:rsidRPr="00FE3444">
              <w:rPr>
                <w:rFonts w:ascii="Segoe UI" w:hAnsi="Segoe UI" w:cs="Segoe UI"/>
                <w:b/>
                <w:bCs/>
                <w:color w:val="222222"/>
                <w:sz w:val="21"/>
                <w:szCs w:val="21"/>
                <w:shd w:val="clear" w:color="auto" w:fill="FFFFFF"/>
              </w:rPr>
              <w:t xml:space="preserve">                    New </w:t>
            </w:r>
            <w:r w:rsidR="004B533B">
              <w:rPr>
                <w:rFonts w:ascii="Segoe UI" w:hAnsi="Segoe UI" w:cs="Segoe UI"/>
                <w:b/>
                <w:bCs/>
                <w:color w:val="222222"/>
                <w:sz w:val="21"/>
                <w:szCs w:val="21"/>
                <w:shd w:val="clear" w:color="auto" w:fill="FFFFFF"/>
              </w:rPr>
              <w:t>Settings Options</w:t>
            </w:r>
          </w:p>
          <w:p w14:paraId="4DC7FD0F" w14:textId="77777777" w:rsidR="00C30C46" w:rsidRDefault="00C30C46" w:rsidP="00670D36">
            <w:pPr>
              <w:rPr>
                <w:rFonts w:ascii="Segoe UI" w:hAnsi="Segoe UI" w:cs="Segoe UI"/>
                <w:b/>
                <w:bCs/>
                <w:color w:val="222222"/>
                <w:sz w:val="21"/>
                <w:szCs w:val="21"/>
                <w:shd w:val="clear" w:color="auto" w:fill="FFFFFF"/>
              </w:rPr>
            </w:pPr>
          </w:p>
          <w:p w14:paraId="36FAE564" w14:textId="6173E598" w:rsidR="00FE3444" w:rsidRDefault="004B533B" w:rsidP="00670D36">
            <w:pPr>
              <w:rPr>
                <w:rFonts w:ascii="Segoe UI" w:hAnsi="Segoe UI" w:cs="Segoe UI"/>
                <w:b/>
                <w:bCs/>
                <w:color w:val="222222"/>
                <w:sz w:val="21"/>
                <w:szCs w:val="21"/>
                <w:shd w:val="clear" w:color="auto" w:fill="FFFFFF"/>
              </w:rPr>
            </w:pPr>
            <w:r>
              <w:rPr>
                <w:noProof/>
              </w:rPr>
              <w:drawing>
                <wp:inline distT="0" distB="0" distL="0" distR="0" wp14:anchorId="527F384A" wp14:editId="4CBF80EE">
                  <wp:extent cx="2068082" cy="1941160"/>
                  <wp:effectExtent l="0" t="0" r="889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079028" cy="1951434"/>
                          </a:xfrm>
                          <a:prstGeom prst="rect">
                            <a:avLst/>
                          </a:prstGeom>
                        </pic:spPr>
                      </pic:pic>
                    </a:graphicData>
                  </a:graphic>
                </wp:inline>
              </w:drawing>
            </w:r>
            <w:r>
              <w:rPr>
                <w:rFonts w:ascii="Segoe UI" w:hAnsi="Segoe UI" w:cs="Segoe UI"/>
                <w:b/>
                <w:bCs/>
                <w:color w:val="222222"/>
                <w:sz w:val="21"/>
                <w:szCs w:val="21"/>
                <w:shd w:val="clear" w:color="auto" w:fill="FFFFFF"/>
              </w:rPr>
              <w:t xml:space="preserve">     </w:t>
            </w:r>
            <w:r>
              <w:rPr>
                <w:noProof/>
              </w:rPr>
              <w:drawing>
                <wp:inline distT="0" distB="0" distL="0" distR="0" wp14:anchorId="363BD0C9" wp14:editId="5DA725FA">
                  <wp:extent cx="2103431" cy="194844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122809" cy="1966391"/>
                          </a:xfrm>
                          <a:prstGeom prst="rect">
                            <a:avLst/>
                          </a:prstGeom>
                        </pic:spPr>
                      </pic:pic>
                    </a:graphicData>
                  </a:graphic>
                </wp:inline>
              </w:drawing>
            </w:r>
            <w:r>
              <w:rPr>
                <w:rFonts w:ascii="Segoe UI" w:hAnsi="Segoe UI" w:cs="Segoe UI"/>
                <w:b/>
                <w:bCs/>
                <w:color w:val="222222"/>
                <w:sz w:val="21"/>
                <w:szCs w:val="21"/>
                <w:shd w:val="clear" w:color="auto" w:fill="FFFFFF"/>
              </w:rPr>
              <w:t xml:space="preserve">  </w:t>
            </w:r>
          </w:p>
          <w:p w14:paraId="656F2472" w14:textId="77777777" w:rsidR="00121E8A" w:rsidRDefault="00121E8A" w:rsidP="00670D36">
            <w:pPr>
              <w:rPr>
                <w:rFonts w:ascii="Segoe UI" w:hAnsi="Segoe UI" w:cs="Segoe UI"/>
                <w:b/>
                <w:bCs/>
                <w:iCs/>
                <w:color w:val="000000" w:themeColor="text1"/>
                <w:lang w:val="en-US"/>
              </w:rPr>
            </w:pPr>
          </w:p>
          <w:p w14:paraId="78F6505A" w14:textId="0C4402BE" w:rsidR="00C30C46" w:rsidRDefault="00C30C46" w:rsidP="00670D36">
            <w:pPr>
              <w:rPr>
                <w:rFonts w:ascii="Segoe UI" w:hAnsi="Segoe UI" w:cs="Segoe UI"/>
                <w:b/>
                <w:bCs/>
                <w:iCs/>
                <w:color w:val="000000" w:themeColor="text1"/>
                <w:lang w:val="en-US"/>
              </w:rPr>
            </w:pPr>
          </w:p>
          <w:p w14:paraId="2829F8C9" w14:textId="6DA24750" w:rsidR="00C30C46" w:rsidRDefault="00C30C46" w:rsidP="00670D36">
            <w:pPr>
              <w:rPr>
                <w:rFonts w:ascii="Segoe UI" w:hAnsi="Segoe UI" w:cs="Segoe UI"/>
                <w:b/>
                <w:bCs/>
                <w:iCs/>
                <w:color w:val="000000" w:themeColor="text1"/>
                <w:lang w:val="en-US"/>
              </w:rPr>
            </w:pPr>
          </w:p>
          <w:p w14:paraId="0596AC2C" w14:textId="77777777" w:rsidR="00C30C46" w:rsidRDefault="00C30C46" w:rsidP="00670D36">
            <w:pPr>
              <w:rPr>
                <w:rFonts w:ascii="Segoe UI" w:hAnsi="Segoe UI" w:cs="Segoe UI"/>
                <w:b/>
                <w:bCs/>
                <w:iCs/>
                <w:color w:val="000000" w:themeColor="text1"/>
                <w:lang w:val="en-US"/>
              </w:rPr>
            </w:pPr>
          </w:p>
          <w:p w14:paraId="5F3A844E" w14:textId="73D6227F" w:rsidR="00C30C46" w:rsidRPr="00FE3444" w:rsidRDefault="00C30C46" w:rsidP="00670D36">
            <w:pPr>
              <w:rPr>
                <w:rFonts w:ascii="Segoe UI" w:hAnsi="Segoe UI" w:cs="Segoe UI"/>
                <w:b/>
                <w:bCs/>
                <w:iCs/>
                <w:color w:val="000000" w:themeColor="text1"/>
                <w:lang w:val="en-US"/>
              </w:rPr>
            </w:pPr>
          </w:p>
        </w:tc>
        <w:tc>
          <w:tcPr>
            <w:tcW w:w="1559" w:type="dxa"/>
          </w:tcPr>
          <w:p w14:paraId="62F280DF" w14:textId="557E3D97" w:rsidR="00670D36" w:rsidRPr="00670D36" w:rsidRDefault="00A35DD6" w:rsidP="00670D36">
            <w:pPr>
              <w:rPr>
                <w:rFonts w:ascii="Segoe UI" w:hAnsi="Segoe UI" w:cs="Segoe UI"/>
                <w:iCs/>
                <w:color w:val="000000" w:themeColor="text1"/>
                <w:lang w:val="en-US"/>
              </w:rPr>
            </w:pPr>
            <w:r>
              <w:rPr>
                <w:rFonts w:ascii="Segoe UI" w:hAnsi="Segoe UI" w:cs="Segoe UI"/>
                <w:b/>
                <w:bCs/>
                <w:iCs/>
                <w:color w:val="000000" w:themeColor="text1"/>
                <w:lang w:val="en-US"/>
              </w:rPr>
              <w:t>CMS Support Team</w:t>
            </w:r>
          </w:p>
        </w:tc>
      </w:tr>
      <w:tr w:rsidR="00670D36" w:rsidRPr="00CD5649" w14:paraId="469BE622" w14:textId="77777777" w:rsidTr="00EC1A9A">
        <w:tc>
          <w:tcPr>
            <w:tcW w:w="10314" w:type="dxa"/>
            <w:gridSpan w:val="3"/>
            <w:shd w:val="clear" w:color="auto" w:fill="E5B8B7" w:themeFill="accent2" w:themeFillTint="66"/>
          </w:tcPr>
          <w:p w14:paraId="34629FDE" w14:textId="37FFC7D2" w:rsidR="00670D36" w:rsidRPr="00FC1655" w:rsidRDefault="00670D36" w:rsidP="00670D36">
            <w:pPr>
              <w:jc w:val="center"/>
              <w:rPr>
                <w:rFonts w:ascii="Segoe UI" w:hAnsi="Segoe UI" w:cs="Segoe UI"/>
                <w:iCs/>
                <w:color w:val="000000" w:themeColor="text1"/>
                <w:lang w:val="en-US"/>
              </w:rPr>
            </w:pPr>
            <w:r w:rsidRPr="00FC1655">
              <w:rPr>
                <w:rFonts w:ascii="Calibri" w:hAnsi="Calibri" w:cs="Calibri"/>
                <w:b/>
                <w:sz w:val="28"/>
                <w:szCs w:val="28"/>
              </w:rPr>
              <w:lastRenderedPageBreak/>
              <w:t>Accessibility</w:t>
            </w:r>
          </w:p>
        </w:tc>
      </w:tr>
      <w:tr w:rsidR="00670D36" w:rsidRPr="00CD5649" w14:paraId="1AA74851" w14:textId="77777777" w:rsidTr="00710558">
        <w:tc>
          <w:tcPr>
            <w:tcW w:w="1613" w:type="dxa"/>
          </w:tcPr>
          <w:p w14:paraId="47AD207D" w14:textId="6241E338" w:rsidR="00670D36" w:rsidRPr="00E316F7" w:rsidRDefault="00670D36" w:rsidP="00670D36">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942087">
              <w:rPr>
                <w:rFonts w:ascii="Segoe UI" w:hAnsi="Segoe UI" w:cs="Segoe UI"/>
                <w:b/>
                <w:bCs/>
                <w:iCs/>
                <w:color w:val="000000" w:themeColor="text1"/>
                <w:lang w:val="en-US"/>
              </w:rPr>
              <w:t>7</w:t>
            </w:r>
            <w:r>
              <w:rPr>
                <w:rFonts w:ascii="Segoe UI" w:hAnsi="Segoe UI" w:cs="Segoe UI"/>
                <w:b/>
                <w:bCs/>
                <w:iCs/>
                <w:color w:val="000000" w:themeColor="text1"/>
                <w:lang w:val="en-US"/>
              </w:rPr>
              <w:t xml:space="preserve"> </w:t>
            </w:r>
            <w:r>
              <w:rPr>
                <w:rFonts w:ascii="Segoe UI" w:hAnsi="Segoe UI" w:cs="Segoe UI"/>
                <w:b/>
                <w:color w:val="auto"/>
                <w:kern w:val="0"/>
                <w:lang w:eastAsia="en-GB"/>
              </w:rPr>
              <w:t>Tabbed Content Update</w:t>
            </w:r>
          </w:p>
        </w:tc>
        <w:tc>
          <w:tcPr>
            <w:tcW w:w="7142" w:type="dxa"/>
          </w:tcPr>
          <w:p w14:paraId="0A66F184" w14:textId="38940AB5" w:rsidR="000E7756" w:rsidRPr="00121E8A" w:rsidRDefault="00670D36" w:rsidP="00670D36">
            <w:pPr>
              <w:rPr>
                <w:rFonts w:ascii="Segoe UI" w:hAnsi="Segoe UI" w:cs="Segoe UI"/>
              </w:rPr>
            </w:pPr>
            <w:r w:rsidRPr="00670D36">
              <w:rPr>
                <w:rFonts w:ascii="Segoe UI" w:hAnsi="Segoe UI" w:cs="Segoe UI"/>
              </w:rPr>
              <w:t>The current colour of the header label within the Tabbed Content layout is hard coded as black. This fails accessibility due to recent changes that were applied to the colour schemes theme where the backdrop was defaulted to blue. We have now defaulted this text to White and added in a new option within the Layout settings that will allow users to amend this colour as they wish.</w:t>
            </w:r>
          </w:p>
          <w:p w14:paraId="5561FA65" w14:textId="1C15C658" w:rsidR="00F137B6" w:rsidRDefault="00670D36" w:rsidP="00670D36">
            <w:pPr>
              <w:rPr>
                <w:rFonts w:ascii="Segoe UI" w:hAnsi="Segoe UI" w:cs="Segoe UI"/>
                <w:b/>
                <w:bCs/>
              </w:rPr>
            </w:pPr>
            <w:r w:rsidRPr="00670D36">
              <w:rPr>
                <w:rFonts w:ascii="Segoe UI" w:hAnsi="Segoe UI" w:cs="Segoe UI"/>
                <w:b/>
                <w:bCs/>
              </w:rPr>
              <w:t>Current Display</w:t>
            </w:r>
          </w:p>
          <w:p w14:paraId="4C97A5FE" w14:textId="5A09B583" w:rsidR="00F137B6" w:rsidRDefault="00F137B6" w:rsidP="00670D36">
            <w:pPr>
              <w:rPr>
                <w:rFonts w:ascii="Segoe UI" w:hAnsi="Segoe UI" w:cs="Segoe UI"/>
                <w:b/>
                <w:bCs/>
              </w:rPr>
            </w:pPr>
            <w:r>
              <w:rPr>
                <w:noProof/>
              </w:rPr>
              <w:drawing>
                <wp:inline distT="0" distB="0" distL="0" distR="0" wp14:anchorId="09E4EBD4" wp14:editId="2E37D1A6">
                  <wp:extent cx="4398010" cy="191262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398010" cy="1912620"/>
                          </a:xfrm>
                          <a:prstGeom prst="rect">
                            <a:avLst/>
                          </a:prstGeom>
                        </pic:spPr>
                      </pic:pic>
                    </a:graphicData>
                  </a:graphic>
                </wp:inline>
              </w:drawing>
            </w:r>
          </w:p>
          <w:p w14:paraId="512F3BCB" w14:textId="77777777" w:rsidR="000E7756" w:rsidRDefault="000E7756" w:rsidP="00670D36">
            <w:pPr>
              <w:rPr>
                <w:rFonts w:ascii="Segoe UI" w:hAnsi="Segoe UI" w:cs="Segoe UI"/>
                <w:b/>
                <w:bCs/>
              </w:rPr>
            </w:pPr>
          </w:p>
          <w:p w14:paraId="4B083989" w14:textId="379B0583" w:rsidR="00670D36" w:rsidRDefault="00670D36" w:rsidP="00670D36">
            <w:pPr>
              <w:rPr>
                <w:rFonts w:ascii="Segoe UI" w:hAnsi="Segoe UI" w:cs="Segoe UI"/>
                <w:b/>
                <w:bCs/>
              </w:rPr>
            </w:pPr>
            <w:r w:rsidRPr="00670D36">
              <w:rPr>
                <w:rFonts w:ascii="Segoe UI" w:hAnsi="Segoe UI" w:cs="Segoe UI"/>
                <w:b/>
                <w:bCs/>
              </w:rPr>
              <w:t>New Display</w:t>
            </w:r>
          </w:p>
          <w:p w14:paraId="26EA0529" w14:textId="41854319" w:rsidR="00F137B6" w:rsidRDefault="00F137B6" w:rsidP="00670D36">
            <w:pPr>
              <w:rPr>
                <w:rFonts w:ascii="Segoe UI" w:hAnsi="Segoe UI" w:cs="Segoe UI"/>
                <w:b/>
                <w:bCs/>
              </w:rPr>
            </w:pPr>
            <w:r>
              <w:rPr>
                <w:noProof/>
              </w:rPr>
              <w:drawing>
                <wp:inline distT="0" distB="0" distL="0" distR="0" wp14:anchorId="7AD08E9D" wp14:editId="13F05A10">
                  <wp:extent cx="4418176" cy="1936700"/>
                  <wp:effectExtent l="0" t="0" r="1905"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492929" cy="1969468"/>
                          </a:xfrm>
                          <a:prstGeom prst="rect">
                            <a:avLst/>
                          </a:prstGeom>
                        </pic:spPr>
                      </pic:pic>
                    </a:graphicData>
                  </a:graphic>
                </wp:inline>
              </w:drawing>
            </w:r>
          </w:p>
          <w:p w14:paraId="023DFE76" w14:textId="75609692" w:rsidR="00F137B6" w:rsidRPr="00670D36" w:rsidRDefault="00670D36" w:rsidP="00670D36">
            <w:pPr>
              <w:rPr>
                <w:rFonts w:ascii="Segoe UI" w:hAnsi="Segoe UI" w:cs="Segoe UI"/>
                <w:b/>
                <w:bCs/>
              </w:rPr>
            </w:pPr>
            <w:r w:rsidRPr="00670D36">
              <w:rPr>
                <w:rFonts w:ascii="Segoe UI" w:hAnsi="Segoe UI" w:cs="Segoe UI"/>
                <w:b/>
                <w:bCs/>
              </w:rPr>
              <w:t>New Settings Option</w:t>
            </w:r>
          </w:p>
          <w:p w14:paraId="15E0C086" w14:textId="77777777" w:rsidR="00F137B6" w:rsidRDefault="00F137B6" w:rsidP="00670D36">
            <w:pPr>
              <w:rPr>
                <w:rFonts w:ascii="Segoe UI" w:hAnsi="Segoe UI" w:cs="Segoe UI"/>
              </w:rPr>
            </w:pPr>
            <w:r>
              <w:rPr>
                <w:noProof/>
              </w:rPr>
              <w:drawing>
                <wp:inline distT="0" distB="0" distL="0" distR="0" wp14:anchorId="7B02955E" wp14:editId="2D293435">
                  <wp:extent cx="4398010" cy="1858645"/>
                  <wp:effectExtent l="0" t="0" r="254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398010" cy="1858645"/>
                          </a:xfrm>
                          <a:prstGeom prst="rect">
                            <a:avLst/>
                          </a:prstGeom>
                        </pic:spPr>
                      </pic:pic>
                    </a:graphicData>
                  </a:graphic>
                </wp:inline>
              </w:drawing>
            </w:r>
          </w:p>
          <w:p w14:paraId="57C43D57" w14:textId="226B9FDE" w:rsidR="00121E8A" w:rsidRPr="00F137B6" w:rsidRDefault="00121E8A" w:rsidP="00670D36">
            <w:pPr>
              <w:rPr>
                <w:rFonts w:ascii="Segoe UI" w:hAnsi="Segoe UI" w:cs="Segoe UI"/>
              </w:rPr>
            </w:pPr>
          </w:p>
        </w:tc>
        <w:tc>
          <w:tcPr>
            <w:tcW w:w="1559" w:type="dxa"/>
          </w:tcPr>
          <w:p w14:paraId="1E721BF5" w14:textId="0C3859C2" w:rsidR="00670D36" w:rsidRDefault="00670D36"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670D36" w:rsidRPr="00CD5649" w14:paraId="55378A8F" w14:textId="77777777" w:rsidTr="00EC1A9A">
        <w:tc>
          <w:tcPr>
            <w:tcW w:w="10314" w:type="dxa"/>
            <w:gridSpan w:val="3"/>
            <w:shd w:val="clear" w:color="auto" w:fill="E5B8B7" w:themeFill="accent2" w:themeFillTint="66"/>
          </w:tcPr>
          <w:p w14:paraId="7ACAE81D" w14:textId="6AA18FF0" w:rsidR="00670D36" w:rsidRPr="00FC1655" w:rsidRDefault="00670D36" w:rsidP="00670D36">
            <w:pPr>
              <w:jc w:val="center"/>
              <w:rPr>
                <w:rFonts w:ascii="Segoe UI" w:hAnsi="Segoe UI" w:cs="Segoe UI"/>
                <w:iCs/>
                <w:color w:val="000000" w:themeColor="text1"/>
                <w:lang w:val="en-US"/>
              </w:rPr>
            </w:pPr>
            <w:r w:rsidRPr="00FC1655">
              <w:rPr>
                <w:rFonts w:ascii="Calibri" w:hAnsi="Calibri" w:cs="Calibri"/>
                <w:b/>
                <w:sz w:val="28"/>
                <w:szCs w:val="28"/>
              </w:rPr>
              <w:lastRenderedPageBreak/>
              <w:t>Welsh Language Standards</w:t>
            </w:r>
          </w:p>
        </w:tc>
      </w:tr>
      <w:tr w:rsidR="00670D36" w:rsidRPr="00CD5649" w14:paraId="3F809CC7" w14:textId="77777777" w:rsidTr="00710558">
        <w:tc>
          <w:tcPr>
            <w:tcW w:w="1613" w:type="dxa"/>
          </w:tcPr>
          <w:p w14:paraId="7834D353" w14:textId="54A501A1" w:rsidR="00670D36" w:rsidRPr="00FC1655" w:rsidRDefault="00670D36" w:rsidP="00670D36">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sidR="00942087">
              <w:rPr>
                <w:rFonts w:ascii="Segoe UI" w:hAnsi="Segoe UI" w:cs="Segoe UI"/>
                <w:b/>
                <w:bCs/>
                <w:iCs/>
                <w:color w:val="000000" w:themeColor="text1"/>
                <w:lang w:val="en-US"/>
              </w:rPr>
              <w:t xml:space="preserve">8 </w:t>
            </w:r>
            <w:r>
              <w:rPr>
                <w:rFonts w:ascii="Segoe UI" w:hAnsi="Segoe UI" w:cs="Segoe UI"/>
                <w:b/>
                <w:bCs/>
                <w:iCs/>
                <w:color w:val="000000" w:themeColor="text1"/>
                <w:lang w:val="en-US"/>
              </w:rPr>
              <w:t>Automatic Translation Update</w:t>
            </w:r>
          </w:p>
        </w:tc>
        <w:tc>
          <w:tcPr>
            <w:tcW w:w="7142" w:type="dxa"/>
          </w:tcPr>
          <w:p w14:paraId="679E0761" w14:textId="716ECA0B" w:rsidR="00670D36" w:rsidRPr="00670D36" w:rsidRDefault="00670D36" w:rsidP="00670D36">
            <w:pPr>
              <w:rPr>
                <w:rFonts w:ascii="Segoe UI" w:hAnsi="Segoe UI" w:cs="Segoe UI"/>
                <w:shd w:val="clear" w:color="auto" w:fill="FFFFFF"/>
              </w:rPr>
            </w:pPr>
            <w:r w:rsidRPr="00670D36">
              <w:rPr>
                <w:rFonts w:ascii="Segoe UI" w:hAnsi="Segoe UI" w:cs="Segoe UI"/>
                <w:shd w:val="clear" w:color="auto" w:fill="FFFFFF"/>
              </w:rPr>
              <w:t>When using the automatic Welsh Translation, it has been noted that the Google Translation does not handle Links correctly and was adding space to the URL; and therefore, breaking the Link. We have now updated this so that the Links will copy across correctly in a working state.</w:t>
            </w:r>
          </w:p>
          <w:p w14:paraId="47575FE2" w14:textId="77777777" w:rsidR="00670D36" w:rsidRDefault="00670D36" w:rsidP="00670D36">
            <w:pPr>
              <w:spacing w:line="240" w:lineRule="auto"/>
              <w:rPr>
                <w:rFonts w:ascii="Segoe UI" w:hAnsi="Segoe UI" w:cs="Segoe UI"/>
                <w:b/>
                <w:bCs/>
                <w:color w:val="000000"/>
                <w:shd w:val="clear" w:color="auto" w:fill="FFFFFF"/>
              </w:rPr>
            </w:pPr>
          </w:p>
          <w:p w14:paraId="0E665ABB" w14:textId="603A8700" w:rsidR="00613168" w:rsidRDefault="00670D36" w:rsidP="00670D36">
            <w:pPr>
              <w:spacing w:line="240" w:lineRule="auto"/>
              <w:rPr>
                <w:rFonts w:ascii="Segoe UI" w:hAnsi="Segoe UI" w:cs="Segoe UI"/>
                <w:b/>
                <w:bCs/>
                <w:color w:val="000000"/>
                <w:shd w:val="clear" w:color="auto" w:fill="FFFFFF"/>
              </w:rPr>
            </w:pPr>
            <w:r>
              <w:rPr>
                <w:rFonts w:ascii="Segoe UI" w:hAnsi="Segoe UI" w:cs="Segoe UI"/>
                <w:b/>
                <w:bCs/>
                <w:color w:val="000000"/>
                <w:shd w:val="clear" w:color="auto" w:fill="FFFFFF"/>
              </w:rPr>
              <w:t xml:space="preserve">Current </w:t>
            </w:r>
            <w:r w:rsidR="00613168">
              <w:rPr>
                <w:rFonts w:ascii="Segoe UI" w:hAnsi="Segoe UI" w:cs="Segoe UI"/>
                <w:b/>
                <w:bCs/>
                <w:color w:val="000000"/>
                <w:shd w:val="clear" w:color="auto" w:fill="FFFFFF"/>
              </w:rPr>
              <w:t>Broken Link</w:t>
            </w:r>
            <w:r>
              <w:rPr>
                <w:rFonts w:ascii="Segoe UI" w:hAnsi="Segoe UI" w:cs="Segoe UI"/>
                <w:b/>
                <w:bCs/>
                <w:color w:val="000000"/>
                <w:shd w:val="clear" w:color="auto" w:fill="FFFFFF"/>
              </w:rPr>
              <w:t xml:space="preserve">                          </w:t>
            </w:r>
          </w:p>
          <w:p w14:paraId="092C83D3" w14:textId="5482FCBC" w:rsidR="00613168" w:rsidRDefault="00613168" w:rsidP="00670D36">
            <w:pPr>
              <w:spacing w:line="240" w:lineRule="auto"/>
              <w:rPr>
                <w:rFonts w:ascii="Segoe UI" w:hAnsi="Segoe UI" w:cs="Segoe UI"/>
                <w:b/>
                <w:bCs/>
                <w:color w:val="000000"/>
                <w:shd w:val="clear" w:color="auto" w:fill="FFFFFF"/>
              </w:rPr>
            </w:pPr>
            <w:r>
              <w:rPr>
                <w:noProof/>
              </w:rPr>
              <w:drawing>
                <wp:inline distT="0" distB="0" distL="0" distR="0" wp14:anchorId="40269A3A" wp14:editId="1228EB00">
                  <wp:extent cx="3332860" cy="867457"/>
                  <wp:effectExtent l="0" t="0" r="1270"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84258" cy="880835"/>
                          </a:xfrm>
                          <a:prstGeom prst="rect">
                            <a:avLst/>
                          </a:prstGeom>
                        </pic:spPr>
                      </pic:pic>
                    </a:graphicData>
                  </a:graphic>
                </wp:inline>
              </w:drawing>
            </w:r>
          </w:p>
          <w:p w14:paraId="5A945915" w14:textId="77777777" w:rsidR="00613168" w:rsidRDefault="00613168" w:rsidP="00670D36">
            <w:pPr>
              <w:spacing w:line="240" w:lineRule="auto"/>
              <w:rPr>
                <w:rFonts w:ascii="Segoe UI" w:hAnsi="Segoe UI" w:cs="Segoe UI"/>
                <w:b/>
                <w:bCs/>
                <w:color w:val="000000"/>
                <w:shd w:val="clear" w:color="auto" w:fill="FFFFFF"/>
              </w:rPr>
            </w:pPr>
          </w:p>
          <w:p w14:paraId="415F9B41" w14:textId="062CBB13" w:rsidR="00670D36" w:rsidRDefault="00613168" w:rsidP="00670D36">
            <w:pPr>
              <w:spacing w:line="240" w:lineRule="auto"/>
              <w:rPr>
                <w:rFonts w:ascii="Segoe UI" w:hAnsi="Segoe UI" w:cs="Segoe UI"/>
                <w:b/>
                <w:bCs/>
                <w:color w:val="000000"/>
                <w:shd w:val="clear" w:color="auto" w:fill="FFFFFF"/>
              </w:rPr>
            </w:pPr>
            <w:r>
              <w:rPr>
                <w:rFonts w:ascii="Segoe UI" w:hAnsi="Segoe UI" w:cs="Segoe UI"/>
                <w:b/>
                <w:bCs/>
                <w:color w:val="000000"/>
                <w:shd w:val="clear" w:color="auto" w:fill="FFFFFF"/>
              </w:rPr>
              <w:t>Correctly</w:t>
            </w:r>
            <w:r w:rsidR="00670D36">
              <w:rPr>
                <w:rFonts w:ascii="Segoe UI" w:hAnsi="Segoe UI" w:cs="Segoe UI"/>
                <w:b/>
                <w:bCs/>
                <w:color w:val="000000"/>
                <w:shd w:val="clear" w:color="auto" w:fill="FFFFFF"/>
              </w:rPr>
              <w:t xml:space="preserve"> Display</w:t>
            </w:r>
            <w:r>
              <w:rPr>
                <w:rFonts w:ascii="Segoe UI" w:hAnsi="Segoe UI" w:cs="Segoe UI"/>
                <w:b/>
                <w:bCs/>
                <w:color w:val="000000"/>
                <w:shd w:val="clear" w:color="auto" w:fill="FFFFFF"/>
              </w:rPr>
              <w:t>ed Links</w:t>
            </w:r>
          </w:p>
          <w:p w14:paraId="5AF4E50B" w14:textId="6F978DC2" w:rsidR="00670D36" w:rsidRDefault="00613168" w:rsidP="00670D36">
            <w:pPr>
              <w:spacing w:line="240" w:lineRule="auto"/>
              <w:rPr>
                <w:rFonts w:ascii="Segoe UI" w:hAnsi="Segoe UI" w:cs="Segoe UI"/>
                <w:b/>
                <w:bCs/>
                <w:color w:val="000000"/>
                <w:shd w:val="clear" w:color="auto" w:fill="FFFFFF"/>
              </w:rPr>
            </w:pPr>
            <w:r>
              <w:rPr>
                <w:noProof/>
              </w:rPr>
              <w:drawing>
                <wp:inline distT="0" distB="0" distL="0" distR="0" wp14:anchorId="24262F35" wp14:editId="74F56B92">
                  <wp:extent cx="3341406" cy="887560"/>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431253" cy="911426"/>
                          </a:xfrm>
                          <a:prstGeom prst="rect">
                            <a:avLst/>
                          </a:prstGeom>
                        </pic:spPr>
                      </pic:pic>
                    </a:graphicData>
                  </a:graphic>
                </wp:inline>
              </w:drawing>
            </w:r>
          </w:p>
          <w:p w14:paraId="1D9C1C87" w14:textId="0BD3E495" w:rsidR="00670D36" w:rsidRPr="00EB4875" w:rsidRDefault="00670D36" w:rsidP="00670D36">
            <w:pPr>
              <w:spacing w:line="240" w:lineRule="auto"/>
              <w:rPr>
                <w:rFonts w:ascii="Segoe UI" w:hAnsi="Segoe UI" w:cs="Segoe UI"/>
                <w:b/>
                <w:bCs/>
                <w:color w:val="000000"/>
                <w:shd w:val="clear" w:color="auto" w:fill="FFFFFF"/>
              </w:rPr>
            </w:pPr>
          </w:p>
        </w:tc>
        <w:tc>
          <w:tcPr>
            <w:tcW w:w="1559" w:type="dxa"/>
          </w:tcPr>
          <w:p w14:paraId="08FF26D0" w14:textId="18BC98E4" w:rsidR="00670D36" w:rsidRPr="007F3898" w:rsidRDefault="00670D36" w:rsidP="00670D36">
            <w:pPr>
              <w:rPr>
                <w:rFonts w:ascii="Segoe UI" w:hAnsi="Segoe UI" w:cs="Segoe UI"/>
                <w:b/>
                <w:bCs/>
                <w:iCs/>
                <w:color w:val="000000" w:themeColor="text1"/>
                <w:lang w:val="en-US"/>
              </w:rPr>
            </w:pPr>
            <w:r>
              <w:rPr>
                <w:rFonts w:ascii="Segoe UI" w:hAnsi="Segoe UI" w:cs="Segoe UI"/>
                <w:b/>
                <w:bCs/>
                <w:iCs/>
                <w:color w:val="000000" w:themeColor="text1"/>
                <w:lang w:val="en-US"/>
              </w:rPr>
              <w:t>PTHB</w:t>
            </w:r>
          </w:p>
        </w:tc>
      </w:tr>
      <w:tr w:rsidR="00670D36" w:rsidRPr="00CD5649" w14:paraId="63EE73A0" w14:textId="77777777" w:rsidTr="00EC1A9A">
        <w:tc>
          <w:tcPr>
            <w:tcW w:w="10314" w:type="dxa"/>
            <w:gridSpan w:val="3"/>
            <w:shd w:val="clear" w:color="auto" w:fill="E5B8B7" w:themeFill="accent2" w:themeFillTint="66"/>
          </w:tcPr>
          <w:p w14:paraId="482238EB" w14:textId="1FC70758" w:rsidR="00670D36" w:rsidRPr="00FC1655" w:rsidRDefault="00670D36" w:rsidP="00670D36">
            <w:pPr>
              <w:jc w:val="center"/>
              <w:rPr>
                <w:rFonts w:ascii="Segoe UI" w:hAnsi="Segoe UI" w:cs="Segoe UI"/>
                <w:iCs/>
                <w:color w:val="000000" w:themeColor="text1"/>
                <w:lang w:val="en-US"/>
              </w:rPr>
            </w:pPr>
            <w:r>
              <w:rPr>
                <w:rFonts w:ascii="Calibri" w:hAnsi="Calibri" w:cs="Calibri"/>
                <w:b/>
                <w:sz w:val="28"/>
                <w:szCs w:val="28"/>
              </w:rPr>
              <w:t>Additional Functionality</w:t>
            </w:r>
          </w:p>
        </w:tc>
      </w:tr>
      <w:tr w:rsidR="00670D36" w:rsidRPr="00CD5649" w14:paraId="71ECD08D" w14:textId="77777777" w:rsidTr="00710558">
        <w:tc>
          <w:tcPr>
            <w:tcW w:w="1613" w:type="dxa"/>
          </w:tcPr>
          <w:p w14:paraId="63749C7E" w14:textId="4A20D188" w:rsidR="00670D36" w:rsidRPr="001066A6" w:rsidRDefault="00670D36" w:rsidP="00670D36">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sidR="00942087">
              <w:rPr>
                <w:rFonts w:ascii="Segoe UI" w:hAnsi="Segoe UI" w:cs="Segoe UI"/>
                <w:b/>
                <w:bCs/>
                <w:iCs/>
                <w:color w:val="000000" w:themeColor="text1"/>
                <w:lang w:val="en-US"/>
              </w:rPr>
              <w:t>9</w:t>
            </w:r>
            <w:r w:rsidRPr="001066A6">
              <w:rPr>
                <w:rFonts w:ascii="Segoe UI" w:hAnsi="Segoe UI" w:cs="Segoe UI"/>
                <w:b/>
                <w:bCs/>
                <w:iCs/>
                <w:color w:val="000000" w:themeColor="text1"/>
                <w:lang w:val="en-US"/>
              </w:rPr>
              <w:t xml:space="preserve"> Mura Core </w:t>
            </w:r>
            <w:r>
              <w:rPr>
                <w:rFonts w:ascii="Segoe UI" w:hAnsi="Segoe UI" w:cs="Segoe UI"/>
                <w:b/>
                <w:bCs/>
                <w:iCs/>
                <w:color w:val="000000" w:themeColor="text1"/>
                <w:lang w:val="en-US"/>
              </w:rPr>
              <w:t>C</w:t>
            </w:r>
            <w:r w:rsidRPr="001066A6">
              <w:rPr>
                <w:rFonts w:ascii="Segoe UI" w:hAnsi="Segoe UI" w:cs="Segoe UI"/>
                <w:b/>
                <w:bCs/>
                <w:iCs/>
                <w:color w:val="000000" w:themeColor="text1"/>
                <w:lang w:val="en-US"/>
              </w:rPr>
              <w:t>ode Upgrade</w:t>
            </w:r>
          </w:p>
        </w:tc>
        <w:tc>
          <w:tcPr>
            <w:tcW w:w="7142" w:type="dxa"/>
          </w:tcPr>
          <w:p w14:paraId="0BA47122" w14:textId="161A0DD5" w:rsidR="00863A6C" w:rsidRPr="00FC1655" w:rsidRDefault="00670D36" w:rsidP="00670D36">
            <w:pPr>
              <w:rPr>
                <w:rFonts w:ascii="Segoe UI" w:hAnsi="Segoe UI" w:cs="Segoe UI"/>
                <w:iCs/>
                <w:color w:val="000000" w:themeColor="text1"/>
                <w:lang w:val="en-US"/>
              </w:rPr>
            </w:pPr>
            <w:r>
              <w:rPr>
                <w:rFonts w:ascii="Segoe UI" w:hAnsi="Segoe UI" w:cs="Segoe UI"/>
                <w:iCs/>
                <w:color w:val="000000" w:themeColor="text1"/>
                <w:lang w:val="en-US"/>
              </w:rPr>
              <w:t>Our Mura CMS has now been upgraded to a newer version of Mura (Version 7.1.505). This new Mura version has undergone extensive testing within the team to ensure its completability with our specific Plugins &amp; Layouts.</w:t>
            </w:r>
          </w:p>
        </w:tc>
        <w:tc>
          <w:tcPr>
            <w:tcW w:w="1559" w:type="dxa"/>
          </w:tcPr>
          <w:p w14:paraId="3E94EA49" w14:textId="129CDF29" w:rsidR="00670D36" w:rsidRPr="00290A88" w:rsidRDefault="00670D36"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FC4E6C" w:rsidRPr="00CD5649" w14:paraId="49B3FE42" w14:textId="77777777" w:rsidTr="00FC4E6C">
        <w:tc>
          <w:tcPr>
            <w:tcW w:w="10314" w:type="dxa"/>
            <w:gridSpan w:val="3"/>
            <w:shd w:val="clear" w:color="auto" w:fill="E5B8B7" w:themeFill="accent2" w:themeFillTint="66"/>
          </w:tcPr>
          <w:p w14:paraId="6DED7525" w14:textId="712B1D67" w:rsidR="00FC4E6C" w:rsidRPr="00FC4E6C" w:rsidRDefault="00FC4E6C" w:rsidP="00FC4E6C">
            <w:pPr>
              <w:jc w:val="center"/>
              <w:rPr>
                <w:rFonts w:ascii="Calibri" w:hAnsi="Calibri" w:cs="Calibri"/>
                <w:b/>
                <w:bCs/>
                <w:iCs/>
                <w:color w:val="000000" w:themeColor="text1"/>
                <w:sz w:val="28"/>
                <w:szCs w:val="28"/>
                <w:lang w:val="en-US"/>
              </w:rPr>
            </w:pPr>
            <w:r w:rsidRPr="00FC4E6C">
              <w:rPr>
                <w:rFonts w:ascii="Calibri" w:hAnsi="Calibri" w:cs="Calibri"/>
                <w:b/>
                <w:bCs/>
                <w:iCs/>
                <w:color w:val="000000" w:themeColor="text1"/>
                <w:sz w:val="28"/>
                <w:szCs w:val="28"/>
                <w:lang w:val="en-US"/>
              </w:rPr>
              <w:t>Performance Improvement</w:t>
            </w:r>
          </w:p>
        </w:tc>
      </w:tr>
      <w:tr w:rsidR="00FC4E6C" w:rsidRPr="00CD5649" w14:paraId="646F30DC" w14:textId="77777777" w:rsidTr="00710558">
        <w:tc>
          <w:tcPr>
            <w:tcW w:w="1613" w:type="dxa"/>
          </w:tcPr>
          <w:p w14:paraId="2733CDC3" w14:textId="483549A6" w:rsidR="00FC4E6C" w:rsidRPr="00E316F7" w:rsidRDefault="00FC4E6C" w:rsidP="00670D36">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10 Navigation Update</w:t>
            </w:r>
          </w:p>
        </w:tc>
        <w:tc>
          <w:tcPr>
            <w:tcW w:w="7142" w:type="dxa"/>
          </w:tcPr>
          <w:p w14:paraId="62FE1D11" w14:textId="77777777" w:rsidR="00FC4E6C" w:rsidRDefault="001B5A4E" w:rsidP="00670D36">
            <w:pPr>
              <w:rPr>
                <w:rFonts w:ascii="Segoe UI" w:hAnsi="Segoe UI" w:cs="Segoe UI"/>
                <w:lang w:eastAsia="en-GB"/>
              </w:rPr>
            </w:pPr>
            <w:r w:rsidRPr="001B5A4E">
              <w:rPr>
                <w:rFonts w:ascii="Segoe UI" w:hAnsi="Segoe UI" w:cs="Segoe UI"/>
                <w:lang w:eastAsia="en-GB"/>
              </w:rPr>
              <w:t xml:space="preserve">We have optimized </w:t>
            </w:r>
            <w:r w:rsidR="00FC4E6C" w:rsidRPr="001B5A4E">
              <w:rPr>
                <w:rFonts w:ascii="Segoe UI" w:hAnsi="Segoe UI" w:cs="Segoe UI"/>
                <w:lang w:eastAsia="en-GB"/>
              </w:rPr>
              <w:t>the code behind the 3</w:t>
            </w:r>
            <w:r w:rsidR="00FC4E6C" w:rsidRPr="001B5A4E">
              <w:rPr>
                <w:rFonts w:ascii="Segoe UI" w:hAnsi="Segoe UI" w:cs="Segoe UI"/>
                <w:vertAlign w:val="superscript"/>
                <w:lang w:eastAsia="en-GB"/>
              </w:rPr>
              <w:t>rd</w:t>
            </w:r>
            <w:r w:rsidR="00FC4E6C" w:rsidRPr="001B5A4E">
              <w:rPr>
                <w:rFonts w:ascii="Segoe UI" w:hAnsi="Segoe UI" w:cs="Segoe UI"/>
                <w:lang w:eastAsia="en-GB"/>
              </w:rPr>
              <w:t xml:space="preserve"> Level Navigation (Trust Navigation) This was </w:t>
            </w:r>
            <w:r w:rsidR="00B95F48" w:rsidRPr="001B5A4E">
              <w:rPr>
                <w:rFonts w:ascii="Segoe UI" w:hAnsi="Segoe UI" w:cs="Segoe UI"/>
                <w:lang w:eastAsia="en-GB"/>
              </w:rPr>
              <w:t>conducted a</w:t>
            </w:r>
            <w:r w:rsidR="00FC4E6C" w:rsidRPr="001B5A4E">
              <w:rPr>
                <w:rFonts w:ascii="Segoe UI" w:hAnsi="Segoe UI" w:cs="Segoe UI"/>
                <w:lang w:eastAsia="en-GB"/>
              </w:rPr>
              <w:t xml:space="preserve">s a part of </w:t>
            </w:r>
            <w:r w:rsidR="00B95F48" w:rsidRPr="001B5A4E">
              <w:rPr>
                <w:rFonts w:ascii="Segoe UI" w:hAnsi="Segoe UI" w:cs="Segoe UI"/>
                <w:lang w:eastAsia="en-GB"/>
              </w:rPr>
              <w:t xml:space="preserve">our </w:t>
            </w:r>
            <w:r w:rsidR="00FC4E6C" w:rsidRPr="001B5A4E">
              <w:rPr>
                <w:rFonts w:ascii="Segoe UI" w:hAnsi="Segoe UI" w:cs="Segoe UI"/>
                <w:lang w:eastAsia="en-GB"/>
              </w:rPr>
              <w:t>regular service improvement</w:t>
            </w:r>
            <w:r w:rsidR="00B95F48" w:rsidRPr="001B5A4E">
              <w:rPr>
                <w:rFonts w:ascii="Segoe UI" w:hAnsi="Segoe UI" w:cs="Segoe UI"/>
                <w:lang w:eastAsia="en-GB"/>
              </w:rPr>
              <w:t>s,</w:t>
            </w:r>
            <w:r w:rsidR="00FC4E6C" w:rsidRPr="001B5A4E">
              <w:rPr>
                <w:rFonts w:ascii="Segoe UI" w:hAnsi="Segoe UI" w:cs="Segoe UI"/>
                <w:lang w:eastAsia="en-GB"/>
              </w:rPr>
              <w:t xml:space="preserve"> to improve the </w:t>
            </w:r>
            <w:r w:rsidR="00B95F48" w:rsidRPr="001B5A4E">
              <w:rPr>
                <w:rFonts w:ascii="Segoe UI" w:hAnsi="Segoe UI" w:cs="Segoe UI"/>
                <w:lang w:eastAsia="en-GB"/>
              </w:rPr>
              <w:t xml:space="preserve">overall </w:t>
            </w:r>
            <w:r w:rsidR="00FC4E6C" w:rsidRPr="001B5A4E">
              <w:rPr>
                <w:rFonts w:ascii="Segoe UI" w:hAnsi="Segoe UI" w:cs="Segoe UI"/>
                <w:lang w:eastAsia="en-GB"/>
              </w:rPr>
              <w:t>efficiency</w:t>
            </w:r>
            <w:r w:rsidR="00B95F48" w:rsidRPr="001B5A4E">
              <w:rPr>
                <w:rFonts w:ascii="Segoe UI" w:hAnsi="Segoe UI" w:cs="Segoe UI"/>
                <w:lang w:eastAsia="en-GB"/>
              </w:rPr>
              <w:t xml:space="preserve"> of the sites.</w:t>
            </w:r>
          </w:p>
          <w:p w14:paraId="09697F18" w14:textId="00915888" w:rsidR="00915848" w:rsidRPr="00915848" w:rsidRDefault="00915848" w:rsidP="00670D36">
            <w:pPr>
              <w:rPr>
                <w:rFonts w:ascii="Segoe UI" w:hAnsi="Segoe UI" w:cs="Segoe UI"/>
                <w:lang w:eastAsia="en-GB"/>
              </w:rPr>
            </w:pPr>
          </w:p>
        </w:tc>
        <w:tc>
          <w:tcPr>
            <w:tcW w:w="1559" w:type="dxa"/>
          </w:tcPr>
          <w:p w14:paraId="2F3D799C" w14:textId="502FC5EA" w:rsidR="00FC4E6C" w:rsidRDefault="00FC4E6C"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bl>
    <w:p w14:paraId="26D79F85" w14:textId="494D7CBB" w:rsidR="00AF5F7D" w:rsidRPr="00B66509" w:rsidRDefault="007E78F3" w:rsidP="008D6BFD">
      <w:pPr>
        <w:pStyle w:val="Heading2"/>
        <w:rPr>
          <w:rFonts w:ascii="Calibri" w:hAnsi="Calibri" w:cs="Calibri"/>
        </w:rPr>
      </w:pPr>
      <w:r>
        <w:rPr>
          <w:rFonts w:ascii="Calibri" w:hAnsi="Calibri" w:cs="Calibri"/>
        </w:rPr>
        <w:t xml:space="preserve"> </w:t>
      </w:r>
      <w:bookmarkStart w:id="13" w:name="_Toc51571006"/>
      <w:r w:rsidR="008D6BFD">
        <w:rPr>
          <w:rFonts w:ascii="Calibri" w:hAnsi="Calibri" w:cs="Calibri"/>
        </w:rPr>
        <w:t>Summary</w:t>
      </w:r>
      <w:bookmarkEnd w:id="13"/>
    </w:p>
    <w:tbl>
      <w:tblPr>
        <w:tblStyle w:val="TableGrid"/>
        <w:tblW w:w="9641" w:type="dxa"/>
        <w:tblLook w:val="04A0" w:firstRow="1" w:lastRow="0" w:firstColumn="1" w:lastColumn="0" w:noHBand="0" w:noVBand="1"/>
      </w:tblPr>
      <w:tblGrid>
        <w:gridCol w:w="3213"/>
        <w:gridCol w:w="3214"/>
        <w:gridCol w:w="3214"/>
      </w:tblGrid>
      <w:tr w:rsidR="00AF5F7D" w14:paraId="140117D3" w14:textId="77777777" w:rsidTr="00B66509">
        <w:trPr>
          <w:trHeight w:val="342"/>
        </w:trPr>
        <w:tc>
          <w:tcPr>
            <w:tcW w:w="3213" w:type="dxa"/>
            <w:shd w:val="clear" w:color="auto" w:fill="B8CCE4" w:themeFill="accent1" w:themeFillTint="66"/>
          </w:tcPr>
          <w:p w14:paraId="0943A78E" w14:textId="36243F2F" w:rsidR="00AF5F7D" w:rsidRDefault="00AF5F7D" w:rsidP="008D6BFD">
            <w:r w:rsidRPr="007E78F3">
              <w:rPr>
                <w:rFonts w:ascii="Segoe UI" w:hAnsi="Segoe UI" w:cs="Segoe UI"/>
                <w:b/>
                <w:bCs/>
              </w:rPr>
              <w:t>Number of Changes</w:t>
            </w:r>
          </w:p>
        </w:tc>
        <w:tc>
          <w:tcPr>
            <w:tcW w:w="3214" w:type="dxa"/>
            <w:shd w:val="clear" w:color="auto" w:fill="B8CCE4" w:themeFill="accent1" w:themeFillTint="66"/>
          </w:tcPr>
          <w:p w14:paraId="037FB640" w14:textId="42AB6942" w:rsidR="00AF5F7D" w:rsidRDefault="00AF5F7D" w:rsidP="008D6BFD">
            <w:r w:rsidRPr="007E78F3">
              <w:rPr>
                <w:rFonts w:ascii="Segoe UI" w:hAnsi="Segoe UI" w:cs="Segoe UI"/>
                <w:b/>
                <w:bCs/>
              </w:rPr>
              <w:t>Number of TFS Work Items</w:t>
            </w:r>
          </w:p>
        </w:tc>
        <w:tc>
          <w:tcPr>
            <w:tcW w:w="3214" w:type="dxa"/>
            <w:shd w:val="clear" w:color="auto" w:fill="B8CCE4" w:themeFill="accent1" w:themeFillTint="66"/>
          </w:tcPr>
          <w:p w14:paraId="557F698D" w14:textId="7458F93A" w:rsidR="00AF5F7D" w:rsidRDefault="00AF5F7D" w:rsidP="008D6BFD">
            <w:r w:rsidRPr="007E78F3">
              <w:rPr>
                <w:rFonts w:ascii="Segoe UI" w:hAnsi="Segoe UI" w:cs="Segoe UI"/>
                <w:b/>
                <w:bCs/>
              </w:rPr>
              <w:t>Number of TFS Work Tasks</w:t>
            </w:r>
          </w:p>
        </w:tc>
      </w:tr>
      <w:tr w:rsidR="00AF5F7D" w14:paraId="1A09612C" w14:textId="77777777" w:rsidTr="00B66509">
        <w:trPr>
          <w:trHeight w:val="329"/>
        </w:trPr>
        <w:tc>
          <w:tcPr>
            <w:tcW w:w="3213" w:type="dxa"/>
          </w:tcPr>
          <w:p w14:paraId="08FBA5B7" w14:textId="7E5EB6A6" w:rsidR="00AF5F7D" w:rsidRPr="00E13983" w:rsidRDefault="00B66509" w:rsidP="00E13983">
            <w:pPr>
              <w:jc w:val="center"/>
              <w:rPr>
                <w:rFonts w:ascii="Segoe UI" w:hAnsi="Segoe UI" w:cs="Segoe UI"/>
              </w:rPr>
            </w:pPr>
            <w:r>
              <w:rPr>
                <w:rFonts w:ascii="Segoe UI" w:hAnsi="Segoe UI" w:cs="Segoe UI"/>
              </w:rPr>
              <w:t>10</w:t>
            </w:r>
          </w:p>
        </w:tc>
        <w:tc>
          <w:tcPr>
            <w:tcW w:w="3214" w:type="dxa"/>
          </w:tcPr>
          <w:p w14:paraId="39110977" w14:textId="18BA82EA" w:rsidR="00AF5F7D" w:rsidRDefault="007F204E" w:rsidP="00E13983">
            <w:pPr>
              <w:jc w:val="center"/>
            </w:pPr>
            <w:r>
              <w:rPr>
                <w:rFonts w:ascii="Segoe UI" w:hAnsi="Segoe UI" w:cs="Segoe UI"/>
              </w:rPr>
              <w:t>18</w:t>
            </w:r>
            <w:r w:rsidR="00AF5F7D">
              <w:rPr>
                <w:rFonts w:ascii="Segoe UI" w:hAnsi="Segoe UI" w:cs="Segoe UI"/>
              </w:rPr>
              <w:t xml:space="preserve"> – Over </w:t>
            </w:r>
            <w:r w:rsidR="007822C0">
              <w:rPr>
                <w:rFonts w:ascii="Segoe UI" w:hAnsi="Segoe UI" w:cs="Segoe UI"/>
              </w:rPr>
              <w:t>6</w:t>
            </w:r>
            <w:r w:rsidR="00AF5F7D">
              <w:rPr>
                <w:rFonts w:ascii="Segoe UI" w:hAnsi="Segoe UI" w:cs="Segoe UI"/>
              </w:rPr>
              <w:t xml:space="preserve"> Sprints</w:t>
            </w:r>
          </w:p>
        </w:tc>
        <w:tc>
          <w:tcPr>
            <w:tcW w:w="3214" w:type="dxa"/>
          </w:tcPr>
          <w:p w14:paraId="5DA4E59B" w14:textId="2C5D93D5" w:rsidR="00AF5F7D" w:rsidRDefault="007F204E" w:rsidP="00E13983">
            <w:pPr>
              <w:jc w:val="center"/>
            </w:pPr>
            <w:r>
              <w:rPr>
                <w:rFonts w:ascii="Segoe UI" w:hAnsi="Segoe UI" w:cs="Segoe UI"/>
              </w:rPr>
              <w:t>45</w:t>
            </w:r>
            <w:r w:rsidR="00AF5F7D">
              <w:rPr>
                <w:rFonts w:ascii="Segoe UI" w:hAnsi="Segoe UI" w:cs="Segoe UI"/>
              </w:rPr>
              <w:t xml:space="preserve"> – Over </w:t>
            </w:r>
            <w:r w:rsidR="007822C0">
              <w:rPr>
                <w:rFonts w:ascii="Segoe UI" w:hAnsi="Segoe UI" w:cs="Segoe UI"/>
              </w:rPr>
              <w:t>6</w:t>
            </w:r>
            <w:r w:rsidR="00AF5F7D">
              <w:rPr>
                <w:rFonts w:ascii="Segoe UI" w:hAnsi="Segoe UI" w:cs="Segoe UI"/>
              </w:rPr>
              <w:t xml:space="preserve"> Sprints</w:t>
            </w:r>
          </w:p>
        </w:tc>
      </w:tr>
    </w:tbl>
    <w:p w14:paraId="23B95673" w14:textId="5B1C764C" w:rsidR="00AF5F7D" w:rsidRDefault="00AF5F7D" w:rsidP="008D6BFD"/>
    <w:tbl>
      <w:tblPr>
        <w:tblStyle w:val="TableGrid"/>
        <w:tblW w:w="9679" w:type="dxa"/>
        <w:tblLook w:val="04A0" w:firstRow="1" w:lastRow="0" w:firstColumn="1" w:lastColumn="0" w:noHBand="0" w:noVBand="1"/>
      </w:tblPr>
      <w:tblGrid>
        <w:gridCol w:w="1382"/>
        <w:gridCol w:w="1539"/>
        <w:gridCol w:w="1732"/>
        <w:gridCol w:w="1625"/>
        <w:gridCol w:w="1769"/>
        <w:gridCol w:w="1632"/>
      </w:tblGrid>
      <w:tr w:rsidR="00B66509" w14:paraId="183361CF" w14:textId="4DEAA565" w:rsidTr="00B66509">
        <w:trPr>
          <w:trHeight w:val="997"/>
        </w:trPr>
        <w:tc>
          <w:tcPr>
            <w:tcW w:w="1382" w:type="dxa"/>
            <w:shd w:val="clear" w:color="auto" w:fill="B8CCE4" w:themeFill="accent1" w:themeFillTint="66"/>
          </w:tcPr>
          <w:p w14:paraId="7179E7BC" w14:textId="50A111F6" w:rsidR="00B66509" w:rsidRDefault="00B66509" w:rsidP="008D6BFD">
            <w:r w:rsidRPr="007E78F3">
              <w:rPr>
                <w:rFonts w:ascii="Segoe UI" w:hAnsi="Segoe UI" w:cs="Segoe UI"/>
                <w:b/>
                <w:bCs/>
              </w:rPr>
              <w:t>Bug Fixes</w:t>
            </w:r>
          </w:p>
        </w:tc>
        <w:tc>
          <w:tcPr>
            <w:tcW w:w="1539" w:type="dxa"/>
            <w:shd w:val="clear" w:color="auto" w:fill="B8CCE4" w:themeFill="accent1" w:themeFillTint="66"/>
          </w:tcPr>
          <w:p w14:paraId="6CBC0178" w14:textId="555588CB" w:rsidR="00B66509" w:rsidRDefault="00B66509" w:rsidP="008D6BFD">
            <w:r w:rsidRPr="007E78F3">
              <w:rPr>
                <w:rFonts w:ascii="Segoe UI" w:hAnsi="Segoe UI" w:cs="Segoe UI"/>
                <w:b/>
              </w:rPr>
              <w:t>Layout Updates</w:t>
            </w:r>
          </w:p>
        </w:tc>
        <w:tc>
          <w:tcPr>
            <w:tcW w:w="1732" w:type="dxa"/>
            <w:shd w:val="clear" w:color="auto" w:fill="B8CCE4" w:themeFill="accent1" w:themeFillTint="66"/>
          </w:tcPr>
          <w:p w14:paraId="03914146" w14:textId="29EE4B19" w:rsidR="00B66509" w:rsidRDefault="00B66509" w:rsidP="008D6BFD">
            <w:r w:rsidRPr="007E78F3">
              <w:rPr>
                <w:rFonts w:ascii="Segoe UI" w:hAnsi="Segoe UI" w:cs="Segoe UI"/>
                <w:b/>
              </w:rPr>
              <w:t>Accessibility</w:t>
            </w:r>
          </w:p>
        </w:tc>
        <w:tc>
          <w:tcPr>
            <w:tcW w:w="1625" w:type="dxa"/>
            <w:shd w:val="clear" w:color="auto" w:fill="B8CCE4" w:themeFill="accent1" w:themeFillTint="66"/>
          </w:tcPr>
          <w:p w14:paraId="7681C476" w14:textId="078E6750" w:rsidR="00B66509" w:rsidRDefault="00B66509" w:rsidP="008D6BFD">
            <w:r w:rsidRPr="007E78F3">
              <w:rPr>
                <w:rFonts w:ascii="Segoe UI" w:hAnsi="Segoe UI" w:cs="Segoe UI"/>
                <w:b/>
              </w:rPr>
              <w:t>Welsh Language Standards</w:t>
            </w:r>
          </w:p>
        </w:tc>
        <w:tc>
          <w:tcPr>
            <w:tcW w:w="1769" w:type="dxa"/>
            <w:shd w:val="clear" w:color="auto" w:fill="B8CCE4" w:themeFill="accent1" w:themeFillTint="66"/>
          </w:tcPr>
          <w:p w14:paraId="6B5ADF3F" w14:textId="68D6BD4C" w:rsidR="00B66509" w:rsidRDefault="00B66509" w:rsidP="008D6BFD">
            <w:r w:rsidRPr="007E78F3">
              <w:rPr>
                <w:rFonts w:ascii="Segoe UI" w:hAnsi="Segoe UI" w:cs="Segoe UI"/>
                <w:b/>
              </w:rPr>
              <w:t>Additional Functionality</w:t>
            </w:r>
          </w:p>
        </w:tc>
        <w:tc>
          <w:tcPr>
            <w:tcW w:w="1632" w:type="dxa"/>
            <w:shd w:val="clear" w:color="auto" w:fill="B8CCE4" w:themeFill="accent1" w:themeFillTint="66"/>
          </w:tcPr>
          <w:p w14:paraId="3DD7FD1E" w14:textId="49142D02" w:rsidR="00B66509" w:rsidRPr="007E78F3" w:rsidRDefault="00B66509" w:rsidP="008D6BFD">
            <w:pPr>
              <w:rPr>
                <w:rFonts w:ascii="Segoe UI" w:hAnsi="Segoe UI" w:cs="Segoe UI"/>
                <w:b/>
              </w:rPr>
            </w:pPr>
            <w:r w:rsidRPr="00B66509">
              <w:rPr>
                <w:rFonts w:ascii="Segoe UI" w:hAnsi="Segoe UI" w:cs="Segoe UI"/>
                <w:b/>
              </w:rPr>
              <w:t>Performance Improvement</w:t>
            </w:r>
          </w:p>
        </w:tc>
      </w:tr>
      <w:tr w:rsidR="00B66509" w14:paraId="73BE2BC8" w14:textId="2216312E" w:rsidTr="00B66509">
        <w:trPr>
          <w:trHeight w:val="319"/>
        </w:trPr>
        <w:tc>
          <w:tcPr>
            <w:tcW w:w="1382" w:type="dxa"/>
          </w:tcPr>
          <w:p w14:paraId="063C07A9" w14:textId="0088C96E" w:rsidR="00B66509" w:rsidRPr="00E13983" w:rsidRDefault="00B66509" w:rsidP="00E13983">
            <w:pPr>
              <w:jc w:val="center"/>
              <w:rPr>
                <w:rFonts w:ascii="Segoe UI" w:hAnsi="Segoe UI" w:cs="Segoe UI"/>
              </w:rPr>
            </w:pPr>
            <w:r>
              <w:rPr>
                <w:rFonts w:ascii="Segoe UI" w:hAnsi="Segoe UI" w:cs="Segoe UI"/>
              </w:rPr>
              <w:t>3</w:t>
            </w:r>
          </w:p>
        </w:tc>
        <w:tc>
          <w:tcPr>
            <w:tcW w:w="1539" w:type="dxa"/>
          </w:tcPr>
          <w:p w14:paraId="47FEA07B" w14:textId="5B72B3C1" w:rsidR="00B66509" w:rsidRPr="00E13983" w:rsidRDefault="00B66509" w:rsidP="00E13983">
            <w:pPr>
              <w:jc w:val="center"/>
              <w:rPr>
                <w:rFonts w:ascii="Segoe UI" w:hAnsi="Segoe UI" w:cs="Segoe UI"/>
              </w:rPr>
            </w:pPr>
            <w:r>
              <w:rPr>
                <w:rFonts w:ascii="Segoe UI" w:hAnsi="Segoe UI" w:cs="Segoe UI"/>
              </w:rPr>
              <w:t>3</w:t>
            </w:r>
          </w:p>
        </w:tc>
        <w:tc>
          <w:tcPr>
            <w:tcW w:w="1732" w:type="dxa"/>
          </w:tcPr>
          <w:p w14:paraId="0E5F7078" w14:textId="27E14559" w:rsidR="00B66509" w:rsidRPr="00E13983" w:rsidRDefault="00B66509" w:rsidP="00E13983">
            <w:pPr>
              <w:jc w:val="center"/>
              <w:rPr>
                <w:rFonts w:ascii="Segoe UI" w:hAnsi="Segoe UI" w:cs="Segoe UI"/>
              </w:rPr>
            </w:pPr>
            <w:r>
              <w:rPr>
                <w:rFonts w:ascii="Segoe UI" w:hAnsi="Segoe UI" w:cs="Segoe UI"/>
              </w:rPr>
              <w:t>1</w:t>
            </w:r>
          </w:p>
        </w:tc>
        <w:tc>
          <w:tcPr>
            <w:tcW w:w="1625" w:type="dxa"/>
          </w:tcPr>
          <w:p w14:paraId="7E6A60A4" w14:textId="3F25F1A8" w:rsidR="00B66509" w:rsidRPr="00E13983" w:rsidRDefault="00B66509" w:rsidP="00E13983">
            <w:pPr>
              <w:jc w:val="center"/>
              <w:rPr>
                <w:rFonts w:ascii="Segoe UI" w:hAnsi="Segoe UI" w:cs="Segoe UI"/>
              </w:rPr>
            </w:pPr>
            <w:r>
              <w:rPr>
                <w:rFonts w:ascii="Segoe UI" w:hAnsi="Segoe UI" w:cs="Segoe UI"/>
              </w:rPr>
              <w:t>1</w:t>
            </w:r>
          </w:p>
        </w:tc>
        <w:tc>
          <w:tcPr>
            <w:tcW w:w="1769" w:type="dxa"/>
          </w:tcPr>
          <w:p w14:paraId="520A647F" w14:textId="1D7FB6EC" w:rsidR="00B66509" w:rsidRPr="00E13983" w:rsidRDefault="00B66509" w:rsidP="00E13983">
            <w:pPr>
              <w:jc w:val="center"/>
              <w:rPr>
                <w:rFonts w:ascii="Segoe UI" w:hAnsi="Segoe UI" w:cs="Segoe UI"/>
              </w:rPr>
            </w:pPr>
            <w:r>
              <w:rPr>
                <w:rFonts w:ascii="Segoe UI" w:hAnsi="Segoe UI" w:cs="Segoe UI"/>
              </w:rPr>
              <w:t>1</w:t>
            </w:r>
          </w:p>
        </w:tc>
        <w:tc>
          <w:tcPr>
            <w:tcW w:w="1632" w:type="dxa"/>
          </w:tcPr>
          <w:p w14:paraId="48697DEA" w14:textId="260F9107" w:rsidR="00B66509" w:rsidRDefault="00B66509" w:rsidP="00E13983">
            <w:pPr>
              <w:jc w:val="center"/>
              <w:rPr>
                <w:rFonts w:ascii="Segoe UI" w:hAnsi="Segoe UI" w:cs="Segoe UI"/>
              </w:rPr>
            </w:pPr>
            <w:r>
              <w:rPr>
                <w:rFonts w:ascii="Segoe UI" w:hAnsi="Segoe UI" w:cs="Segoe UI"/>
              </w:rPr>
              <w:t>1</w:t>
            </w:r>
          </w:p>
        </w:tc>
      </w:tr>
    </w:tbl>
    <w:p w14:paraId="6DF330F3" w14:textId="77777777" w:rsidR="00AF5F7D" w:rsidRPr="008D6BFD" w:rsidRDefault="00AF5F7D" w:rsidP="008D6BFD"/>
    <w:p w14:paraId="027ED398" w14:textId="61A27199" w:rsidR="009F1A52" w:rsidRPr="00CD5649" w:rsidRDefault="009F1A52" w:rsidP="009F1A52">
      <w:pPr>
        <w:pStyle w:val="Heading2"/>
        <w:rPr>
          <w:rFonts w:ascii="Calibri" w:hAnsi="Calibri" w:cs="Calibri"/>
        </w:rPr>
      </w:pPr>
      <w:bookmarkStart w:id="14" w:name="_Toc51571007"/>
      <w:r w:rsidRPr="00CD5649">
        <w:rPr>
          <w:rFonts w:ascii="Calibri" w:hAnsi="Calibri" w:cs="Calibri"/>
        </w:rPr>
        <w:lastRenderedPageBreak/>
        <w:t>Problems Fixed</w:t>
      </w:r>
      <w:bookmarkEnd w:id="14"/>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5" w:name="_Toc51571008"/>
      <w:r w:rsidRPr="00CD5649">
        <w:rPr>
          <w:rFonts w:ascii="Calibri" w:hAnsi="Calibri" w:cs="Calibri"/>
        </w:rPr>
        <w:t>New Problems Identified During Testing and Associated Workarounds</w:t>
      </w:r>
      <w:bookmarkEnd w:id="15"/>
    </w:p>
    <w:p w14:paraId="4229A4F7" w14:textId="0A39051A" w:rsidR="009F1A52"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3D8E52F1" w14:textId="77777777" w:rsidR="009F1A52" w:rsidRPr="00CD5649" w:rsidRDefault="009F1A52" w:rsidP="009F1A52">
      <w:pPr>
        <w:pStyle w:val="Heading2"/>
        <w:rPr>
          <w:rFonts w:ascii="Calibri" w:hAnsi="Calibri" w:cs="Calibri"/>
        </w:rPr>
      </w:pPr>
      <w:bookmarkStart w:id="16" w:name="_Toc51571009"/>
      <w:r w:rsidRPr="00CD5649">
        <w:rPr>
          <w:rFonts w:ascii="Calibri" w:hAnsi="Calibri" w:cs="Calibri"/>
        </w:rPr>
        <w:t>Pre-requisites to Deploy the Release</w:t>
      </w:r>
      <w:bookmarkEnd w:id="16"/>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7" w:name="_Toc51571010"/>
      <w:r w:rsidRPr="00CD5649">
        <w:rPr>
          <w:rFonts w:ascii="Calibri" w:hAnsi="Calibri" w:cs="Calibri"/>
        </w:rPr>
        <w:t>Training Requirements</w:t>
      </w:r>
      <w:bookmarkEnd w:id="17"/>
    </w:p>
    <w:p w14:paraId="620C4969" w14:textId="3C1EDF4E" w:rsidR="009F1A52" w:rsidRPr="00F533DA" w:rsidRDefault="00000000" w:rsidP="009F1A52">
      <w:pPr>
        <w:rPr>
          <w:rFonts w:ascii="Calibri" w:hAnsi="Calibri" w:cs="Calibri"/>
          <w:color w:val="000000" w:themeColor="text1"/>
        </w:rPr>
      </w:pPr>
      <w:hyperlink r:id="rId37"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8" w:name="_Toc51571011"/>
      <w:r w:rsidRPr="00CD5649">
        <w:rPr>
          <w:rFonts w:ascii="Calibri" w:hAnsi="Calibri" w:cs="Calibri"/>
        </w:rPr>
        <w:t>Step by Step Deployment Instructions</w:t>
      </w:r>
      <w:bookmarkEnd w:id="18"/>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19" w:name="_Toc51571012"/>
      <w:r w:rsidRPr="00CD5649">
        <w:rPr>
          <w:rFonts w:ascii="Calibri" w:hAnsi="Calibri" w:cs="Calibri"/>
        </w:rPr>
        <w:t>Deployment Plan</w:t>
      </w:r>
      <w:bookmarkEnd w:id="19"/>
    </w:p>
    <w:p w14:paraId="29E9732F" w14:textId="601BB883" w:rsidR="00F533DA" w:rsidRPr="00ED496F" w:rsidRDefault="00F533DA" w:rsidP="00F533DA">
      <w:pPr>
        <w:rPr>
          <w:rFonts w:ascii="Tahoma" w:hAnsi="Tahoma" w:cs="Tahoma"/>
          <w:color w:val="000000" w:themeColor="text1"/>
          <w:sz w:val="16"/>
          <w:szCs w:val="16"/>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hyperlink r:id="rId38" w:history="1">
        <w:r w:rsidR="00AB2A11" w:rsidRPr="00AB2A11">
          <w:rPr>
            <w:rStyle w:val="Hyperlink"/>
            <w:b/>
            <w:bCs/>
          </w:rPr>
          <w:t>84769</w:t>
        </w:r>
      </w:hyperlink>
    </w:p>
    <w:p w14:paraId="3E857562" w14:textId="77777777" w:rsidR="009F1A52" w:rsidRPr="00CD5649" w:rsidRDefault="009F1A52" w:rsidP="009F1A52">
      <w:pPr>
        <w:pStyle w:val="Heading2"/>
        <w:rPr>
          <w:rFonts w:ascii="Calibri" w:hAnsi="Calibri" w:cs="Calibri"/>
        </w:rPr>
      </w:pPr>
      <w:bookmarkStart w:id="20" w:name="_Toc51571013"/>
      <w:r w:rsidRPr="00CD5649">
        <w:rPr>
          <w:rFonts w:ascii="Calibri" w:hAnsi="Calibri" w:cs="Calibri"/>
        </w:rPr>
        <w:t>Back-Out Plan</w:t>
      </w:r>
      <w:bookmarkEnd w:id="20"/>
    </w:p>
    <w:p w14:paraId="2BF73D4F" w14:textId="77777777" w:rsidR="00F533DA" w:rsidRPr="00F533DA" w:rsidRDefault="00F533DA" w:rsidP="00F533DA">
      <w:pPr>
        <w:rPr>
          <w:rFonts w:ascii="Calibri" w:hAnsi="Calibri"/>
          <w:color w:val="000000" w:themeColor="text1"/>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1" w:name="_Toc51571014"/>
      <w:r w:rsidRPr="00CD5649">
        <w:rPr>
          <w:rFonts w:ascii="Calibri" w:hAnsi="Calibri" w:cs="Calibri"/>
        </w:rPr>
        <w:t>Release Available for Deployment Date</w:t>
      </w:r>
      <w:bookmarkEnd w:id="21"/>
    </w:p>
    <w:p w14:paraId="323FBCB3" w14:textId="35842C84" w:rsidR="00F533DA" w:rsidRPr="00400521" w:rsidRDefault="00F533DA" w:rsidP="00F533DA">
      <w:pPr>
        <w:rPr>
          <w:rFonts w:ascii="Calibri" w:hAnsi="Calibri" w:cs="Calibri"/>
          <w:color w:val="auto"/>
          <w:lang w:val="en-US"/>
        </w:rPr>
      </w:pPr>
      <w:r>
        <w:rPr>
          <w:rFonts w:ascii="Calibri" w:hAnsi="Calibri" w:cs="Calibri"/>
          <w:color w:val="auto"/>
          <w:lang w:val="en-US"/>
        </w:rPr>
        <w:t xml:space="preserve">NHS Wales: </w:t>
      </w:r>
      <w:r w:rsidR="00DA1C0C">
        <w:rPr>
          <w:rFonts w:ascii="Calibri" w:hAnsi="Calibri" w:cs="Calibri"/>
          <w:color w:val="auto"/>
          <w:lang w:val="en-US"/>
        </w:rPr>
        <w:t>14</w:t>
      </w:r>
      <w:r>
        <w:rPr>
          <w:rFonts w:ascii="Calibri" w:hAnsi="Calibri" w:cs="Calibri"/>
          <w:color w:val="auto"/>
          <w:lang w:val="en-US"/>
        </w:rPr>
        <w:t>/</w:t>
      </w:r>
      <w:r w:rsidR="00D75E8D">
        <w:rPr>
          <w:rFonts w:ascii="Calibri" w:hAnsi="Calibri" w:cs="Calibri"/>
          <w:color w:val="auto"/>
          <w:lang w:val="en-US"/>
        </w:rPr>
        <w:t>10</w:t>
      </w:r>
      <w:r>
        <w:rPr>
          <w:rFonts w:ascii="Calibri" w:hAnsi="Calibri" w:cs="Calibri"/>
          <w:color w:val="auto"/>
          <w:lang w:val="en-US"/>
        </w:rPr>
        <w:t>/20</w:t>
      </w:r>
      <w:r w:rsidR="00DC44C8">
        <w:rPr>
          <w:rFonts w:ascii="Calibri" w:hAnsi="Calibri" w:cs="Calibri"/>
          <w:color w:val="auto"/>
          <w:lang w:val="en-US"/>
        </w:rPr>
        <w:t>20</w:t>
      </w:r>
    </w:p>
    <w:p w14:paraId="136C8B4B" w14:textId="77777777" w:rsidR="009F1A52" w:rsidRPr="00CD5649" w:rsidRDefault="009F1A52" w:rsidP="009F1A52">
      <w:pPr>
        <w:rPr>
          <w:rFonts w:ascii="Calibri" w:hAnsi="Calibri" w:cs="Calibri"/>
        </w:rPr>
      </w:pPr>
    </w:p>
    <w:sectPr w:rsidR="009F1A52" w:rsidRPr="00CD5649" w:rsidSect="00626C2C">
      <w:headerReference w:type="default" r:id="rId39"/>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E3CA58" w14:textId="77777777" w:rsidR="00E42CCE" w:rsidRDefault="00E42CCE" w:rsidP="0081146D">
      <w:pPr>
        <w:spacing w:line="240" w:lineRule="auto"/>
      </w:pPr>
      <w:r>
        <w:separator/>
      </w:r>
    </w:p>
  </w:endnote>
  <w:endnote w:type="continuationSeparator" w:id="0">
    <w:p w14:paraId="6CBFA63D" w14:textId="77777777" w:rsidR="00E42CCE" w:rsidRDefault="00E42CCE"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A50395"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A50395" w:rsidRPr="00E54E28" w:rsidRDefault="00A50395" w:rsidP="00626C2C">
          <w:pPr>
            <w:pStyle w:val="Footer"/>
            <w:jc w:val="center"/>
          </w:pPr>
          <w:r w:rsidRPr="00E54E28">
            <w:rPr>
              <w:rFonts w:eastAsia="Calibri"/>
              <w:b/>
              <w:noProof/>
              <w:sz w:val="14"/>
              <w:szCs w:val="14"/>
              <w:lang w:eastAsia="en-GB"/>
            </w:rPr>
            <w:t>INTERNAL</w:t>
          </w:r>
        </w:p>
        <w:p w14:paraId="16CD318A" w14:textId="77777777" w:rsidR="00A50395" w:rsidRPr="00B34991" w:rsidRDefault="00A50395"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A50395"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A50395" w:rsidRPr="00E54E28" w14:paraId="2133D308" w14:textId="77777777" w:rsidTr="000B46FF">
            <w:tc>
              <w:tcPr>
                <w:tcW w:w="3359" w:type="dxa"/>
              </w:tcPr>
              <w:p w14:paraId="5E772265" w14:textId="63850C85" w:rsidR="00A50395" w:rsidRPr="00E54E28" w:rsidRDefault="00A50395" w:rsidP="00626C2C">
                <w:pPr>
                  <w:pStyle w:val="Footer"/>
                  <w:rPr>
                    <w:sz w:val="14"/>
                    <w:szCs w:val="14"/>
                  </w:rPr>
                </w:pPr>
                <w:r>
                  <w:rPr>
                    <w:sz w:val="14"/>
                    <w:szCs w:val="14"/>
                  </w:rPr>
                  <w:t>Release Note: October 2020</w:t>
                </w:r>
              </w:p>
            </w:tc>
            <w:tc>
              <w:tcPr>
                <w:tcW w:w="3360" w:type="dxa"/>
              </w:tcPr>
              <w:p w14:paraId="1B6F5855" w14:textId="77777777" w:rsidR="00A50395" w:rsidRPr="00E54E28" w:rsidRDefault="00A50395"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A50395" w:rsidRPr="00E54E28" w:rsidRDefault="00A50395" w:rsidP="00626C2C">
                <w:pPr>
                  <w:pStyle w:val="Footer"/>
                  <w:jc w:val="right"/>
                  <w:rPr>
                    <w:sz w:val="14"/>
                    <w:szCs w:val="14"/>
                  </w:rPr>
                </w:pPr>
                <w:r w:rsidRPr="00E54E28">
                  <w:rPr>
                    <w:sz w:val="14"/>
                    <w:szCs w:val="14"/>
                  </w:rPr>
                  <w:t xml:space="preserve">Author: </w:t>
                </w:r>
                <w:r>
                  <w:rPr>
                    <w:sz w:val="14"/>
                    <w:szCs w:val="14"/>
                  </w:rPr>
                  <w:t>Helen McGrath</w:t>
                </w:r>
              </w:p>
            </w:tc>
          </w:tr>
          <w:tr w:rsidR="00A50395" w:rsidRPr="00E54E28" w14:paraId="2E9AFF3C" w14:textId="77777777" w:rsidTr="000B46FF">
            <w:trPr>
              <w:trHeight w:val="80"/>
            </w:trPr>
            <w:tc>
              <w:tcPr>
                <w:tcW w:w="3359" w:type="dxa"/>
              </w:tcPr>
              <w:p w14:paraId="5C33B11F" w14:textId="77777777" w:rsidR="00A50395" w:rsidRPr="00E54E28" w:rsidRDefault="00A50395" w:rsidP="00626C2C">
                <w:pPr>
                  <w:pStyle w:val="Footer"/>
                  <w:jc w:val="center"/>
                  <w:rPr>
                    <w:sz w:val="14"/>
                    <w:szCs w:val="14"/>
                  </w:rPr>
                </w:pPr>
              </w:p>
            </w:tc>
            <w:tc>
              <w:tcPr>
                <w:tcW w:w="3360" w:type="dxa"/>
              </w:tcPr>
              <w:p w14:paraId="461EDC96" w14:textId="77777777" w:rsidR="00A50395" w:rsidRPr="00E54E28" w:rsidRDefault="00A50395" w:rsidP="00626C2C">
                <w:pPr>
                  <w:pStyle w:val="Footer"/>
                  <w:jc w:val="center"/>
                  <w:rPr>
                    <w:sz w:val="14"/>
                    <w:szCs w:val="14"/>
                  </w:rPr>
                </w:pPr>
              </w:p>
            </w:tc>
            <w:tc>
              <w:tcPr>
                <w:tcW w:w="3236" w:type="dxa"/>
              </w:tcPr>
              <w:p w14:paraId="290136AB" w14:textId="5AB186EC" w:rsidR="00A50395" w:rsidRPr="00E54E28" w:rsidRDefault="00A50395" w:rsidP="00626C2C">
                <w:pPr>
                  <w:pStyle w:val="Footer"/>
                  <w:jc w:val="right"/>
                  <w:rPr>
                    <w:sz w:val="14"/>
                    <w:szCs w:val="14"/>
                  </w:rPr>
                </w:pPr>
                <w:r w:rsidRPr="00E54E28">
                  <w:rPr>
                    <w:sz w:val="14"/>
                    <w:szCs w:val="14"/>
                  </w:rPr>
                  <w:t xml:space="preserve">Approver: </w:t>
                </w:r>
                <w:r w:rsidRPr="00D75E8D">
                  <w:rPr>
                    <w:sz w:val="14"/>
                    <w:szCs w:val="14"/>
                  </w:rPr>
                  <w:t>Michele Golpaykar-Rad</w:t>
                </w:r>
              </w:p>
            </w:tc>
          </w:tr>
        </w:tbl>
        <w:p w14:paraId="0B3E74B8" w14:textId="77777777" w:rsidR="00A50395" w:rsidRPr="00E54E28" w:rsidRDefault="00A50395" w:rsidP="00626C2C">
          <w:pPr>
            <w:pStyle w:val="Footer"/>
            <w:jc w:val="center"/>
            <w:rPr>
              <w:sz w:val="14"/>
              <w:szCs w:val="14"/>
            </w:rPr>
          </w:pPr>
        </w:p>
      </w:tc>
    </w:tr>
  </w:tbl>
  <w:p w14:paraId="714F807D" w14:textId="77777777" w:rsidR="00A50395" w:rsidRPr="002D4717" w:rsidRDefault="00A50395"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A50395" w:rsidRPr="00CB51EA" w:rsidRDefault="00A50395"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6D29961F" w14:textId="77777777" w:rsidR="00A50395" w:rsidRPr="00CB51EA" w:rsidRDefault="00A50395"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5261D" w14:textId="77777777" w:rsidR="00E42CCE" w:rsidRDefault="00E42CCE" w:rsidP="0081146D">
      <w:pPr>
        <w:spacing w:line="240" w:lineRule="auto"/>
      </w:pPr>
      <w:r>
        <w:separator/>
      </w:r>
    </w:p>
  </w:footnote>
  <w:footnote w:type="continuationSeparator" w:id="0">
    <w:p w14:paraId="2AE4A992" w14:textId="77777777" w:rsidR="00E42CCE" w:rsidRDefault="00E42CCE"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A4CFD" w14:textId="77777777" w:rsidR="00A50395" w:rsidRDefault="00A50395"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14C70" w14:textId="77777777" w:rsidR="00A50395" w:rsidRPr="009B2791" w:rsidRDefault="00A50395"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F631CA"/>
    <w:multiLevelType w:val="hybridMultilevel"/>
    <w:tmpl w:val="8DDE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7" w15:restartNumberingAfterBreak="0">
    <w:nsid w:val="50406A2B"/>
    <w:multiLevelType w:val="hybridMultilevel"/>
    <w:tmpl w:val="385EC27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71425137">
    <w:abstractNumId w:val="1"/>
  </w:num>
  <w:num w:numId="2" w16cid:durableId="357702542">
    <w:abstractNumId w:val="6"/>
  </w:num>
  <w:num w:numId="3" w16cid:durableId="216474958">
    <w:abstractNumId w:val="4"/>
  </w:num>
  <w:num w:numId="4" w16cid:durableId="1716806735">
    <w:abstractNumId w:val="0"/>
  </w:num>
  <w:num w:numId="5" w16cid:durableId="1537430724">
    <w:abstractNumId w:val="2"/>
  </w:num>
  <w:num w:numId="6" w16cid:durableId="1522088134">
    <w:abstractNumId w:val="8"/>
  </w:num>
  <w:num w:numId="7" w16cid:durableId="654384682">
    <w:abstractNumId w:val="0"/>
    <w:lvlOverride w:ilvl="0">
      <w:startOverride w:val="12"/>
    </w:lvlOverride>
    <w:lvlOverride w:ilvl="1">
      <w:startOverride w:val="3"/>
    </w:lvlOverride>
  </w:num>
  <w:num w:numId="8" w16cid:durableId="753937736">
    <w:abstractNumId w:val="5"/>
  </w:num>
  <w:num w:numId="9" w16cid:durableId="1384480431">
    <w:abstractNumId w:val="9"/>
  </w:num>
  <w:num w:numId="10" w16cid:durableId="573777966">
    <w:abstractNumId w:val="11"/>
  </w:num>
  <w:num w:numId="11" w16cid:durableId="1906641742">
    <w:abstractNumId w:val="10"/>
  </w:num>
  <w:num w:numId="12" w16cid:durableId="34545821">
    <w:abstractNumId w:val="12"/>
  </w:num>
  <w:num w:numId="13" w16cid:durableId="1525754311">
    <w:abstractNumId w:val="13"/>
  </w:num>
  <w:num w:numId="14" w16cid:durableId="112947514">
    <w:abstractNumId w:val="3"/>
  </w:num>
  <w:num w:numId="15" w16cid:durableId="20704221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3DA"/>
    <w:rsid w:val="000054F8"/>
    <w:rsid w:val="00021418"/>
    <w:rsid w:val="00024A18"/>
    <w:rsid w:val="00025804"/>
    <w:rsid w:val="00030D25"/>
    <w:rsid w:val="00035D2F"/>
    <w:rsid w:val="0004121F"/>
    <w:rsid w:val="000412B8"/>
    <w:rsid w:val="000421D6"/>
    <w:rsid w:val="00061AE7"/>
    <w:rsid w:val="00074162"/>
    <w:rsid w:val="00080DD9"/>
    <w:rsid w:val="00086211"/>
    <w:rsid w:val="000978A7"/>
    <w:rsid w:val="000A0ECE"/>
    <w:rsid w:val="000A1D27"/>
    <w:rsid w:val="000A2EA0"/>
    <w:rsid w:val="000B1C58"/>
    <w:rsid w:val="000B308E"/>
    <w:rsid w:val="000B46FF"/>
    <w:rsid w:val="000B68DC"/>
    <w:rsid w:val="000D0E23"/>
    <w:rsid w:val="000D6217"/>
    <w:rsid w:val="000D628C"/>
    <w:rsid w:val="000E2D12"/>
    <w:rsid w:val="000E3097"/>
    <w:rsid w:val="000E5F87"/>
    <w:rsid w:val="000E7756"/>
    <w:rsid w:val="000E7D08"/>
    <w:rsid w:val="000F3775"/>
    <w:rsid w:val="000F69D9"/>
    <w:rsid w:val="001066A6"/>
    <w:rsid w:val="00110358"/>
    <w:rsid w:val="0011162D"/>
    <w:rsid w:val="001165C1"/>
    <w:rsid w:val="00121E8A"/>
    <w:rsid w:val="00140047"/>
    <w:rsid w:val="001413D2"/>
    <w:rsid w:val="001442BA"/>
    <w:rsid w:val="00153762"/>
    <w:rsid w:val="00160F6E"/>
    <w:rsid w:val="00160FC0"/>
    <w:rsid w:val="00172AD6"/>
    <w:rsid w:val="00181FB1"/>
    <w:rsid w:val="00183F74"/>
    <w:rsid w:val="00191C4A"/>
    <w:rsid w:val="00194BF4"/>
    <w:rsid w:val="001A22A1"/>
    <w:rsid w:val="001A3E5A"/>
    <w:rsid w:val="001B3B0C"/>
    <w:rsid w:val="001B5A4E"/>
    <w:rsid w:val="001B6CE2"/>
    <w:rsid w:val="001C0DB2"/>
    <w:rsid w:val="001C5118"/>
    <w:rsid w:val="001C6BD0"/>
    <w:rsid w:val="001D2D0C"/>
    <w:rsid w:val="001E0B1B"/>
    <w:rsid w:val="001F1769"/>
    <w:rsid w:val="00204CD4"/>
    <w:rsid w:val="00207C42"/>
    <w:rsid w:val="002112AF"/>
    <w:rsid w:val="0022006D"/>
    <w:rsid w:val="002214C3"/>
    <w:rsid w:val="00222D11"/>
    <w:rsid w:val="00222DE4"/>
    <w:rsid w:val="0022686C"/>
    <w:rsid w:val="00227E62"/>
    <w:rsid w:val="00230AA3"/>
    <w:rsid w:val="002317B1"/>
    <w:rsid w:val="002325FE"/>
    <w:rsid w:val="00232F1B"/>
    <w:rsid w:val="002425EE"/>
    <w:rsid w:val="002426CE"/>
    <w:rsid w:val="002461F3"/>
    <w:rsid w:val="00255E2E"/>
    <w:rsid w:val="002815C0"/>
    <w:rsid w:val="00283C03"/>
    <w:rsid w:val="00290A88"/>
    <w:rsid w:val="002A5623"/>
    <w:rsid w:val="002A5A10"/>
    <w:rsid w:val="002B4B31"/>
    <w:rsid w:val="002B6219"/>
    <w:rsid w:val="002C0051"/>
    <w:rsid w:val="002C0A05"/>
    <w:rsid w:val="002C3120"/>
    <w:rsid w:val="002C6AC1"/>
    <w:rsid w:val="002D2F02"/>
    <w:rsid w:val="002D4096"/>
    <w:rsid w:val="002D4717"/>
    <w:rsid w:val="002F00C1"/>
    <w:rsid w:val="002F6158"/>
    <w:rsid w:val="00306F22"/>
    <w:rsid w:val="00311E46"/>
    <w:rsid w:val="003222B1"/>
    <w:rsid w:val="003227D5"/>
    <w:rsid w:val="00331819"/>
    <w:rsid w:val="00342738"/>
    <w:rsid w:val="00346D9E"/>
    <w:rsid w:val="00347E3D"/>
    <w:rsid w:val="0036215D"/>
    <w:rsid w:val="00366477"/>
    <w:rsid w:val="00370EA2"/>
    <w:rsid w:val="00385D72"/>
    <w:rsid w:val="00390934"/>
    <w:rsid w:val="003919A3"/>
    <w:rsid w:val="003960E3"/>
    <w:rsid w:val="003A14A0"/>
    <w:rsid w:val="003C1DE5"/>
    <w:rsid w:val="003C3DD4"/>
    <w:rsid w:val="003C641A"/>
    <w:rsid w:val="003E07FA"/>
    <w:rsid w:val="003E3731"/>
    <w:rsid w:val="003F5ED0"/>
    <w:rsid w:val="00405A61"/>
    <w:rsid w:val="0042112B"/>
    <w:rsid w:val="004279B1"/>
    <w:rsid w:val="0044252A"/>
    <w:rsid w:val="00452183"/>
    <w:rsid w:val="00452312"/>
    <w:rsid w:val="004548A9"/>
    <w:rsid w:val="00466DDF"/>
    <w:rsid w:val="004728E6"/>
    <w:rsid w:val="004803A9"/>
    <w:rsid w:val="00491F60"/>
    <w:rsid w:val="004B46B8"/>
    <w:rsid w:val="004B533B"/>
    <w:rsid w:val="004B7E69"/>
    <w:rsid w:val="004D1BAE"/>
    <w:rsid w:val="004D3BBA"/>
    <w:rsid w:val="004E145D"/>
    <w:rsid w:val="004E258E"/>
    <w:rsid w:val="004E2D25"/>
    <w:rsid w:val="004E57FC"/>
    <w:rsid w:val="004E7505"/>
    <w:rsid w:val="004F01C5"/>
    <w:rsid w:val="004F2756"/>
    <w:rsid w:val="004F2B53"/>
    <w:rsid w:val="004F3C9C"/>
    <w:rsid w:val="004F552F"/>
    <w:rsid w:val="004F7D5F"/>
    <w:rsid w:val="00510715"/>
    <w:rsid w:val="0051464A"/>
    <w:rsid w:val="005234FC"/>
    <w:rsid w:val="00526A3D"/>
    <w:rsid w:val="00532C27"/>
    <w:rsid w:val="0055371C"/>
    <w:rsid w:val="00555411"/>
    <w:rsid w:val="005565F6"/>
    <w:rsid w:val="0057044D"/>
    <w:rsid w:val="00577AE9"/>
    <w:rsid w:val="00594750"/>
    <w:rsid w:val="005F081B"/>
    <w:rsid w:val="005F0C72"/>
    <w:rsid w:val="005F6F05"/>
    <w:rsid w:val="005F7982"/>
    <w:rsid w:val="00604F08"/>
    <w:rsid w:val="00605F2A"/>
    <w:rsid w:val="00610C5F"/>
    <w:rsid w:val="00613168"/>
    <w:rsid w:val="00615B91"/>
    <w:rsid w:val="006171DA"/>
    <w:rsid w:val="00620CD9"/>
    <w:rsid w:val="00625ADD"/>
    <w:rsid w:val="00626C2C"/>
    <w:rsid w:val="00627FB9"/>
    <w:rsid w:val="006377A8"/>
    <w:rsid w:val="00640FED"/>
    <w:rsid w:val="006613CA"/>
    <w:rsid w:val="00670D36"/>
    <w:rsid w:val="00681692"/>
    <w:rsid w:val="00682AF4"/>
    <w:rsid w:val="00684AB7"/>
    <w:rsid w:val="00692541"/>
    <w:rsid w:val="0069713C"/>
    <w:rsid w:val="006B6C96"/>
    <w:rsid w:val="006B715B"/>
    <w:rsid w:val="006C1456"/>
    <w:rsid w:val="006C1F73"/>
    <w:rsid w:val="006C33F0"/>
    <w:rsid w:val="006C4AA5"/>
    <w:rsid w:val="006D2799"/>
    <w:rsid w:val="006D3D4B"/>
    <w:rsid w:val="006D60B3"/>
    <w:rsid w:val="006F09D8"/>
    <w:rsid w:val="006F4409"/>
    <w:rsid w:val="00710558"/>
    <w:rsid w:val="00714C7A"/>
    <w:rsid w:val="00717468"/>
    <w:rsid w:val="00731985"/>
    <w:rsid w:val="007342FA"/>
    <w:rsid w:val="007530FD"/>
    <w:rsid w:val="007539B9"/>
    <w:rsid w:val="00754FF3"/>
    <w:rsid w:val="007553E9"/>
    <w:rsid w:val="00777260"/>
    <w:rsid w:val="007822C0"/>
    <w:rsid w:val="0078258C"/>
    <w:rsid w:val="0078630D"/>
    <w:rsid w:val="00796056"/>
    <w:rsid w:val="007A69C4"/>
    <w:rsid w:val="007B2635"/>
    <w:rsid w:val="007B4044"/>
    <w:rsid w:val="007B79E3"/>
    <w:rsid w:val="007C255D"/>
    <w:rsid w:val="007C2E79"/>
    <w:rsid w:val="007D43DA"/>
    <w:rsid w:val="007D57F2"/>
    <w:rsid w:val="007D6FAE"/>
    <w:rsid w:val="007D7FBD"/>
    <w:rsid w:val="007E0411"/>
    <w:rsid w:val="007E69F0"/>
    <w:rsid w:val="007E78F3"/>
    <w:rsid w:val="007E7A2B"/>
    <w:rsid w:val="007F071D"/>
    <w:rsid w:val="007F204E"/>
    <w:rsid w:val="007F3898"/>
    <w:rsid w:val="007F4F5F"/>
    <w:rsid w:val="0080266E"/>
    <w:rsid w:val="00802CB7"/>
    <w:rsid w:val="0081146D"/>
    <w:rsid w:val="00822670"/>
    <w:rsid w:val="00834266"/>
    <w:rsid w:val="00834992"/>
    <w:rsid w:val="00835A26"/>
    <w:rsid w:val="0083652D"/>
    <w:rsid w:val="0083691A"/>
    <w:rsid w:val="00843297"/>
    <w:rsid w:val="00844BC9"/>
    <w:rsid w:val="0084571A"/>
    <w:rsid w:val="00850909"/>
    <w:rsid w:val="00853B0C"/>
    <w:rsid w:val="00863A6C"/>
    <w:rsid w:val="008670C7"/>
    <w:rsid w:val="00873720"/>
    <w:rsid w:val="00881261"/>
    <w:rsid w:val="00883B1B"/>
    <w:rsid w:val="00883C01"/>
    <w:rsid w:val="00896D03"/>
    <w:rsid w:val="00896E44"/>
    <w:rsid w:val="008B1EDA"/>
    <w:rsid w:val="008B7FAF"/>
    <w:rsid w:val="008D0DD2"/>
    <w:rsid w:val="008D1700"/>
    <w:rsid w:val="008D6BFD"/>
    <w:rsid w:val="008E506D"/>
    <w:rsid w:val="008F3AD7"/>
    <w:rsid w:val="008F4CFA"/>
    <w:rsid w:val="00914B12"/>
    <w:rsid w:val="00915848"/>
    <w:rsid w:val="009168B6"/>
    <w:rsid w:val="00926AFD"/>
    <w:rsid w:val="00935355"/>
    <w:rsid w:val="00942087"/>
    <w:rsid w:val="00947126"/>
    <w:rsid w:val="0095354B"/>
    <w:rsid w:val="0095726E"/>
    <w:rsid w:val="00967CB3"/>
    <w:rsid w:val="00974451"/>
    <w:rsid w:val="00974E88"/>
    <w:rsid w:val="009A039B"/>
    <w:rsid w:val="009B222B"/>
    <w:rsid w:val="009B2791"/>
    <w:rsid w:val="009B48C4"/>
    <w:rsid w:val="009B7529"/>
    <w:rsid w:val="009C2BF8"/>
    <w:rsid w:val="009C3A27"/>
    <w:rsid w:val="009C5E76"/>
    <w:rsid w:val="009D08E6"/>
    <w:rsid w:val="009D4367"/>
    <w:rsid w:val="009D52AA"/>
    <w:rsid w:val="009D5365"/>
    <w:rsid w:val="009D739E"/>
    <w:rsid w:val="009E072F"/>
    <w:rsid w:val="009F06C7"/>
    <w:rsid w:val="009F1A52"/>
    <w:rsid w:val="009F31A7"/>
    <w:rsid w:val="009F63AC"/>
    <w:rsid w:val="00A005CF"/>
    <w:rsid w:val="00A041E7"/>
    <w:rsid w:val="00A10470"/>
    <w:rsid w:val="00A21037"/>
    <w:rsid w:val="00A30977"/>
    <w:rsid w:val="00A350E9"/>
    <w:rsid w:val="00A35DD6"/>
    <w:rsid w:val="00A36DE8"/>
    <w:rsid w:val="00A40185"/>
    <w:rsid w:val="00A42E9C"/>
    <w:rsid w:val="00A443FE"/>
    <w:rsid w:val="00A46D8C"/>
    <w:rsid w:val="00A50395"/>
    <w:rsid w:val="00A618AF"/>
    <w:rsid w:val="00A746F9"/>
    <w:rsid w:val="00A767AA"/>
    <w:rsid w:val="00A820F0"/>
    <w:rsid w:val="00A83584"/>
    <w:rsid w:val="00A85448"/>
    <w:rsid w:val="00A876E9"/>
    <w:rsid w:val="00A919AA"/>
    <w:rsid w:val="00AB2A11"/>
    <w:rsid w:val="00AC19F6"/>
    <w:rsid w:val="00AC4B3C"/>
    <w:rsid w:val="00AF1FDC"/>
    <w:rsid w:val="00AF3AFA"/>
    <w:rsid w:val="00AF5F7D"/>
    <w:rsid w:val="00B00D4D"/>
    <w:rsid w:val="00B01A0C"/>
    <w:rsid w:val="00B05C3E"/>
    <w:rsid w:val="00B12D8C"/>
    <w:rsid w:val="00B13384"/>
    <w:rsid w:val="00B238D8"/>
    <w:rsid w:val="00B30D32"/>
    <w:rsid w:val="00B373AF"/>
    <w:rsid w:val="00B40F79"/>
    <w:rsid w:val="00B43E54"/>
    <w:rsid w:val="00B47D9B"/>
    <w:rsid w:val="00B54A88"/>
    <w:rsid w:val="00B56334"/>
    <w:rsid w:val="00B62DE9"/>
    <w:rsid w:val="00B64212"/>
    <w:rsid w:val="00B66509"/>
    <w:rsid w:val="00B91D99"/>
    <w:rsid w:val="00B95F48"/>
    <w:rsid w:val="00BB1705"/>
    <w:rsid w:val="00BB3327"/>
    <w:rsid w:val="00BB584C"/>
    <w:rsid w:val="00BB5E46"/>
    <w:rsid w:val="00BB7C94"/>
    <w:rsid w:val="00BD6DFA"/>
    <w:rsid w:val="00BD7104"/>
    <w:rsid w:val="00BE19AF"/>
    <w:rsid w:val="00BE4D00"/>
    <w:rsid w:val="00BE650F"/>
    <w:rsid w:val="00C00536"/>
    <w:rsid w:val="00C00F53"/>
    <w:rsid w:val="00C15799"/>
    <w:rsid w:val="00C16DAB"/>
    <w:rsid w:val="00C21476"/>
    <w:rsid w:val="00C22F16"/>
    <w:rsid w:val="00C30C46"/>
    <w:rsid w:val="00C31388"/>
    <w:rsid w:val="00C351AE"/>
    <w:rsid w:val="00C45F64"/>
    <w:rsid w:val="00C47683"/>
    <w:rsid w:val="00C51856"/>
    <w:rsid w:val="00C66640"/>
    <w:rsid w:val="00C94F40"/>
    <w:rsid w:val="00C966DA"/>
    <w:rsid w:val="00CA0EC9"/>
    <w:rsid w:val="00CA21E5"/>
    <w:rsid w:val="00CA60C6"/>
    <w:rsid w:val="00CB03C6"/>
    <w:rsid w:val="00CB51EA"/>
    <w:rsid w:val="00CB56A4"/>
    <w:rsid w:val="00CB60D0"/>
    <w:rsid w:val="00CC5CEC"/>
    <w:rsid w:val="00CD5649"/>
    <w:rsid w:val="00CE6954"/>
    <w:rsid w:val="00CF00CF"/>
    <w:rsid w:val="00D323ED"/>
    <w:rsid w:val="00D431C9"/>
    <w:rsid w:val="00D52A8D"/>
    <w:rsid w:val="00D62D49"/>
    <w:rsid w:val="00D72C6E"/>
    <w:rsid w:val="00D73482"/>
    <w:rsid w:val="00D75E8D"/>
    <w:rsid w:val="00D86A94"/>
    <w:rsid w:val="00DA1C0C"/>
    <w:rsid w:val="00DA4C2D"/>
    <w:rsid w:val="00DB1631"/>
    <w:rsid w:val="00DB28C0"/>
    <w:rsid w:val="00DB352B"/>
    <w:rsid w:val="00DB524A"/>
    <w:rsid w:val="00DC44C8"/>
    <w:rsid w:val="00DD3BF0"/>
    <w:rsid w:val="00DE052B"/>
    <w:rsid w:val="00DE5262"/>
    <w:rsid w:val="00DF020E"/>
    <w:rsid w:val="00DF08AD"/>
    <w:rsid w:val="00DF487A"/>
    <w:rsid w:val="00DF5692"/>
    <w:rsid w:val="00E11203"/>
    <w:rsid w:val="00E13983"/>
    <w:rsid w:val="00E22B99"/>
    <w:rsid w:val="00E316F7"/>
    <w:rsid w:val="00E40400"/>
    <w:rsid w:val="00E42CCE"/>
    <w:rsid w:val="00E52D09"/>
    <w:rsid w:val="00E53B64"/>
    <w:rsid w:val="00E6450B"/>
    <w:rsid w:val="00E7363E"/>
    <w:rsid w:val="00E73D46"/>
    <w:rsid w:val="00E80FA8"/>
    <w:rsid w:val="00E816C3"/>
    <w:rsid w:val="00E95079"/>
    <w:rsid w:val="00E9574C"/>
    <w:rsid w:val="00EB4875"/>
    <w:rsid w:val="00EB558C"/>
    <w:rsid w:val="00EC1A9A"/>
    <w:rsid w:val="00EC487A"/>
    <w:rsid w:val="00EC4A94"/>
    <w:rsid w:val="00EC6096"/>
    <w:rsid w:val="00ED20C5"/>
    <w:rsid w:val="00ED496F"/>
    <w:rsid w:val="00EE08EF"/>
    <w:rsid w:val="00EE09E5"/>
    <w:rsid w:val="00EE72C3"/>
    <w:rsid w:val="00EF6278"/>
    <w:rsid w:val="00EF7749"/>
    <w:rsid w:val="00F06AED"/>
    <w:rsid w:val="00F137B6"/>
    <w:rsid w:val="00F1781C"/>
    <w:rsid w:val="00F33CBB"/>
    <w:rsid w:val="00F43693"/>
    <w:rsid w:val="00F43BD6"/>
    <w:rsid w:val="00F47B21"/>
    <w:rsid w:val="00F53238"/>
    <w:rsid w:val="00F533DA"/>
    <w:rsid w:val="00F53B9E"/>
    <w:rsid w:val="00F540C7"/>
    <w:rsid w:val="00F54932"/>
    <w:rsid w:val="00F61E63"/>
    <w:rsid w:val="00F72DCF"/>
    <w:rsid w:val="00F74233"/>
    <w:rsid w:val="00F76289"/>
    <w:rsid w:val="00F81F5B"/>
    <w:rsid w:val="00F904C7"/>
    <w:rsid w:val="00F950ED"/>
    <w:rsid w:val="00FA008C"/>
    <w:rsid w:val="00FB6AF8"/>
    <w:rsid w:val="00FC1655"/>
    <w:rsid w:val="00FC19CD"/>
    <w:rsid w:val="00FC4E6C"/>
    <w:rsid w:val="00FC5106"/>
    <w:rsid w:val="00FC5B43"/>
    <w:rsid w:val="00FD59B5"/>
    <w:rsid w:val="00FD6A2F"/>
    <w:rsid w:val="00FD6D78"/>
    <w:rsid w:val="00FE0F5D"/>
    <w:rsid w:val="00FE3444"/>
    <w:rsid w:val="00FE4A80"/>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 w:type="character" w:styleId="UnresolvedMention">
    <w:name w:val="Unresolved Mention"/>
    <w:basedOn w:val="DefaultParagraphFont"/>
    <w:uiPriority w:val="99"/>
    <w:semiHidden/>
    <w:unhideWhenUsed/>
    <w:rsid w:val="00F81F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642197137">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5493685">
      <w:bodyDiv w:val="1"/>
      <w:marLeft w:val="0"/>
      <w:marRight w:val="0"/>
      <w:marTop w:val="0"/>
      <w:marBottom w:val="0"/>
      <w:divBdr>
        <w:top w:val="none" w:sz="0" w:space="0" w:color="auto"/>
        <w:left w:val="none" w:sz="0" w:space="0" w:color="auto"/>
        <w:bottom w:val="none" w:sz="0" w:space="0" w:color="auto"/>
        <w:right w:val="none" w:sz="0" w:space="0" w:color="auto"/>
      </w:divBdr>
      <w:divsChild>
        <w:div w:id="1686053563">
          <w:marLeft w:val="0"/>
          <w:marRight w:val="0"/>
          <w:marTop w:val="0"/>
          <w:marBottom w:val="0"/>
          <w:divBdr>
            <w:top w:val="none" w:sz="0" w:space="0" w:color="auto"/>
            <w:left w:val="none" w:sz="0" w:space="0" w:color="auto"/>
            <w:bottom w:val="none" w:sz="0" w:space="0" w:color="auto"/>
            <w:right w:val="none" w:sz="0" w:space="0" w:color="auto"/>
          </w:divBdr>
        </w:div>
      </w:divsChild>
    </w:div>
    <w:div w:id="1922055372">
      <w:bodyDiv w:val="1"/>
      <w:marLeft w:val="0"/>
      <w:marRight w:val="0"/>
      <w:marTop w:val="0"/>
      <w:marBottom w:val="0"/>
      <w:divBdr>
        <w:top w:val="none" w:sz="0" w:space="0" w:color="auto"/>
        <w:left w:val="none" w:sz="0" w:space="0" w:color="auto"/>
        <w:bottom w:val="none" w:sz="0" w:space="0" w:color="auto"/>
        <w:right w:val="none" w:sz="0" w:space="0" w:color="auto"/>
      </w:divBdr>
      <w:divsChild>
        <w:div w:id="376860663">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622"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7" Type="http://schemas.openxmlformats.org/officeDocument/2006/relationships/styles" Target="styles.xml"/><Relationship Id="rId12" Type="http://schemas.openxmlformats.org/officeDocument/2006/relationships/hyperlink" Target="https://servicepoint.cymru.nhs.uk/releaseForm.cfm?id=622"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hyperlink" Target="https://servicepoint.cymru.nhs.uk/changeForm.cfm?id=84769" TargetMode="Externa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hyperlink" Target="https://cmssupport.nhs.wales/"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footnotes" Target="footnotes.xml"/><Relationship Id="rId19" Type="http://schemas.openxmlformats.org/officeDocument/2006/relationships/hyperlink" Target="https://servicepoint.cymru.nhs.uk/releaseForm.cfm?id=622" TargetMode="External"/><Relationship Id="rId31" Type="http://schemas.openxmlformats.org/officeDocument/2006/relationships/image" Target="media/image1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622"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1424bd63-5142-440d-95e5-fa2d8431da0c" ContentTypeId="0x0101000C7809689597C04B91033893590B1FAF" PreviousValue="false"/>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3.xml><?xml version="1.0" encoding="utf-8"?>
<ds:datastoreItem xmlns:ds="http://schemas.openxmlformats.org/officeDocument/2006/customXml" ds:itemID="{24D48A17-ABAE-4036-8F85-62FDC6B5D4FF}">
  <ds:schemaRefs>
    <ds:schemaRef ds:uri="http://schemas.openxmlformats.org/officeDocument/2006/bibliography"/>
  </ds:schemaRefs>
</ds:datastoreItem>
</file>

<file path=customXml/itemProps4.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customXml/itemProps5.xml><?xml version="1.0" encoding="utf-8"?>
<ds:datastoreItem xmlns:ds="http://schemas.openxmlformats.org/officeDocument/2006/customXml" ds:itemID="{29FB53AB-8684-4C46-818F-5242C965A7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0</TotalTime>
  <Pages>10</Pages>
  <Words>1345</Words>
  <Characters>7671</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8999</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Frankie Rooney (DHCW - Corporate Applications)</cp:lastModifiedBy>
  <cp:revision>2</cp:revision>
  <cp:lastPrinted>2013-06-25T13:55:00Z</cp:lastPrinted>
  <dcterms:created xsi:type="dcterms:W3CDTF">2023-11-22T12:26:00Z</dcterms:created>
  <dcterms:modified xsi:type="dcterms:W3CDTF">2023-11-22T12:26:00Z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