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10065" w:type="dxa"/>
        <w:tblLook w:val="04A0" w:firstRow="1" w:lastRow="0" w:firstColumn="1" w:lastColumn="0" w:noHBand="0" w:noVBand="1"/>
      </w:tblPr>
      <w:tblGrid>
        <w:gridCol w:w="10065"/>
      </w:tblGrid>
      <w:tr w:rsidR="00E22B99" w:rsidRPr="00CD5649" w14:paraId="78F0A834" w14:textId="77777777" w:rsidTr="004B5F0D">
        <w:trPr>
          <w:trHeight w:val="120"/>
        </w:trPr>
        <w:tc>
          <w:tcPr>
            <w:tcW w:w="10065" w:type="dxa"/>
          </w:tcPr>
          <w:p w14:paraId="2CC4B45E" w14:textId="77777777" w:rsidR="00492C53" w:rsidRPr="00492C53" w:rsidRDefault="00D41F5A" w:rsidP="00492C53">
            <w:pPr>
              <w:spacing w:after="200"/>
              <w:rPr>
                <w:rFonts w:ascii="Calibri" w:hAnsi="Calibri" w:cs="Calibri"/>
                <w:b/>
                <w:color w:val="000000"/>
                <w:sz w:val="40"/>
                <w:szCs w:val="40"/>
              </w:rPr>
            </w:pPr>
            <w:r>
              <w:rPr>
                <w:rFonts w:ascii="Calibri" w:hAnsi="Calibri" w:cs="Calibri"/>
                <w:b/>
                <w:color w:val="000000"/>
                <w:sz w:val="40"/>
                <w:szCs w:val="40"/>
              </w:rPr>
              <w:t>l</w:t>
            </w:r>
            <w:r w:rsidR="00CD5649">
              <w:rPr>
                <w:rFonts w:ascii="Calibri" w:hAnsi="Calibri" w:cs="Calibri"/>
                <w:b/>
                <w:color w:val="000000"/>
                <w:sz w:val="40"/>
                <w:szCs w:val="40"/>
              </w:rPr>
              <w:t>REL</w:t>
            </w:r>
            <w:r w:rsidR="00140047" w:rsidRPr="00CD5649">
              <w:rPr>
                <w:rFonts w:ascii="Calibri" w:hAnsi="Calibri" w:cs="Calibri"/>
                <w:b/>
                <w:color w:val="000000"/>
                <w:sz w:val="40"/>
                <w:szCs w:val="40"/>
              </w:rPr>
              <w:t>-ID</w:t>
            </w:r>
            <w:r w:rsidR="00E3739C" w:rsidRPr="008E6DC4">
              <w:rPr>
                <w:rFonts w:ascii="Calibri" w:hAnsi="Calibri" w:cs="Calibri"/>
                <w:i/>
                <w:color w:val="000000"/>
                <w:sz w:val="36"/>
                <w:szCs w:val="36"/>
              </w:rPr>
              <w:t xml:space="preserve"> </w:t>
            </w:r>
            <w:hyperlink r:id="rId12" w:history="1">
              <w:r w:rsidR="00250009" w:rsidRPr="00250009">
                <w:rPr>
                  <w:rStyle w:val="Hyperlink"/>
                  <w:rFonts w:ascii="Calibri" w:hAnsi="Calibri" w:cs="Calibri"/>
                  <w:bCs/>
                  <w:i/>
                  <w:sz w:val="36"/>
                  <w:szCs w:val="36"/>
                </w:rPr>
                <w:t>565</w:t>
              </w:r>
            </w:hyperlink>
            <w:r w:rsidR="00231E44" w:rsidRPr="00231E44">
              <w:rPr>
                <w:b/>
                <w:bCs/>
              </w:rPr>
              <w:t xml:space="preserve"> </w:t>
            </w:r>
            <w:r w:rsidR="00ED0C31">
              <w:rPr>
                <w:rFonts w:ascii="Calibri" w:hAnsi="Calibri" w:cs="Calibri"/>
                <w:i/>
                <w:color w:val="000000"/>
                <w:spacing w:val="-20"/>
                <w:sz w:val="40"/>
                <w:szCs w:val="40"/>
              </w:rPr>
              <w:t>CMS/01-2020</w:t>
            </w:r>
          </w:p>
          <w:p w14:paraId="114833FF" w14:textId="77777777" w:rsidR="00AB6D20" w:rsidRPr="00AB6D20" w:rsidRDefault="00AB6D20" w:rsidP="00AB6D20">
            <w:pPr>
              <w:spacing w:after="200"/>
              <w:rPr>
                <w:rFonts w:ascii="Calibri" w:hAnsi="Calibri" w:cs="Calibri"/>
                <w:b/>
                <w:bCs/>
                <w:color w:val="000000"/>
                <w:sz w:val="40"/>
                <w:szCs w:val="40"/>
              </w:rPr>
            </w:pPr>
          </w:p>
          <w:p w14:paraId="19FF79CF" w14:textId="77777777" w:rsidR="00074162" w:rsidRPr="00CD5649" w:rsidRDefault="00074162" w:rsidP="00CD5649">
            <w:pPr>
              <w:spacing w:after="200"/>
              <w:rPr>
                <w:rFonts w:ascii="Calibri" w:eastAsia="Times New Roman" w:hAnsi="Calibri" w:cs="Calibri"/>
                <w:b/>
                <w:color w:val="000000"/>
                <w:sz w:val="40"/>
                <w:szCs w:val="40"/>
              </w:rPr>
            </w:pPr>
          </w:p>
        </w:tc>
      </w:tr>
      <w:tr w:rsidR="00140047" w:rsidRPr="00CD5649" w14:paraId="7E0470C2" w14:textId="77777777" w:rsidTr="004B5F0D">
        <w:trPr>
          <w:trHeight w:val="905"/>
        </w:trPr>
        <w:tc>
          <w:tcPr>
            <w:tcW w:w="10065" w:type="dxa"/>
            <w:vAlign w:val="bottom"/>
          </w:tcPr>
          <w:p w14:paraId="4371C0F6" w14:textId="77777777" w:rsidR="00140047" w:rsidRPr="00CD5649" w:rsidRDefault="00A005CF" w:rsidP="00A005CF">
            <w:pPr>
              <w:spacing w:after="200"/>
              <w:contextualSpacing/>
              <w:jc w:val="right"/>
              <w:rPr>
                <w:rFonts w:ascii="Calibri" w:eastAsia="Times New Roman" w:hAnsi="Calibri" w:cs="Calibri"/>
                <w:b/>
                <w:bCs/>
                <w:color w:val="000000"/>
                <w:spacing w:val="-48"/>
                <w:sz w:val="66"/>
                <w:szCs w:val="72"/>
              </w:rPr>
            </w:pPr>
            <w:r w:rsidRPr="00CD5649">
              <w:rPr>
                <w:rFonts w:ascii="Calibri" w:hAnsi="Calibri" w:cs="Calibri"/>
                <w:b/>
                <w:bCs/>
                <w:color w:val="000000"/>
                <w:spacing w:val="-48"/>
                <w:sz w:val="66"/>
                <w:szCs w:val="72"/>
              </w:rPr>
              <w:t>NHS WALES IT SERVICE MANAGEMENT</w:t>
            </w:r>
          </w:p>
        </w:tc>
      </w:tr>
      <w:tr w:rsidR="00140047" w:rsidRPr="00CD5649" w14:paraId="6A710632" w14:textId="77777777" w:rsidTr="004B5F0D">
        <w:trPr>
          <w:trHeight w:val="318"/>
        </w:trPr>
        <w:tc>
          <w:tcPr>
            <w:tcW w:w="10065" w:type="dxa"/>
            <w:vAlign w:val="bottom"/>
          </w:tcPr>
          <w:p w14:paraId="0B66C90D" w14:textId="77777777" w:rsidR="00A005CF" w:rsidRPr="00CD5649" w:rsidRDefault="00D70DAB" w:rsidP="00A005CF">
            <w:pPr>
              <w:spacing w:before="200"/>
              <w:jc w:val="right"/>
              <w:rPr>
                <w:rFonts w:ascii="Calibri" w:hAnsi="Calibri" w:cs="Calibri"/>
                <w:i/>
                <w:color w:val="000000"/>
                <w:spacing w:val="-20"/>
                <w:sz w:val="40"/>
                <w:szCs w:val="40"/>
              </w:rPr>
            </w:pPr>
            <w:r>
              <w:rPr>
                <w:rFonts w:ascii="Calibri" w:hAnsi="Calibri" w:cs="Calibri"/>
                <w:i/>
                <w:color w:val="00B0F0"/>
                <w:spacing w:val="-20"/>
                <w:sz w:val="40"/>
                <w:szCs w:val="40"/>
              </w:rPr>
              <w:t xml:space="preserve">CMS </w:t>
            </w:r>
            <w:r w:rsidR="00A005CF" w:rsidRPr="00CD5649">
              <w:rPr>
                <w:rFonts w:ascii="Calibri" w:hAnsi="Calibri" w:cs="Calibri"/>
                <w:i/>
                <w:color w:val="00B0F0"/>
                <w:spacing w:val="-20"/>
                <w:sz w:val="40"/>
                <w:szCs w:val="40"/>
              </w:rPr>
              <w:t xml:space="preserve"> </w:t>
            </w:r>
            <w:r w:rsidR="00A005CF" w:rsidRPr="00CD5649">
              <w:rPr>
                <w:rFonts w:ascii="Calibri" w:hAnsi="Calibri" w:cs="Calibri"/>
                <w:i/>
                <w:color w:val="000000"/>
                <w:spacing w:val="-20"/>
                <w:sz w:val="40"/>
                <w:szCs w:val="40"/>
              </w:rPr>
              <w:t>Release Notes</w:t>
            </w:r>
          </w:p>
          <w:p w14:paraId="013BB3E5" w14:textId="77777777" w:rsidR="00140047" w:rsidRPr="00492C53" w:rsidRDefault="00A005CF" w:rsidP="005E1582">
            <w:pPr>
              <w:spacing w:before="200"/>
              <w:jc w:val="right"/>
              <w:rPr>
                <w:rFonts w:ascii="Calibri" w:hAnsi="Calibri" w:cs="Calibri"/>
                <w:i/>
                <w:color w:val="000000"/>
                <w:spacing w:val="-20"/>
                <w:sz w:val="40"/>
                <w:szCs w:val="40"/>
              </w:rPr>
            </w:pPr>
            <w:r w:rsidRPr="00CD5649">
              <w:rPr>
                <w:rFonts w:ascii="Calibri" w:hAnsi="Calibri" w:cs="Calibri"/>
                <w:i/>
                <w:color w:val="000000"/>
                <w:spacing w:val="-20"/>
                <w:sz w:val="40"/>
                <w:szCs w:val="40"/>
              </w:rPr>
              <w:t>Release ID:</w:t>
            </w:r>
            <w:r w:rsidR="00E3739C" w:rsidRPr="006603BB">
              <w:rPr>
                <w:rFonts w:ascii="Calibri" w:hAnsi="Calibri" w:cs="Calibri"/>
                <w:i/>
                <w:color w:val="000000"/>
                <w:spacing w:val="-20"/>
                <w:sz w:val="36"/>
                <w:szCs w:val="36"/>
              </w:rPr>
              <w:t xml:space="preserve"> </w:t>
            </w:r>
            <w:hyperlink r:id="rId13" w:history="1">
              <w:r w:rsidR="00250009" w:rsidRPr="00250009">
                <w:rPr>
                  <w:rStyle w:val="Hyperlink"/>
                  <w:rFonts w:ascii="Calibri" w:hAnsi="Calibri" w:cs="Calibri"/>
                  <w:bCs/>
                  <w:i/>
                  <w:sz w:val="36"/>
                  <w:szCs w:val="36"/>
                </w:rPr>
                <w:t>565</w:t>
              </w:r>
            </w:hyperlink>
            <w:r w:rsidR="00ED0C31">
              <w:rPr>
                <w:rFonts w:ascii="Calibri" w:hAnsi="Calibri" w:cs="Calibri"/>
                <w:i/>
                <w:color w:val="000000"/>
                <w:spacing w:val="-20"/>
                <w:sz w:val="40"/>
                <w:szCs w:val="40"/>
              </w:rPr>
              <w:t xml:space="preserve"> CMS/01-2020</w:t>
            </w:r>
            <w:r w:rsidR="00492C53" w:rsidRPr="00492C53">
              <w:rPr>
                <w:rFonts w:ascii="Tahoma" w:hAnsi="Tahoma" w:cs="Tahoma"/>
                <w:sz w:val="16"/>
                <w:szCs w:val="16"/>
              </w:rPr>
              <w:t xml:space="preserve"> </w:t>
            </w:r>
          </w:p>
        </w:tc>
      </w:tr>
      <w:tr w:rsidR="00E22B99" w:rsidRPr="00CD5649" w14:paraId="3875BF30" w14:textId="77777777" w:rsidTr="004B5F0D">
        <w:trPr>
          <w:trHeight w:val="1560"/>
        </w:trPr>
        <w:tc>
          <w:tcPr>
            <w:tcW w:w="10065" w:type="dxa"/>
            <w:vAlign w:val="bottom"/>
          </w:tcPr>
          <w:p w14:paraId="0D079A3D" w14:textId="77777777" w:rsidR="009E072F" w:rsidRPr="00CD5649" w:rsidRDefault="009E072F" w:rsidP="004F3C9C">
            <w:pPr>
              <w:pStyle w:val="Header"/>
              <w:jc w:val="right"/>
              <w:rPr>
                <w:rFonts w:ascii="Calibri" w:hAnsi="Calibri" w:cs="Calibri"/>
                <w:color w:val="000000"/>
              </w:rPr>
            </w:pPr>
          </w:p>
          <w:p w14:paraId="77B4CE94" w14:textId="77777777" w:rsidR="009E072F" w:rsidRPr="00CD5649" w:rsidRDefault="009E072F" w:rsidP="009E072F">
            <w:pPr>
              <w:pStyle w:val="Header"/>
              <w:rPr>
                <w:rFonts w:ascii="Calibri" w:hAnsi="Calibri" w:cs="Calibri"/>
                <w:color w:val="000000"/>
              </w:rPr>
            </w:pPr>
          </w:p>
          <w:p w14:paraId="6E65FB59" w14:textId="77777777" w:rsidR="009E072F" w:rsidRPr="00CD5649" w:rsidRDefault="00A005CF" w:rsidP="004F3C9C">
            <w:pPr>
              <w:pStyle w:val="Header"/>
              <w:jc w:val="right"/>
              <w:rPr>
                <w:rFonts w:ascii="Calibri" w:hAnsi="Calibri" w:cs="Calibri"/>
                <w:color w:val="000000"/>
              </w:rPr>
            </w:pPr>
            <w:r w:rsidRPr="00CD5649">
              <w:rPr>
                <w:rFonts w:ascii="Calibri" w:hAnsi="Calibri" w:cs="Calibri"/>
                <w:color w:val="000000"/>
              </w:rPr>
              <w:t>These Release Notes describe the scope and content of</w:t>
            </w:r>
          </w:p>
          <w:p w14:paraId="596881A3" w14:textId="77777777" w:rsidR="00492C53" w:rsidRPr="00492C53" w:rsidRDefault="00A005CF" w:rsidP="00492C53">
            <w:pPr>
              <w:spacing w:after="200"/>
              <w:contextualSpacing/>
              <w:jc w:val="right"/>
              <w:rPr>
                <w:rFonts w:ascii="Calibri" w:hAnsi="Calibri" w:cs="Calibri"/>
                <w:color w:val="000000"/>
              </w:rPr>
            </w:pPr>
            <w:r w:rsidRPr="00CD5649">
              <w:rPr>
                <w:rFonts w:ascii="Calibri" w:hAnsi="Calibri" w:cs="Calibri"/>
                <w:color w:val="000000"/>
              </w:rPr>
              <w:t>Release ID:</w:t>
            </w:r>
            <w:r w:rsidR="00E3739C">
              <w:rPr>
                <w:rFonts w:ascii="Calibri" w:hAnsi="Calibri" w:cs="Calibri"/>
                <w:color w:val="000000"/>
              </w:rPr>
              <w:t xml:space="preserve"> </w:t>
            </w:r>
            <w:hyperlink r:id="rId14" w:history="1">
              <w:r w:rsidR="00250009" w:rsidRPr="00250009">
                <w:rPr>
                  <w:rStyle w:val="Hyperlink"/>
                  <w:rFonts w:ascii="Calibri" w:hAnsi="Calibri" w:cs="Calibri"/>
                  <w:bCs/>
                  <w:i/>
                  <w:sz w:val="28"/>
                  <w:szCs w:val="28"/>
                </w:rPr>
                <w:t>565</w:t>
              </w:r>
            </w:hyperlink>
            <w:r w:rsidR="00826446" w:rsidRPr="00231E44">
              <w:rPr>
                <w:b/>
                <w:bCs/>
              </w:rPr>
              <w:t xml:space="preserve"> </w:t>
            </w:r>
            <w:r w:rsidR="00ED0C31">
              <w:rPr>
                <w:rFonts w:ascii="Calibri" w:hAnsi="Calibri" w:cs="Calibri"/>
                <w:i/>
                <w:color w:val="000000"/>
              </w:rPr>
              <w:t xml:space="preserve"> CMS/01-2020</w:t>
            </w:r>
            <w:r w:rsidRPr="00CD5649">
              <w:rPr>
                <w:rFonts w:ascii="Calibri" w:hAnsi="Calibri" w:cs="Calibri"/>
                <w:color w:val="000000"/>
              </w:rPr>
              <w:t xml:space="preserve"> </w:t>
            </w:r>
          </w:p>
          <w:p w14:paraId="1942313E" w14:textId="77777777" w:rsidR="00A005CF" w:rsidRDefault="00A005CF" w:rsidP="00AB6D20">
            <w:pPr>
              <w:spacing w:after="200"/>
              <w:contextualSpacing/>
              <w:jc w:val="right"/>
              <w:rPr>
                <w:rFonts w:eastAsia="Times New Roman" w:cs="Calibri"/>
                <w:b/>
                <w:bCs/>
                <w:color w:val="000000"/>
                <w:spacing w:val="-48"/>
                <w:sz w:val="40"/>
                <w:szCs w:val="40"/>
              </w:rPr>
            </w:pPr>
          </w:p>
          <w:p w14:paraId="1B67E800" w14:textId="77777777" w:rsidR="009E072F" w:rsidRPr="00E3739C" w:rsidRDefault="00E3739C" w:rsidP="00E3739C">
            <w:pPr>
              <w:spacing w:after="200"/>
              <w:contextualSpacing/>
              <w:jc w:val="right"/>
              <w:rPr>
                <w:rFonts w:eastAsia="Times New Roman" w:cs="Calibri"/>
                <w:b/>
                <w:bCs/>
                <w:color w:val="00B0F0"/>
                <w:spacing w:val="-48"/>
                <w:sz w:val="66"/>
                <w:szCs w:val="72"/>
              </w:rPr>
            </w:pPr>
            <w:r>
              <w:rPr>
                <w:rFonts w:eastAsia="Times New Roman" w:cs="Calibri"/>
                <w:b/>
                <w:bCs/>
                <w:color w:val="000000"/>
                <w:spacing w:val="-48"/>
                <w:sz w:val="40"/>
                <w:szCs w:val="40"/>
              </w:rPr>
              <w:t>C</w:t>
            </w:r>
            <w:r w:rsidR="00B26F40">
              <w:rPr>
                <w:rFonts w:eastAsia="Times New Roman" w:cs="Calibri"/>
                <w:b/>
                <w:bCs/>
                <w:color w:val="000000"/>
                <w:spacing w:val="-48"/>
                <w:sz w:val="40"/>
                <w:szCs w:val="40"/>
              </w:rPr>
              <w:t>MS</w:t>
            </w:r>
          </w:p>
          <w:p w14:paraId="7C3BFE9F" w14:textId="77777777" w:rsidR="009E072F" w:rsidRPr="00CD5649" w:rsidRDefault="009E072F" w:rsidP="004F3C9C">
            <w:pPr>
              <w:pStyle w:val="Header"/>
              <w:jc w:val="right"/>
              <w:rPr>
                <w:rFonts w:ascii="Calibri" w:hAnsi="Calibri" w:cs="Calibri"/>
                <w:color w:val="000000"/>
              </w:rPr>
            </w:pPr>
          </w:p>
          <w:p w14:paraId="24A40390" w14:textId="77777777" w:rsidR="009E072F" w:rsidRPr="00CD5649" w:rsidRDefault="009E072F" w:rsidP="004F3C9C">
            <w:pPr>
              <w:pStyle w:val="Header"/>
              <w:jc w:val="right"/>
              <w:rPr>
                <w:rFonts w:ascii="Calibri" w:hAnsi="Calibri" w:cs="Calibri"/>
                <w:color w:val="000000"/>
              </w:rPr>
            </w:pPr>
          </w:p>
          <w:p w14:paraId="43297112" w14:textId="77777777" w:rsidR="009E072F" w:rsidRPr="00CD5649" w:rsidRDefault="009E072F" w:rsidP="009E072F">
            <w:pPr>
              <w:pStyle w:val="Header"/>
              <w:rPr>
                <w:rFonts w:ascii="Calibri" w:hAnsi="Calibri" w:cs="Calibri"/>
                <w:color w:val="000000"/>
              </w:rPr>
            </w:pPr>
          </w:p>
          <w:p w14:paraId="27E39D80" w14:textId="77777777" w:rsidR="009E072F" w:rsidRPr="00CD5649" w:rsidRDefault="009E072F" w:rsidP="009E072F">
            <w:pPr>
              <w:pStyle w:val="Header"/>
              <w:rPr>
                <w:rFonts w:ascii="Calibri" w:hAnsi="Calibri" w:cs="Calibri"/>
                <w:color w:val="000000"/>
              </w:rPr>
            </w:pPr>
          </w:p>
          <w:p w14:paraId="621E08CC" w14:textId="77777777" w:rsidR="00A005CF" w:rsidRPr="00CD5649" w:rsidRDefault="00AB6D20" w:rsidP="004F3C9C">
            <w:pPr>
              <w:pStyle w:val="Header"/>
              <w:jc w:val="right"/>
              <w:rPr>
                <w:rFonts w:ascii="Calibri" w:hAnsi="Calibri" w:cs="Calibri"/>
                <w:color w:val="000000"/>
              </w:rPr>
            </w:pPr>
            <w:r>
              <w:rPr>
                <w:rFonts w:ascii="Calibri" w:hAnsi="Calibri" w:cs="Calibri"/>
                <w:color w:val="000000"/>
              </w:rPr>
              <w:t>Version No. 1.0</w:t>
            </w:r>
            <w:r w:rsidR="0078630D" w:rsidRPr="00CD5649">
              <w:rPr>
                <w:rFonts w:ascii="Calibri" w:hAnsi="Calibri" w:cs="Calibri"/>
                <w:color w:val="000000"/>
              </w:rPr>
              <w:br/>
              <w:t xml:space="preserve">Status: </w:t>
            </w:r>
            <w:r>
              <w:rPr>
                <w:rFonts w:ascii="Calibri" w:hAnsi="Calibri" w:cs="Calibri"/>
                <w:color w:val="000000"/>
              </w:rPr>
              <w:t>Approved</w:t>
            </w:r>
          </w:p>
          <w:p w14:paraId="35445705" w14:textId="77777777" w:rsidR="00A30977" w:rsidRPr="00CD5649" w:rsidRDefault="00A30977" w:rsidP="004F3C9C">
            <w:pPr>
              <w:pStyle w:val="Header"/>
              <w:jc w:val="right"/>
              <w:rPr>
                <w:rFonts w:ascii="Calibri" w:hAnsi="Calibri" w:cs="Calibri"/>
                <w:color w:val="000000"/>
              </w:rPr>
            </w:pPr>
          </w:p>
          <w:p w14:paraId="19CB3DA6" w14:textId="77777777" w:rsidR="004F3C9C" w:rsidRPr="00CD5649" w:rsidRDefault="00A005CF" w:rsidP="004F3C9C">
            <w:pPr>
              <w:pStyle w:val="Header"/>
              <w:jc w:val="right"/>
              <w:rPr>
                <w:rFonts w:ascii="Calibri" w:hAnsi="Calibri" w:cs="Calibri"/>
                <w:color w:val="2C3E72"/>
                <w:kern w:val="0"/>
              </w:rPr>
            </w:pPr>
            <w:r w:rsidRPr="00CD5649">
              <w:rPr>
                <w:rFonts w:ascii="Calibri" w:hAnsi="Calibri" w:cs="Calibri"/>
                <w:color w:val="000000"/>
              </w:rPr>
              <w:t xml:space="preserve">Owner: </w:t>
            </w:r>
            <w:r w:rsidR="004B5F0D">
              <w:rPr>
                <w:rFonts w:ascii="Calibri" w:hAnsi="Calibri" w:cs="Calibri"/>
                <w:color w:val="00B0F0"/>
              </w:rPr>
              <w:t>CMS</w:t>
            </w:r>
            <w:r w:rsidRPr="00CD5649">
              <w:rPr>
                <w:rFonts w:ascii="Calibri" w:hAnsi="Calibri" w:cs="Calibri"/>
                <w:color w:val="000000"/>
              </w:rPr>
              <w:t xml:space="preserve"> Service Management Board</w:t>
            </w:r>
            <w:r w:rsidR="0078630D" w:rsidRPr="00CD5649">
              <w:rPr>
                <w:rFonts w:ascii="Calibri" w:hAnsi="Calibri" w:cs="Calibri"/>
                <w:color w:val="000000"/>
              </w:rPr>
              <w:br/>
              <w:t xml:space="preserve">Author: </w:t>
            </w:r>
            <w:r w:rsidR="00E3739C">
              <w:rPr>
                <w:rFonts w:ascii="Calibri" w:hAnsi="Calibri" w:cs="Calibri"/>
                <w:color w:val="000000"/>
              </w:rPr>
              <w:t>Helen McGrath</w:t>
            </w:r>
            <w:r w:rsidR="0078630D" w:rsidRPr="00CD5649">
              <w:rPr>
                <w:rFonts w:ascii="Calibri" w:hAnsi="Calibri" w:cs="Calibri"/>
                <w:color w:val="000000"/>
              </w:rPr>
              <w:br/>
              <w:t xml:space="preserve">Approver: </w:t>
            </w:r>
            <w:r w:rsidR="006603BB">
              <w:rPr>
                <w:rFonts w:ascii="Calibri" w:hAnsi="Calibri" w:cs="Calibri"/>
                <w:color w:val="000000"/>
              </w:rPr>
              <w:t>Stephen Price</w:t>
            </w:r>
            <w:r w:rsidR="0078630D" w:rsidRPr="00CD5649">
              <w:rPr>
                <w:rFonts w:ascii="Calibri" w:hAnsi="Calibri" w:cs="Calibri"/>
                <w:color w:val="000000"/>
              </w:rPr>
              <w:br/>
            </w:r>
            <w:r w:rsidR="0078630D" w:rsidRPr="00CD5649">
              <w:rPr>
                <w:rFonts w:ascii="Calibri" w:hAnsi="Calibri" w:cs="Calibri"/>
                <w:color w:val="000000"/>
              </w:rPr>
              <w:br/>
              <w:t xml:space="preserve">Date: </w:t>
            </w:r>
            <w:r w:rsidR="006F4205">
              <w:rPr>
                <w:rFonts w:ascii="Calibri" w:hAnsi="Calibri" w:cs="Calibri"/>
                <w:color w:val="000000"/>
              </w:rPr>
              <w:t>10</w:t>
            </w:r>
            <w:r w:rsidR="0078630D" w:rsidRPr="00CD5649">
              <w:rPr>
                <w:rFonts w:ascii="Calibri" w:hAnsi="Calibri" w:cs="Calibri"/>
                <w:color w:val="000000"/>
              </w:rPr>
              <w:t>/</w:t>
            </w:r>
            <w:r w:rsidR="00ED0C31">
              <w:rPr>
                <w:rFonts w:ascii="Calibri" w:hAnsi="Calibri" w:cs="Calibri"/>
                <w:color w:val="000000"/>
              </w:rPr>
              <w:t>01</w:t>
            </w:r>
            <w:r w:rsidR="0078630D" w:rsidRPr="00CD5649">
              <w:rPr>
                <w:rFonts w:ascii="Calibri" w:hAnsi="Calibri" w:cs="Calibri"/>
                <w:color w:val="000000"/>
              </w:rPr>
              <w:t>/</w:t>
            </w:r>
            <w:r w:rsidR="00ED0C31">
              <w:rPr>
                <w:rFonts w:ascii="Calibri" w:hAnsi="Calibri" w:cs="Calibri"/>
                <w:color w:val="000000"/>
              </w:rPr>
              <w:t xml:space="preserve">2020 </w:t>
            </w:r>
            <w:r w:rsidR="00ED0C31">
              <w:rPr>
                <w:rFonts w:ascii="Calibri" w:hAnsi="Calibri" w:cs="Calibri"/>
                <w:color w:val="000000"/>
              </w:rPr>
              <w:br/>
              <w:t xml:space="preserve">Next Review Date: </w:t>
            </w:r>
            <w:r w:rsidR="006F4205">
              <w:rPr>
                <w:rFonts w:ascii="Calibri" w:hAnsi="Calibri" w:cs="Calibri"/>
                <w:color w:val="000000"/>
              </w:rPr>
              <w:t>15</w:t>
            </w:r>
            <w:r w:rsidR="00ED0C31">
              <w:rPr>
                <w:rFonts w:ascii="Calibri" w:hAnsi="Calibri" w:cs="Calibri"/>
                <w:color w:val="000000"/>
              </w:rPr>
              <w:t>/01</w:t>
            </w:r>
            <w:r w:rsidR="0078630D" w:rsidRPr="00CD5649">
              <w:rPr>
                <w:rFonts w:ascii="Calibri" w:hAnsi="Calibri" w:cs="Calibri"/>
                <w:color w:val="000000"/>
              </w:rPr>
              <w:t>/</w:t>
            </w:r>
            <w:r w:rsidR="006F5BA0">
              <w:rPr>
                <w:rFonts w:ascii="Calibri" w:hAnsi="Calibri" w:cs="Calibri"/>
                <w:color w:val="000000"/>
              </w:rPr>
              <w:t>2020</w:t>
            </w:r>
            <w:r w:rsidR="00492C53">
              <w:rPr>
                <w:rFonts w:ascii="Calibri" w:hAnsi="Calibri" w:cs="Calibri"/>
                <w:color w:val="000000"/>
              </w:rPr>
              <w:t xml:space="preserve"> </w:t>
            </w:r>
            <w:r w:rsidR="00492C53">
              <w:rPr>
                <w:rFonts w:ascii="Calibri" w:hAnsi="Calibri" w:cs="Calibri"/>
                <w:color w:val="000000"/>
              </w:rPr>
              <w:br/>
            </w:r>
            <w:r w:rsidR="0078630D" w:rsidRPr="00CD5649">
              <w:rPr>
                <w:rFonts w:ascii="Calibri" w:hAnsi="Calibri" w:cs="Calibri"/>
                <w:color w:val="000000"/>
              </w:rPr>
              <w:br/>
            </w:r>
            <w:r w:rsidR="004F3C9C" w:rsidRPr="00CD5649">
              <w:rPr>
                <w:rFonts w:ascii="Calibri" w:hAnsi="Calibri" w:cs="Calibri"/>
                <w:color w:val="2C3E72"/>
                <w:kern w:val="0"/>
              </w:rPr>
              <w:t>Tŷ Glan-yr-Afon</w:t>
            </w:r>
          </w:p>
          <w:p w14:paraId="2508D330" w14:textId="77777777" w:rsidR="004F3C9C" w:rsidRPr="00CD5649" w:rsidRDefault="004F3C9C" w:rsidP="004F3C9C">
            <w:pPr>
              <w:tabs>
                <w:tab w:val="center" w:pos="4513"/>
                <w:tab w:val="right" w:pos="9026"/>
              </w:tabs>
              <w:jc w:val="right"/>
              <w:rPr>
                <w:rFonts w:ascii="Calibri" w:hAnsi="Calibri" w:cs="Calibri"/>
                <w:color w:val="12A3C9"/>
                <w:kern w:val="0"/>
              </w:rPr>
            </w:pPr>
            <w:r w:rsidRPr="00CD5649">
              <w:rPr>
                <w:rFonts w:ascii="Calibri" w:hAnsi="Calibri" w:cs="Calibri"/>
                <w:color w:val="12A3C9"/>
                <w:kern w:val="0"/>
              </w:rPr>
              <w:t>21 Heol Ddwyreiniol Y Bont-Faen, Caerdydd CF11 9AD</w:t>
            </w:r>
          </w:p>
          <w:p w14:paraId="5E9A8FA8" w14:textId="77777777" w:rsidR="004F3C9C" w:rsidRPr="00CD5649" w:rsidRDefault="004F3C9C" w:rsidP="004F3C9C">
            <w:pPr>
              <w:tabs>
                <w:tab w:val="center" w:pos="4513"/>
                <w:tab w:val="right" w:pos="9026"/>
              </w:tabs>
              <w:jc w:val="right"/>
              <w:rPr>
                <w:rFonts w:ascii="Calibri" w:hAnsi="Calibri" w:cs="Calibri"/>
                <w:color w:val="2C3E72"/>
                <w:kern w:val="0"/>
              </w:rPr>
            </w:pPr>
            <w:r w:rsidRPr="00CD5649">
              <w:rPr>
                <w:rFonts w:ascii="Calibri" w:hAnsi="Calibri" w:cs="Calibri"/>
                <w:color w:val="2C3E72"/>
                <w:kern w:val="0"/>
              </w:rPr>
              <w:t>21 Cowbridge Road East, Cardiff CF11 9AD</w:t>
            </w:r>
          </w:p>
          <w:p w14:paraId="6A861B36" w14:textId="77777777" w:rsidR="004F3C9C" w:rsidRPr="00CD5649" w:rsidRDefault="004F3C9C" w:rsidP="004F3C9C">
            <w:pPr>
              <w:tabs>
                <w:tab w:val="center" w:pos="4513"/>
                <w:tab w:val="right" w:pos="9026"/>
              </w:tabs>
              <w:jc w:val="right"/>
              <w:rPr>
                <w:rFonts w:ascii="Calibri" w:hAnsi="Calibri" w:cs="Calibri"/>
                <w:color w:val="97CC39"/>
                <w:kern w:val="0"/>
              </w:rPr>
            </w:pPr>
            <w:r w:rsidRPr="00CD5649">
              <w:rPr>
                <w:rFonts w:ascii="Calibri" w:hAnsi="Calibri" w:cs="Calibri"/>
                <w:color w:val="97CC39"/>
                <w:kern w:val="0"/>
              </w:rPr>
              <w:t>Ffôn/Tel: 02920 500500</w:t>
            </w:r>
          </w:p>
          <w:p w14:paraId="35CED822" w14:textId="77777777" w:rsidR="004F3C9C" w:rsidRPr="00CD5649" w:rsidRDefault="00000000" w:rsidP="004F3C9C">
            <w:pPr>
              <w:tabs>
                <w:tab w:val="center" w:pos="4513"/>
                <w:tab w:val="right" w:pos="9026"/>
              </w:tabs>
              <w:jc w:val="right"/>
              <w:rPr>
                <w:rFonts w:ascii="Calibri" w:hAnsi="Calibri" w:cs="Calibri"/>
                <w:color w:val="auto"/>
                <w:kern w:val="0"/>
              </w:rPr>
            </w:pPr>
            <w:hyperlink r:id="rId15" w:history="1">
              <w:r w:rsidR="004F3C9C" w:rsidRPr="00CD5649">
                <w:rPr>
                  <w:rStyle w:val="Hyperlink"/>
                  <w:rFonts w:ascii="Calibri" w:hAnsi="Calibri" w:cs="Calibri"/>
                  <w:kern w:val="0"/>
                </w:rPr>
                <w:t>www.cymru.nhs.uk/gwybodeg</w:t>
              </w:r>
            </w:hyperlink>
          </w:p>
          <w:p w14:paraId="5B46714F" w14:textId="77777777" w:rsidR="00E22B99" w:rsidRPr="00CD5649" w:rsidRDefault="00000000" w:rsidP="004F3C9C">
            <w:pPr>
              <w:spacing w:before="200"/>
              <w:jc w:val="right"/>
              <w:rPr>
                <w:rFonts w:ascii="Calibri" w:eastAsia="Times New Roman" w:hAnsi="Calibri" w:cs="Calibri"/>
                <w:color w:val="000000"/>
              </w:rPr>
            </w:pPr>
            <w:hyperlink r:id="rId16" w:history="1">
              <w:r w:rsidR="004F3C9C" w:rsidRPr="00CD5649">
                <w:rPr>
                  <w:rStyle w:val="Hyperlink"/>
                  <w:rFonts w:ascii="Calibri" w:hAnsi="Calibri" w:cs="Calibri"/>
                  <w:kern w:val="0"/>
                </w:rPr>
                <w:t>www.wales.nhs.uk/informatics</w:t>
              </w:r>
            </w:hyperlink>
          </w:p>
        </w:tc>
      </w:tr>
    </w:tbl>
    <w:p w14:paraId="183465F6" w14:textId="77777777" w:rsidR="00E6450B" w:rsidRPr="00CD5649" w:rsidRDefault="00E6450B" w:rsidP="009E072F">
      <w:pPr>
        <w:spacing w:line="240" w:lineRule="auto"/>
        <w:contextualSpacing/>
        <w:rPr>
          <w:rFonts w:ascii="Calibri" w:hAnsi="Calibri" w:cs="Calibri"/>
          <w:b/>
          <w:sz w:val="12"/>
          <w:szCs w:val="12"/>
        </w:rPr>
        <w:sectPr w:rsidR="00E6450B" w:rsidRPr="00CD5649" w:rsidSect="00626C2C">
          <w:headerReference w:type="default" r:id="rId17"/>
          <w:footerReference w:type="default" r:id="rId18"/>
          <w:pgSz w:w="11906" w:h="16838"/>
          <w:pgMar w:top="1134" w:right="1134" w:bottom="1134" w:left="1134" w:header="397" w:footer="0" w:gutter="0"/>
          <w:cols w:space="708"/>
          <w:docGrid w:linePitch="360"/>
        </w:sectPr>
      </w:pPr>
    </w:p>
    <w:p w14:paraId="2D3859D2" w14:textId="77777777" w:rsidR="001C0DB2" w:rsidRPr="00CD5649" w:rsidRDefault="001C0DB2" w:rsidP="005F7982">
      <w:pPr>
        <w:spacing w:after="200" w:line="240" w:lineRule="auto"/>
        <w:contextualSpacing/>
        <w:rPr>
          <w:rFonts w:ascii="Calibri" w:eastAsia="Times New Roman" w:hAnsi="Calibri" w:cs="Calibri"/>
          <w:b/>
          <w:color w:val="000000"/>
          <w:kern w:val="32"/>
          <w:sz w:val="32"/>
          <w:szCs w:val="20"/>
        </w:rPr>
      </w:pPr>
      <w:r w:rsidRPr="00CD5649">
        <w:rPr>
          <w:rFonts w:ascii="Calibri" w:eastAsia="Times New Roman" w:hAnsi="Calibri" w:cs="Calibri"/>
          <w:b/>
          <w:color w:val="000000"/>
          <w:kern w:val="32"/>
          <w:sz w:val="32"/>
          <w:szCs w:val="20"/>
        </w:rPr>
        <w:lastRenderedPageBreak/>
        <w:t>TABLE OF CONTENTS</w:t>
      </w:r>
    </w:p>
    <w:p w14:paraId="65DAA3C1" w14:textId="77777777" w:rsidR="001C0DB2" w:rsidRPr="00CD5649" w:rsidRDefault="001C0DB2" w:rsidP="007342FA">
      <w:pPr>
        <w:rPr>
          <w:rFonts w:ascii="Calibri" w:hAnsi="Calibri" w:cs="Calibri"/>
          <w:color w:val="000000"/>
        </w:rPr>
      </w:pPr>
    </w:p>
    <w:bookmarkStart w:id="0" w:name="_Toc263868851"/>
    <w:bookmarkStart w:id="1" w:name="_Toc271635816"/>
    <w:p w14:paraId="0FC9147C" w14:textId="77777777" w:rsidR="00C9180D" w:rsidRDefault="00E73D46">
      <w:pPr>
        <w:pStyle w:val="TOC1"/>
        <w:rPr>
          <w:rFonts w:asciiTheme="minorHAnsi" w:eastAsiaTheme="minorEastAsia" w:hAnsiTheme="minorHAnsi" w:cstheme="minorBidi"/>
          <w:noProof/>
          <w:color w:val="auto"/>
          <w:kern w:val="0"/>
          <w:szCs w:val="22"/>
          <w:lang w:eastAsia="en-GB"/>
        </w:rPr>
      </w:pPr>
      <w:r w:rsidRPr="00CD5649">
        <w:rPr>
          <w:rFonts w:ascii="Calibri" w:hAnsi="Calibri" w:cs="Calibri"/>
          <w:color w:val="000000"/>
        </w:rPr>
        <w:fldChar w:fldCharType="begin"/>
      </w:r>
      <w:r w:rsidR="002F00C1" w:rsidRPr="00CD5649">
        <w:rPr>
          <w:rFonts w:ascii="Calibri" w:hAnsi="Calibri" w:cs="Calibri"/>
          <w:color w:val="000000"/>
        </w:rPr>
        <w:instrText xml:space="preserve"> TOC \o "1-2" \h \z \u </w:instrText>
      </w:r>
      <w:r w:rsidRPr="00CD5649">
        <w:rPr>
          <w:rFonts w:ascii="Calibri" w:hAnsi="Calibri" w:cs="Calibri"/>
          <w:color w:val="000000"/>
        </w:rPr>
        <w:fldChar w:fldCharType="separate"/>
      </w:r>
      <w:hyperlink w:anchor="_Toc524705853" w:history="1">
        <w:r w:rsidR="00C9180D" w:rsidRPr="000F063A">
          <w:rPr>
            <w:rStyle w:val="Hyperlink"/>
            <w:noProof/>
          </w:rPr>
          <w:t>1</w:t>
        </w:r>
        <w:r w:rsidR="00C9180D">
          <w:rPr>
            <w:rFonts w:asciiTheme="minorHAnsi" w:eastAsiaTheme="minorEastAsia" w:hAnsiTheme="minorHAnsi" w:cstheme="minorBidi"/>
            <w:noProof/>
            <w:color w:val="auto"/>
            <w:kern w:val="0"/>
            <w:szCs w:val="22"/>
            <w:lang w:eastAsia="en-GB"/>
          </w:rPr>
          <w:tab/>
        </w:r>
        <w:r w:rsidR="00C9180D" w:rsidRPr="000F063A">
          <w:rPr>
            <w:rStyle w:val="Hyperlink"/>
            <w:noProof/>
          </w:rPr>
          <w:t>DOCUMENT HISTORY</w:t>
        </w:r>
        <w:r w:rsidR="00C9180D">
          <w:rPr>
            <w:noProof/>
            <w:webHidden/>
          </w:rPr>
          <w:tab/>
        </w:r>
        <w:r w:rsidR="00C9180D">
          <w:rPr>
            <w:noProof/>
            <w:webHidden/>
          </w:rPr>
          <w:fldChar w:fldCharType="begin"/>
        </w:r>
        <w:r w:rsidR="00C9180D">
          <w:rPr>
            <w:noProof/>
            <w:webHidden/>
          </w:rPr>
          <w:instrText xml:space="preserve"> PAGEREF _Toc524705853 \h </w:instrText>
        </w:r>
        <w:r w:rsidR="00C9180D">
          <w:rPr>
            <w:noProof/>
            <w:webHidden/>
          </w:rPr>
        </w:r>
        <w:r w:rsidR="00C9180D">
          <w:rPr>
            <w:noProof/>
            <w:webHidden/>
          </w:rPr>
          <w:fldChar w:fldCharType="separate"/>
        </w:r>
        <w:r w:rsidR="00395A9A">
          <w:rPr>
            <w:noProof/>
            <w:webHidden/>
          </w:rPr>
          <w:t>3</w:t>
        </w:r>
        <w:r w:rsidR="00C9180D">
          <w:rPr>
            <w:noProof/>
            <w:webHidden/>
          </w:rPr>
          <w:fldChar w:fldCharType="end"/>
        </w:r>
      </w:hyperlink>
    </w:p>
    <w:p w14:paraId="302385B5" w14:textId="77777777" w:rsidR="00C9180D" w:rsidRDefault="00000000">
      <w:pPr>
        <w:pStyle w:val="TOC2"/>
        <w:rPr>
          <w:rFonts w:asciiTheme="minorHAnsi" w:eastAsiaTheme="minorEastAsia" w:hAnsiTheme="minorHAnsi" w:cstheme="minorBidi"/>
          <w:color w:val="auto"/>
          <w:kern w:val="0"/>
          <w:szCs w:val="22"/>
          <w:lang w:eastAsia="en-GB"/>
        </w:rPr>
      </w:pPr>
      <w:hyperlink w:anchor="_Toc524705854" w:history="1">
        <w:r w:rsidR="00C9180D" w:rsidRPr="000F063A">
          <w:rPr>
            <w:rStyle w:val="Hyperlink"/>
            <w:rFonts w:ascii="Calibri" w:hAnsi="Calibri" w:cs="Calibri"/>
          </w:rPr>
          <w:t>1.1</w:t>
        </w:r>
        <w:r w:rsidR="00C9180D">
          <w:rPr>
            <w:rFonts w:asciiTheme="minorHAnsi" w:eastAsiaTheme="minorEastAsia" w:hAnsiTheme="minorHAnsi" w:cstheme="minorBidi"/>
            <w:color w:val="auto"/>
            <w:kern w:val="0"/>
            <w:szCs w:val="22"/>
            <w:lang w:eastAsia="en-GB"/>
          </w:rPr>
          <w:tab/>
        </w:r>
        <w:r w:rsidR="00C9180D" w:rsidRPr="000F063A">
          <w:rPr>
            <w:rStyle w:val="Hyperlink"/>
            <w:rFonts w:ascii="Calibri" w:hAnsi="Calibri" w:cs="Calibri"/>
          </w:rPr>
          <w:t>Template Revision History</w:t>
        </w:r>
        <w:r w:rsidR="00C9180D">
          <w:rPr>
            <w:webHidden/>
          </w:rPr>
          <w:tab/>
        </w:r>
        <w:r w:rsidR="00C9180D">
          <w:rPr>
            <w:webHidden/>
          </w:rPr>
          <w:fldChar w:fldCharType="begin"/>
        </w:r>
        <w:r w:rsidR="00C9180D">
          <w:rPr>
            <w:webHidden/>
          </w:rPr>
          <w:instrText xml:space="preserve"> PAGEREF _Toc524705854 \h </w:instrText>
        </w:r>
        <w:r w:rsidR="00C9180D">
          <w:rPr>
            <w:webHidden/>
          </w:rPr>
        </w:r>
        <w:r w:rsidR="00C9180D">
          <w:rPr>
            <w:webHidden/>
          </w:rPr>
          <w:fldChar w:fldCharType="separate"/>
        </w:r>
        <w:r w:rsidR="00395A9A">
          <w:rPr>
            <w:webHidden/>
          </w:rPr>
          <w:t>3</w:t>
        </w:r>
        <w:r w:rsidR="00C9180D">
          <w:rPr>
            <w:webHidden/>
          </w:rPr>
          <w:fldChar w:fldCharType="end"/>
        </w:r>
      </w:hyperlink>
    </w:p>
    <w:p w14:paraId="5DCD2E1E" w14:textId="77777777" w:rsidR="00C9180D" w:rsidRDefault="00000000">
      <w:pPr>
        <w:pStyle w:val="TOC2"/>
        <w:rPr>
          <w:rFonts w:asciiTheme="minorHAnsi" w:eastAsiaTheme="minorEastAsia" w:hAnsiTheme="minorHAnsi" w:cstheme="minorBidi"/>
          <w:color w:val="auto"/>
          <w:kern w:val="0"/>
          <w:szCs w:val="22"/>
          <w:lang w:eastAsia="en-GB"/>
        </w:rPr>
      </w:pPr>
      <w:hyperlink w:anchor="_Toc524705855" w:history="1">
        <w:r w:rsidR="00C9180D" w:rsidRPr="000F063A">
          <w:rPr>
            <w:rStyle w:val="Hyperlink"/>
            <w:rFonts w:ascii="Calibri" w:hAnsi="Calibri" w:cs="Calibri"/>
          </w:rPr>
          <w:t>1.2</w:t>
        </w:r>
        <w:r w:rsidR="00C9180D">
          <w:rPr>
            <w:rFonts w:asciiTheme="minorHAnsi" w:eastAsiaTheme="minorEastAsia" w:hAnsiTheme="minorHAnsi" w:cstheme="minorBidi"/>
            <w:color w:val="auto"/>
            <w:kern w:val="0"/>
            <w:szCs w:val="22"/>
            <w:lang w:eastAsia="en-GB"/>
          </w:rPr>
          <w:tab/>
        </w:r>
        <w:r w:rsidR="00C9180D" w:rsidRPr="000F063A">
          <w:rPr>
            <w:rStyle w:val="Hyperlink"/>
            <w:rFonts w:ascii="Calibri" w:hAnsi="Calibri" w:cs="Calibri"/>
          </w:rPr>
          <w:t>Revision History</w:t>
        </w:r>
        <w:r w:rsidR="00C9180D">
          <w:rPr>
            <w:webHidden/>
          </w:rPr>
          <w:tab/>
        </w:r>
        <w:r w:rsidR="00C9180D">
          <w:rPr>
            <w:webHidden/>
          </w:rPr>
          <w:fldChar w:fldCharType="begin"/>
        </w:r>
        <w:r w:rsidR="00C9180D">
          <w:rPr>
            <w:webHidden/>
          </w:rPr>
          <w:instrText xml:space="preserve"> PAGEREF _Toc524705855 \h </w:instrText>
        </w:r>
        <w:r w:rsidR="00C9180D">
          <w:rPr>
            <w:webHidden/>
          </w:rPr>
        </w:r>
        <w:r w:rsidR="00C9180D">
          <w:rPr>
            <w:webHidden/>
          </w:rPr>
          <w:fldChar w:fldCharType="separate"/>
        </w:r>
        <w:r w:rsidR="00395A9A">
          <w:rPr>
            <w:webHidden/>
          </w:rPr>
          <w:t>3</w:t>
        </w:r>
        <w:r w:rsidR="00C9180D">
          <w:rPr>
            <w:webHidden/>
          </w:rPr>
          <w:fldChar w:fldCharType="end"/>
        </w:r>
      </w:hyperlink>
    </w:p>
    <w:p w14:paraId="236F2C09" w14:textId="77777777" w:rsidR="00C9180D" w:rsidRDefault="00000000">
      <w:pPr>
        <w:pStyle w:val="TOC2"/>
        <w:rPr>
          <w:rFonts w:asciiTheme="minorHAnsi" w:eastAsiaTheme="minorEastAsia" w:hAnsiTheme="minorHAnsi" w:cstheme="minorBidi"/>
          <w:color w:val="auto"/>
          <w:kern w:val="0"/>
          <w:szCs w:val="22"/>
          <w:lang w:eastAsia="en-GB"/>
        </w:rPr>
      </w:pPr>
      <w:hyperlink w:anchor="_Toc524705856" w:history="1">
        <w:r w:rsidR="00C9180D" w:rsidRPr="000F063A">
          <w:rPr>
            <w:rStyle w:val="Hyperlink"/>
            <w:rFonts w:ascii="Calibri" w:hAnsi="Calibri" w:cs="Calibri"/>
          </w:rPr>
          <w:t>1.3</w:t>
        </w:r>
        <w:r w:rsidR="00C9180D">
          <w:rPr>
            <w:rFonts w:asciiTheme="minorHAnsi" w:eastAsiaTheme="minorEastAsia" w:hAnsiTheme="minorHAnsi" w:cstheme="minorBidi"/>
            <w:color w:val="auto"/>
            <w:kern w:val="0"/>
            <w:szCs w:val="22"/>
            <w:lang w:eastAsia="en-GB"/>
          </w:rPr>
          <w:tab/>
        </w:r>
        <w:r w:rsidR="00C9180D" w:rsidRPr="000F063A">
          <w:rPr>
            <w:rStyle w:val="Hyperlink"/>
            <w:rFonts w:ascii="Calibri" w:hAnsi="Calibri" w:cs="Calibri"/>
          </w:rPr>
          <w:t>Reviewers</w:t>
        </w:r>
        <w:r w:rsidR="00C9180D">
          <w:rPr>
            <w:webHidden/>
          </w:rPr>
          <w:tab/>
        </w:r>
        <w:r w:rsidR="00C9180D">
          <w:rPr>
            <w:webHidden/>
          </w:rPr>
          <w:fldChar w:fldCharType="begin"/>
        </w:r>
        <w:r w:rsidR="00C9180D">
          <w:rPr>
            <w:webHidden/>
          </w:rPr>
          <w:instrText xml:space="preserve"> PAGEREF _Toc524705856 \h </w:instrText>
        </w:r>
        <w:r w:rsidR="00C9180D">
          <w:rPr>
            <w:webHidden/>
          </w:rPr>
        </w:r>
        <w:r w:rsidR="00C9180D">
          <w:rPr>
            <w:webHidden/>
          </w:rPr>
          <w:fldChar w:fldCharType="separate"/>
        </w:r>
        <w:r w:rsidR="00395A9A">
          <w:rPr>
            <w:webHidden/>
          </w:rPr>
          <w:t>3</w:t>
        </w:r>
        <w:r w:rsidR="00C9180D">
          <w:rPr>
            <w:webHidden/>
          </w:rPr>
          <w:fldChar w:fldCharType="end"/>
        </w:r>
      </w:hyperlink>
    </w:p>
    <w:p w14:paraId="7AF927C3" w14:textId="77777777" w:rsidR="00C9180D" w:rsidRDefault="00000000">
      <w:pPr>
        <w:pStyle w:val="TOC2"/>
        <w:rPr>
          <w:rFonts w:asciiTheme="minorHAnsi" w:eastAsiaTheme="minorEastAsia" w:hAnsiTheme="minorHAnsi" w:cstheme="minorBidi"/>
          <w:color w:val="auto"/>
          <w:kern w:val="0"/>
          <w:szCs w:val="22"/>
          <w:lang w:eastAsia="en-GB"/>
        </w:rPr>
      </w:pPr>
      <w:hyperlink w:anchor="_Toc524705857" w:history="1">
        <w:r w:rsidR="00C9180D" w:rsidRPr="000F063A">
          <w:rPr>
            <w:rStyle w:val="Hyperlink"/>
            <w:rFonts w:ascii="Calibri" w:hAnsi="Calibri" w:cs="Calibri"/>
          </w:rPr>
          <w:t>1.4</w:t>
        </w:r>
        <w:r w:rsidR="00C9180D">
          <w:rPr>
            <w:rFonts w:asciiTheme="minorHAnsi" w:eastAsiaTheme="minorEastAsia" w:hAnsiTheme="minorHAnsi" w:cstheme="minorBidi"/>
            <w:color w:val="auto"/>
            <w:kern w:val="0"/>
            <w:szCs w:val="22"/>
            <w:lang w:eastAsia="en-GB"/>
          </w:rPr>
          <w:tab/>
        </w:r>
        <w:r w:rsidR="00C9180D" w:rsidRPr="000F063A">
          <w:rPr>
            <w:rStyle w:val="Hyperlink"/>
            <w:rFonts w:ascii="Calibri" w:hAnsi="Calibri" w:cs="Calibri"/>
          </w:rPr>
          <w:t>Authorisation</w:t>
        </w:r>
        <w:r w:rsidR="00C9180D">
          <w:rPr>
            <w:webHidden/>
          </w:rPr>
          <w:tab/>
        </w:r>
        <w:r w:rsidR="00C9180D">
          <w:rPr>
            <w:webHidden/>
          </w:rPr>
          <w:fldChar w:fldCharType="begin"/>
        </w:r>
        <w:r w:rsidR="00C9180D">
          <w:rPr>
            <w:webHidden/>
          </w:rPr>
          <w:instrText xml:space="preserve"> PAGEREF _Toc524705857 \h </w:instrText>
        </w:r>
        <w:r w:rsidR="00C9180D">
          <w:rPr>
            <w:webHidden/>
          </w:rPr>
        </w:r>
        <w:r w:rsidR="00C9180D">
          <w:rPr>
            <w:webHidden/>
          </w:rPr>
          <w:fldChar w:fldCharType="separate"/>
        </w:r>
        <w:r w:rsidR="00395A9A">
          <w:rPr>
            <w:webHidden/>
          </w:rPr>
          <w:t>3</w:t>
        </w:r>
        <w:r w:rsidR="00C9180D">
          <w:rPr>
            <w:webHidden/>
          </w:rPr>
          <w:fldChar w:fldCharType="end"/>
        </w:r>
      </w:hyperlink>
    </w:p>
    <w:p w14:paraId="43776385" w14:textId="77777777" w:rsidR="00C9180D" w:rsidRDefault="00000000">
      <w:pPr>
        <w:pStyle w:val="TOC2"/>
        <w:rPr>
          <w:rFonts w:asciiTheme="minorHAnsi" w:eastAsiaTheme="minorEastAsia" w:hAnsiTheme="minorHAnsi" w:cstheme="minorBidi"/>
          <w:color w:val="auto"/>
          <w:kern w:val="0"/>
          <w:szCs w:val="22"/>
          <w:lang w:eastAsia="en-GB"/>
        </w:rPr>
      </w:pPr>
      <w:hyperlink w:anchor="_Toc524705858" w:history="1">
        <w:r w:rsidR="00C9180D" w:rsidRPr="000F063A">
          <w:rPr>
            <w:rStyle w:val="Hyperlink"/>
            <w:rFonts w:ascii="Calibri" w:hAnsi="Calibri" w:cs="Calibri"/>
          </w:rPr>
          <w:t>1.5</w:t>
        </w:r>
        <w:r w:rsidR="00C9180D">
          <w:rPr>
            <w:rFonts w:asciiTheme="minorHAnsi" w:eastAsiaTheme="minorEastAsia" w:hAnsiTheme="minorHAnsi" w:cstheme="minorBidi"/>
            <w:color w:val="auto"/>
            <w:kern w:val="0"/>
            <w:szCs w:val="22"/>
            <w:lang w:eastAsia="en-GB"/>
          </w:rPr>
          <w:tab/>
        </w:r>
        <w:r w:rsidR="00C9180D" w:rsidRPr="000F063A">
          <w:rPr>
            <w:rStyle w:val="Hyperlink"/>
            <w:rFonts w:ascii="Calibri" w:hAnsi="Calibri" w:cs="Calibri"/>
          </w:rPr>
          <w:t>Document Location</w:t>
        </w:r>
        <w:r w:rsidR="00C9180D">
          <w:rPr>
            <w:webHidden/>
          </w:rPr>
          <w:tab/>
        </w:r>
        <w:r w:rsidR="00C9180D">
          <w:rPr>
            <w:webHidden/>
          </w:rPr>
          <w:fldChar w:fldCharType="begin"/>
        </w:r>
        <w:r w:rsidR="00C9180D">
          <w:rPr>
            <w:webHidden/>
          </w:rPr>
          <w:instrText xml:space="preserve"> PAGEREF _Toc524705858 \h </w:instrText>
        </w:r>
        <w:r w:rsidR="00C9180D">
          <w:rPr>
            <w:webHidden/>
          </w:rPr>
        </w:r>
        <w:r w:rsidR="00C9180D">
          <w:rPr>
            <w:webHidden/>
          </w:rPr>
          <w:fldChar w:fldCharType="separate"/>
        </w:r>
        <w:r w:rsidR="00395A9A">
          <w:rPr>
            <w:webHidden/>
          </w:rPr>
          <w:t>3</w:t>
        </w:r>
        <w:r w:rsidR="00C9180D">
          <w:rPr>
            <w:webHidden/>
          </w:rPr>
          <w:fldChar w:fldCharType="end"/>
        </w:r>
      </w:hyperlink>
    </w:p>
    <w:p w14:paraId="5631AC92" w14:textId="77777777" w:rsidR="00C9180D" w:rsidRDefault="00000000">
      <w:pPr>
        <w:pStyle w:val="TOC1"/>
        <w:rPr>
          <w:rFonts w:asciiTheme="minorHAnsi" w:eastAsiaTheme="minorEastAsia" w:hAnsiTheme="minorHAnsi" w:cstheme="minorBidi"/>
          <w:noProof/>
          <w:color w:val="auto"/>
          <w:kern w:val="0"/>
          <w:szCs w:val="22"/>
          <w:lang w:eastAsia="en-GB"/>
        </w:rPr>
      </w:pPr>
      <w:hyperlink w:anchor="_Toc524705859" w:history="1">
        <w:r w:rsidR="00C9180D" w:rsidRPr="000F063A">
          <w:rPr>
            <w:rStyle w:val="Hyperlink"/>
            <w:noProof/>
          </w:rPr>
          <w:t>2</w:t>
        </w:r>
        <w:r w:rsidR="00C9180D">
          <w:rPr>
            <w:rFonts w:asciiTheme="minorHAnsi" w:eastAsiaTheme="minorEastAsia" w:hAnsiTheme="minorHAnsi" w:cstheme="minorBidi"/>
            <w:noProof/>
            <w:color w:val="auto"/>
            <w:kern w:val="0"/>
            <w:szCs w:val="22"/>
            <w:lang w:eastAsia="en-GB"/>
          </w:rPr>
          <w:tab/>
        </w:r>
        <w:r w:rsidR="00C9180D" w:rsidRPr="000F063A">
          <w:rPr>
            <w:rStyle w:val="Hyperlink"/>
            <w:noProof/>
          </w:rPr>
          <w:t>INTRODUCTION</w:t>
        </w:r>
        <w:r w:rsidR="00C9180D">
          <w:rPr>
            <w:noProof/>
            <w:webHidden/>
          </w:rPr>
          <w:tab/>
        </w:r>
        <w:r w:rsidR="00C9180D">
          <w:rPr>
            <w:noProof/>
            <w:webHidden/>
          </w:rPr>
          <w:fldChar w:fldCharType="begin"/>
        </w:r>
        <w:r w:rsidR="00C9180D">
          <w:rPr>
            <w:noProof/>
            <w:webHidden/>
          </w:rPr>
          <w:instrText xml:space="preserve"> PAGEREF _Toc524705859 \h </w:instrText>
        </w:r>
        <w:r w:rsidR="00C9180D">
          <w:rPr>
            <w:noProof/>
            <w:webHidden/>
          </w:rPr>
        </w:r>
        <w:r w:rsidR="00C9180D">
          <w:rPr>
            <w:noProof/>
            <w:webHidden/>
          </w:rPr>
          <w:fldChar w:fldCharType="separate"/>
        </w:r>
        <w:r w:rsidR="00395A9A">
          <w:rPr>
            <w:noProof/>
            <w:webHidden/>
          </w:rPr>
          <w:t>4</w:t>
        </w:r>
        <w:r w:rsidR="00C9180D">
          <w:rPr>
            <w:noProof/>
            <w:webHidden/>
          </w:rPr>
          <w:fldChar w:fldCharType="end"/>
        </w:r>
      </w:hyperlink>
    </w:p>
    <w:p w14:paraId="4AB65347" w14:textId="77777777" w:rsidR="00C9180D" w:rsidRDefault="00000000">
      <w:pPr>
        <w:pStyle w:val="TOC1"/>
        <w:rPr>
          <w:rFonts w:asciiTheme="minorHAnsi" w:eastAsiaTheme="minorEastAsia" w:hAnsiTheme="minorHAnsi" w:cstheme="minorBidi"/>
          <w:noProof/>
          <w:color w:val="auto"/>
          <w:kern w:val="0"/>
          <w:szCs w:val="22"/>
          <w:lang w:eastAsia="en-GB"/>
        </w:rPr>
      </w:pPr>
      <w:hyperlink w:anchor="_Toc524705860" w:history="1">
        <w:r w:rsidR="00C9180D" w:rsidRPr="000F063A">
          <w:rPr>
            <w:rStyle w:val="Hyperlink"/>
            <w:noProof/>
          </w:rPr>
          <w:t>3</w:t>
        </w:r>
        <w:r w:rsidR="00C9180D">
          <w:rPr>
            <w:rFonts w:asciiTheme="minorHAnsi" w:eastAsiaTheme="minorEastAsia" w:hAnsiTheme="minorHAnsi" w:cstheme="minorBidi"/>
            <w:noProof/>
            <w:color w:val="auto"/>
            <w:kern w:val="0"/>
            <w:szCs w:val="22"/>
            <w:lang w:eastAsia="en-GB"/>
          </w:rPr>
          <w:tab/>
        </w:r>
        <w:r w:rsidR="00C9180D" w:rsidRPr="000F063A">
          <w:rPr>
            <w:rStyle w:val="Hyperlink"/>
            <w:noProof/>
          </w:rPr>
          <w:t>SERVICE MANAGEMENT BOARD (SMB)</w:t>
        </w:r>
        <w:r w:rsidR="00C9180D">
          <w:rPr>
            <w:noProof/>
            <w:webHidden/>
          </w:rPr>
          <w:tab/>
        </w:r>
        <w:r w:rsidR="00C9180D">
          <w:rPr>
            <w:noProof/>
            <w:webHidden/>
          </w:rPr>
          <w:fldChar w:fldCharType="begin"/>
        </w:r>
        <w:r w:rsidR="00C9180D">
          <w:rPr>
            <w:noProof/>
            <w:webHidden/>
          </w:rPr>
          <w:instrText xml:space="preserve"> PAGEREF _Toc524705860 \h </w:instrText>
        </w:r>
        <w:r w:rsidR="00C9180D">
          <w:rPr>
            <w:noProof/>
            <w:webHidden/>
          </w:rPr>
        </w:r>
        <w:r w:rsidR="00C9180D">
          <w:rPr>
            <w:noProof/>
            <w:webHidden/>
          </w:rPr>
          <w:fldChar w:fldCharType="separate"/>
        </w:r>
        <w:r w:rsidR="00395A9A">
          <w:rPr>
            <w:noProof/>
            <w:webHidden/>
          </w:rPr>
          <w:t>4</w:t>
        </w:r>
        <w:r w:rsidR="00C9180D">
          <w:rPr>
            <w:noProof/>
            <w:webHidden/>
          </w:rPr>
          <w:fldChar w:fldCharType="end"/>
        </w:r>
      </w:hyperlink>
    </w:p>
    <w:p w14:paraId="4FA59665" w14:textId="77777777" w:rsidR="00C9180D" w:rsidRDefault="00000000">
      <w:pPr>
        <w:pStyle w:val="TOC1"/>
        <w:rPr>
          <w:rFonts w:asciiTheme="minorHAnsi" w:eastAsiaTheme="minorEastAsia" w:hAnsiTheme="minorHAnsi" w:cstheme="minorBidi"/>
          <w:noProof/>
          <w:color w:val="auto"/>
          <w:kern w:val="0"/>
          <w:szCs w:val="22"/>
          <w:lang w:eastAsia="en-GB"/>
        </w:rPr>
      </w:pPr>
      <w:hyperlink w:anchor="_Toc524705861" w:history="1">
        <w:r w:rsidR="00C9180D" w:rsidRPr="000F063A">
          <w:rPr>
            <w:rStyle w:val="Hyperlink"/>
            <w:noProof/>
          </w:rPr>
          <w:t>4</w:t>
        </w:r>
        <w:r w:rsidR="00C9180D">
          <w:rPr>
            <w:rFonts w:asciiTheme="minorHAnsi" w:eastAsiaTheme="minorEastAsia" w:hAnsiTheme="minorHAnsi" w:cstheme="minorBidi"/>
            <w:noProof/>
            <w:color w:val="auto"/>
            <w:kern w:val="0"/>
            <w:szCs w:val="22"/>
            <w:lang w:eastAsia="en-GB"/>
          </w:rPr>
          <w:tab/>
        </w:r>
        <w:r w:rsidR="00C9180D" w:rsidRPr="000F063A">
          <w:rPr>
            <w:rStyle w:val="Hyperlink"/>
            <w:noProof/>
          </w:rPr>
          <w:t>RELEASE NOTES REQUIREMENT</w:t>
        </w:r>
        <w:r w:rsidR="00C9180D">
          <w:rPr>
            <w:noProof/>
            <w:webHidden/>
          </w:rPr>
          <w:tab/>
        </w:r>
        <w:r w:rsidR="00C9180D">
          <w:rPr>
            <w:noProof/>
            <w:webHidden/>
          </w:rPr>
          <w:fldChar w:fldCharType="begin"/>
        </w:r>
        <w:r w:rsidR="00C9180D">
          <w:rPr>
            <w:noProof/>
            <w:webHidden/>
          </w:rPr>
          <w:instrText xml:space="preserve"> PAGEREF _Toc524705861 \h </w:instrText>
        </w:r>
        <w:r w:rsidR="00C9180D">
          <w:rPr>
            <w:noProof/>
            <w:webHidden/>
          </w:rPr>
        </w:r>
        <w:r w:rsidR="00C9180D">
          <w:rPr>
            <w:noProof/>
            <w:webHidden/>
          </w:rPr>
          <w:fldChar w:fldCharType="separate"/>
        </w:r>
        <w:r w:rsidR="00395A9A">
          <w:rPr>
            <w:noProof/>
            <w:webHidden/>
          </w:rPr>
          <w:t>4</w:t>
        </w:r>
        <w:r w:rsidR="00C9180D">
          <w:rPr>
            <w:noProof/>
            <w:webHidden/>
          </w:rPr>
          <w:fldChar w:fldCharType="end"/>
        </w:r>
      </w:hyperlink>
    </w:p>
    <w:p w14:paraId="1E878519" w14:textId="77777777" w:rsidR="00C9180D" w:rsidRDefault="00000000">
      <w:pPr>
        <w:pStyle w:val="TOC2"/>
        <w:rPr>
          <w:rFonts w:asciiTheme="minorHAnsi" w:eastAsiaTheme="minorEastAsia" w:hAnsiTheme="minorHAnsi" w:cstheme="minorBidi"/>
          <w:color w:val="auto"/>
          <w:kern w:val="0"/>
          <w:szCs w:val="22"/>
          <w:lang w:eastAsia="en-GB"/>
        </w:rPr>
      </w:pPr>
      <w:hyperlink w:anchor="_Toc524705862" w:history="1">
        <w:r w:rsidR="00C9180D" w:rsidRPr="000F063A">
          <w:rPr>
            <w:rStyle w:val="Hyperlink"/>
          </w:rPr>
          <w:t>4.1</w:t>
        </w:r>
        <w:r w:rsidR="00C9180D">
          <w:rPr>
            <w:rFonts w:asciiTheme="minorHAnsi" w:eastAsiaTheme="minorEastAsia" w:hAnsiTheme="minorHAnsi" w:cstheme="minorBidi"/>
            <w:color w:val="auto"/>
            <w:kern w:val="0"/>
            <w:szCs w:val="22"/>
            <w:lang w:eastAsia="en-GB"/>
          </w:rPr>
          <w:tab/>
        </w:r>
        <w:r w:rsidR="00C9180D" w:rsidRPr="000F063A">
          <w:rPr>
            <w:rStyle w:val="Hyperlink"/>
          </w:rPr>
          <w:t>Release Identification</w:t>
        </w:r>
        <w:r w:rsidR="00C9180D">
          <w:rPr>
            <w:webHidden/>
          </w:rPr>
          <w:tab/>
        </w:r>
        <w:r w:rsidR="00C9180D">
          <w:rPr>
            <w:webHidden/>
          </w:rPr>
          <w:fldChar w:fldCharType="begin"/>
        </w:r>
        <w:r w:rsidR="00C9180D">
          <w:rPr>
            <w:webHidden/>
          </w:rPr>
          <w:instrText xml:space="preserve"> PAGEREF _Toc524705862 \h </w:instrText>
        </w:r>
        <w:r w:rsidR="00C9180D">
          <w:rPr>
            <w:webHidden/>
          </w:rPr>
        </w:r>
        <w:r w:rsidR="00C9180D">
          <w:rPr>
            <w:webHidden/>
          </w:rPr>
          <w:fldChar w:fldCharType="separate"/>
        </w:r>
        <w:r w:rsidR="00395A9A">
          <w:rPr>
            <w:webHidden/>
          </w:rPr>
          <w:t>4</w:t>
        </w:r>
        <w:r w:rsidR="00C9180D">
          <w:rPr>
            <w:webHidden/>
          </w:rPr>
          <w:fldChar w:fldCharType="end"/>
        </w:r>
      </w:hyperlink>
    </w:p>
    <w:p w14:paraId="5009D2D8" w14:textId="77777777" w:rsidR="00C9180D" w:rsidRDefault="00000000">
      <w:pPr>
        <w:pStyle w:val="TOC2"/>
        <w:rPr>
          <w:rFonts w:asciiTheme="minorHAnsi" w:eastAsiaTheme="minorEastAsia" w:hAnsiTheme="minorHAnsi" w:cstheme="minorBidi"/>
          <w:color w:val="auto"/>
          <w:kern w:val="0"/>
          <w:szCs w:val="22"/>
          <w:lang w:eastAsia="en-GB"/>
        </w:rPr>
      </w:pPr>
      <w:hyperlink w:anchor="_Toc524705863" w:history="1">
        <w:r w:rsidR="00C9180D" w:rsidRPr="000F063A">
          <w:rPr>
            <w:rStyle w:val="Hyperlink"/>
          </w:rPr>
          <w:t>4.2</w:t>
        </w:r>
        <w:r w:rsidR="00C9180D">
          <w:rPr>
            <w:rFonts w:asciiTheme="minorHAnsi" w:eastAsiaTheme="minorEastAsia" w:hAnsiTheme="minorHAnsi" w:cstheme="minorBidi"/>
            <w:color w:val="auto"/>
            <w:kern w:val="0"/>
            <w:szCs w:val="22"/>
            <w:lang w:eastAsia="en-GB"/>
          </w:rPr>
          <w:tab/>
        </w:r>
        <w:r w:rsidR="00C9180D" w:rsidRPr="000F063A">
          <w:rPr>
            <w:rStyle w:val="Hyperlink"/>
          </w:rPr>
          <w:t>Description of New or Modified Functionality</w:t>
        </w:r>
        <w:r w:rsidR="00C9180D">
          <w:rPr>
            <w:webHidden/>
          </w:rPr>
          <w:tab/>
        </w:r>
        <w:r w:rsidR="00C9180D">
          <w:rPr>
            <w:webHidden/>
          </w:rPr>
          <w:fldChar w:fldCharType="begin"/>
        </w:r>
        <w:r w:rsidR="00C9180D">
          <w:rPr>
            <w:webHidden/>
          </w:rPr>
          <w:instrText xml:space="preserve"> PAGEREF _Toc524705863 \h </w:instrText>
        </w:r>
        <w:r w:rsidR="00C9180D">
          <w:rPr>
            <w:webHidden/>
          </w:rPr>
        </w:r>
        <w:r w:rsidR="00C9180D">
          <w:rPr>
            <w:webHidden/>
          </w:rPr>
          <w:fldChar w:fldCharType="separate"/>
        </w:r>
        <w:r w:rsidR="00395A9A">
          <w:rPr>
            <w:webHidden/>
          </w:rPr>
          <w:t>4</w:t>
        </w:r>
        <w:r w:rsidR="00C9180D">
          <w:rPr>
            <w:webHidden/>
          </w:rPr>
          <w:fldChar w:fldCharType="end"/>
        </w:r>
      </w:hyperlink>
    </w:p>
    <w:p w14:paraId="23EA7C3E" w14:textId="77777777" w:rsidR="00C9180D" w:rsidRDefault="00000000">
      <w:pPr>
        <w:pStyle w:val="TOC2"/>
        <w:rPr>
          <w:rFonts w:asciiTheme="minorHAnsi" w:eastAsiaTheme="minorEastAsia" w:hAnsiTheme="minorHAnsi" w:cstheme="minorBidi"/>
          <w:color w:val="auto"/>
          <w:kern w:val="0"/>
          <w:szCs w:val="22"/>
          <w:lang w:eastAsia="en-GB"/>
        </w:rPr>
      </w:pPr>
      <w:hyperlink w:anchor="_Toc524705864" w:history="1">
        <w:r w:rsidR="00C9180D" w:rsidRPr="000F063A">
          <w:rPr>
            <w:rStyle w:val="Hyperlink"/>
          </w:rPr>
          <w:t>4.3</w:t>
        </w:r>
        <w:r w:rsidR="00C9180D">
          <w:rPr>
            <w:rFonts w:asciiTheme="minorHAnsi" w:eastAsiaTheme="minorEastAsia" w:hAnsiTheme="minorHAnsi" w:cstheme="minorBidi"/>
            <w:color w:val="auto"/>
            <w:kern w:val="0"/>
            <w:szCs w:val="22"/>
            <w:lang w:eastAsia="en-GB"/>
          </w:rPr>
          <w:tab/>
        </w:r>
        <w:r w:rsidR="00C9180D" w:rsidRPr="000F063A">
          <w:rPr>
            <w:rStyle w:val="Hyperlink"/>
          </w:rPr>
          <w:t>Problems Fixed</w:t>
        </w:r>
        <w:r w:rsidR="00C9180D">
          <w:rPr>
            <w:webHidden/>
          </w:rPr>
          <w:tab/>
        </w:r>
        <w:r w:rsidR="00C9180D">
          <w:rPr>
            <w:webHidden/>
          </w:rPr>
          <w:fldChar w:fldCharType="begin"/>
        </w:r>
        <w:r w:rsidR="00C9180D">
          <w:rPr>
            <w:webHidden/>
          </w:rPr>
          <w:instrText xml:space="preserve"> PAGEREF _Toc524705864 \h </w:instrText>
        </w:r>
        <w:r w:rsidR="00C9180D">
          <w:rPr>
            <w:webHidden/>
          </w:rPr>
        </w:r>
        <w:r w:rsidR="00C9180D">
          <w:rPr>
            <w:webHidden/>
          </w:rPr>
          <w:fldChar w:fldCharType="separate"/>
        </w:r>
        <w:r w:rsidR="00395A9A">
          <w:rPr>
            <w:webHidden/>
          </w:rPr>
          <w:t>5</w:t>
        </w:r>
        <w:r w:rsidR="00C9180D">
          <w:rPr>
            <w:webHidden/>
          </w:rPr>
          <w:fldChar w:fldCharType="end"/>
        </w:r>
      </w:hyperlink>
    </w:p>
    <w:p w14:paraId="75AD0CD8" w14:textId="77777777" w:rsidR="00C9180D" w:rsidRDefault="00000000">
      <w:pPr>
        <w:pStyle w:val="TOC2"/>
        <w:rPr>
          <w:rFonts w:asciiTheme="minorHAnsi" w:eastAsiaTheme="minorEastAsia" w:hAnsiTheme="minorHAnsi" w:cstheme="minorBidi"/>
          <w:color w:val="auto"/>
          <w:kern w:val="0"/>
          <w:szCs w:val="22"/>
          <w:lang w:eastAsia="en-GB"/>
        </w:rPr>
      </w:pPr>
      <w:hyperlink w:anchor="_Toc524705865" w:history="1">
        <w:r w:rsidR="00C9180D" w:rsidRPr="000F063A">
          <w:rPr>
            <w:rStyle w:val="Hyperlink"/>
          </w:rPr>
          <w:t>4.4</w:t>
        </w:r>
        <w:r w:rsidR="00C9180D">
          <w:rPr>
            <w:rFonts w:asciiTheme="minorHAnsi" w:eastAsiaTheme="minorEastAsia" w:hAnsiTheme="minorHAnsi" w:cstheme="minorBidi"/>
            <w:color w:val="auto"/>
            <w:kern w:val="0"/>
            <w:szCs w:val="22"/>
            <w:lang w:eastAsia="en-GB"/>
          </w:rPr>
          <w:tab/>
        </w:r>
        <w:r w:rsidR="00C9180D" w:rsidRPr="000F063A">
          <w:rPr>
            <w:rStyle w:val="Hyperlink"/>
          </w:rPr>
          <w:t>New Problems Identified During Testing and Associated Workarounds</w:t>
        </w:r>
        <w:r w:rsidR="00C9180D">
          <w:rPr>
            <w:webHidden/>
          </w:rPr>
          <w:tab/>
        </w:r>
        <w:r w:rsidR="00C9180D">
          <w:rPr>
            <w:webHidden/>
          </w:rPr>
          <w:fldChar w:fldCharType="begin"/>
        </w:r>
        <w:r w:rsidR="00C9180D">
          <w:rPr>
            <w:webHidden/>
          </w:rPr>
          <w:instrText xml:space="preserve"> PAGEREF _Toc524705865 \h </w:instrText>
        </w:r>
        <w:r w:rsidR="00C9180D">
          <w:rPr>
            <w:webHidden/>
          </w:rPr>
        </w:r>
        <w:r w:rsidR="00C9180D">
          <w:rPr>
            <w:webHidden/>
          </w:rPr>
          <w:fldChar w:fldCharType="separate"/>
        </w:r>
        <w:r w:rsidR="00395A9A">
          <w:rPr>
            <w:webHidden/>
          </w:rPr>
          <w:t>5</w:t>
        </w:r>
        <w:r w:rsidR="00C9180D">
          <w:rPr>
            <w:webHidden/>
          </w:rPr>
          <w:fldChar w:fldCharType="end"/>
        </w:r>
      </w:hyperlink>
    </w:p>
    <w:p w14:paraId="0AD2AEC3" w14:textId="77777777" w:rsidR="00C9180D" w:rsidRDefault="00000000">
      <w:pPr>
        <w:pStyle w:val="TOC2"/>
        <w:rPr>
          <w:rFonts w:asciiTheme="minorHAnsi" w:eastAsiaTheme="minorEastAsia" w:hAnsiTheme="minorHAnsi" w:cstheme="minorBidi"/>
          <w:color w:val="auto"/>
          <w:kern w:val="0"/>
          <w:szCs w:val="22"/>
          <w:lang w:eastAsia="en-GB"/>
        </w:rPr>
      </w:pPr>
      <w:hyperlink w:anchor="_Toc524705866" w:history="1">
        <w:r w:rsidR="00C9180D" w:rsidRPr="000F063A">
          <w:rPr>
            <w:rStyle w:val="Hyperlink"/>
          </w:rPr>
          <w:t>4.5</w:t>
        </w:r>
        <w:r w:rsidR="00C9180D">
          <w:rPr>
            <w:rFonts w:asciiTheme="minorHAnsi" w:eastAsiaTheme="minorEastAsia" w:hAnsiTheme="minorHAnsi" w:cstheme="minorBidi"/>
            <w:color w:val="auto"/>
            <w:kern w:val="0"/>
            <w:szCs w:val="22"/>
            <w:lang w:eastAsia="en-GB"/>
          </w:rPr>
          <w:tab/>
        </w:r>
        <w:r w:rsidR="00C9180D" w:rsidRPr="000F063A">
          <w:rPr>
            <w:rStyle w:val="Hyperlink"/>
          </w:rPr>
          <w:t>Pre-requisites to Deploy the Release</w:t>
        </w:r>
        <w:r w:rsidR="00C9180D">
          <w:rPr>
            <w:webHidden/>
          </w:rPr>
          <w:tab/>
        </w:r>
        <w:r w:rsidR="00C9180D">
          <w:rPr>
            <w:webHidden/>
          </w:rPr>
          <w:fldChar w:fldCharType="begin"/>
        </w:r>
        <w:r w:rsidR="00C9180D">
          <w:rPr>
            <w:webHidden/>
          </w:rPr>
          <w:instrText xml:space="preserve"> PAGEREF _Toc524705866 \h </w:instrText>
        </w:r>
        <w:r w:rsidR="00C9180D">
          <w:rPr>
            <w:webHidden/>
          </w:rPr>
        </w:r>
        <w:r w:rsidR="00C9180D">
          <w:rPr>
            <w:webHidden/>
          </w:rPr>
          <w:fldChar w:fldCharType="separate"/>
        </w:r>
        <w:r w:rsidR="00395A9A">
          <w:rPr>
            <w:webHidden/>
          </w:rPr>
          <w:t>5</w:t>
        </w:r>
        <w:r w:rsidR="00C9180D">
          <w:rPr>
            <w:webHidden/>
          </w:rPr>
          <w:fldChar w:fldCharType="end"/>
        </w:r>
      </w:hyperlink>
    </w:p>
    <w:p w14:paraId="4F871EB8" w14:textId="77777777" w:rsidR="00C9180D" w:rsidRDefault="00000000">
      <w:pPr>
        <w:pStyle w:val="TOC2"/>
        <w:rPr>
          <w:rFonts w:asciiTheme="minorHAnsi" w:eastAsiaTheme="minorEastAsia" w:hAnsiTheme="minorHAnsi" w:cstheme="minorBidi"/>
          <w:color w:val="auto"/>
          <w:kern w:val="0"/>
          <w:szCs w:val="22"/>
          <w:lang w:eastAsia="en-GB"/>
        </w:rPr>
      </w:pPr>
      <w:hyperlink w:anchor="_Toc524705867" w:history="1">
        <w:r w:rsidR="00C9180D" w:rsidRPr="000F063A">
          <w:rPr>
            <w:rStyle w:val="Hyperlink"/>
          </w:rPr>
          <w:t>4.6</w:t>
        </w:r>
        <w:r w:rsidR="00C9180D">
          <w:rPr>
            <w:rFonts w:asciiTheme="minorHAnsi" w:eastAsiaTheme="minorEastAsia" w:hAnsiTheme="minorHAnsi" w:cstheme="minorBidi"/>
            <w:color w:val="auto"/>
            <w:kern w:val="0"/>
            <w:szCs w:val="22"/>
            <w:lang w:eastAsia="en-GB"/>
          </w:rPr>
          <w:tab/>
        </w:r>
        <w:r w:rsidR="00C9180D" w:rsidRPr="000F063A">
          <w:rPr>
            <w:rStyle w:val="Hyperlink"/>
          </w:rPr>
          <w:t>Training Requirements</w:t>
        </w:r>
        <w:r w:rsidR="00C9180D">
          <w:rPr>
            <w:webHidden/>
          </w:rPr>
          <w:tab/>
        </w:r>
        <w:r w:rsidR="00C9180D">
          <w:rPr>
            <w:webHidden/>
          </w:rPr>
          <w:fldChar w:fldCharType="begin"/>
        </w:r>
        <w:r w:rsidR="00C9180D">
          <w:rPr>
            <w:webHidden/>
          </w:rPr>
          <w:instrText xml:space="preserve"> PAGEREF _Toc524705867 \h </w:instrText>
        </w:r>
        <w:r w:rsidR="00C9180D">
          <w:rPr>
            <w:webHidden/>
          </w:rPr>
        </w:r>
        <w:r w:rsidR="00C9180D">
          <w:rPr>
            <w:webHidden/>
          </w:rPr>
          <w:fldChar w:fldCharType="separate"/>
        </w:r>
        <w:r w:rsidR="00395A9A">
          <w:rPr>
            <w:webHidden/>
          </w:rPr>
          <w:t>5</w:t>
        </w:r>
        <w:r w:rsidR="00C9180D">
          <w:rPr>
            <w:webHidden/>
          </w:rPr>
          <w:fldChar w:fldCharType="end"/>
        </w:r>
      </w:hyperlink>
    </w:p>
    <w:p w14:paraId="0DB2554F" w14:textId="77777777" w:rsidR="00C9180D" w:rsidRDefault="00000000">
      <w:pPr>
        <w:pStyle w:val="TOC2"/>
        <w:rPr>
          <w:rFonts w:asciiTheme="minorHAnsi" w:eastAsiaTheme="minorEastAsia" w:hAnsiTheme="minorHAnsi" w:cstheme="minorBidi"/>
          <w:color w:val="auto"/>
          <w:kern w:val="0"/>
          <w:szCs w:val="22"/>
          <w:lang w:eastAsia="en-GB"/>
        </w:rPr>
      </w:pPr>
      <w:hyperlink w:anchor="_Toc524705868" w:history="1">
        <w:r w:rsidR="00C9180D" w:rsidRPr="000F063A">
          <w:rPr>
            <w:rStyle w:val="Hyperlink"/>
          </w:rPr>
          <w:t>4.7</w:t>
        </w:r>
        <w:r w:rsidR="00C9180D">
          <w:rPr>
            <w:rFonts w:asciiTheme="minorHAnsi" w:eastAsiaTheme="minorEastAsia" w:hAnsiTheme="minorHAnsi" w:cstheme="minorBidi"/>
            <w:color w:val="auto"/>
            <w:kern w:val="0"/>
            <w:szCs w:val="22"/>
            <w:lang w:eastAsia="en-GB"/>
          </w:rPr>
          <w:tab/>
        </w:r>
        <w:r w:rsidR="00C9180D" w:rsidRPr="000F063A">
          <w:rPr>
            <w:rStyle w:val="Hyperlink"/>
          </w:rPr>
          <w:t>Step by Step Deployment Instructions</w:t>
        </w:r>
        <w:r w:rsidR="00C9180D">
          <w:rPr>
            <w:webHidden/>
          </w:rPr>
          <w:tab/>
        </w:r>
        <w:r w:rsidR="00ED0C31">
          <w:rPr>
            <w:webHidden/>
          </w:rPr>
          <w:tab/>
        </w:r>
        <w:r w:rsidR="00ED0C31">
          <w:rPr>
            <w:webHidden/>
          </w:rPr>
          <w:tab/>
        </w:r>
        <w:r w:rsidR="00ED0C31">
          <w:rPr>
            <w:webHidden/>
          </w:rPr>
          <w:tab/>
        </w:r>
        <w:r w:rsidR="00ED0C31">
          <w:rPr>
            <w:webHidden/>
          </w:rPr>
          <w:tab/>
        </w:r>
        <w:r w:rsidR="00ED0C31">
          <w:rPr>
            <w:webHidden/>
          </w:rPr>
          <w:tab/>
        </w:r>
        <w:r w:rsidR="00ED0C31">
          <w:rPr>
            <w:webHidden/>
          </w:rPr>
          <w:tab/>
        </w:r>
        <w:r w:rsidR="00ED0C31">
          <w:rPr>
            <w:webHidden/>
          </w:rPr>
          <w:tab/>
        </w:r>
        <w:r w:rsidR="00ED0C31">
          <w:rPr>
            <w:webHidden/>
          </w:rPr>
          <w:tab/>
        </w:r>
        <w:r w:rsidR="00ED0C31">
          <w:rPr>
            <w:webHidden/>
          </w:rPr>
          <w:tab/>
        </w:r>
        <w:r w:rsidR="00C9180D">
          <w:rPr>
            <w:webHidden/>
          </w:rPr>
          <w:fldChar w:fldCharType="begin"/>
        </w:r>
        <w:r w:rsidR="00C9180D">
          <w:rPr>
            <w:webHidden/>
          </w:rPr>
          <w:instrText xml:space="preserve"> PAGEREF _Toc524705868 \h </w:instrText>
        </w:r>
        <w:r w:rsidR="00C9180D">
          <w:rPr>
            <w:webHidden/>
          </w:rPr>
        </w:r>
        <w:r w:rsidR="00C9180D">
          <w:rPr>
            <w:webHidden/>
          </w:rPr>
          <w:fldChar w:fldCharType="separate"/>
        </w:r>
        <w:r w:rsidR="00395A9A">
          <w:rPr>
            <w:webHidden/>
          </w:rPr>
          <w:t>6</w:t>
        </w:r>
        <w:r w:rsidR="00C9180D">
          <w:rPr>
            <w:webHidden/>
          </w:rPr>
          <w:fldChar w:fldCharType="end"/>
        </w:r>
      </w:hyperlink>
    </w:p>
    <w:p w14:paraId="0D7F70B9" w14:textId="77777777" w:rsidR="00C9180D" w:rsidRDefault="00000000">
      <w:pPr>
        <w:pStyle w:val="TOC2"/>
        <w:rPr>
          <w:rFonts w:asciiTheme="minorHAnsi" w:eastAsiaTheme="minorEastAsia" w:hAnsiTheme="minorHAnsi" w:cstheme="minorBidi"/>
          <w:color w:val="auto"/>
          <w:kern w:val="0"/>
          <w:szCs w:val="22"/>
          <w:lang w:eastAsia="en-GB"/>
        </w:rPr>
      </w:pPr>
      <w:hyperlink w:anchor="_Toc524705869" w:history="1">
        <w:r w:rsidR="00C9180D" w:rsidRPr="000F063A">
          <w:rPr>
            <w:rStyle w:val="Hyperlink"/>
          </w:rPr>
          <w:t>4.8</w:t>
        </w:r>
        <w:r w:rsidR="00C9180D">
          <w:rPr>
            <w:rFonts w:asciiTheme="minorHAnsi" w:eastAsiaTheme="minorEastAsia" w:hAnsiTheme="minorHAnsi" w:cstheme="minorBidi"/>
            <w:color w:val="auto"/>
            <w:kern w:val="0"/>
            <w:szCs w:val="22"/>
            <w:lang w:eastAsia="en-GB"/>
          </w:rPr>
          <w:tab/>
        </w:r>
        <w:r w:rsidR="00C9180D" w:rsidRPr="000F063A">
          <w:rPr>
            <w:rStyle w:val="Hyperlink"/>
          </w:rPr>
          <w:t>Deployment Plan</w:t>
        </w:r>
        <w:r w:rsidR="00C9180D">
          <w:rPr>
            <w:webHidden/>
          </w:rPr>
          <w:tab/>
        </w:r>
        <w:r w:rsidR="00C9180D">
          <w:rPr>
            <w:webHidden/>
          </w:rPr>
          <w:fldChar w:fldCharType="begin"/>
        </w:r>
        <w:r w:rsidR="00C9180D">
          <w:rPr>
            <w:webHidden/>
          </w:rPr>
          <w:instrText xml:space="preserve"> PAGEREF _Toc524705869 \h </w:instrText>
        </w:r>
        <w:r w:rsidR="00C9180D">
          <w:rPr>
            <w:webHidden/>
          </w:rPr>
        </w:r>
        <w:r w:rsidR="00C9180D">
          <w:rPr>
            <w:webHidden/>
          </w:rPr>
          <w:fldChar w:fldCharType="separate"/>
        </w:r>
        <w:r w:rsidR="00395A9A">
          <w:rPr>
            <w:webHidden/>
          </w:rPr>
          <w:t>6</w:t>
        </w:r>
        <w:r w:rsidR="00C9180D">
          <w:rPr>
            <w:webHidden/>
          </w:rPr>
          <w:fldChar w:fldCharType="end"/>
        </w:r>
      </w:hyperlink>
    </w:p>
    <w:p w14:paraId="6D142572" w14:textId="77777777" w:rsidR="00C9180D" w:rsidRDefault="00000000">
      <w:pPr>
        <w:pStyle w:val="TOC2"/>
        <w:rPr>
          <w:rFonts w:asciiTheme="minorHAnsi" w:eastAsiaTheme="minorEastAsia" w:hAnsiTheme="minorHAnsi" w:cstheme="minorBidi"/>
          <w:color w:val="auto"/>
          <w:kern w:val="0"/>
          <w:szCs w:val="22"/>
          <w:lang w:eastAsia="en-GB"/>
        </w:rPr>
      </w:pPr>
      <w:hyperlink w:anchor="_Toc524705870" w:history="1">
        <w:r w:rsidR="00C9180D" w:rsidRPr="000F063A">
          <w:rPr>
            <w:rStyle w:val="Hyperlink"/>
          </w:rPr>
          <w:t>4.9</w:t>
        </w:r>
        <w:r w:rsidR="00C9180D">
          <w:rPr>
            <w:rFonts w:asciiTheme="minorHAnsi" w:eastAsiaTheme="minorEastAsia" w:hAnsiTheme="minorHAnsi" w:cstheme="minorBidi"/>
            <w:color w:val="auto"/>
            <w:kern w:val="0"/>
            <w:szCs w:val="22"/>
            <w:lang w:eastAsia="en-GB"/>
          </w:rPr>
          <w:tab/>
        </w:r>
        <w:r w:rsidR="00C9180D" w:rsidRPr="000F063A">
          <w:rPr>
            <w:rStyle w:val="Hyperlink"/>
          </w:rPr>
          <w:t>Back-Out Plan</w:t>
        </w:r>
        <w:r w:rsidR="00C9180D">
          <w:rPr>
            <w:webHidden/>
          </w:rPr>
          <w:tab/>
        </w:r>
        <w:r w:rsidR="00C9180D">
          <w:rPr>
            <w:webHidden/>
          </w:rPr>
          <w:fldChar w:fldCharType="begin"/>
        </w:r>
        <w:r w:rsidR="00C9180D">
          <w:rPr>
            <w:webHidden/>
          </w:rPr>
          <w:instrText xml:space="preserve"> PAGEREF _Toc524705870 \h </w:instrText>
        </w:r>
        <w:r w:rsidR="00C9180D">
          <w:rPr>
            <w:webHidden/>
          </w:rPr>
        </w:r>
        <w:r w:rsidR="00C9180D">
          <w:rPr>
            <w:webHidden/>
          </w:rPr>
          <w:fldChar w:fldCharType="separate"/>
        </w:r>
        <w:r w:rsidR="00395A9A">
          <w:rPr>
            <w:webHidden/>
          </w:rPr>
          <w:t>6</w:t>
        </w:r>
        <w:r w:rsidR="00C9180D">
          <w:rPr>
            <w:webHidden/>
          </w:rPr>
          <w:fldChar w:fldCharType="end"/>
        </w:r>
      </w:hyperlink>
    </w:p>
    <w:p w14:paraId="38ED881E" w14:textId="77777777" w:rsidR="00C9180D" w:rsidRDefault="00000000">
      <w:pPr>
        <w:pStyle w:val="TOC2"/>
        <w:rPr>
          <w:rFonts w:asciiTheme="minorHAnsi" w:eastAsiaTheme="minorEastAsia" w:hAnsiTheme="minorHAnsi" w:cstheme="minorBidi"/>
          <w:color w:val="auto"/>
          <w:kern w:val="0"/>
          <w:szCs w:val="22"/>
          <w:lang w:eastAsia="en-GB"/>
        </w:rPr>
      </w:pPr>
      <w:hyperlink w:anchor="_Toc524705871" w:history="1">
        <w:r w:rsidR="00C9180D" w:rsidRPr="000F063A">
          <w:rPr>
            <w:rStyle w:val="Hyperlink"/>
          </w:rPr>
          <w:t>4.10</w:t>
        </w:r>
        <w:r w:rsidR="00C9180D">
          <w:rPr>
            <w:rFonts w:asciiTheme="minorHAnsi" w:eastAsiaTheme="minorEastAsia" w:hAnsiTheme="minorHAnsi" w:cstheme="minorBidi"/>
            <w:color w:val="auto"/>
            <w:kern w:val="0"/>
            <w:szCs w:val="22"/>
            <w:lang w:eastAsia="en-GB"/>
          </w:rPr>
          <w:tab/>
        </w:r>
        <w:r w:rsidR="00C9180D" w:rsidRPr="000F063A">
          <w:rPr>
            <w:rStyle w:val="Hyperlink"/>
          </w:rPr>
          <w:t>Release Available for Deployment Date</w:t>
        </w:r>
        <w:r w:rsidR="00C9180D">
          <w:rPr>
            <w:webHidden/>
          </w:rPr>
          <w:tab/>
        </w:r>
        <w:r w:rsidR="00C9180D">
          <w:rPr>
            <w:webHidden/>
          </w:rPr>
          <w:fldChar w:fldCharType="begin"/>
        </w:r>
        <w:r w:rsidR="00C9180D">
          <w:rPr>
            <w:webHidden/>
          </w:rPr>
          <w:instrText xml:space="preserve"> PAGEREF _Toc524705871 \h </w:instrText>
        </w:r>
        <w:r w:rsidR="00C9180D">
          <w:rPr>
            <w:webHidden/>
          </w:rPr>
        </w:r>
        <w:r w:rsidR="00C9180D">
          <w:rPr>
            <w:webHidden/>
          </w:rPr>
          <w:fldChar w:fldCharType="separate"/>
        </w:r>
        <w:r w:rsidR="00395A9A">
          <w:rPr>
            <w:webHidden/>
          </w:rPr>
          <w:t>6</w:t>
        </w:r>
        <w:r w:rsidR="00C9180D">
          <w:rPr>
            <w:webHidden/>
          </w:rPr>
          <w:fldChar w:fldCharType="end"/>
        </w:r>
      </w:hyperlink>
    </w:p>
    <w:p w14:paraId="0B8BAA90" w14:textId="77777777" w:rsidR="00935355" w:rsidRPr="00CD5649" w:rsidRDefault="00E73D46" w:rsidP="00CD5649">
      <w:pPr>
        <w:pStyle w:val="TOC1"/>
        <w:rPr>
          <w:rFonts w:ascii="Calibri" w:hAnsi="Calibri" w:cs="Calibri"/>
        </w:rPr>
      </w:pPr>
      <w:r w:rsidRPr="00CD5649">
        <w:rPr>
          <w:rFonts w:ascii="Calibri" w:hAnsi="Calibri" w:cs="Calibri"/>
          <w:kern w:val="0"/>
        </w:rPr>
        <w:fldChar w:fldCharType="end"/>
      </w:r>
      <w:r w:rsidR="00935355" w:rsidRPr="00CD5649">
        <w:rPr>
          <w:rFonts w:ascii="Calibri" w:hAnsi="Calibri" w:cs="Calibri"/>
        </w:rPr>
        <w:br w:type="page"/>
      </w:r>
    </w:p>
    <w:p w14:paraId="081B0A9E" w14:textId="77777777" w:rsidR="007F071D" w:rsidRPr="00CD5649" w:rsidRDefault="007F071D" w:rsidP="00CD5649">
      <w:pPr>
        <w:pStyle w:val="Heading1"/>
      </w:pPr>
      <w:bookmarkStart w:id="2" w:name="_Toc524705853"/>
      <w:r w:rsidRPr="00CD5649">
        <w:lastRenderedPageBreak/>
        <w:t>D</w:t>
      </w:r>
      <w:bookmarkEnd w:id="0"/>
      <w:bookmarkEnd w:id="1"/>
      <w:r w:rsidRPr="00CD5649">
        <w:t>OCUMENT HISTORY</w:t>
      </w:r>
      <w:bookmarkEnd w:id="2"/>
    </w:p>
    <w:p w14:paraId="1072FAA3" w14:textId="77777777" w:rsidR="007F071D" w:rsidRPr="00CD5649" w:rsidRDefault="00CD5649" w:rsidP="005F7982">
      <w:pPr>
        <w:pStyle w:val="Heading2"/>
        <w:widowControl w:val="0"/>
        <w:spacing w:before="240"/>
        <w:ind w:left="578" w:right="-74" w:hanging="578"/>
        <w:rPr>
          <w:rFonts w:ascii="Calibri" w:hAnsi="Calibri" w:cs="Calibri"/>
          <w:color w:val="000000"/>
          <w:szCs w:val="28"/>
        </w:rPr>
      </w:pPr>
      <w:bookmarkStart w:id="3" w:name="_Toc263868852"/>
      <w:bookmarkStart w:id="4" w:name="_Toc271635817"/>
      <w:bookmarkStart w:id="5" w:name="_Toc524705854"/>
      <w:r w:rsidRPr="00CD5649">
        <w:rPr>
          <w:rFonts w:ascii="Calibri" w:hAnsi="Calibri" w:cs="Calibri"/>
          <w:color w:val="000000"/>
          <w:szCs w:val="28"/>
        </w:rPr>
        <w:t>Template</w:t>
      </w:r>
      <w:r w:rsidR="007F071D" w:rsidRPr="00CD5649">
        <w:rPr>
          <w:rFonts w:ascii="Calibri" w:hAnsi="Calibri" w:cs="Calibri"/>
          <w:color w:val="000000"/>
          <w:szCs w:val="28"/>
        </w:rPr>
        <w:t xml:space="preserve"> Revision History</w:t>
      </w:r>
      <w:bookmarkEnd w:id="3"/>
      <w:bookmarkEnd w:id="4"/>
      <w:bookmarkEnd w:id="5"/>
      <w:r w:rsidRPr="00CD5649">
        <w:rPr>
          <w:rFonts w:ascii="Calibri" w:hAnsi="Calibri" w:cs="Calibri"/>
          <w:color w:val="000000"/>
          <w:szCs w:val="28"/>
        </w:rPr>
        <w:t xml:space="preserve"> </w:t>
      </w:r>
    </w:p>
    <w:tbl>
      <w:tblPr>
        <w:tblW w:w="9889"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1E0" w:firstRow="1" w:lastRow="1" w:firstColumn="1" w:lastColumn="1" w:noHBand="0" w:noVBand="0"/>
      </w:tblPr>
      <w:tblGrid>
        <w:gridCol w:w="1828"/>
        <w:gridCol w:w="992"/>
        <w:gridCol w:w="2392"/>
        <w:gridCol w:w="4677"/>
      </w:tblGrid>
      <w:tr w:rsidR="007F071D" w:rsidRPr="00CD5649" w14:paraId="46415EBF" w14:textId="77777777" w:rsidTr="009D5365">
        <w:tc>
          <w:tcPr>
            <w:tcW w:w="1828" w:type="dxa"/>
            <w:shd w:val="clear" w:color="auto" w:fill="B3B3B3"/>
            <w:vAlign w:val="center"/>
          </w:tcPr>
          <w:p w14:paraId="2605EB46" w14:textId="77777777" w:rsidR="007F071D" w:rsidRPr="00CD5649" w:rsidRDefault="0051464A" w:rsidP="005565F6">
            <w:pPr>
              <w:spacing w:before="60" w:after="60" w:line="240" w:lineRule="auto"/>
              <w:rPr>
                <w:rFonts w:ascii="Calibri" w:hAnsi="Calibri" w:cs="Calibri"/>
                <w:color w:val="000000"/>
              </w:rPr>
            </w:pPr>
            <w:bookmarkStart w:id="6" w:name="_Toc263868853"/>
            <w:r w:rsidRPr="00CD5649">
              <w:rPr>
                <w:rFonts w:ascii="Calibri" w:hAnsi="Calibri" w:cs="Calibri"/>
                <w:color w:val="000000"/>
              </w:rPr>
              <w:t>D</w:t>
            </w:r>
            <w:r w:rsidR="007F071D" w:rsidRPr="00CD5649">
              <w:rPr>
                <w:rFonts w:ascii="Calibri" w:hAnsi="Calibri" w:cs="Calibri"/>
                <w:color w:val="000000"/>
              </w:rPr>
              <w:t>ate</w:t>
            </w:r>
          </w:p>
        </w:tc>
        <w:tc>
          <w:tcPr>
            <w:tcW w:w="992" w:type="dxa"/>
            <w:shd w:val="clear" w:color="auto" w:fill="B3B3B3"/>
            <w:vAlign w:val="center"/>
          </w:tcPr>
          <w:p w14:paraId="4C1FAEC7" w14:textId="77777777" w:rsidR="007F071D" w:rsidRPr="00CD5649" w:rsidRDefault="007F071D" w:rsidP="005565F6">
            <w:pPr>
              <w:spacing w:before="60" w:after="60" w:line="240" w:lineRule="auto"/>
              <w:rPr>
                <w:rFonts w:ascii="Calibri" w:hAnsi="Calibri" w:cs="Calibri"/>
                <w:color w:val="000000"/>
              </w:rPr>
            </w:pPr>
            <w:r w:rsidRPr="00CD5649">
              <w:rPr>
                <w:rFonts w:ascii="Calibri" w:hAnsi="Calibri" w:cs="Calibri"/>
                <w:color w:val="000000"/>
              </w:rPr>
              <w:t>Version</w:t>
            </w:r>
          </w:p>
        </w:tc>
        <w:tc>
          <w:tcPr>
            <w:tcW w:w="2392" w:type="dxa"/>
            <w:shd w:val="clear" w:color="auto" w:fill="B3B3B3"/>
            <w:vAlign w:val="center"/>
          </w:tcPr>
          <w:p w14:paraId="7680D3AB" w14:textId="77777777" w:rsidR="007F071D" w:rsidRPr="00CD5649" w:rsidRDefault="007F071D" w:rsidP="005565F6">
            <w:pPr>
              <w:spacing w:before="60" w:after="60" w:line="240" w:lineRule="auto"/>
              <w:rPr>
                <w:rFonts w:ascii="Calibri" w:hAnsi="Calibri" w:cs="Calibri"/>
                <w:color w:val="000000"/>
              </w:rPr>
            </w:pPr>
            <w:r w:rsidRPr="00CD5649">
              <w:rPr>
                <w:rFonts w:ascii="Calibri" w:hAnsi="Calibri" w:cs="Calibri"/>
                <w:color w:val="000000"/>
              </w:rPr>
              <w:t>Author</w:t>
            </w:r>
          </w:p>
        </w:tc>
        <w:tc>
          <w:tcPr>
            <w:tcW w:w="4677" w:type="dxa"/>
            <w:shd w:val="clear" w:color="auto" w:fill="B3B3B3"/>
            <w:vAlign w:val="center"/>
          </w:tcPr>
          <w:p w14:paraId="47453CFC" w14:textId="77777777" w:rsidR="007F071D" w:rsidRPr="00CD5649" w:rsidRDefault="007F071D" w:rsidP="005565F6">
            <w:pPr>
              <w:spacing w:before="60" w:after="60" w:line="240" w:lineRule="auto"/>
              <w:rPr>
                <w:rFonts w:ascii="Calibri" w:hAnsi="Calibri" w:cs="Calibri"/>
                <w:color w:val="000000"/>
              </w:rPr>
            </w:pPr>
            <w:r w:rsidRPr="00CD5649">
              <w:rPr>
                <w:rFonts w:ascii="Calibri" w:hAnsi="Calibri" w:cs="Calibri"/>
                <w:color w:val="000000"/>
              </w:rPr>
              <w:t xml:space="preserve">Revision </w:t>
            </w:r>
            <w:r w:rsidR="0051464A" w:rsidRPr="00CD5649">
              <w:rPr>
                <w:rFonts w:ascii="Calibri" w:hAnsi="Calibri" w:cs="Calibri"/>
                <w:color w:val="000000"/>
              </w:rPr>
              <w:t>S</w:t>
            </w:r>
            <w:r w:rsidRPr="00CD5649">
              <w:rPr>
                <w:rFonts w:ascii="Calibri" w:hAnsi="Calibri" w:cs="Calibri"/>
                <w:color w:val="000000"/>
              </w:rPr>
              <w:t>ummary</w:t>
            </w:r>
          </w:p>
        </w:tc>
      </w:tr>
      <w:tr w:rsidR="00A005CF" w:rsidRPr="00CD5649" w14:paraId="0CE01D05" w14:textId="77777777" w:rsidTr="009D5365">
        <w:tc>
          <w:tcPr>
            <w:tcW w:w="1828" w:type="dxa"/>
          </w:tcPr>
          <w:p w14:paraId="54DC9F00"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6</w:t>
            </w:r>
            <w:r w:rsidRPr="00CD5649">
              <w:rPr>
                <w:rFonts w:ascii="Calibri" w:hAnsi="Calibri" w:cs="Calibri"/>
                <w:vertAlign w:val="superscript"/>
              </w:rPr>
              <w:t>th</w:t>
            </w:r>
            <w:r w:rsidRPr="00CD5649">
              <w:rPr>
                <w:rFonts w:ascii="Calibri" w:hAnsi="Calibri" w:cs="Calibri"/>
              </w:rPr>
              <w:t xml:space="preserve"> March 2012</w:t>
            </w:r>
          </w:p>
        </w:tc>
        <w:tc>
          <w:tcPr>
            <w:tcW w:w="992" w:type="dxa"/>
          </w:tcPr>
          <w:p w14:paraId="2ECCA622"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0.1</w:t>
            </w:r>
          </w:p>
        </w:tc>
        <w:tc>
          <w:tcPr>
            <w:tcW w:w="2392" w:type="dxa"/>
          </w:tcPr>
          <w:p w14:paraId="7C0E25BD"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Steve Finn</w:t>
            </w:r>
          </w:p>
        </w:tc>
        <w:tc>
          <w:tcPr>
            <w:tcW w:w="4677" w:type="dxa"/>
          </w:tcPr>
          <w:p w14:paraId="45CAB720"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 xml:space="preserve">First Draft </w:t>
            </w:r>
          </w:p>
        </w:tc>
      </w:tr>
      <w:tr w:rsidR="00A005CF" w:rsidRPr="00CD5649" w14:paraId="2633618E" w14:textId="77777777" w:rsidTr="009D5365">
        <w:tc>
          <w:tcPr>
            <w:tcW w:w="1828" w:type="dxa"/>
          </w:tcPr>
          <w:p w14:paraId="0CC60CDB"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15</w:t>
            </w:r>
            <w:r w:rsidRPr="00CD5649">
              <w:rPr>
                <w:rFonts w:ascii="Calibri" w:hAnsi="Calibri" w:cs="Calibri"/>
                <w:vertAlign w:val="superscript"/>
              </w:rPr>
              <w:t>th</w:t>
            </w:r>
            <w:r w:rsidRPr="00CD5649">
              <w:rPr>
                <w:rFonts w:ascii="Calibri" w:hAnsi="Calibri" w:cs="Calibri"/>
              </w:rPr>
              <w:t xml:space="preserve"> March 2012</w:t>
            </w:r>
          </w:p>
        </w:tc>
        <w:tc>
          <w:tcPr>
            <w:tcW w:w="992" w:type="dxa"/>
          </w:tcPr>
          <w:p w14:paraId="24E7DE57" w14:textId="77777777" w:rsidR="00A005CF" w:rsidRPr="00CD5649" w:rsidRDefault="00A005CF" w:rsidP="00A005CF">
            <w:pPr>
              <w:spacing w:before="60" w:after="60" w:line="240" w:lineRule="auto"/>
              <w:rPr>
                <w:rFonts w:ascii="Calibri" w:hAnsi="Calibri" w:cs="Calibri"/>
              </w:rPr>
            </w:pPr>
            <w:r w:rsidRPr="00CD5649">
              <w:rPr>
                <w:rFonts w:ascii="Calibri" w:hAnsi="Calibri" w:cs="Calibri"/>
              </w:rPr>
              <w:t>0.2</w:t>
            </w:r>
          </w:p>
        </w:tc>
        <w:tc>
          <w:tcPr>
            <w:tcW w:w="2392" w:type="dxa"/>
          </w:tcPr>
          <w:p w14:paraId="6E496C98"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Steve Finn</w:t>
            </w:r>
          </w:p>
        </w:tc>
        <w:tc>
          <w:tcPr>
            <w:tcW w:w="4677" w:type="dxa"/>
          </w:tcPr>
          <w:p w14:paraId="11D7FDE1"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Second Draft following comments from SW</w:t>
            </w:r>
          </w:p>
        </w:tc>
      </w:tr>
      <w:tr w:rsidR="00A005CF" w:rsidRPr="00CD5649" w14:paraId="7835D557" w14:textId="77777777" w:rsidTr="009D5365">
        <w:tc>
          <w:tcPr>
            <w:tcW w:w="1828" w:type="dxa"/>
          </w:tcPr>
          <w:p w14:paraId="1C323CA3"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5</w:t>
            </w:r>
            <w:r w:rsidRPr="00CD5649">
              <w:rPr>
                <w:rFonts w:ascii="Calibri" w:hAnsi="Calibri" w:cs="Calibri"/>
                <w:vertAlign w:val="superscript"/>
              </w:rPr>
              <w:t>th</w:t>
            </w:r>
            <w:r w:rsidRPr="00CD5649">
              <w:rPr>
                <w:rFonts w:ascii="Calibri" w:hAnsi="Calibri" w:cs="Calibri"/>
              </w:rPr>
              <w:t xml:space="preserve"> July 2012</w:t>
            </w:r>
          </w:p>
        </w:tc>
        <w:tc>
          <w:tcPr>
            <w:tcW w:w="992" w:type="dxa"/>
          </w:tcPr>
          <w:p w14:paraId="4E4CE798" w14:textId="77777777" w:rsidR="00A005CF" w:rsidRPr="00CD5649" w:rsidRDefault="00A005CF" w:rsidP="00A005CF">
            <w:pPr>
              <w:spacing w:before="60" w:after="60" w:line="240" w:lineRule="auto"/>
              <w:rPr>
                <w:rFonts w:ascii="Calibri" w:hAnsi="Calibri" w:cs="Calibri"/>
              </w:rPr>
            </w:pPr>
            <w:r w:rsidRPr="00CD5649">
              <w:rPr>
                <w:rFonts w:ascii="Calibri" w:hAnsi="Calibri" w:cs="Calibri"/>
              </w:rPr>
              <w:t>0.3</w:t>
            </w:r>
          </w:p>
        </w:tc>
        <w:tc>
          <w:tcPr>
            <w:tcW w:w="2392" w:type="dxa"/>
          </w:tcPr>
          <w:p w14:paraId="775D9CC4"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Steve Finn</w:t>
            </w:r>
          </w:p>
        </w:tc>
        <w:tc>
          <w:tcPr>
            <w:tcW w:w="4677" w:type="dxa"/>
          </w:tcPr>
          <w:p w14:paraId="5D53F048"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Third Draft following release process modifications</w:t>
            </w:r>
          </w:p>
        </w:tc>
      </w:tr>
      <w:tr w:rsidR="00A005CF" w:rsidRPr="00CD5649" w14:paraId="1C633066" w14:textId="77777777" w:rsidTr="009D5365">
        <w:tc>
          <w:tcPr>
            <w:tcW w:w="1828" w:type="dxa"/>
          </w:tcPr>
          <w:p w14:paraId="44466CFB"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26</w:t>
            </w:r>
            <w:r w:rsidRPr="00CD5649">
              <w:rPr>
                <w:rFonts w:ascii="Calibri" w:hAnsi="Calibri" w:cs="Calibri"/>
                <w:vertAlign w:val="superscript"/>
              </w:rPr>
              <w:t>th</w:t>
            </w:r>
            <w:r w:rsidRPr="00CD5649">
              <w:rPr>
                <w:rFonts w:ascii="Calibri" w:hAnsi="Calibri" w:cs="Calibri"/>
              </w:rPr>
              <w:t xml:space="preserve"> July 2012</w:t>
            </w:r>
          </w:p>
        </w:tc>
        <w:tc>
          <w:tcPr>
            <w:tcW w:w="992" w:type="dxa"/>
          </w:tcPr>
          <w:p w14:paraId="5CCFB51F" w14:textId="77777777" w:rsidR="00A005CF" w:rsidRPr="00CD5649" w:rsidRDefault="00A005CF" w:rsidP="00A005CF">
            <w:pPr>
              <w:spacing w:before="60" w:after="60" w:line="240" w:lineRule="auto"/>
              <w:rPr>
                <w:rFonts w:ascii="Calibri" w:hAnsi="Calibri" w:cs="Calibri"/>
              </w:rPr>
            </w:pPr>
            <w:r w:rsidRPr="00CD5649">
              <w:rPr>
                <w:rFonts w:ascii="Calibri" w:hAnsi="Calibri" w:cs="Calibri"/>
              </w:rPr>
              <w:t>1.0</w:t>
            </w:r>
          </w:p>
        </w:tc>
        <w:tc>
          <w:tcPr>
            <w:tcW w:w="2392" w:type="dxa"/>
          </w:tcPr>
          <w:p w14:paraId="27643B3B"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Kelly Tremlett</w:t>
            </w:r>
          </w:p>
        </w:tc>
        <w:tc>
          <w:tcPr>
            <w:tcW w:w="4677" w:type="dxa"/>
          </w:tcPr>
          <w:p w14:paraId="4B411F86"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Issued as approved version 1.0</w:t>
            </w:r>
          </w:p>
        </w:tc>
      </w:tr>
    </w:tbl>
    <w:p w14:paraId="24446EEE" w14:textId="77777777" w:rsidR="00CD5649" w:rsidRPr="00CD5649" w:rsidRDefault="007F071D" w:rsidP="00CD5649">
      <w:pPr>
        <w:pStyle w:val="Heading2"/>
        <w:widowControl w:val="0"/>
        <w:spacing w:before="240"/>
        <w:ind w:left="578" w:right="-74" w:hanging="578"/>
        <w:rPr>
          <w:rFonts w:ascii="Calibri" w:hAnsi="Calibri" w:cs="Calibri"/>
          <w:color w:val="000000"/>
          <w:szCs w:val="28"/>
        </w:rPr>
      </w:pPr>
      <w:bookmarkStart w:id="7" w:name="_Toc271635818"/>
      <w:r w:rsidRPr="00CD5649">
        <w:rPr>
          <w:rFonts w:ascii="Calibri" w:hAnsi="Calibri" w:cs="Calibri"/>
          <w:color w:val="000000"/>
          <w:szCs w:val="28"/>
        </w:rPr>
        <w:t xml:space="preserve"> </w:t>
      </w:r>
      <w:bookmarkStart w:id="8" w:name="_Toc524705855"/>
      <w:r w:rsidR="00CD5649" w:rsidRPr="00CD5649">
        <w:rPr>
          <w:rFonts w:ascii="Calibri" w:hAnsi="Calibri" w:cs="Calibri"/>
          <w:color w:val="000000"/>
          <w:szCs w:val="28"/>
        </w:rPr>
        <w:t>Revision History</w:t>
      </w:r>
      <w:bookmarkEnd w:id="8"/>
    </w:p>
    <w:tbl>
      <w:tblPr>
        <w:tblW w:w="9889"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1E0" w:firstRow="1" w:lastRow="1" w:firstColumn="1" w:lastColumn="1" w:noHBand="0" w:noVBand="0"/>
      </w:tblPr>
      <w:tblGrid>
        <w:gridCol w:w="1828"/>
        <w:gridCol w:w="992"/>
        <w:gridCol w:w="2392"/>
        <w:gridCol w:w="4677"/>
      </w:tblGrid>
      <w:tr w:rsidR="00CD5649" w:rsidRPr="00CD5649" w14:paraId="77E715CE" w14:textId="77777777" w:rsidTr="0090453C">
        <w:tc>
          <w:tcPr>
            <w:tcW w:w="1828" w:type="dxa"/>
            <w:shd w:val="clear" w:color="auto" w:fill="B3B3B3"/>
            <w:vAlign w:val="center"/>
          </w:tcPr>
          <w:p w14:paraId="70606AF0" w14:textId="77777777" w:rsidR="00CD5649" w:rsidRPr="00CD5649" w:rsidRDefault="00CD5649" w:rsidP="0090453C">
            <w:pPr>
              <w:spacing w:before="60" w:after="60" w:line="240" w:lineRule="auto"/>
              <w:rPr>
                <w:rFonts w:ascii="Calibri" w:hAnsi="Calibri" w:cs="Calibri"/>
                <w:color w:val="000000"/>
              </w:rPr>
            </w:pPr>
            <w:r w:rsidRPr="00CD5649">
              <w:rPr>
                <w:rFonts w:ascii="Calibri" w:hAnsi="Calibri" w:cs="Calibri"/>
                <w:color w:val="000000"/>
              </w:rPr>
              <w:t>Date</w:t>
            </w:r>
          </w:p>
        </w:tc>
        <w:tc>
          <w:tcPr>
            <w:tcW w:w="992" w:type="dxa"/>
            <w:shd w:val="clear" w:color="auto" w:fill="B3B3B3"/>
            <w:vAlign w:val="center"/>
          </w:tcPr>
          <w:p w14:paraId="3DF36828" w14:textId="77777777" w:rsidR="00CD5649" w:rsidRPr="00CD5649" w:rsidRDefault="00CD5649" w:rsidP="0090453C">
            <w:pPr>
              <w:spacing w:before="60" w:after="60" w:line="240" w:lineRule="auto"/>
              <w:rPr>
                <w:rFonts w:ascii="Calibri" w:hAnsi="Calibri" w:cs="Calibri"/>
                <w:color w:val="000000"/>
              </w:rPr>
            </w:pPr>
            <w:r w:rsidRPr="00CD5649">
              <w:rPr>
                <w:rFonts w:ascii="Calibri" w:hAnsi="Calibri" w:cs="Calibri"/>
                <w:color w:val="000000"/>
              </w:rPr>
              <w:t>Version</w:t>
            </w:r>
          </w:p>
        </w:tc>
        <w:tc>
          <w:tcPr>
            <w:tcW w:w="2392" w:type="dxa"/>
            <w:shd w:val="clear" w:color="auto" w:fill="B3B3B3"/>
            <w:vAlign w:val="center"/>
          </w:tcPr>
          <w:p w14:paraId="3DEFA0D2" w14:textId="77777777" w:rsidR="00CD5649" w:rsidRPr="00CD5649" w:rsidRDefault="00CD5649" w:rsidP="0090453C">
            <w:pPr>
              <w:spacing w:before="60" w:after="60" w:line="240" w:lineRule="auto"/>
              <w:rPr>
                <w:rFonts w:ascii="Calibri" w:hAnsi="Calibri" w:cs="Calibri"/>
                <w:color w:val="000000"/>
              </w:rPr>
            </w:pPr>
            <w:r w:rsidRPr="00CD5649">
              <w:rPr>
                <w:rFonts w:ascii="Calibri" w:hAnsi="Calibri" w:cs="Calibri"/>
                <w:color w:val="000000"/>
              </w:rPr>
              <w:t>Author</w:t>
            </w:r>
          </w:p>
        </w:tc>
        <w:tc>
          <w:tcPr>
            <w:tcW w:w="4677" w:type="dxa"/>
            <w:shd w:val="clear" w:color="auto" w:fill="B3B3B3"/>
            <w:vAlign w:val="center"/>
          </w:tcPr>
          <w:p w14:paraId="2CF96D69" w14:textId="77777777" w:rsidR="00CD5649" w:rsidRPr="00CD5649" w:rsidRDefault="00CD5649" w:rsidP="0090453C">
            <w:pPr>
              <w:spacing w:before="60" w:after="60" w:line="240" w:lineRule="auto"/>
              <w:rPr>
                <w:rFonts w:ascii="Calibri" w:hAnsi="Calibri" w:cs="Calibri"/>
                <w:color w:val="000000"/>
              </w:rPr>
            </w:pPr>
            <w:r w:rsidRPr="00CD5649">
              <w:rPr>
                <w:rFonts w:ascii="Calibri" w:hAnsi="Calibri" w:cs="Calibri"/>
                <w:color w:val="000000"/>
              </w:rPr>
              <w:t>Revision Summary</w:t>
            </w:r>
          </w:p>
        </w:tc>
      </w:tr>
      <w:tr w:rsidR="00400521" w:rsidRPr="00CD5649" w14:paraId="7ED2BE2E" w14:textId="77777777" w:rsidTr="0090453C">
        <w:tc>
          <w:tcPr>
            <w:tcW w:w="1828" w:type="dxa"/>
          </w:tcPr>
          <w:p w14:paraId="773C76AB" w14:textId="77777777" w:rsidR="00400521" w:rsidRPr="001302DD" w:rsidRDefault="00DE3D1A" w:rsidP="00400521">
            <w:pPr>
              <w:rPr>
                <w:rFonts w:ascii="Calibri" w:hAnsi="Calibri"/>
              </w:rPr>
            </w:pPr>
            <w:r>
              <w:rPr>
                <w:rFonts w:ascii="Calibri" w:hAnsi="Calibri"/>
              </w:rPr>
              <w:t>10</w:t>
            </w:r>
            <w:r w:rsidR="00ED0C31">
              <w:rPr>
                <w:rFonts w:ascii="Calibri" w:hAnsi="Calibri"/>
              </w:rPr>
              <w:t>/01/2020</w:t>
            </w:r>
          </w:p>
        </w:tc>
        <w:tc>
          <w:tcPr>
            <w:tcW w:w="992" w:type="dxa"/>
          </w:tcPr>
          <w:p w14:paraId="65A1819E" w14:textId="77777777" w:rsidR="00400521" w:rsidRPr="001302DD" w:rsidRDefault="00033D9C" w:rsidP="00400521">
            <w:pPr>
              <w:rPr>
                <w:rFonts w:ascii="Calibri" w:hAnsi="Calibri"/>
              </w:rPr>
            </w:pPr>
            <w:r>
              <w:rPr>
                <w:rFonts w:ascii="Calibri" w:hAnsi="Calibri"/>
              </w:rPr>
              <w:t>1.0</w:t>
            </w:r>
          </w:p>
        </w:tc>
        <w:tc>
          <w:tcPr>
            <w:tcW w:w="2392" w:type="dxa"/>
          </w:tcPr>
          <w:p w14:paraId="7FF68235" w14:textId="77777777" w:rsidR="00400521" w:rsidRPr="001302DD" w:rsidRDefault="00033D9C" w:rsidP="00400521">
            <w:pPr>
              <w:rPr>
                <w:rFonts w:ascii="Calibri" w:hAnsi="Calibri"/>
              </w:rPr>
            </w:pPr>
            <w:r>
              <w:rPr>
                <w:rFonts w:ascii="Calibri" w:hAnsi="Calibri"/>
              </w:rPr>
              <w:t>Helen McGrath</w:t>
            </w:r>
          </w:p>
        </w:tc>
        <w:tc>
          <w:tcPr>
            <w:tcW w:w="4677" w:type="dxa"/>
          </w:tcPr>
          <w:p w14:paraId="2EEE161A" w14:textId="77777777" w:rsidR="007A371F" w:rsidRPr="001302DD" w:rsidRDefault="007A371F" w:rsidP="00400521">
            <w:pPr>
              <w:rPr>
                <w:rFonts w:ascii="Calibri" w:hAnsi="Calibri"/>
              </w:rPr>
            </w:pPr>
            <w:r>
              <w:rPr>
                <w:rFonts w:ascii="Calibri" w:hAnsi="Calibri"/>
              </w:rPr>
              <w:t>Senior Support &amp; Business Analyst</w:t>
            </w:r>
          </w:p>
        </w:tc>
      </w:tr>
    </w:tbl>
    <w:p w14:paraId="75D6E9A3" w14:textId="77777777" w:rsidR="007F071D" w:rsidRPr="00CD5649" w:rsidRDefault="007F071D" w:rsidP="005F7982">
      <w:pPr>
        <w:pStyle w:val="Heading2"/>
        <w:widowControl w:val="0"/>
        <w:spacing w:before="240"/>
        <w:ind w:left="578" w:right="-74" w:hanging="578"/>
        <w:rPr>
          <w:rFonts w:ascii="Calibri" w:hAnsi="Calibri" w:cs="Calibri"/>
          <w:color w:val="000000"/>
          <w:szCs w:val="28"/>
        </w:rPr>
      </w:pPr>
      <w:bookmarkStart w:id="9" w:name="_Toc524705856"/>
      <w:r w:rsidRPr="00CD5649">
        <w:rPr>
          <w:rFonts w:ascii="Calibri" w:hAnsi="Calibri" w:cs="Calibri"/>
          <w:color w:val="000000"/>
          <w:szCs w:val="28"/>
        </w:rPr>
        <w:t>Reviewers</w:t>
      </w:r>
      <w:bookmarkEnd w:id="9"/>
      <w:r w:rsidRPr="00CD5649">
        <w:rPr>
          <w:rFonts w:ascii="Calibri" w:hAnsi="Calibri" w:cs="Calibri"/>
          <w:color w:val="000000"/>
          <w:szCs w:val="28"/>
        </w:rPr>
        <w:t xml:space="preserve"> </w:t>
      </w:r>
      <w:bookmarkEnd w:id="6"/>
      <w:bookmarkEnd w:id="7"/>
    </w:p>
    <w:p w14:paraId="50CE0707" w14:textId="77777777" w:rsidR="007F071D" w:rsidRPr="00CD5649" w:rsidRDefault="007F071D" w:rsidP="00DB28C0">
      <w:pPr>
        <w:spacing w:after="120"/>
        <w:rPr>
          <w:rFonts w:ascii="Calibri" w:hAnsi="Calibri" w:cs="Calibri"/>
          <w:color w:val="000000"/>
        </w:rPr>
      </w:pPr>
      <w:r w:rsidRPr="00CD5649">
        <w:rPr>
          <w:rFonts w:ascii="Calibri" w:hAnsi="Calibri" w:cs="Calibri"/>
          <w:color w:val="000000"/>
        </w:rPr>
        <w:t>This document requires the following reviews</w:t>
      </w:r>
      <w:r w:rsidR="004E145D" w:rsidRPr="00CD5649">
        <w:rPr>
          <w:rFonts w:ascii="Calibri" w:hAnsi="Calibri" w:cs="Calibri"/>
          <w:color w:val="000000"/>
        </w:rPr>
        <w:t>:</w:t>
      </w:r>
    </w:p>
    <w:tbl>
      <w:tblPr>
        <w:tblW w:w="9889"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1E0" w:firstRow="1" w:lastRow="1" w:firstColumn="1" w:lastColumn="1" w:noHBand="0" w:noVBand="0"/>
      </w:tblPr>
      <w:tblGrid>
        <w:gridCol w:w="1526"/>
        <w:gridCol w:w="992"/>
        <w:gridCol w:w="2693"/>
        <w:gridCol w:w="4678"/>
      </w:tblGrid>
      <w:tr w:rsidR="00EB558C" w:rsidRPr="00CD5649" w14:paraId="3B4CB3A7" w14:textId="77777777" w:rsidTr="00C11D6E">
        <w:tc>
          <w:tcPr>
            <w:tcW w:w="1526" w:type="dxa"/>
            <w:tcBorders>
              <w:top w:val="single" w:sz="4" w:space="0" w:color="auto"/>
              <w:left w:val="single" w:sz="4" w:space="0" w:color="auto"/>
              <w:bottom w:val="single" w:sz="4" w:space="0" w:color="auto"/>
              <w:right w:val="single" w:sz="4" w:space="0" w:color="auto"/>
            </w:tcBorders>
            <w:shd w:val="clear" w:color="auto" w:fill="B3B3B3"/>
          </w:tcPr>
          <w:p w14:paraId="0AF07847" w14:textId="77777777" w:rsidR="00EB558C" w:rsidRPr="00CD5649" w:rsidRDefault="00EB558C" w:rsidP="005565F6">
            <w:pPr>
              <w:spacing w:before="60" w:after="60" w:line="240" w:lineRule="auto"/>
              <w:rPr>
                <w:rFonts w:ascii="Calibri" w:hAnsi="Calibri" w:cs="Calibri"/>
                <w:color w:val="000000"/>
              </w:rPr>
            </w:pPr>
            <w:r w:rsidRPr="00CD5649">
              <w:rPr>
                <w:rFonts w:ascii="Calibri" w:hAnsi="Calibri" w:cs="Calibri"/>
                <w:color w:val="000000"/>
              </w:rPr>
              <w:t>Date</w:t>
            </w:r>
          </w:p>
        </w:tc>
        <w:tc>
          <w:tcPr>
            <w:tcW w:w="992" w:type="dxa"/>
            <w:tcBorders>
              <w:top w:val="single" w:sz="4" w:space="0" w:color="auto"/>
              <w:left w:val="single" w:sz="4" w:space="0" w:color="auto"/>
              <w:bottom w:val="single" w:sz="4" w:space="0" w:color="auto"/>
              <w:right w:val="single" w:sz="4" w:space="0" w:color="auto"/>
            </w:tcBorders>
            <w:shd w:val="clear" w:color="auto" w:fill="B3B3B3"/>
          </w:tcPr>
          <w:p w14:paraId="46430260" w14:textId="77777777" w:rsidR="00EB558C" w:rsidRPr="00CD5649" w:rsidRDefault="00EB558C" w:rsidP="005565F6">
            <w:pPr>
              <w:spacing w:before="60" w:after="60" w:line="240" w:lineRule="auto"/>
              <w:rPr>
                <w:rFonts w:ascii="Calibri" w:hAnsi="Calibri" w:cs="Calibri"/>
                <w:color w:val="000000"/>
              </w:rPr>
            </w:pPr>
            <w:r w:rsidRPr="00CD5649">
              <w:rPr>
                <w:rFonts w:ascii="Calibri" w:hAnsi="Calibri" w:cs="Calibri"/>
                <w:color w:val="000000"/>
              </w:rPr>
              <w:t>Version</w:t>
            </w:r>
          </w:p>
        </w:tc>
        <w:tc>
          <w:tcPr>
            <w:tcW w:w="2693" w:type="dxa"/>
            <w:tcBorders>
              <w:top w:val="single" w:sz="4" w:space="0" w:color="auto"/>
              <w:left w:val="single" w:sz="4" w:space="0" w:color="auto"/>
              <w:bottom w:val="single" w:sz="4" w:space="0" w:color="auto"/>
              <w:right w:val="single" w:sz="4" w:space="0" w:color="auto"/>
            </w:tcBorders>
            <w:shd w:val="clear" w:color="auto" w:fill="B3B3B3"/>
          </w:tcPr>
          <w:p w14:paraId="13BEFAC3" w14:textId="77777777" w:rsidR="00EB558C" w:rsidRPr="00CD5649" w:rsidRDefault="00EB558C" w:rsidP="005565F6">
            <w:pPr>
              <w:spacing w:before="60" w:after="60" w:line="240" w:lineRule="auto"/>
              <w:rPr>
                <w:rFonts w:ascii="Calibri" w:hAnsi="Calibri" w:cs="Calibri"/>
                <w:color w:val="000000"/>
              </w:rPr>
            </w:pPr>
            <w:r w:rsidRPr="00CD5649">
              <w:rPr>
                <w:rFonts w:ascii="Calibri" w:hAnsi="Calibri" w:cs="Calibri"/>
                <w:color w:val="000000"/>
              </w:rPr>
              <w:t>Name</w:t>
            </w:r>
          </w:p>
        </w:tc>
        <w:tc>
          <w:tcPr>
            <w:tcW w:w="4678" w:type="dxa"/>
            <w:tcBorders>
              <w:top w:val="single" w:sz="4" w:space="0" w:color="auto"/>
              <w:left w:val="single" w:sz="4" w:space="0" w:color="auto"/>
              <w:bottom w:val="single" w:sz="4" w:space="0" w:color="auto"/>
              <w:right w:val="single" w:sz="4" w:space="0" w:color="auto"/>
            </w:tcBorders>
            <w:shd w:val="clear" w:color="auto" w:fill="B3B3B3"/>
          </w:tcPr>
          <w:p w14:paraId="20A6D52C" w14:textId="77777777" w:rsidR="00EB558C" w:rsidRPr="00CD5649" w:rsidRDefault="00EB558C" w:rsidP="005565F6">
            <w:pPr>
              <w:spacing w:before="60" w:after="60" w:line="240" w:lineRule="auto"/>
              <w:rPr>
                <w:rFonts w:ascii="Calibri" w:hAnsi="Calibri" w:cs="Calibri"/>
                <w:color w:val="000000"/>
              </w:rPr>
            </w:pPr>
            <w:r w:rsidRPr="00CD5649">
              <w:rPr>
                <w:rFonts w:ascii="Calibri" w:hAnsi="Calibri" w:cs="Calibri"/>
                <w:color w:val="000000"/>
              </w:rPr>
              <w:t>Position</w:t>
            </w:r>
          </w:p>
        </w:tc>
      </w:tr>
      <w:tr w:rsidR="00EB558C" w:rsidRPr="00CD5649" w14:paraId="668B5D43" w14:textId="77777777" w:rsidTr="00C11D6E">
        <w:tc>
          <w:tcPr>
            <w:tcW w:w="1526" w:type="dxa"/>
            <w:tcBorders>
              <w:top w:val="single" w:sz="4" w:space="0" w:color="auto"/>
              <w:left w:val="single" w:sz="4" w:space="0" w:color="auto"/>
              <w:bottom w:val="single" w:sz="4" w:space="0" w:color="auto"/>
              <w:right w:val="single" w:sz="4" w:space="0" w:color="auto"/>
            </w:tcBorders>
          </w:tcPr>
          <w:p w14:paraId="0894F021" w14:textId="77777777" w:rsidR="00EB558C" w:rsidRPr="00CD5649" w:rsidRDefault="00EB558C" w:rsidP="00D431C9">
            <w:pPr>
              <w:spacing w:before="60" w:after="60" w:line="240" w:lineRule="auto"/>
              <w:rPr>
                <w:rFonts w:ascii="Calibri" w:hAnsi="Calibri" w:cs="Calibri"/>
                <w:color w:val="000000"/>
              </w:rPr>
            </w:pPr>
          </w:p>
        </w:tc>
        <w:tc>
          <w:tcPr>
            <w:tcW w:w="992" w:type="dxa"/>
            <w:tcBorders>
              <w:top w:val="single" w:sz="4" w:space="0" w:color="auto"/>
              <w:left w:val="single" w:sz="4" w:space="0" w:color="auto"/>
              <w:bottom w:val="single" w:sz="4" w:space="0" w:color="auto"/>
              <w:right w:val="single" w:sz="4" w:space="0" w:color="auto"/>
            </w:tcBorders>
          </w:tcPr>
          <w:p w14:paraId="54CCC906" w14:textId="77777777" w:rsidR="00EB558C" w:rsidRPr="00CD5649" w:rsidRDefault="00EB558C" w:rsidP="00D431C9">
            <w:pPr>
              <w:spacing w:before="60" w:after="60" w:line="240" w:lineRule="auto"/>
              <w:rPr>
                <w:rFonts w:ascii="Calibri" w:hAnsi="Calibri" w:cs="Calibri"/>
                <w:color w:val="000000"/>
              </w:rPr>
            </w:pPr>
          </w:p>
        </w:tc>
        <w:tc>
          <w:tcPr>
            <w:tcW w:w="2693" w:type="dxa"/>
            <w:tcBorders>
              <w:top w:val="single" w:sz="4" w:space="0" w:color="auto"/>
              <w:left w:val="single" w:sz="4" w:space="0" w:color="auto"/>
              <w:bottom w:val="single" w:sz="4" w:space="0" w:color="auto"/>
              <w:right w:val="single" w:sz="4" w:space="0" w:color="auto"/>
            </w:tcBorders>
          </w:tcPr>
          <w:p w14:paraId="4F48DD5F" w14:textId="77777777" w:rsidR="00EB558C" w:rsidRPr="00CD5649" w:rsidRDefault="00EB558C" w:rsidP="00D431C9">
            <w:pPr>
              <w:spacing w:before="60" w:after="60" w:line="240" w:lineRule="auto"/>
              <w:rPr>
                <w:rFonts w:ascii="Calibri" w:hAnsi="Calibri" w:cs="Calibri"/>
                <w:color w:val="000000"/>
              </w:rPr>
            </w:pPr>
          </w:p>
        </w:tc>
        <w:tc>
          <w:tcPr>
            <w:tcW w:w="4678" w:type="dxa"/>
            <w:tcBorders>
              <w:top w:val="single" w:sz="4" w:space="0" w:color="auto"/>
              <w:left w:val="single" w:sz="4" w:space="0" w:color="auto"/>
              <w:bottom w:val="single" w:sz="4" w:space="0" w:color="auto"/>
              <w:right w:val="single" w:sz="4" w:space="0" w:color="auto"/>
            </w:tcBorders>
          </w:tcPr>
          <w:p w14:paraId="39615875" w14:textId="77777777" w:rsidR="00EB558C" w:rsidRPr="00CD5649" w:rsidRDefault="00EB558C" w:rsidP="00D431C9">
            <w:pPr>
              <w:spacing w:before="60" w:after="60" w:line="240" w:lineRule="auto"/>
              <w:rPr>
                <w:rFonts w:ascii="Calibri" w:hAnsi="Calibri" w:cs="Calibri"/>
                <w:color w:val="000000"/>
              </w:rPr>
            </w:pPr>
          </w:p>
        </w:tc>
      </w:tr>
    </w:tbl>
    <w:p w14:paraId="0B85CE9A" w14:textId="77777777" w:rsidR="007F071D" w:rsidRPr="00CD5649" w:rsidRDefault="007F071D" w:rsidP="005F7982">
      <w:pPr>
        <w:pStyle w:val="Heading2"/>
        <w:widowControl w:val="0"/>
        <w:spacing w:before="240"/>
        <w:ind w:left="578" w:right="-74" w:hanging="578"/>
        <w:rPr>
          <w:rFonts w:ascii="Calibri" w:hAnsi="Calibri" w:cs="Calibri"/>
          <w:color w:val="000000"/>
          <w:szCs w:val="28"/>
        </w:rPr>
      </w:pPr>
      <w:bookmarkStart w:id="10" w:name="_Toc524705857"/>
      <w:r w:rsidRPr="00CD5649">
        <w:rPr>
          <w:rFonts w:ascii="Calibri" w:hAnsi="Calibri" w:cs="Calibri"/>
          <w:color w:val="000000"/>
          <w:szCs w:val="28"/>
        </w:rPr>
        <w:t>Authorisation</w:t>
      </w:r>
      <w:bookmarkEnd w:id="10"/>
    </w:p>
    <w:p w14:paraId="275395B5" w14:textId="77777777" w:rsidR="007F071D" w:rsidRPr="00CD5649" w:rsidRDefault="007F071D" w:rsidP="00DB28C0">
      <w:pPr>
        <w:pStyle w:val="Head1Normal"/>
        <w:spacing w:before="0" w:line="276" w:lineRule="auto"/>
        <w:contextualSpacing/>
        <w:rPr>
          <w:rFonts w:ascii="Calibri" w:hAnsi="Calibri" w:cs="Calibri"/>
          <w:color w:val="000000"/>
          <w:sz w:val="22"/>
          <w:szCs w:val="22"/>
        </w:rPr>
      </w:pPr>
      <w:r w:rsidRPr="00CD5649">
        <w:rPr>
          <w:rFonts w:ascii="Calibri" w:hAnsi="Calibri" w:cs="Calibri"/>
          <w:color w:val="000000"/>
          <w:sz w:val="22"/>
          <w:szCs w:val="22"/>
        </w:rPr>
        <w:t>Signing of this document indicates acceptance of its contents.</w:t>
      </w:r>
    </w:p>
    <w:tbl>
      <w:tblPr>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2466"/>
        <w:gridCol w:w="3828"/>
        <w:gridCol w:w="896"/>
        <w:gridCol w:w="2419"/>
      </w:tblGrid>
      <w:tr w:rsidR="007F071D" w:rsidRPr="00CD5649" w14:paraId="6A1B69D3" w14:textId="77777777" w:rsidTr="007C255D">
        <w:tc>
          <w:tcPr>
            <w:tcW w:w="2518" w:type="dxa"/>
            <w:vAlign w:val="center"/>
          </w:tcPr>
          <w:p w14:paraId="4CA2F73A" w14:textId="77777777" w:rsidR="007F071D" w:rsidRPr="00CD5649" w:rsidRDefault="00BD6DFA" w:rsidP="00D431C9">
            <w:pPr>
              <w:spacing w:before="60" w:after="60" w:line="240" w:lineRule="auto"/>
              <w:rPr>
                <w:rFonts w:ascii="Calibri" w:hAnsi="Calibri" w:cs="Calibri"/>
                <w:color w:val="000000"/>
              </w:rPr>
            </w:pPr>
            <w:r w:rsidRPr="00CD5649">
              <w:rPr>
                <w:rFonts w:ascii="Calibri" w:hAnsi="Calibri" w:cs="Calibri"/>
                <w:color w:val="000000"/>
              </w:rPr>
              <w:t xml:space="preserve">Author’s </w:t>
            </w:r>
            <w:r w:rsidR="007F071D" w:rsidRPr="00CD5649">
              <w:rPr>
                <w:rFonts w:ascii="Calibri" w:hAnsi="Calibri" w:cs="Calibri"/>
                <w:color w:val="000000"/>
              </w:rPr>
              <w:t>Name:</w:t>
            </w:r>
          </w:p>
        </w:tc>
        <w:tc>
          <w:tcPr>
            <w:tcW w:w="7337" w:type="dxa"/>
            <w:gridSpan w:val="3"/>
            <w:vAlign w:val="center"/>
          </w:tcPr>
          <w:p w14:paraId="22F347EF" w14:textId="77777777" w:rsidR="007F071D" w:rsidRPr="00CD5649" w:rsidRDefault="00D661B0" w:rsidP="00D431C9">
            <w:pPr>
              <w:spacing w:before="60" w:after="60" w:line="240" w:lineRule="auto"/>
              <w:rPr>
                <w:rFonts w:ascii="Calibri" w:hAnsi="Calibri" w:cs="Calibri"/>
                <w:color w:val="000000"/>
              </w:rPr>
            </w:pPr>
            <w:r>
              <w:rPr>
                <w:rFonts w:ascii="Calibri" w:hAnsi="Calibri" w:cs="Calibri"/>
                <w:color w:val="000000"/>
              </w:rPr>
              <w:t>Helen McGrath</w:t>
            </w:r>
          </w:p>
        </w:tc>
      </w:tr>
      <w:tr w:rsidR="000D6217" w:rsidRPr="00CD5649" w14:paraId="46A7D7E2" w14:textId="77777777" w:rsidTr="007C255D">
        <w:tc>
          <w:tcPr>
            <w:tcW w:w="2518" w:type="dxa"/>
            <w:vAlign w:val="center"/>
          </w:tcPr>
          <w:p w14:paraId="38B7A0DD" w14:textId="77777777" w:rsidR="000D6217" w:rsidRPr="00CD5649" w:rsidRDefault="000D6217" w:rsidP="00D431C9">
            <w:pPr>
              <w:spacing w:before="60" w:after="60" w:line="240" w:lineRule="auto"/>
              <w:rPr>
                <w:rFonts w:ascii="Calibri" w:hAnsi="Calibri" w:cs="Calibri"/>
                <w:color w:val="000000"/>
              </w:rPr>
            </w:pPr>
            <w:r w:rsidRPr="00CD5649">
              <w:rPr>
                <w:rFonts w:ascii="Calibri" w:hAnsi="Calibri" w:cs="Calibri"/>
                <w:color w:val="000000"/>
              </w:rPr>
              <w:t>Role:</w:t>
            </w:r>
          </w:p>
        </w:tc>
        <w:tc>
          <w:tcPr>
            <w:tcW w:w="7337" w:type="dxa"/>
            <w:gridSpan w:val="3"/>
            <w:vAlign w:val="center"/>
          </w:tcPr>
          <w:p w14:paraId="77A3169F" w14:textId="77777777" w:rsidR="000D6217" w:rsidRPr="00CD5649" w:rsidRDefault="00D661B0" w:rsidP="00D431C9">
            <w:pPr>
              <w:spacing w:before="60" w:after="60" w:line="240" w:lineRule="auto"/>
              <w:rPr>
                <w:rFonts w:ascii="Calibri" w:hAnsi="Calibri" w:cs="Calibri"/>
                <w:color w:val="000000"/>
              </w:rPr>
            </w:pPr>
            <w:r>
              <w:rPr>
                <w:rFonts w:ascii="Calibri" w:hAnsi="Calibri" w:cs="Calibri"/>
                <w:color w:val="000000"/>
              </w:rPr>
              <w:t>Senior Support and Business Analyst</w:t>
            </w:r>
          </w:p>
        </w:tc>
      </w:tr>
      <w:tr w:rsidR="000D6217" w:rsidRPr="00CD5649" w14:paraId="569D0F05" w14:textId="77777777" w:rsidTr="007C255D">
        <w:tc>
          <w:tcPr>
            <w:tcW w:w="2518" w:type="dxa"/>
            <w:vAlign w:val="center"/>
          </w:tcPr>
          <w:p w14:paraId="3011D856" w14:textId="77777777" w:rsidR="000D6217" w:rsidRPr="00CD5649" w:rsidRDefault="000D6217" w:rsidP="00D431C9">
            <w:pPr>
              <w:spacing w:before="60" w:after="60" w:line="240" w:lineRule="auto"/>
              <w:rPr>
                <w:rFonts w:ascii="Calibri" w:hAnsi="Calibri" w:cs="Calibri"/>
                <w:color w:val="000000"/>
              </w:rPr>
            </w:pPr>
            <w:r w:rsidRPr="00CD5649">
              <w:rPr>
                <w:rFonts w:ascii="Calibri" w:hAnsi="Calibri" w:cs="Calibri"/>
                <w:color w:val="000000"/>
              </w:rPr>
              <w:t>Signature:</w:t>
            </w:r>
          </w:p>
        </w:tc>
        <w:tc>
          <w:tcPr>
            <w:tcW w:w="3969" w:type="dxa"/>
            <w:vAlign w:val="center"/>
          </w:tcPr>
          <w:p w14:paraId="37A52FE9" w14:textId="77777777" w:rsidR="000D6217" w:rsidRPr="00CD5649" w:rsidRDefault="000D6217" w:rsidP="00D431C9">
            <w:pPr>
              <w:spacing w:before="60" w:after="60" w:line="240" w:lineRule="auto"/>
              <w:rPr>
                <w:rFonts w:ascii="Calibri" w:hAnsi="Calibri" w:cs="Calibri"/>
                <w:color w:val="000000"/>
              </w:rPr>
            </w:pPr>
          </w:p>
        </w:tc>
        <w:tc>
          <w:tcPr>
            <w:tcW w:w="904" w:type="dxa"/>
            <w:vAlign w:val="center"/>
          </w:tcPr>
          <w:p w14:paraId="572BE139" w14:textId="77777777" w:rsidR="000D6217" w:rsidRPr="00CD5649" w:rsidRDefault="000D6217" w:rsidP="00D431C9">
            <w:pPr>
              <w:spacing w:before="60" w:after="60" w:line="240" w:lineRule="auto"/>
              <w:rPr>
                <w:rFonts w:ascii="Calibri" w:hAnsi="Calibri" w:cs="Calibri"/>
                <w:color w:val="000000"/>
              </w:rPr>
            </w:pPr>
            <w:r w:rsidRPr="00CD5649">
              <w:rPr>
                <w:rFonts w:ascii="Calibri" w:hAnsi="Calibri" w:cs="Calibri"/>
                <w:color w:val="000000"/>
              </w:rPr>
              <w:t>Date:</w:t>
            </w:r>
          </w:p>
        </w:tc>
        <w:tc>
          <w:tcPr>
            <w:tcW w:w="2464" w:type="dxa"/>
            <w:vAlign w:val="center"/>
          </w:tcPr>
          <w:p w14:paraId="496C30E8" w14:textId="77777777" w:rsidR="000D6217" w:rsidRPr="00CD5649" w:rsidRDefault="00DE3D1A" w:rsidP="00D431C9">
            <w:pPr>
              <w:spacing w:before="60" w:after="60" w:line="240" w:lineRule="auto"/>
              <w:rPr>
                <w:rFonts w:ascii="Calibri" w:hAnsi="Calibri" w:cs="Calibri"/>
                <w:color w:val="000000"/>
              </w:rPr>
            </w:pPr>
            <w:r>
              <w:rPr>
                <w:rFonts w:ascii="Calibri" w:hAnsi="Calibri" w:cs="Calibri"/>
                <w:color w:val="000000"/>
              </w:rPr>
              <w:t>10</w:t>
            </w:r>
            <w:r w:rsidR="0088517A">
              <w:rPr>
                <w:rFonts w:ascii="Calibri" w:hAnsi="Calibri" w:cs="Calibri"/>
                <w:color w:val="000000"/>
              </w:rPr>
              <w:t>/01/2020</w:t>
            </w:r>
          </w:p>
        </w:tc>
      </w:tr>
    </w:tbl>
    <w:p w14:paraId="62560B61" w14:textId="77777777" w:rsidR="007F071D" w:rsidRPr="00CD5649" w:rsidRDefault="007F071D" w:rsidP="000D6217">
      <w:pPr>
        <w:contextualSpacing/>
        <w:rPr>
          <w:rFonts w:ascii="Calibri" w:hAnsi="Calibri" w:cs="Calibri"/>
          <w:color w:val="000000"/>
        </w:rPr>
      </w:pPr>
    </w:p>
    <w:tbl>
      <w:tblPr>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2468"/>
        <w:gridCol w:w="3826"/>
        <w:gridCol w:w="896"/>
        <w:gridCol w:w="2419"/>
      </w:tblGrid>
      <w:tr w:rsidR="007F071D" w:rsidRPr="00CD5649" w14:paraId="12256770" w14:textId="77777777" w:rsidTr="007C255D">
        <w:trPr>
          <w:cantSplit/>
          <w:trHeight w:val="327"/>
        </w:trPr>
        <w:tc>
          <w:tcPr>
            <w:tcW w:w="2518" w:type="dxa"/>
          </w:tcPr>
          <w:p w14:paraId="19FF7CE7" w14:textId="77777777" w:rsidR="007F071D" w:rsidRPr="00CD5649" w:rsidRDefault="00A746F9" w:rsidP="00D431C9">
            <w:pPr>
              <w:spacing w:before="60" w:after="60" w:line="240" w:lineRule="auto"/>
              <w:rPr>
                <w:rFonts w:ascii="Calibri" w:hAnsi="Calibri" w:cs="Calibri"/>
                <w:color w:val="000000"/>
              </w:rPr>
            </w:pPr>
            <w:r w:rsidRPr="00CD5649">
              <w:rPr>
                <w:rFonts w:ascii="Calibri" w:hAnsi="Calibri" w:cs="Calibri"/>
                <w:color w:val="000000"/>
              </w:rPr>
              <w:t xml:space="preserve">Approver’s </w:t>
            </w:r>
            <w:r w:rsidR="007F071D" w:rsidRPr="00CD5649">
              <w:rPr>
                <w:rFonts w:ascii="Calibri" w:hAnsi="Calibri" w:cs="Calibri"/>
                <w:color w:val="000000"/>
              </w:rPr>
              <w:t>Name:</w:t>
            </w:r>
          </w:p>
        </w:tc>
        <w:tc>
          <w:tcPr>
            <w:tcW w:w="7337" w:type="dxa"/>
            <w:gridSpan w:val="3"/>
          </w:tcPr>
          <w:p w14:paraId="79677CA3" w14:textId="77777777" w:rsidR="007F071D" w:rsidRPr="00CD5649" w:rsidRDefault="00033D9C" w:rsidP="00D431C9">
            <w:pPr>
              <w:spacing w:before="60" w:after="60" w:line="240" w:lineRule="auto"/>
              <w:rPr>
                <w:rFonts w:ascii="Calibri" w:hAnsi="Calibri" w:cs="Calibri"/>
                <w:color w:val="000000"/>
              </w:rPr>
            </w:pPr>
            <w:r>
              <w:rPr>
                <w:rFonts w:ascii="Calibri" w:hAnsi="Calibri" w:cs="Calibri"/>
                <w:color w:val="000000"/>
              </w:rPr>
              <w:t>Stephen Price</w:t>
            </w:r>
          </w:p>
        </w:tc>
      </w:tr>
      <w:tr w:rsidR="000D6217" w:rsidRPr="00CD5649" w14:paraId="65B06BEA" w14:textId="77777777" w:rsidTr="007C255D">
        <w:trPr>
          <w:cantSplit/>
          <w:trHeight w:val="327"/>
        </w:trPr>
        <w:tc>
          <w:tcPr>
            <w:tcW w:w="2518" w:type="dxa"/>
          </w:tcPr>
          <w:p w14:paraId="3FFDEEA8" w14:textId="77777777" w:rsidR="000D6217" w:rsidRPr="00CD5649" w:rsidRDefault="000D6217" w:rsidP="00D431C9">
            <w:pPr>
              <w:spacing w:before="60" w:after="60" w:line="240" w:lineRule="auto"/>
              <w:rPr>
                <w:rFonts w:ascii="Calibri" w:hAnsi="Calibri" w:cs="Calibri"/>
                <w:color w:val="000000"/>
              </w:rPr>
            </w:pPr>
            <w:r w:rsidRPr="00CD5649">
              <w:rPr>
                <w:rFonts w:ascii="Calibri" w:hAnsi="Calibri" w:cs="Calibri"/>
                <w:color w:val="000000"/>
              </w:rPr>
              <w:t>Role:</w:t>
            </w:r>
          </w:p>
        </w:tc>
        <w:tc>
          <w:tcPr>
            <w:tcW w:w="7337" w:type="dxa"/>
            <w:gridSpan w:val="3"/>
          </w:tcPr>
          <w:p w14:paraId="0BB97B00" w14:textId="77777777" w:rsidR="000D6217" w:rsidRPr="00CD5649" w:rsidRDefault="00033D9C" w:rsidP="00D431C9">
            <w:pPr>
              <w:spacing w:before="60" w:after="60" w:line="240" w:lineRule="auto"/>
              <w:rPr>
                <w:rFonts w:ascii="Calibri" w:hAnsi="Calibri" w:cs="Calibri"/>
                <w:color w:val="000000"/>
              </w:rPr>
            </w:pPr>
            <w:r w:rsidRPr="00FC365E">
              <w:rPr>
                <w:rFonts w:ascii="Calibri" w:hAnsi="Calibri" w:cs="Calibri"/>
                <w:color w:val="000000"/>
              </w:rPr>
              <w:t>Applications Manager (Corporate)</w:t>
            </w:r>
          </w:p>
        </w:tc>
      </w:tr>
      <w:tr w:rsidR="007F071D" w:rsidRPr="00CD5649" w14:paraId="1539A62A" w14:textId="77777777" w:rsidTr="007C255D">
        <w:trPr>
          <w:cantSplit/>
          <w:trHeight w:val="327"/>
        </w:trPr>
        <w:tc>
          <w:tcPr>
            <w:tcW w:w="2518" w:type="dxa"/>
          </w:tcPr>
          <w:p w14:paraId="3C28E3B3" w14:textId="77777777" w:rsidR="007F071D" w:rsidRPr="00CD5649" w:rsidRDefault="007F071D" w:rsidP="00D431C9">
            <w:pPr>
              <w:spacing w:before="60" w:after="60" w:line="240" w:lineRule="auto"/>
              <w:rPr>
                <w:rFonts w:ascii="Calibri" w:hAnsi="Calibri" w:cs="Calibri"/>
                <w:color w:val="000000"/>
              </w:rPr>
            </w:pPr>
            <w:r w:rsidRPr="00CD5649">
              <w:rPr>
                <w:rFonts w:ascii="Calibri" w:hAnsi="Calibri" w:cs="Calibri"/>
                <w:color w:val="000000"/>
              </w:rPr>
              <w:t>Signature:</w:t>
            </w:r>
          </w:p>
        </w:tc>
        <w:tc>
          <w:tcPr>
            <w:tcW w:w="3969" w:type="dxa"/>
          </w:tcPr>
          <w:p w14:paraId="07B40EE4" w14:textId="77777777" w:rsidR="007F071D" w:rsidRPr="00CD5649" w:rsidRDefault="007F071D" w:rsidP="00D431C9">
            <w:pPr>
              <w:spacing w:before="60" w:after="60" w:line="240" w:lineRule="auto"/>
              <w:rPr>
                <w:rFonts w:ascii="Calibri" w:hAnsi="Calibri" w:cs="Calibri"/>
                <w:color w:val="000000"/>
              </w:rPr>
            </w:pPr>
          </w:p>
        </w:tc>
        <w:tc>
          <w:tcPr>
            <w:tcW w:w="904" w:type="dxa"/>
          </w:tcPr>
          <w:p w14:paraId="21ABF189" w14:textId="77777777" w:rsidR="007F071D" w:rsidRPr="00CD5649" w:rsidRDefault="007F071D" w:rsidP="00D431C9">
            <w:pPr>
              <w:spacing w:before="60" w:after="60" w:line="240" w:lineRule="auto"/>
              <w:rPr>
                <w:rFonts w:ascii="Calibri" w:hAnsi="Calibri" w:cs="Calibri"/>
                <w:color w:val="000000"/>
              </w:rPr>
            </w:pPr>
            <w:r w:rsidRPr="00CD5649">
              <w:rPr>
                <w:rFonts w:ascii="Calibri" w:hAnsi="Calibri" w:cs="Calibri"/>
                <w:color w:val="000000"/>
              </w:rPr>
              <w:t>Date:</w:t>
            </w:r>
          </w:p>
        </w:tc>
        <w:tc>
          <w:tcPr>
            <w:tcW w:w="2464" w:type="dxa"/>
          </w:tcPr>
          <w:p w14:paraId="5C5DCACB" w14:textId="77777777" w:rsidR="007F071D" w:rsidRPr="00CD5649" w:rsidRDefault="00DE3D1A" w:rsidP="00D431C9">
            <w:pPr>
              <w:spacing w:before="60" w:after="60" w:line="240" w:lineRule="auto"/>
              <w:rPr>
                <w:rFonts w:ascii="Calibri" w:hAnsi="Calibri" w:cs="Calibri"/>
                <w:color w:val="000000"/>
              </w:rPr>
            </w:pPr>
            <w:r>
              <w:rPr>
                <w:rFonts w:ascii="Calibri" w:hAnsi="Calibri" w:cs="Calibri"/>
                <w:color w:val="000000"/>
              </w:rPr>
              <w:t>10</w:t>
            </w:r>
            <w:r w:rsidR="0088517A">
              <w:rPr>
                <w:rFonts w:ascii="Calibri" w:hAnsi="Calibri" w:cs="Calibri"/>
                <w:color w:val="000000"/>
              </w:rPr>
              <w:t>/01/2020</w:t>
            </w:r>
          </w:p>
        </w:tc>
      </w:tr>
    </w:tbl>
    <w:p w14:paraId="5FA8599F" w14:textId="77777777" w:rsidR="00A746F9" w:rsidRPr="00CD5649" w:rsidRDefault="00A746F9" w:rsidP="005F7982">
      <w:pPr>
        <w:pStyle w:val="Heading2"/>
        <w:widowControl w:val="0"/>
        <w:spacing w:before="240"/>
        <w:ind w:left="578" w:right="-74" w:hanging="578"/>
        <w:rPr>
          <w:rFonts w:ascii="Calibri" w:hAnsi="Calibri" w:cs="Calibri"/>
          <w:color w:val="000000"/>
          <w:szCs w:val="28"/>
        </w:rPr>
      </w:pPr>
      <w:bookmarkStart w:id="11" w:name="_Toc524705858"/>
      <w:r w:rsidRPr="00CD5649">
        <w:rPr>
          <w:rFonts w:ascii="Calibri" w:hAnsi="Calibri" w:cs="Calibri"/>
          <w:color w:val="000000"/>
          <w:szCs w:val="28"/>
        </w:rPr>
        <w:t>Document Location</w:t>
      </w:r>
      <w:bookmarkEnd w:id="11"/>
    </w:p>
    <w:tbl>
      <w:tblPr>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2062"/>
        <w:gridCol w:w="7547"/>
      </w:tblGrid>
      <w:tr w:rsidR="006D3D4B" w:rsidRPr="00CD5649" w14:paraId="76A37E25" w14:textId="77777777" w:rsidTr="00C22F16">
        <w:tc>
          <w:tcPr>
            <w:tcW w:w="2062" w:type="dxa"/>
            <w:shd w:val="clear" w:color="auto" w:fill="B3B3B3"/>
          </w:tcPr>
          <w:p w14:paraId="588303B9" w14:textId="77777777" w:rsidR="006D3D4B" w:rsidRPr="00CD5649" w:rsidRDefault="006D3D4B" w:rsidP="005565F6">
            <w:pPr>
              <w:spacing w:before="60" w:after="60" w:line="240" w:lineRule="auto"/>
              <w:rPr>
                <w:rFonts w:ascii="Calibri" w:hAnsi="Calibri" w:cs="Calibri"/>
                <w:color w:val="000000"/>
              </w:rPr>
            </w:pPr>
            <w:r w:rsidRPr="00CD5649">
              <w:rPr>
                <w:rFonts w:ascii="Calibri" w:hAnsi="Calibri" w:cs="Calibri"/>
                <w:color w:val="000000"/>
              </w:rPr>
              <w:t>Type</w:t>
            </w:r>
          </w:p>
        </w:tc>
        <w:tc>
          <w:tcPr>
            <w:tcW w:w="7547" w:type="dxa"/>
            <w:shd w:val="clear" w:color="auto" w:fill="B3B3B3"/>
          </w:tcPr>
          <w:p w14:paraId="3532BDAE" w14:textId="77777777" w:rsidR="006D3D4B" w:rsidRPr="00CD5649" w:rsidRDefault="006D3D4B" w:rsidP="005565F6">
            <w:pPr>
              <w:spacing w:before="60" w:after="60" w:line="240" w:lineRule="auto"/>
              <w:rPr>
                <w:rFonts w:ascii="Calibri" w:hAnsi="Calibri" w:cs="Calibri"/>
                <w:color w:val="000000"/>
              </w:rPr>
            </w:pPr>
            <w:r w:rsidRPr="00CD5649">
              <w:rPr>
                <w:rFonts w:ascii="Calibri" w:hAnsi="Calibri" w:cs="Calibri"/>
                <w:color w:val="000000"/>
              </w:rPr>
              <w:t>Location</w:t>
            </w:r>
          </w:p>
        </w:tc>
      </w:tr>
      <w:tr w:rsidR="0078630D" w:rsidRPr="00CD5649" w14:paraId="213B411F" w14:textId="77777777" w:rsidTr="00C22F16">
        <w:tc>
          <w:tcPr>
            <w:tcW w:w="2062" w:type="dxa"/>
          </w:tcPr>
          <w:p w14:paraId="792B4BA5" w14:textId="77777777" w:rsidR="0078630D" w:rsidRPr="00CD5649" w:rsidRDefault="0078630D" w:rsidP="00D431C9">
            <w:pPr>
              <w:spacing w:before="60" w:after="60" w:line="240" w:lineRule="auto"/>
              <w:rPr>
                <w:rFonts w:ascii="Calibri" w:hAnsi="Calibri" w:cs="Calibri"/>
                <w:color w:val="000000"/>
              </w:rPr>
            </w:pPr>
            <w:r w:rsidRPr="00CD5649">
              <w:rPr>
                <w:rFonts w:ascii="Calibri" w:hAnsi="Calibri" w:cs="Calibri"/>
                <w:color w:val="000000"/>
              </w:rPr>
              <w:t>Electronic</w:t>
            </w:r>
          </w:p>
        </w:tc>
        <w:tc>
          <w:tcPr>
            <w:tcW w:w="7547" w:type="dxa"/>
          </w:tcPr>
          <w:p w14:paraId="0D02030A" w14:textId="77777777" w:rsidR="0078630D" w:rsidRPr="00CD5649" w:rsidRDefault="0078630D" w:rsidP="00B64212">
            <w:pPr>
              <w:spacing w:before="60" w:after="60" w:line="240" w:lineRule="auto"/>
              <w:rPr>
                <w:rFonts w:ascii="Calibri" w:hAnsi="Calibri" w:cs="Calibri"/>
                <w:color w:val="000000"/>
              </w:rPr>
            </w:pPr>
          </w:p>
        </w:tc>
      </w:tr>
    </w:tbl>
    <w:p w14:paraId="793DF55C" w14:textId="77777777" w:rsidR="009B2791" w:rsidRPr="00CD5649" w:rsidRDefault="009B2791" w:rsidP="009B2791">
      <w:pPr>
        <w:contextualSpacing/>
        <w:rPr>
          <w:rFonts w:ascii="Calibri" w:hAnsi="Calibri" w:cs="Calibri"/>
          <w:color w:val="000000"/>
        </w:rPr>
      </w:pPr>
    </w:p>
    <w:p w14:paraId="58FAC5FA" w14:textId="77777777" w:rsidR="009E072F" w:rsidRPr="00CD5649" w:rsidRDefault="00A876E9" w:rsidP="00400521">
      <w:pPr>
        <w:pStyle w:val="Heading1"/>
      </w:pPr>
      <w:r w:rsidRPr="00CD5649">
        <w:br w:type="page"/>
      </w:r>
      <w:bookmarkStart w:id="12" w:name="_Toc524705859"/>
      <w:r w:rsidR="00A005CF" w:rsidRPr="00CD5649">
        <w:lastRenderedPageBreak/>
        <w:t>INTRODUCTION</w:t>
      </w:r>
      <w:bookmarkEnd w:id="12"/>
    </w:p>
    <w:p w14:paraId="2789F5E4" w14:textId="77777777" w:rsidR="00A005CF" w:rsidRPr="00CD5649" w:rsidRDefault="00A005CF" w:rsidP="00A005CF">
      <w:pPr>
        <w:jc w:val="both"/>
        <w:rPr>
          <w:rFonts w:ascii="Calibri" w:hAnsi="Calibri" w:cs="Calibri"/>
          <w:sz w:val="20"/>
          <w:szCs w:val="20"/>
        </w:rPr>
      </w:pPr>
      <w:r w:rsidRPr="00CD5649">
        <w:rPr>
          <w:rFonts w:ascii="Calibri" w:hAnsi="Calibri" w:cs="Calibri"/>
          <w:sz w:val="20"/>
          <w:szCs w:val="20"/>
        </w:rPr>
        <w:t xml:space="preserve">The NHS Wales Release Management Policy considers that effective Release Management is essential for protecting the integrity of the operational environment. A key objective of the release process is ensuring that users, support staff and other stakeholders are kept informed as to what is planned and how this will affect them. One of the ways that this can be achieved is through the publication of release notes prior to deployment of the Release. </w:t>
      </w:r>
    </w:p>
    <w:p w14:paraId="72AAFF25" w14:textId="77777777" w:rsidR="00A005CF" w:rsidRPr="00CD5649" w:rsidRDefault="00A005CF" w:rsidP="00A005CF">
      <w:pPr>
        <w:jc w:val="both"/>
        <w:rPr>
          <w:rFonts w:ascii="Calibri" w:hAnsi="Calibri" w:cs="Calibri"/>
          <w:sz w:val="20"/>
          <w:szCs w:val="20"/>
        </w:rPr>
      </w:pPr>
    </w:p>
    <w:p w14:paraId="250B2E0C" w14:textId="77777777" w:rsidR="00A005CF" w:rsidRPr="006C7A6B" w:rsidRDefault="00A005CF" w:rsidP="006C7A6B">
      <w:pPr>
        <w:jc w:val="both"/>
        <w:rPr>
          <w:rFonts w:ascii="Calibri" w:hAnsi="Calibri" w:cs="Calibri"/>
          <w:sz w:val="20"/>
          <w:szCs w:val="20"/>
        </w:rPr>
      </w:pPr>
      <w:r w:rsidRPr="00CD5649">
        <w:rPr>
          <w:rFonts w:ascii="Calibri" w:hAnsi="Calibri" w:cs="Calibri"/>
          <w:sz w:val="20"/>
          <w:szCs w:val="20"/>
        </w:rPr>
        <w:t xml:space="preserve">These notes contain information on the agreed scope and content of Release id </w:t>
      </w:r>
      <w:r w:rsidR="00C11D6E" w:rsidRPr="00C11D6E">
        <w:rPr>
          <w:rFonts w:ascii="Calibri" w:hAnsi="Calibri" w:cs="Calibri"/>
          <w:color w:val="0033CC"/>
          <w:sz w:val="20"/>
          <w:szCs w:val="20"/>
        </w:rPr>
        <w:t>CMS/</w:t>
      </w:r>
      <w:r w:rsidR="0088517A">
        <w:rPr>
          <w:rFonts w:ascii="Calibri" w:hAnsi="Calibri" w:cs="Calibri"/>
          <w:color w:val="0033CC"/>
          <w:sz w:val="20"/>
          <w:szCs w:val="20"/>
        </w:rPr>
        <w:t>01-2020</w:t>
      </w:r>
      <w:r w:rsidR="00033D9C">
        <w:rPr>
          <w:rFonts w:ascii="Calibri" w:hAnsi="Calibri" w:cs="Calibri"/>
          <w:color w:val="0033CC"/>
          <w:sz w:val="20"/>
          <w:szCs w:val="20"/>
        </w:rPr>
        <w:t xml:space="preserve"> </w:t>
      </w:r>
      <w:r w:rsidRPr="00CD5649">
        <w:rPr>
          <w:rFonts w:ascii="Calibri" w:hAnsi="Calibri" w:cs="Calibri"/>
          <w:sz w:val="20"/>
          <w:szCs w:val="20"/>
        </w:rPr>
        <w:t>for the</w:t>
      </w:r>
      <w:r w:rsidRPr="00CD5649">
        <w:rPr>
          <w:rFonts w:ascii="Calibri" w:eastAsia="Times New Roman" w:hAnsi="Calibri" w:cs="Calibri"/>
          <w:i/>
          <w:color w:val="0000FF"/>
          <w:sz w:val="20"/>
          <w:szCs w:val="20"/>
          <w:lang w:val="en-US"/>
        </w:rPr>
        <w:t xml:space="preserve"> </w:t>
      </w:r>
      <w:r w:rsidR="004B5F0D">
        <w:rPr>
          <w:rFonts w:ascii="Calibri" w:eastAsia="Times New Roman" w:hAnsi="Calibri" w:cs="Calibri"/>
          <w:i/>
          <w:color w:val="0000FF"/>
          <w:sz w:val="20"/>
          <w:szCs w:val="20"/>
          <w:lang w:val="en-US"/>
        </w:rPr>
        <w:t xml:space="preserve">CMS </w:t>
      </w:r>
      <w:r w:rsidRPr="00CD5649">
        <w:rPr>
          <w:rFonts w:ascii="Calibri" w:hAnsi="Calibri" w:cs="Calibri"/>
          <w:sz w:val="20"/>
          <w:szCs w:val="20"/>
        </w:rPr>
        <w:t>descriptions of new or modified functionality and problem fixes, descriptions of new problems and workarounds identified during the testing of this Release, training requirements, deployment instructions, references to deployment and back-out plans and key dates within the release process.</w:t>
      </w:r>
    </w:p>
    <w:p w14:paraId="38F242B9" w14:textId="77777777" w:rsidR="009E072F" w:rsidRPr="00400521" w:rsidRDefault="00A005CF" w:rsidP="00400521">
      <w:pPr>
        <w:pStyle w:val="Heading1"/>
      </w:pPr>
      <w:bookmarkStart w:id="13" w:name="_Toc524705860"/>
      <w:r w:rsidRPr="00400521">
        <w:t>SERVICE MANAGEMENT BOARD (SMB)</w:t>
      </w:r>
      <w:bookmarkEnd w:id="13"/>
    </w:p>
    <w:p w14:paraId="40F68E2C" w14:textId="77777777" w:rsidR="00A005CF" w:rsidRPr="00CD5649" w:rsidRDefault="00A005CF" w:rsidP="00A005CF">
      <w:pPr>
        <w:jc w:val="both"/>
        <w:rPr>
          <w:rFonts w:ascii="Calibri" w:hAnsi="Calibri" w:cs="Calibri"/>
          <w:sz w:val="20"/>
          <w:szCs w:val="20"/>
        </w:rPr>
      </w:pPr>
      <w:r w:rsidRPr="00CD5649">
        <w:rPr>
          <w:rFonts w:ascii="Calibri" w:hAnsi="Calibri" w:cs="Calibri"/>
          <w:sz w:val="20"/>
          <w:szCs w:val="20"/>
        </w:rPr>
        <w:t xml:space="preserve">The </w:t>
      </w:r>
      <w:r w:rsidR="00504ADC">
        <w:rPr>
          <w:rFonts w:ascii="Calibri" w:eastAsia="Times New Roman" w:hAnsi="Calibri" w:cs="Calibri"/>
          <w:i/>
          <w:color w:val="0000FF"/>
          <w:sz w:val="20"/>
          <w:szCs w:val="20"/>
          <w:lang w:val="en-US"/>
        </w:rPr>
        <w:t xml:space="preserve">CMS </w:t>
      </w:r>
      <w:r w:rsidRPr="00CD5649">
        <w:rPr>
          <w:rFonts w:ascii="Calibri" w:hAnsi="Calibri" w:cs="Calibri"/>
          <w:sz w:val="20"/>
          <w:szCs w:val="20"/>
        </w:rPr>
        <w:t xml:space="preserve">Service Management Board has overall responsibility for ensuring that these Release Notes accurately describes the Release and that it is kept under constant review and updated to reflect any modifications to the Release prior to its deployment. </w:t>
      </w:r>
    </w:p>
    <w:p w14:paraId="4DB8F517" w14:textId="77777777" w:rsidR="009E072F" w:rsidRPr="00CD5649" w:rsidRDefault="00A005CF" w:rsidP="00400521">
      <w:pPr>
        <w:pStyle w:val="Heading1"/>
      </w:pPr>
      <w:bookmarkStart w:id="14" w:name="_Toc524705861"/>
      <w:r w:rsidRPr="00CD5649">
        <w:t>RELEASE NOTES REQUIREMENT</w:t>
      </w:r>
      <w:bookmarkEnd w:id="14"/>
    </w:p>
    <w:p w14:paraId="4B9F5BA8" w14:textId="77777777" w:rsidR="009E072F" w:rsidRDefault="002112AF" w:rsidP="00400521">
      <w:pPr>
        <w:pStyle w:val="Heading2"/>
      </w:pPr>
      <w:bookmarkStart w:id="15" w:name="_Toc524705862"/>
      <w:r w:rsidRPr="00CD5649">
        <w:t>Release Identification</w:t>
      </w:r>
      <w:bookmarkEnd w:id="15"/>
    </w:p>
    <w:p w14:paraId="3B8C0FE0" w14:textId="77777777" w:rsidR="00033D9C" w:rsidRPr="00033D9C" w:rsidRDefault="00000000" w:rsidP="00033D9C">
      <w:hyperlink r:id="rId19" w:history="1">
        <w:r w:rsidR="00250009" w:rsidRPr="00250009">
          <w:rPr>
            <w:rStyle w:val="Hyperlink"/>
            <w:rFonts w:ascii="Calibri" w:hAnsi="Calibri" w:cs="Calibri"/>
            <w:bCs/>
            <w:i/>
            <w:sz w:val="32"/>
            <w:szCs w:val="32"/>
          </w:rPr>
          <w:t>565</w:t>
        </w:r>
      </w:hyperlink>
      <w:r w:rsidR="006603BB" w:rsidRPr="00DF63E2">
        <w:rPr>
          <w:i/>
          <w:sz w:val="24"/>
          <w:szCs w:val="24"/>
        </w:rPr>
        <w:t xml:space="preserve"> </w:t>
      </w:r>
      <w:r w:rsidR="0088517A">
        <w:rPr>
          <w:rFonts w:ascii="Calibri" w:hAnsi="Calibri" w:cs="Calibri"/>
          <w:i/>
          <w:color w:val="000000"/>
        </w:rPr>
        <w:t xml:space="preserve"> CMS/01-2020</w:t>
      </w:r>
    </w:p>
    <w:p w14:paraId="0749E809" w14:textId="77777777" w:rsidR="009E072F" w:rsidRPr="00CD5649" w:rsidRDefault="009F1A52" w:rsidP="00400521">
      <w:pPr>
        <w:pStyle w:val="Heading2"/>
      </w:pPr>
      <w:bookmarkStart w:id="16" w:name="_Toc524705863"/>
      <w:r w:rsidRPr="00CD5649">
        <w:t>Description of New or Modified Functionality</w:t>
      </w:r>
      <w:bookmarkEnd w:id="16"/>
    </w:p>
    <w:tbl>
      <w:tblPr>
        <w:tblStyle w:val="TableGrid"/>
        <w:tblW w:w="9865" w:type="dxa"/>
        <w:tblLayout w:type="fixed"/>
        <w:tblLook w:val="04A0" w:firstRow="1" w:lastRow="0" w:firstColumn="1" w:lastColumn="0" w:noHBand="0" w:noVBand="1"/>
      </w:tblPr>
      <w:tblGrid>
        <w:gridCol w:w="1555"/>
        <w:gridCol w:w="6898"/>
        <w:gridCol w:w="1412"/>
      </w:tblGrid>
      <w:tr w:rsidR="007F7F94" w:rsidRPr="0034731D" w14:paraId="3AB90FF0" w14:textId="77777777" w:rsidTr="00774FF1">
        <w:trPr>
          <w:trHeight w:val="468"/>
        </w:trPr>
        <w:tc>
          <w:tcPr>
            <w:tcW w:w="1555" w:type="dxa"/>
            <w:shd w:val="clear" w:color="auto" w:fill="95B3D7" w:themeFill="accent1" w:themeFillTint="99"/>
            <w:noWrap/>
            <w:hideMark/>
          </w:tcPr>
          <w:p w14:paraId="395744B6" w14:textId="77777777" w:rsidR="00C41801" w:rsidRPr="00D70DAB" w:rsidRDefault="00C41801" w:rsidP="0034731D">
            <w:pPr>
              <w:rPr>
                <w:rFonts w:ascii="Calibri" w:hAnsi="Calibri" w:cs="Calibri"/>
                <w:b/>
                <w:sz w:val="28"/>
                <w:szCs w:val="28"/>
              </w:rPr>
            </w:pPr>
            <w:r w:rsidRPr="00D70DAB">
              <w:rPr>
                <w:rFonts w:ascii="Calibri" w:hAnsi="Calibri" w:cs="Calibri"/>
                <w:b/>
                <w:sz w:val="28"/>
                <w:szCs w:val="28"/>
              </w:rPr>
              <w:t>Item</w:t>
            </w:r>
          </w:p>
        </w:tc>
        <w:tc>
          <w:tcPr>
            <w:tcW w:w="6898" w:type="dxa"/>
            <w:shd w:val="clear" w:color="auto" w:fill="95B3D7" w:themeFill="accent1" w:themeFillTint="99"/>
            <w:noWrap/>
            <w:hideMark/>
          </w:tcPr>
          <w:p w14:paraId="63F3D0BC" w14:textId="77777777" w:rsidR="00C41801" w:rsidRPr="00D70DAB" w:rsidRDefault="00C41801" w:rsidP="007F7F94">
            <w:pPr>
              <w:rPr>
                <w:rFonts w:ascii="Calibri" w:hAnsi="Calibri" w:cs="Calibri"/>
                <w:b/>
                <w:sz w:val="28"/>
                <w:szCs w:val="28"/>
              </w:rPr>
            </w:pPr>
            <w:r w:rsidRPr="00D70DAB">
              <w:rPr>
                <w:rFonts w:ascii="Calibri" w:hAnsi="Calibri" w:cs="Calibri"/>
                <w:b/>
                <w:sz w:val="28"/>
                <w:szCs w:val="28"/>
              </w:rPr>
              <w:t xml:space="preserve">Description </w:t>
            </w:r>
            <w:r w:rsidR="007F7F94">
              <w:rPr>
                <w:rFonts w:ascii="Calibri" w:hAnsi="Calibri" w:cs="Calibri"/>
                <w:b/>
                <w:sz w:val="28"/>
                <w:szCs w:val="28"/>
              </w:rPr>
              <w:t xml:space="preserve">                  </w:t>
            </w:r>
          </w:p>
        </w:tc>
        <w:tc>
          <w:tcPr>
            <w:tcW w:w="1412" w:type="dxa"/>
            <w:shd w:val="clear" w:color="auto" w:fill="95B3D7" w:themeFill="accent1" w:themeFillTint="99"/>
          </w:tcPr>
          <w:p w14:paraId="1B9B953D" w14:textId="77777777" w:rsidR="00C41801" w:rsidRPr="00D70DAB" w:rsidRDefault="007F7F94">
            <w:pPr>
              <w:rPr>
                <w:rFonts w:ascii="Calibri" w:hAnsi="Calibri" w:cs="Calibri"/>
                <w:b/>
                <w:sz w:val="28"/>
                <w:szCs w:val="28"/>
              </w:rPr>
            </w:pPr>
            <w:r>
              <w:rPr>
                <w:rFonts w:ascii="Calibri" w:hAnsi="Calibri" w:cs="Calibri"/>
                <w:b/>
                <w:sz w:val="28"/>
                <w:szCs w:val="28"/>
              </w:rPr>
              <w:t>Requesto</w:t>
            </w:r>
            <w:r w:rsidR="00C41801">
              <w:rPr>
                <w:rFonts w:ascii="Calibri" w:hAnsi="Calibri" w:cs="Calibri"/>
                <w:b/>
                <w:sz w:val="28"/>
                <w:szCs w:val="28"/>
              </w:rPr>
              <w:t>r</w:t>
            </w:r>
          </w:p>
        </w:tc>
      </w:tr>
      <w:tr w:rsidR="00AE06A8" w:rsidRPr="0034731D" w14:paraId="3256EC1F" w14:textId="77777777" w:rsidTr="00774FF1">
        <w:trPr>
          <w:trHeight w:val="480"/>
        </w:trPr>
        <w:tc>
          <w:tcPr>
            <w:tcW w:w="1555" w:type="dxa"/>
            <w:noWrap/>
          </w:tcPr>
          <w:p w14:paraId="68A54EAA" w14:textId="77777777" w:rsidR="00AE06A8" w:rsidRDefault="00ED0C31" w:rsidP="0027679C">
            <w:pPr>
              <w:rPr>
                <w:rFonts w:ascii="Segoe UI" w:hAnsi="Segoe UI" w:cs="Segoe UI"/>
                <w:b/>
                <w:color w:val="auto"/>
                <w:kern w:val="0"/>
                <w:lang w:eastAsia="en-GB"/>
              </w:rPr>
            </w:pPr>
            <w:r w:rsidRPr="00ED0C31">
              <w:rPr>
                <w:rFonts w:ascii="Segoe UI" w:hAnsi="Segoe UI" w:cs="Segoe UI"/>
                <w:b/>
                <w:color w:val="auto"/>
                <w:kern w:val="0"/>
                <w:lang w:eastAsia="en-GB"/>
              </w:rPr>
              <w:t>Cross Site Search</w:t>
            </w:r>
            <w:r>
              <w:rPr>
                <w:rFonts w:ascii="Segoe UI" w:hAnsi="Segoe UI" w:cs="Segoe UI"/>
                <w:b/>
                <w:color w:val="auto"/>
                <w:kern w:val="0"/>
                <w:lang w:eastAsia="en-GB"/>
              </w:rPr>
              <w:t xml:space="preserve"> </w:t>
            </w:r>
            <w:r w:rsidR="00DE3D1A">
              <w:rPr>
                <w:rFonts w:ascii="Segoe UI" w:hAnsi="Segoe UI" w:cs="Segoe UI"/>
                <w:b/>
                <w:color w:val="auto"/>
                <w:kern w:val="0"/>
                <w:lang w:eastAsia="en-GB"/>
              </w:rPr>
              <w:t>Update</w:t>
            </w:r>
          </w:p>
        </w:tc>
        <w:tc>
          <w:tcPr>
            <w:tcW w:w="6898" w:type="dxa"/>
            <w:noWrap/>
          </w:tcPr>
          <w:p w14:paraId="28C7BFDA" w14:textId="77777777" w:rsidR="00104EB8" w:rsidRDefault="00ED0C31" w:rsidP="00AE06A8">
            <w:pPr>
              <w:spacing w:line="240" w:lineRule="auto"/>
              <w:rPr>
                <w:rFonts w:ascii="Segoe UI" w:hAnsi="Segoe UI" w:cs="Segoe UI"/>
                <w:b/>
                <w:color w:val="auto"/>
                <w:kern w:val="0"/>
                <w:lang w:eastAsia="en-GB"/>
              </w:rPr>
            </w:pPr>
            <w:r>
              <w:rPr>
                <w:rFonts w:ascii="Segoe UI" w:hAnsi="Segoe UI" w:cs="Segoe UI"/>
                <w:color w:val="auto"/>
                <w:kern w:val="0"/>
                <w:lang w:eastAsia="en-GB"/>
              </w:rPr>
              <w:t>There is currently a difference in performance of the Cross Site Search when using the Enter Key Vs Selecting the Search Button. This change will see that using either option will now draw back the same results.</w:t>
            </w:r>
          </w:p>
          <w:p w14:paraId="1217DDD9" w14:textId="77777777" w:rsidR="00D9221B" w:rsidRDefault="00D9221B" w:rsidP="00AE06A8">
            <w:pPr>
              <w:spacing w:line="240" w:lineRule="auto"/>
              <w:rPr>
                <w:rFonts w:ascii="Segoe UI" w:hAnsi="Segoe UI" w:cs="Segoe UI"/>
                <w:b/>
                <w:color w:val="auto"/>
                <w:kern w:val="0"/>
                <w:lang w:eastAsia="en-GB"/>
              </w:rPr>
            </w:pPr>
          </w:p>
          <w:p w14:paraId="38A68488" w14:textId="77777777" w:rsidR="00D9221B" w:rsidRDefault="00D9221B" w:rsidP="00AE06A8">
            <w:pPr>
              <w:spacing w:line="240" w:lineRule="auto"/>
              <w:rPr>
                <w:rFonts w:ascii="Segoe UI" w:hAnsi="Segoe UI" w:cs="Segoe UI"/>
                <w:b/>
                <w:color w:val="auto"/>
                <w:kern w:val="0"/>
                <w:lang w:eastAsia="en-GB"/>
              </w:rPr>
            </w:pPr>
          </w:p>
          <w:p w14:paraId="67371FCF" w14:textId="77777777" w:rsidR="00AE06A8" w:rsidRDefault="00FA5911" w:rsidP="00AE06A8">
            <w:pPr>
              <w:spacing w:line="240" w:lineRule="auto"/>
              <w:rPr>
                <w:rFonts w:ascii="Segoe UI" w:hAnsi="Segoe UI" w:cs="Segoe UI"/>
                <w:b/>
                <w:color w:val="auto"/>
                <w:kern w:val="0"/>
                <w:lang w:eastAsia="en-GB"/>
              </w:rPr>
            </w:pPr>
            <w:r>
              <w:rPr>
                <w:noProof/>
              </w:rPr>
              <w:drawing>
                <wp:inline distT="0" distB="0" distL="0" distR="0" wp14:anchorId="36CD9E76" wp14:editId="0944DE86">
                  <wp:extent cx="4263438" cy="1285875"/>
                  <wp:effectExtent l="0" t="0" r="381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4334370" cy="1307268"/>
                          </a:xfrm>
                          <a:prstGeom prst="rect">
                            <a:avLst/>
                          </a:prstGeom>
                          <a:noFill/>
                          <a:ln>
                            <a:noFill/>
                          </a:ln>
                        </pic:spPr>
                      </pic:pic>
                    </a:graphicData>
                  </a:graphic>
                </wp:inline>
              </w:drawing>
            </w:r>
          </w:p>
          <w:p w14:paraId="48CC3033" w14:textId="77777777" w:rsidR="00FA5911" w:rsidRDefault="00FA5911" w:rsidP="00AE06A8">
            <w:pPr>
              <w:spacing w:line="240" w:lineRule="auto"/>
              <w:rPr>
                <w:rFonts w:ascii="Segoe UI" w:hAnsi="Segoe UI" w:cs="Segoe UI"/>
                <w:b/>
                <w:color w:val="auto"/>
                <w:kern w:val="0"/>
                <w:lang w:eastAsia="en-GB"/>
              </w:rPr>
            </w:pPr>
          </w:p>
          <w:p w14:paraId="5C61F2DC" w14:textId="77777777" w:rsidR="00ED0C31" w:rsidRPr="0088517A" w:rsidRDefault="00ED0C31" w:rsidP="00AE06A8">
            <w:pPr>
              <w:spacing w:line="240" w:lineRule="auto"/>
              <w:rPr>
                <w:rFonts w:ascii="Segoe UI" w:hAnsi="Segoe UI" w:cs="Segoe UI"/>
                <w:b/>
                <w:color w:val="auto"/>
                <w:kern w:val="0"/>
                <w:lang w:eastAsia="en-GB"/>
              </w:rPr>
            </w:pPr>
          </w:p>
        </w:tc>
        <w:tc>
          <w:tcPr>
            <w:tcW w:w="1412" w:type="dxa"/>
          </w:tcPr>
          <w:p w14:paraId="34AED610" w14:textId="77777777" w:rsidR="00AE06A8" w:rsidRDefault="00ED0C31" w:rsidP="00C41801">
            <w:pPr>
              <w:spacing w:line="240" w:lineRule="auto"/>
              <w:rPr>
                <w:rFonts w:ascii="Segoe UI" w:hAnsi="Segoe UI" w:cs="Segoe UI"/>
                <w:b/>
                <w:color w:val="212529"/>
                <w:shd w:val="clear" w:color="auto" w:fill="FFFFFF"/>
              </w:rPr>
            </w:pPr>
            <w:r>
              <w:rPr>
                <w:rFonts w:ascii="Segoe UI" w:hAnsi="Segoe UI" w:cs="Segoe UI"/>
                <w:b/>
                <w:color w:val="212529"/>
                <w:shd w:val="clear" w:color="auto" w:fill="FFFFFF"/>
              </w:rPr>
              <w:t xml:space="preserve">CMS Support </w:t>
            </w:r>
            <w:r w:rsidRPr="00E95ADD">
              <w:rPr>
                <w:rFonts w:ascii="Segoe UI" w:hAnsi="Segoe UI" w:cs="Segoe UI"/>
                <w:b/>
                <w:color w:val="212529"/>
                <w:shd w:val="clear" w:color="auto" w:fill="FFFFFF"/>
              </w:rPr>
              <w:t>Team</w:t>
            </w:r>
          </w:p>
        </w:tc>
      </w:tr>
      <w:tr w:rsidR="00AE06A8" w:rsidRPr="0034731D" w14:paraId="1CEB2C44" w14:textId="77777777" w:rsidTr="00774FF1">
        <w:trPr>
          <w:trHeight w:val="480"/>
        </w:trPr>
        <w:tc>
          <w:tcPr>
            <w:tcW w:w="1555" w:type="dxa"/>
            <w:noWrap/>
          </w:tcPr>
          <w:p w14:paraId="4BAD1F9A" w14:textId="77777777" w:rsidR="00AE06A8" w:rsidRDefault="00ED0C31" w:rsidP="0027679C">
            <w:pPr>
              <w:rPr>
                <w:rFonts w:ascii="Segoe UI" w:hAnsi="Segoe UI" w:cs="Segoe UI"/>
                <w:b/>
                <w:color w:val="auto"/>
                <w:kern w:val="0"/>
                <w:lang w:eastAsia="en-GB"/>
              </w:rPr>
            </w:pPr>
            <w:r>
              <w:rPr>
                <w:rFonts w:ascii="Segoe UI" w:hAnsi="Segoe UI" w:cs="Segoe UI"/>
                <w:b/>
                <w:color w:val="auto"/>
                <w:kern w:val="0"/>
                <w:lang w:eastAsia="en-GB"/>
              </w:rPr>
              <w:lastRenderedPageBreak/>
              <w:t>BoxBlock Update</w:t>
            </w:r>
          </w:p>
        </w:tc>
        <w:tc>
          <w:tcPr>
            <w:tcW w:w="6898" w:type="dxa"/>
            <w:noWrap/>
          </w:tcPr>
          <w:p w14:paraId="4BA23594" w14:textId="77777777" w:rsidR="0092030C" w:rsidRDefault="0092030C" w:rsidP="009122F2">
            <w:pPr>
              <w:spacing w:line="240" w:lineRule="auto"/>
              <w:rPr>
                <w:rFonts w:ascii="Segoe UI" w:hAnsi="Segoe UI" w:cs="Segoe UI"/>
                <w:color w:val="auto"/>
                <w:kern w:val="0"/>
                <w:lang w:eastAsia="en-GB"/>
              </w:rPr>
            </w:pPr>
            <w:r>
              <w:rPr>
                <w:rFonts w:ascii="Segoe UI" w:hAnsi="Segoe UI" w:cs="Segoe UI"/>
                <w:color w:val="auto"/>
                <w:kern w:val="0"/>
                <w:lang w:eastAsia="en-GB"/>
              </w:rPr>
              <w:t>On the Box Block display</w:t>
            </w:r>
            <w:r w:rsidR="00BF46D6">
              <w:rPr>
                <w:rFonts w:ascii="Segoe UI" w:hAnsi="Segoe UI" w:cs="Segoe UI"/>
                <w:color w:val="auto"/>
                <w:kern w:val="0"/>
                <w:lang w:eastAsia="en-GB"/>
              </w:rPr>
              <w:t xml:space="preserve"> the coloured underline and the summary text appear directly underneath the </w:t>
            </w:r>
            <w:r>
              <w:rPr>
                <w:rFonts w:ascii="Segoe UI" w:hAnsi="Segoe UI" w:cs="Segoe UI"/>
                <w:color w:val="auto"/>
                <w:kern w:val="0"/>
                <w:lang w:eastAsia="en-GB"/>
              </w:rPr>
              <w:t>T</w:t>
            </w:r>
            <w:r w:rsidR="00BF46D6">
              <w:rPr>
                <w:rFonts w:ascii="Segoe UI" w:hAnsi="Segoe UI" w:cs="Segoe UI"/>
                <w:color w:val="auto"/>
                <w:kern w:val="0"/>
                <w:lang w:eastAsia="en-GB"/>
              </w:rPr>
              <w:t>itle</w:t>
            </w:r>
            <w:r>
              <w:rPr>
                <w:rFonts w:ascii="Segoe UI" w:hAnsi="Segoe UI" w:cs="Segoe UI"/>
                <w:color w:val="auto"/>
                <w:kern w:val="0"/>
                <w:lang w:eastAsia="en-GB"/>
              </w:rPr>
              <w:t>s</w:t>
            </w:r>
            <w:r w:rsidR="00BF46D6">
              <w:rPr>
                <w:rFonts w:ascii="Segoe UI" w:hAnsi="Segoe UI" w:cs="Segoe UI"/>
                <w:color w:val="auto"/>
                <w:kern w:val="0"/>
                <w:lang w:eastAsia="en-GB"/>
              </w:rPr>
              <w:t xml:space="preserve">. </w:t>
            </w:r>
          </w:p>
          <w:p w14:paraId="28EE586B" w14:textId="77777777" w:rsidR="00D95166" w:rsidRDefault="00FA5911" w:rsidP="009122F2">
            <w:pPr>
              <w:spacing w:line="240" w:lineRule="auto"/>
              <w:rPr>
                <w:rFonts w:ascii="Segoe UI" w:hAnsi="Segoe UI" w:cs="Segoe UI"/>
                <w:color w:val="auto"/>
                <w:kern w:val="0"/>
                <w:lang w:eastAsia="en-GB"/>
              </w:rPr>
            </w:pPr>
            <w:r>
              <w:rPr>
                <w:rFonts w:ascii="Segoe UI" w:hAnsi="Segoe UI" w:cs="Segoe UI"/>
                <w:color w:val="auto"/>
                <w:kern w:val="0"/>
                <w:lang w:eastAsia="en-GB"/>
              </w:rPr>
              <w:t xml:space="preserve">This change will see an amendment made to the </w:t>
            </w:r>
            <w:r w:rsidR="00BF46D6">
              <w:rPr>
                <w:rFonts w:ascii="Segoe UI" w:hAnsi="Segoe UI" w:cs="Segoe UI"/>
                <w:color w:val="auto"/>
                <w:kern w:val="0"/>
                <w:lang w:eastAsia="en-GB"/>
              </w:rPr>
              <w:t xml:space="preserve">Box Block layout to </w:t>
            </w:r>
            <w:r>
              <w:rPr>
                <w:rFonts w:ascii="Segoe UI" w:hAnsi="Segoe UI" w:cs="Segoe UI"/>
                <w:color w:val="auto"/>
                <w:kern w:val="0"/>
                <w:lang w:eastAsia="en-GB"/>
              </w:rPr>
              <w:t xml:space="preserve">allow the </w:t>
            </w:r>
            <w:r w:rsidR="00BF46D6">
              <w:rPr>
                <w:rFonts w:ascii="Segoe UI" w:hAnsi="Segoe UI" w:cs="Segoe UI"/>
                <w:color w:val="auto"/>
                <w:kern w:val="0"/>
                <w:lang w:eastAsia="en-GB"/>
              </w:rPr>
              <w:t xml:space="preserve">coloured underline and the summary text for all boxes remain </w:t>
            </w:r>
            <w:r w:rsidR="00DE3D1A">
              <w:rPr>
                <w:rFonts w:ascii="Segoe UI" w:hAnsi="Segoe UI" w:cs="Segoe UI"/>
                <w:color w:val="auto"/>
                <w:kern w:val="0"/>
                <w:lang w:eastAsia="en-GB"/>
              </w:rPr>
              <w:t>in line</w:t>
            </w:r>
            <w:r w:rsidR="00BF46D6">
              <w:rPr>
                <w:rFonts w:ascii="Segoe UI" w:hAnsi="Segoe UI" w:cs="Segoe UI"/>
                <w:color w:val="auto"/>
                <w:kern w:val="0"/>
                <w:lang w:eastAsia="en-GB"/>
              </w:rPr>
              <w:t xml:space="preserve"> with each other regardless as to the </w:t>
            </w:r>
            <w:r w:rsidR="0092030C">
              <w:rPr>
                <w:rFonts w:ascii="Segoe UI" w:hAnsi="Segoe UI" w:cs="Segoe UI"/>
                <w:color w:val="auto"/>
                <w:kern w:val="0"/>
                <w:lang w:eastAsia="en-GB"/>
              </w:rPr>
              <w:t>T</w:t>
            </w:r>
            <w:r w:rsidR="00BF46D6">
              <w:rPr>
                <w:rFonts w:ascii="Segoe UI" w:hAnsi="Segoe UI" w:cs="Segoe UI"/>
                <w:color w:val="auto"/>
                <w:kern w:val="0"/>
                <w:lang w:eastAsia="en-GB"/>
              </w:rPr>
              <w:t>itle length.</w:t>
            </w:r>
          </w:p>
          <w:p w14:paraId="5AC2B8B1" w14:textId="77777777" w:rsidR="0092030C" w:rsidRDefault="0092030C" w:rsidP="009122F2">
            <w:pPr>
              <w:spacing w:line="240" w:lineRule="auto"/>
              <w:rPr>
                <w:rFonts w:ascii="Segoe UI" w:hAnsi="Segoe UI" w:cs="Segoe UI"/>
                <w:color w:val="auto"/>
                <w:kern w:val="0"/>
                <w:lang w:eastAsia="en-GB"/>
              </w:rPr>
            </w:pPr>
          </w:p>
          <w:p w14:paraId="7B344480" w14:textId="77777777" w:rsidR="00AA17E8" w:rsidRDefault="00AA17E8" w:rsidP="009122F2">
            <w:pPr>
              <w:spacing w:line="240" w:lineRule="auto"/>
              <w:rPr>
                <w:rFonts w:ascii="Segoe UI" w:hAnsi="Segoe UI" w:cs="Segoe UI"/>
                <w:color w:val="auto"/>
                <w:kern w:val="0"/>
                <w:lang w:eastAsia="en-GB"/>
              </w:rPr>
            </w:pPr>
          </w:p>
          <w:p w14:paraId="1F34D96A" w14:textId="77777777" w:rsidR="00AA17E8" w:rsidRDefault="00AA17E8" w:rsidP="009122F2">
            <w:pPr>
              <w:spacing w:line="240" w:lineRule="auto"/>
              <w:rPr>
                <w:rFonts w:ascii="Segoe UI" w:hAnsi="Segoe UI" w:cs="Segoe UI"/>
                <w:color w:val="auto"/>
                <w:kern w:val="0"/>
                <w:lang w:eastAsia="en-GB"/>
              </w:rPr>
            </w:pPr>
          </w:p>
          <w:p w14:paraId="4985752C" w14:textId="77777777" w:rsidR="00BF46D6" w:rsidRDefault="00BF46D6" w:rsidP="009122F2">
            <w:pPr>
              <w:spacing w:line="240" w:lineRule="auto"/>
              <w:rPr>
                <w:rFonts w:ascii="Segoe UI" w:hAnsi="Segoe UI" w:cs="Segoe UI"/>
                <w:b/>
                <w:color w:val="auto"/>
                <w:kern w:val="0"/>
                <w:lang w:eastAsia="en-GB"/>
              </w:rPr>
            </w:pPr>
            <w:r w:rsidRPr="00BF46D6">
              <w:rPr>
                <w:rFonts w:ascii="Segoe UI" w:hAnsi="Segoe UI" w:cs="Segoe UI"/>
                <w:b/>
                <w:color w:val="auto"/>
                <w:kern w:val="0"/>
                <w:lang w:eastAsia="en-GB"/>
              </w:rPr>
              <w:t>Current Display</w:t>
            </w:r>
          </w:p>
          <w:p w14:paraId="1FED05A2" w14:textId="77777777" w:rsidR="0092030C" w:rsidRDefault="0092030C" w:rsidP="009122F2">
            <w:pPr>
              <w:spacing w:line="240" w:lineRule="auto"/>
              <w:rPr>
                <w:rFonts w:ascii="Segoe UI" w:hAnsi="Segoe UI" w:cs="Segoe UI"/>
                <w:b/>
                <w:color w:val="auto"/>
                <w:kern w:val="0"/>
                <w:lang w:eastAsia="en-GB"/>
              </w:rPr>
            </w:pPr>
          </w:p>
          <w:p w14:paraId="62FDD9DD" w14:textId="77777777" w:rsidR="00BF46D6" w:rsidRPr="00BF46D6" w:rsidRDefault="00BF46D6" w:rsidP="009122F2">
            <w:pPr>
              <w:spacing w:line="240" w:lineRule="auto"/>
              <w:rPr>
                <w:rFonts w:ascii="Segoe UI" w:hAnsi="Segoe UI" w:cs="Segoe UI"/>
                <w:b/>
                <w:color w:val="auto"/>
                <w:kern w:val="0"/>
                <w:lang w:eastAsia="en-GB"/>
              </w:rPr>
            </w:pPr>
            <w:r>
              <w:rPr>
                <w:noProof/>
              </w:rPr>
              <w:drawing>
                <wp:inline distT="0" distB="0" distL="0" distR="0" wp14:anchorId="3219835C" wp14:editId="17D1419B">
                  <wp:extent cx="4282440" cy="1619250"/>
                  <wp:effectExtent l="0" t="0" r="381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4295589" cy="1624222"/>
                          </a:xfrm>
                          <a:prstGeom prst="rect">
                            <a:avLst/>
                          </a:prstGeom>
                        </pic:spPr>
                      </pic:pic>
                    </a:graphicData>
                  </a:graphic>
                </wp:inline>
              </w:drawing>
            </w:r>
          </w:p>
          <w:p w14:paraId="3F9BCE19" w14:textId="77777777" w:rsidR="0092030C" w:rsidRDefault="0092030C" w:rsidP="009122F2">
            <w:pPr>
              <w:spacing w:line="240" w:lineRule="auto"/>
              <w:rPr>
                <w:rFonts w:ascii="Segoe UI" w:hAnsi="Segoe UI" w:cs="Segoe UI"/>
                <w:color w:val="auto"/>
                <w:kern w:val="0"/>
                <w:lang w:eastAsia="en-GB"/>
              </w:rPr>
            </w:pPr>
          </w:p>
          <w:p w14:paraId="573E749D" w14:textId="77777777" w:rsidR="0092030C" w:rsidRDefault="0092030C" w:rsidP="009122F2">
            <w:pPr>
              <w:spacing w:line="240" w:lineRule="auto"/>
              <w:rPr>
                <w:rFonts w:ascii="Segoe UI" w:hAnsi="Segoe UI" w:cs="Segoe UI"/>
                <w:color w:val="auto"/>
                <w:kern w:val="0"/>
                <w:lang w:eastAsia="en-GB"/>
              </w:rPr>
            </w:pPr>
          </w:p>
          <w:p w14:paraId="120C9B95" w14:textId="77777777" w:rsidR="00AA17E8" w:rsidRDefault="00AA17E8" w:rsidP="009122F2">
            <w:pPr>
              <w:spacing w:line="240" w:lineRule="auto"/>
              <w:rPr>
                <w:rFonts w:ascii="Segoe UI" w:hAnsi="Segoe UI" w:cs="Segoe UI"/>
                <w:color w:val="auto"/>
                <w:kern w:val="0"/>
                <w:lang w:eastAsia="en-GB"/>
              </w:rPr>
            </w:pPr>
          </w:p>
          <w:p w14:paraId="08B94FDD" w14:textId="77777777" w:rsidR="00AA17E8" w:rsidRDefault="00AA17E8" w:rsidP="009122F2">
            <w:pPr>
              <w:spacing w:line="240" w:lineRule="auto"/>
              <w:rPr>
                <w:rFonts w:ascii="Segoe UI" w:hAnsi="Segoe UI" w:cs="Segoe UI"/>
                <w:color w:val="auto"/>
                <w:kern w:val="0"/>
                <w:lang w:eastAsia="en-GB"/>
              </w:rPr>
            </w:pPr>
          </w:p>
          <w:p w14:paraId="4839959F" w14:textId="77777777" w:rsidR="00BF46D6" w:rsidRPr="00BF46D6" w:rsidRDefault="00BF46D6" w:rsidP="009122F2">
            <w:pPr>
              <w:spacing w:line="240" w:lineRule="auto"/>
              <w:rPr>
                <w:rFonts w:ascii="Segoe UI" w:hAnsi="Segoe UI" w:cs="Segoe UI"/>
                <w:b/>
                <w:color w:val="auto"/>
                <w:kern w:val="0"/>
                <w:lang w:eastAsia="en-GB"/>
              </w:rPr>
            </w:pPr>
            <w:r w:rsidRPr="00BF46D6">
              <w:rPr>
                <w:rFonts w:ascii="Segoe UI" w:hAnsi="Segoe UI" w:cs="Segoe UI"/>
                <w:b/>
                <w:color w:val="auto"/>
                <w:kern w:val="0"/>
                <w:lang w:eastAsia="en-GB"/>
              </w:rPr>
              <w:t>New Display</w:t>
            </w:r>
          </w:p>
          <w:p w14:paraId="642DC169" w14:textId="77777777" w:rsidR="006F5BA0" w:rsidRDefault="006F5BA0" w:rsidP="009122F2">
            <w:pPr>
              <w:spacing w:line="240" w:lineRule="auto"/>
              <w:rPr>
                <w:rFonts w:ascii="Segoe UI" w:hAnsi="Segoe UI" w:cs="Segoe UI"/>
                <w:color w:val="auto"/>
                <w:kern w:val="0"/>
                <w:lang w:eastAsia="en-GB"/>
              </w:rPr>
            </w:pPr>
          </w:p>
          <w:p w14:paraId="4A61D261" w14:textId="77777777" w:rsidR="00131532" w:rsidRDefault="00131532" w:rsidP="009122F2">
            <w:pPr>
              <w:spacing w:line="240" w:lineRule="auto"/>
              <w:rPr>
                <w:rFonts w:ascii="Segoe UI" w:hAnsi="Segoe UI" w:cs="Segoe UI"/>
                <w:color w:val="auto"/>
                <w:kern w:val="0"/>
                <w:lang w:eastAsia="en-GB"/>
              </w:rPr>
            </w:pPr>
            <w:r>
              <w:rPr>
                <w:noProof/>
              </w:rPr>
              <w:drawing>
                <wp:inline distT="0" distB="0" distL="0" distR="0" wp14:anchorId="51CEA156" wp14:editId="7F104BC3">
                  <wp:extent cx="4287520" cy="1571625"/>
                  <wp:effectExtent l="0" t="0" r="0" b="952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4290972" cy="1572890"/>
                          </a:xfrm>
                          <a:prstGeom prst="rect">
                            <a:avLst/>
                          </a:prstGeom>
                        </pic:spPr>
                      </pic:pic>
                    </a:graphicData>
                  </a:graphic>
                </wp:inline>
              </w:drawing>
            </w:r>
          </w:p>
          <w:p w14:paraId="25D0A908" w14:textId="77777777" w:rsidR="0092030C" w:rsidRDefault="0092030C" w:rsidP="009122F2">
            <w:pPr>
              <w:spacing w:line="240" w:lineRule="auto"/>
              <w:rPr>
                <w:rFonts w:ascii="Segoe UI" w:hAnsi="Segoe UI" w:cs="Segoe UI"/>
                <w:color w:val="auto"/>
                <w:kern w:val="0"/>
                <w:lang w:eastAsia="en-GB"/>
              </w:rPr>
            </w:pPr>
          </w:p>
          <w:p w14:paraId="50F170EC" w14:textId="77777777" w:rsidR="0092030C" w:rsidRDefault="0092030C" w:rsidP="009122F2">
            <w:pPr>
              <w:spacing w:line="240" w:lineRule="auto"/>
              <w:rPr>
                <w:rFonts w:ascii="Segoe UI" w:hAnsi="Segoe UI" w:cs="Segoe UI"/>
                <w:color w:val="auto"/>
                <w:kern w:val="0"/>
                <w:lang w:eastAsia="en-GB"/>
              </w:rPr>
            </w:pPr>
          </w:p>
          <w:p w14:paraId="5985DF7B" w14:textId="77777777" w:rsidR="00AA17E8" w:rsidRDefault="00AA17E8" w:rsidP="009122F2">
            <w:pPr>
              <w:spacing w:line="240" w:lineRule="auto"/>
              <w:rPr>
                <w:rFonts w:ascii="Segoe UI" w:hAnsi="Segoe UI" w:cs="Segoe UI"/>
                <w:color w:val="auto"/>
                <w:kern w:val="0"/>
                <w:lang w:eastAsia="en-GB"/>
              </w:rPr>
            </w:pPr>
          </w:p>
          <w:p w14:paraId="7FDB520A" w14:textId="77777777" w:rsidR="00AA17E8" w:rsidRDefault="00AA17E8" w:rsidP="009122F2">
            <w:pPr>
              <w:spacing w:line="240" w:lineRule="auto"/>
              <w:rPr>
                <w:rFonts w:ascii="Segoe UI" w:hAnsi="Segoe UI" w:cs="Segoe UI"/>
                <w:color w:val="auto"/>
                <w:kern w:val="0"/>
                <w:lang w:eastAsia="en-GB"/>
              </w:rPr>
            </w:pPr>
          </w:p>
          <w:p w14:paraId="1BE73A1A" w14:textId="77777777" w:rsidR="00AA17E8" w:rsidRDefault="00AA17E8" w:rsidP="009122F2">
            <w:pPr>
              <w:spacing w:line="240" w:lineRule="auto"/>
              <w:rPr>
                <w:rFonts w:ascii="Segoe UI" w:hAnsi="Segoe UI" w:cs="Segoe UI"/>
                <w:color w:val="auto"/>
                <w:kern w:val="0"/>
                <w:lang w:eastAsia="en-GB"/>
              </w:rPr>
            </w:pPr>
          </w:p>
          <w:p w14:paraId="10ACC3A7" w14:textId="77777777" w:rsidR="00AA17E8" w:rsidRDefault="00AA17E8" w:rsidP="009122F2">
            <w:pPr>
              <w:spacing w:line="240" w:lineRule="auto"/>
              <w:rPr>
                <w:rFonts w:ascii="Segoe UI" w:hAnsi="Segoe UI" w:cs="Segoe UI"/>
                <w:color w:val="auto"/>
                <w:kern w:val="0"/>
                <w:lang w:eastAsia="en-GB"/>
              </w:rPr>
            </w:pPr>
          </w:p>
          <w:p w14:paraId="4EDA86BA" w14:textId="77777777" w:rsidR="00AA17E8" w:rsidRDefault="00AA17E8" w:rsidP="009122F2">
            <w:pPr>
              <w:spacing w:line="240" w:lineRule="auto"/>
              <w:rPr>
                <w:rFonts w:ascii="Segoe UI" w:hAnsi="Segoe UI" w:cs="Segoe UI"/>
                <w:color w:val="auto"/>
                <w:kern w:val="0"/>
                <w:lang w:eastAsia="en-GB"/>
              </w:rPr>
            </w:pPr>
          </w:p>
          <w:p w14:paraId="306F7C17" w14:textId="77777777" w:rsidR="00AA17E8" w:rsidRDefault="00AA17E8" w:rsidP="009122F2">
            <w:pPr>
              <w:spacing w:line="240" w:lineRule="auto"/>
              <w:rPr>
                <w:rFonts w:ascii="Segoe UI" w:hAnsi="Segoe UI" w:cs="Segoe UI"/>
                <w:color w:val="auto"/>
                <w:kern w:val="0"/>
                <w:lang w:eastAsia="en-GB"/>
              </w:rPr>
            </w:pPr>
          </w:p>
          <w:p w14:paraId="3FF8551F" w14:textId="77777777" w:rsidR="00AA17E8" w:rsidRDefault="00AA17E8" w:rsidP="009122F2">
            <w:pPr>
              <w:spacing w:line="240" w:lineRule="auto"/>
              <w:rPr>
                <w:rFonts w:ascii="Segoe UI" w:hAnsi="Segoe UI" w:cs="Segoe UI"/>
                <w:color w:val="auto"/>
                <w:kern w:val="0"/>
                <w:lang w:eastAsia="en-GB"/>
              </w:rPr>
            </w:pPr>
          </w:p>
          <w:p w14:paraId="34E66D24" w14:textId="77777777" w:rsidR="0092030C" w:rsidRDefault="0092030C" w:rsidP="009122F2">
            <w:pPr>
              <w:spacing w:line="240" w:lineRule="auto"/>
              <w:rPr>
                <w:rFonts w:ascii="Segoe UI" w:hAnsi="Segoe UI" w:cs="Segoe UI"/>
                <w:color w:val="auto"/>
                <w:kern w:val="0"/>
                <w:lang w:eastAsia="en-GB"/>
              </w:rPr>
            </w:pPr>
          </w:p>
        </w:tc>
        <w:tc>
          <w:tcPr>
            <w:tcW w:w="1412" w:type="dxa"/>
          </w:tcPr>
          <w:p w14:paraId="06F5C09E" w14:textId="77777777" w:rsidR="00AE06A8" w:rsidRDefault="00ED0C31" w:rsidP="00C41801">
            <w:pPr>
              <w:spacing w:line="240" w:lineRule="auto"/>
              <w:rPr>
                <w:rFonts w:ascii="Segoe UI" w:hAnsi="Segoe UI" w:cs="Segoe UI"/>
                <w:b/>
                <w:color w:val="212529"/>
                <w:shd w:val="clear" w:color="auto" w:fill="FFFFFF"/>
              </w:rPr>
            </w:pPr>
            <w:r>
              <w:rPr>
                <w:rFonts w:ascii="Segoe UI" w:hAnsi="Segoe UI" w:cs="Segoe UI"/>
                <w:b/>
                <w:color w:val="212529"/>
                <w:shd w:val="clear" w:color="auto" w:fill="FFFFFF"/>
              </w:rPr>
              <w:t>HDUHB</w:t>
            </w:r>
          </w:p>
        </w:tc>
      </w:tr>
      <w:tr w:rsidR="00DF0622" w:rsidRPr="0034731D" w14:paraId="7B24EF3F" w14:textId="77777777" w:rsidTr="00774FF1">
        <w:trPr>
          <w:trHeight w:val="480"/>
        </w:trPr>
        <w:tc>
          <w:tcPr>
            <w:tcW w:w="1555" w:type="dxa"/>
            <w:noWrap/>
          </w:tcPr>
          <w:p w14:paraId="050DEF65" w14:textId="77777777" w:rsidR="00DF0622" w:rsidRDefault="00BE12C9" w:rsidP="0027679C">
            <w:pPr>
              <w:rPr>
                <w:rFonts w:ascii="Segoe UI" w:hAnsi="Segoe UI" w:cs="Segoe UI"/>
                <w:b/>
                <w:color w:val="auto"/>
                <w:kern w:val="0"/>
                <w:lang w:eastAsia="en-GB"/>
              </w:rPr>
            </w:pPr>
            <w:r>
              <w:rPr>
                <w:rFonts w:ascii="Segoe UI" w:hAnsi="Segoe UI" w:cs="Segoe UI"/>
                <w:b/>
                <w:color w:val="auto"/>
                <w:kern w:val="0"/>
                <w:lang w:eastAsia="en-GB"/>
              </w:rPr>
              <w:lastRenderedPageBreak/>
              <w:t xml:space="preserve">Beautified Container </w:t>
            </w:r>
            <w:r w:rsidR="00ED0C31">
              <w:rPr>
                <w:rFonts w:ascii="Segoe UI" w:hAnsi="Segoe UI" w:cs="Segoe UI"/>
                <w:b/>
                <w:color w:val="auto"/>
                <w:kern w:val="0"/>
                <w:lang w:eastAsia="en-GB"/>
              </w:rPr>
              <w:t>U</w:t>
            </w:r>
            <w:r w:rsidR="00ED0C31" w:rsidRPr="00ED0C31">
              <w:rPr>
                <w:rFonts w:ascii="Segoe UI" w:hAnsi="Segoe UI" w:cs="Segoe UI"/>
                <w:b/>
                <w:color w:val="auto"/>
                <w:kern w:val="0"/>
                <w:lang w:eastAsia="en-GB"/>
              </w:rPr>
              <w:t>pdate</w:t>
            </w:r>
          </w:p>
        </w:tc>
        <w:tc>
          <w:tcPr>
            <w:tcW w:w="6898" w:type="dxa"/>
            <w:noWrap/>
          </w:tcPr>
          <w:p w14:paraId="02A59C22" w14:textId="77777777" w:rsidR="00F02DB5" w:rsidRDefault="0092030C" w:rsidP="00ED0C31">
            <w:pPr>
              <w:spacing w:line="240" w:lineRule="auto"/>
              <w:rPr>
                <w:rFonts w:ascii="Segoe UI" w:hAnsi="Segoe UI" w:cs="Segoe UI"/>
                <w:color w:val="000000"/>
                <w:kern w:val="0"/>
                <w:lang w:eastAsia="en-GB"/>
              </w:rPr>
            </w:pPr>
            <w:r>
              <w:rPr>
                <w:rFonts w:ascii="Segoe UI" w:hAnsi="Segoe UI" w:cs="Segoe UI"/>
                <w:color w:val="000000"/>
                <w:kern w:val="0"/>
                <w:lang w:eastAsia="en-GB"/>
              </w:rPr>
              <w:t>A</w:t>
            </w:r>
            <w:r w:rsidR="00DE3D1A">
              <w:rPr>
                <w:rFonts w:ascii="Segoe UI" w:hAnsi="Segoe UI" w:cs="Segoe UI"/>
                <w:color w:val="000000"/>
                <w:kern w:val="0"/>
                <w:lang w:eastAsia="en-GB"/>
              </w:rPr>
              <w:t>n</w:t>
            </w:r>
            <w:r>
              <w:rPr>
                <w:rFonts w:ascii="Segoe UI" w:hAnsi="Segoe UI" w:cs="Segoe UI"/>
                <w:color w:val="000000"/>
                <w:kern w:val="0"/>
                <w:lang w:eastAsia="en-GB"/>
              </w:rPr>
              <w:t xml:space="preserve"> amendment has </w:t>
            </w:r>
            <w:r w:rsidR="00DE3D1A">
              <w:rPr>
                <w:rFonts w:ascii="Segoe UI" w:hAnsi="Segoe UI" w:cs="Segoe UI"/>
                <w:color w:val="000000"/>
                <w:kern w:val="0"/>
                <w:lang w:eastAsia="en-GB"/>
              </w:rPr>
              <w:t>been</w:t>
            </w:r>
            <w:r>
              <w:rPr>
                <w:rFonts w:ascii="Segoe UI" w:hAnsi="Segoe UI" w:cs="Segoe UI"/>
                <w:color w:val="000000"/>
                <w:kern w:val="0"/>
                <w:lang w:eastAsia="en-GB"/>
              </w:rPr>
              <w:t xml:space="preserve"> made to the ‘Clickable’ regions within a Beautified container</w:t>
            </w:r>
            <w:r w:rsidR="00DE3D1A">
              <w:rPr>
                <w:rFonts w:ascii="Segoe UI" w:hAnsi="Segoe UI" w:cs="Segoe UI"/>
                <w:color w:val="000000"/>
                <w:kern w:val="0"/>
                <w:lang w:eastAsia="en-GB"/>
              </w:rPr>
              <w:t>.</w:t>
            </w:r>
          </w:p>
          <w:p w14:paraId="26637ECC" w14:textId="77777777" w:rsidR="00AA17E8" w:rsidRDefault="00AA17E8" w:rsidP="00ED0C31">
            <w:pPr>
              <w:spacing w:line="240" w:lineRule="auto"/>
              <w:rPr>
                <w:rFonts w:ascii="Segoe UI" w:hAnsi="Segoe UI" w:cs="Segoe UI"/>
                <w:color w:val="000000"/>
                <w:kern w:val="0"/>
                <w:lang w:eastAsia="en-GB"/>
              </w:rPr>
            </w:pPr>
          </w:p>
          <w:p w14:paraId="520425A9" w14:textId="77777777" w:rsidR="0092030C" w:rsidRDefault="0092030C" w:rsidP="00ED0C31">
            <w:pPr>
              <w:spacing w:line="240" w:lineRule="auto"/>
              <w:rPr>
                <w:rFonts w:ascii="Segoe UI" w:hAnsi="Segoe UI" w:cs="Segoe UI"/>
                <w:color w:val="000000"/>
                <w:kern w:val="0"/>
                <w:lang w:eastAsia="en-GB"/>
              </w:rPr>
            </w:pPr>
          </w:p>
          <w:p w14:paraId="0425B52A" w14:textId="77777777" w:rsidR="0092030C" w:rsidRDefault="00AA17E8" w:rsidP="00ED0C31">
            <w:pPr>
              <w:spacing w:line="240" w:lineRule="auto"/>
              <w:rPr>
                <w:rFonts w:ascii="Segoe UI" w:hAnsi="Segoe UI" w:cs="Segoe UI"/>
                <w:color w:val="000000"/>
                <w:kern w:val="0"/>
                <w:lang w:eastAsia="en-GB"/>
              </w:rPr>
            </w:pPr>
            <w:r w:rsidRPr="00AA17E8">
              <w:rPr>
                <w:rFonts w:ascii="Segoe UI" w:hAnsi="Segoe UI" w:cs="Segoe UI"/>
                <w:b/>
                <w:color w:val="000000"/>
                <w:kern w:val="0"/>
                <w:lang w:eastAsia="en-GB"/>
              </w:rPr>
              <w:t>Current Display</w:t>
            </w:r>
            <w:r>
              <w:rPr>
                <w:rFonts w:ascii="Segoe UI" w:hAnsi="Segoe UI" w:cs="Segoe UI"/>
                <w:color w:val="000000"/>
                <w:kern w:val="0"/>
                <w:lang w:eastAsia="en-GB"/>
              </w:rPr>
              <w:t xml:space="preserve">                             </w:t>
            </w:r>
            <w:r w:rsidRPr="00AA17E8">
              <w:rPr>
                <w:rFonts w:ascii="Segoe UI" w:hAnsi="Segoe UI" w:cs="Segoe UI"/>
                <w:b/>
                <w:color w:val="000000"/>
                <w:kern w:val="0"/>
                <w:lang w:eastAsia="en-GB"/>
              </w:rPr>
              <w:t>New Display</w:t>
            </w:r>
          </w:p>
          <w:p w14:paraId="35A3CDE5" w14:textId="77777777" w:rsidR="00AA17E8" w:rsidRDefault="00AA17E8" w:rsidP="00ED0C31">
            <w:pPr>
              <w:spacing w:line="240" w:lineRule="auto"/>
              <w:rPr>
                <w:rFonts w:ascii="Segoe UI" w:hAnsi="Segoe UI" w:cs="Segoe UI"/>
                <w:color w:val="000000"/>
                <w:kern w:val="0"/>
                <w:lang w:eastAsia="en-GB"/>
              </w:rPr>
            </w:pPr>
          </w:p>
          <w:p w14:paraId="681EA886" w14:textId="77777777" w:rsidR="0092030C" w:rsidRDefault="0092030C" w:rsidP="00ED0C31">
            <w:pPr>
              <w:spacing w:line="240" w:lineRule="auto"/>
              <w:rPr>
                <w:rFonts w:ascii="Segoe UI" w:hAnsi="Segoe UI" w:cs="Segoe UI"/>
                <w:color w:val="000000"/>
                <w:kern w:val="0"/>
                <w:lang w:eastAsia="en-GB"/>
              </w:rPr>
            </w:pPr>
            <w:r>
              <w:rPr>
                <w:noProof/>
              </w:rPr>
              <w:drawing>
                <wp:inline distT="0" distB="0" distL="0" distR="0" wp14:anchorId="2F376AC8" wp14:editId="7C0846B5">
                  <wp:extent cx="2076466" cy="1229907"/>
                  <wp:effectExtent l="0" t="0" r="0" b="889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2120875" cy="1256211"/>
                          </a:xfrm>
                          <a:prstGeom prst="rect">
                            <a:avLst/>
                          </a:prstGeom>
                        </pic:spPr>
                      </pic:pic>
                    </a:graphicData>
                  </a:graphic>
                </wp:inline>
              </w:drawing>
            </w:r>
            <w:r w:rsidR="00AA17E8">
              <w:rPr>
                <w:rFonts w:ascii="Segoe UI" w:hAnsi="Segoe UI" w:cs="Segoe UI"/>
                <w:color w:val="000000"/>
                <w:kern w:val="0"/>
                <w:lang w:eastAsia="en-GB"/>
              </w:rPr>
              <w:t xml:space="preserve"> </w:t>
            </w:r>
            <w:r w:rsidR="00AA17E8">
              <w:rPr>
                <w:noProof/>
              </w:rPr>
              <w:drawing>
                <wp:inline distT="0" distB="0" distL="0" distR="0" wp14:anchorId="648D759A" wp14:editId="21E58BDC">
                  <wp:extent cx="2120958" cy="1210926"/>
                  <wp:effectExtent l="0" t="0" r="0" b="889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2161039" cy="1233810"/>
                          </a:xfrm>
                          <a:prstGeom prst="rect">
                            <a:avLst/>
                          </a:prstGeom>
                        </pic:spPr>
                      </pic:pic>
                    </a:graphicData>
                  </a:graphic>
                </wp:inline>
              </w:drawing>
            </w:r>
            <w:r w:rsidR="00AA17E8">
              <w:rPr>
                <w:rFonts w:ascii="Segoe UI" w:hAnsi="Segoe UI" w:cs="Segoe UI"/>
                <w:color w:val="000000"/>
                <w:kern w:val="0"/>
                <w:lang w:eastAsia="en-GB"/>
              </w:rPr>
              <w:t xml:space="preserve"> </w:t>
            </w:r>
          </w:p>
          <w:p w14:paraId="7B3410D1" w14:textId="77777777" w:rsidR="0092030C" w:rsidRDefault="0092030C" w:rsidP="00ED0C31">
            <w:pPr>
              <w:spacing w:line="240" w:lineRule="auto"/>
              <w:rPr>
                <w:rFonts w:ascii="Segoe UI" w:hAnsi="Segoe UI" w:cs="Segoe UI"/>
                <w:color w:val="000000"/>
                <w:kern w:val="0"/>
                <w:lang w:eastAsia="en-GB"/>
              </w:rPr>
            </w:pPr>
          </w:p>
          <w:p w14:paraId="17761099" w14:textId="77777777" w:rsidR="00AA17E8" w:rsidRDefault="00AA17E8" w:rsidP="00ED0C31">
            <w:pPr>
              <w:spacing w:line="240" w:lineRule="auto"/>
              <w:rPr>
                <w:rFonts w:ascii="Segoe UI" w:hAnsi="Segoe UI" w:cs="Segoe UI"/>
                <w:color w:val="000000"/>
                <w:kern w:val="0"/>
                <w:lang w:eastAsia="en-GB"/>
              </w:rPr>
            </w:pPr>
          </w:p>
          <w:p w14:paraId="27677C00" w14:textId="77777777" w:rsidR="00AA17E8" w:rsidRPr="00AA17E8" w:rsidRDefault="00AA17E8" w:rsidP="00ED0C31">
            <w:pPr>
              <w:spacing w:line="240" w:lineRule="auto"/>
              <w:rPr>
                <w:rFonts w:ascii="Segoe UI" w:hAnsi="Segoe UI" w:cs="Segoe UI"/>
                <w:b/>
                <w:color w:val="000000"/>
                <w:kern w:val="0"/>
                <w:lang w:eastAsia="en-GB"/>
              </w:rPr>
            </w:pPr>
            <w:r w:rsidRPr="00AA17E8">
              <w:rPr>
                <w:rFonts w:ascii="Segoe UI" w:hAnsi="Segoe UI" w:cs="Segoe UI"/>
                <w:b/>
                <w:color w:val="000000"/>
                <w:kern w:val="0"/>
                <w:lang w:eastAsia="en-GB"/>
              </w:rPr>
              <w:t>The New Options Explained:</w:t>
            </w:r>
          </w:p>
          <w:p w14:paraId="480CCB3D" w14:textId="77777777" w:rsidR="00AA17E8" w:rsidRDefault="00AA17E8" w:rsidP="00ED0C31">
            <w:pPr>
              <w:spacing w:line="240" w:lineRule="auto"/>
              <w:rPr>
                <w:rFonts w:ascii="Segoe UI" w:hAnsi="Segoe UI" w:cs="Segoe UI"/>
                <w:color w:val="000000"/>
                <w:kern w:val="0"/>
                <w:lang w:eastAsia="en-GB"/>
              </w:rPr>
            </w:pPr>
          </w:p>
          <w:p w14:paraId="2DDDC8B0" w14:textId="77777777" w:rsidR="00AA17E8" w:rsidRDefault="00AA17E8" w:rsidP="00ED0C31">
            <w:pPr>
              <w:spacing w:line="240" w:lineRule="auto"/>
              <w:rPr>
                <w:rFonts w:ascii="Segoe UI" w:hAnsi="Segoe UI" w:cs="Segoe UI"/>
                <w:color w:val="000000"/>
                <w:kern w:val="0"/>
                <w:lang w:eastAsia="en-GB"/>
              </w:rPr>
            </w:pPr>
            <w:r w:rsidRPr="00AA17E8">
              <w:rPr>
                <w:rFonts w:ascii="Segoe UI" w:hAnsi="Segoe UI" w:cs="Segoe UI"/>
                <w:b/>
                <w:color w:val="000000"/>
                <w:kern w:val="0"/>
                <w:lang w:eastAsia="en-GB"/>
              </w:rPr>
              <w:t>None:</w:t>
            </w:r>
            <w:r>
              <w:rPr>
                <w:rFonts w:ascii="Segoe UI" w:hAnsi="Segoe UI" w:cs="Segoe UI"/>
                <w:color w:val="000000"/>
                <w:kern w:val="0"/>
                <w:lang w:eastAsia="en-GB"/>
              </w:rPr>
              <w:t xml:space="preserve"> None of the </w:t>
            </w:r>
            <w:r w:rsidR="00DE3D1A">
              <w:rPr>
                <w:rFonts w:ascii="Segoe UI" w:hAnsi="Segoe UI" w:cs="Segoe UI"/>
                <w:color w:val="000000"/>
                <w:kern w:val="0"/>
                <w:lang w:eastAsia="en-GB"/>
              </w:rPr>
              <w:t>Beautified</w:t>
            </w:r>
            <w:r>
              <w:rPr>
                <w:rFonts w:ascii="Segoe UI" w:hAnsi="Segoe UI" w:cs="Segoe UI"/>
                <w:color w:val="000000"/>
                <w:kern w:val="0"/>
                <w:lang w:eastAsia="en-GB"/>
              </w:rPr>
              <w:t xml:space="preserve"> Container would be a clickable link</w:t>
            </w:r>
          </w:p>
          <w:p w14:paraId="3068E680" w14:textId="77777777" w:rsidR="0092030C" w:rsidRDefault="00AA17E8" w:rsidP="00ED0C31">
            <w:pPr>
              <w:spacing w:line="240" w:lineRule="auto"/>
              <w:rPr>
                <w:rFonts w:ascii="Segoe UI" w:hAnsi="Segoe UI" w:cs="Segoe UI"/>
                <w:color w:val="000000"/>
                <w:kern w:val="0"/>
                <w:lang w:eastAsia="en-GB"/>
              </w:rPr>
            </w:pPr>
            <w:r w:rsidRPr="00AA17E8">
              <w:rPr>
                <w:rFonts w:ascii="Segoe UI" w:hAnsi="Segoe UI" w:cs="Segoe UI"/>
                <w:b/>
                <w:color w:val="000000"/>
                <w:kern w:val="0"/>
                <w:lang w:eastAsia="en-GB"/>
              </w:rPr>
              <w:t>All</w:t>
            </w:r>
            <w:r>
              <w:rPr>
                <w:rFonts w:ascii="Segoe UI" w:hAnsi="Segoe UI" w:cs="Segoe UI"/>
                <w:color w:val="000000"/>
                <w:kern w:val="0"/>
                <w:lang w:eastAsia="en-GB"/>
              </w:rPr>
              <w:t xml:space="preserve">: The whole block will be a clickable to the URL selected within the Settings. </w:t>
            </w:r>
          </w:p>
          <w:p w14:paraId="435F78D1" w14:textId="77777777" w:rsidR="0092030C" w:rsidRDefault="00AA17E8" w:rsidP="00ED0C31">
            <w:pPr>
              <w:spacing w:line="240" w:lineRule="auto"/>
              <w:rPr>
                <w:rFonts w:ascii="Segoe UI" w:hAnsi="Segoe UI" w:cs="Segoe UI"/>
                <w:color w:val="000000"/>
                <w:kern w:val="0"/>
                <w:lang w:eastAsia="en-GB"/>
              </w:rPr>
            </w:pPr>
            <w:r w:rsidRPr="00AA17E8">
              <w:rPr>
                <w:rFonts w:ascii="Segoe UI" w:hAnsi="Segoe UI" w:cs="Segoe UI"/>
                <w:b/>
                <w:color w:val="000000"/>
                <w:kern w:val="0"/>
                <w:lang w:eastAsia="en-GB"/>
              </w:rPr>
              <w:t>Default</w:t>
            </w:r>
            <w:r>
              <w:rPr>
                <w:rFonts w:ascii="Segoe UI" w:hAnsi="Segoe UI" w:cs="Segoe UI"/>
                <w:color w:val="000000"/>
                <w:kern w:val="0"/>
                <w:lang w:eastAsia="en-GB"/>
              </w:rPr>
              <w:t>: Any Links with the content drawn in will be selectable. The box itself will not have any link.</w:t>
            </w:r>
          </w:p>
          <w:p w14:paraId="40AACC3B" w14:textId="77777777" w:rsidR="00AA17E8" w:rsidRDefault="00AA17E8" w:rsidP="00ED0C31">
            <w:pPr>
              <w:spacing w:line="240" w:lineRule="auto"/>
              <w:rPr>
                <w:rFonts w:ascii="Segoe UI" w:hAnsi="Segoe UI" w:cs="Segoe UI"/>
                <w:color w:val="000000"/>
                <w:kern w:val="0"/>
                <w:lang w:eastAsia="en-GB"/>
              </w:rPr>
            </w:pPr>
          </w:p>
          <w:p w14:paraId="7369D942" w14:textId="77777777" w:rsidR="00A80712" w:rsidRDefault="0092030C" w:rsidP="00ED0C31">
            <w:pPr>
              <w:spacing w:line="240" w:lineRule="auto"/>
              <w:rPr>
                <w:rFonts w:ascii="Segoe UI" w:hAnsi="Segoe UI" w:cs="Segoe UI"/>
                <w:color w:val="000000"/>
                <w:kern w:val="0"/>
                <w:lang w:eastAsia="en-GB"/>
              </w:rPr>
            </w:pPr>
            <w:r>
              <w:rPr>
                <w:noProof/>
              </w:rPr>
              <w:drawing>
                <wp:inline distT="0" distB="0" distL="0" distR="0" wp14:anchorId="7E333482" wp14:editId="0D726B45">
                  <wp:extent cx="2933700" cy="3237711"/>
                  <wp:effectExtent l="0" t="0" r="0" b="127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2940125" cy="3244802"/>
                          </a:xfrm>
                          <a:prstGeom prst="rect">
                            <a:avLst/>
                          </a:prstGeom>
                        </pic:spPr>
                      </pic:pic>
                    </a:graphicData>
                  </a:graphic>
                </wp:inline>
              </w:drawing>
            </w:r>
          </w:p>
          <w:p w14:paraId="3EC0B369" w14:textId="77777777" w:rsidR="00AA17E8" w:rsidRDefault="00AA17E8" w:rsidP="00ED0C31">
            <w:pPr>
              <w:spacing w:line="240" w:lineRule="auto"/>
              <w:rPr>
                <w:rFonts w:ascii="Segoe UI" w:hAnsi="Segoe UI" w:cs="Segoe UI"/>
                <w:color w:val="000000"/>
                <w:kern w:val="0"/>
                <w:lang w:eastAsia="en-GB"/>
              </w:rPr>
            </w:pPr>
          </w:p>
          <w:p w14:paraId="01AF957F" w14:textId="77777777" w:rsidR="00AA17E8" w:rsidRDefault="00AA17E8" w:rsidP="00ED0C31">
            <w:pPr>
              <w:spacing w:line="240" w:lineRule="auto"/>
              <w:rPr>
                <w:rFonts w:ascii="Segoe UI" w:hAnsi="Segoe UI" w:cs="Segoe UI"/>
                <w:color w:val="000000"/>
                <w:kern w:val="0"/>
                <w:lang w:eastAsia="en-GB"/>
              </w:rPr>
            </w:pPr>
          </w:p>
          <w:p w14:paraId="4806CE27" w14:textId="77777777" w:rsidR="00D95166" w:rsidRDefault="00D95166" w:rsidP="0088517A">
            <w:pPr>
              <w:spacing w:line="240" w:lineRule="auto"/>
              <w:rPr>
                <w:rFonts w:ascii="Segoe UI" w:hAnsi="Segoe UI" w:cs="Segoe UI"/>
                <w:color w:val="auto"/>
                <w:kern w:val="0"/>
                <w:lang w:eastAsia="en-GB"/>
              </w:rPr>
            </w:pPr>
          </w:p>
        </w:tc>
        <w:tc>
          <w:tcPr>
            <w:tcW w:w="1412" w:type="dxa"/>
          </w:tcPr>
          <w:p w14:paraId="481F7DAB" w14:textId="77777777" w:rsidR="00DF0622" w:rsidRDefault="00ED0C31" w:rsidP="00C41801">
            <w:pPr>
              <w:spacing w:line="240" w:lineRule="auto"/>
              <w:rPr>
                <w:rFonts w:ascii="Segoe UI" w:hAnsi="Segoe UI" w:cs="Segoe UI"/>
                <w:b/>
                <w:color w:val="212529"/>
                <w:shd w:val="clear" w:color="auto" w:fill="FFFFFF"/>
              </w:rPr>
            </w:pPr>
            <w:r>
              <w:rPr>
                <w:rFonts w:ascii="Segoe UI" w:hAnsi="Segoe UI" w:cs="Segoe UI"/>
                <w:b/>
                <w:color w:val="212529"/>
                <w:shd w:val="clear" w:color="auto" w:fill="FFFFFF"/>
              </w:rPr>
              <w:t xml:space="preserve">CMS Support </w:t>
            </w:r>
            <w:r w:rsidRPr="00E95ADD">
              <w:rPr>
                <w:rFonts w:ascii="Segoe UI" w:hAnsi="Segoe UI" w:cs="Segoe UI"/>
                <w:b/>
                <w:color w:val="212529"/>
                <w:shd w:val="clear" w:color="auto" w:fill="FFFFFF"/>
              </w:rPr>
              <w:t>Team</w:t>
            </w:r>
          </w:p>
        </w:tc>
      </w:tr>
      <w:tr w:rsidR="00F443C0" w:rsidRPr="0034731D" w14:paraId="040AC405" w14:textId="77777777" w:rsidTr="00774FF1">
        <w:trPr>
          <w:trHeight w:val="480"/>
        </w:trPr>
        <w:tc>
          <w:tcPr>
            <w:tcW w:w="1555" w:type="dxa"/>
            <w:noWrap/>
          </w:tcPr>
          <w:p w14:paraId="52FB33D4" w14:textId="77777777" w:rsidR="00F443C0" w:rsidRDefault="00F443C0" w:rsidP="0027679C">
            <w:pPr>
              <w:rPr>
                <w:rFonts w:ascii="Segoe UI" w:hAnsi="Segoe UI" w:cs="Segoe UI"/>
                <w:b/>
                <w:color w:val="auto"/>
                <w:kern w:val="0"/>
                <w:lang w:eastAsia="en-GB"/>
              </w:rPr>
            </w:pPr>
            <w:r>
              <w:rPr>
                <w:rFonts w:ascii="Segoe UI" w:hAnsi="Segoe UI" w:cs="Segoe UI"/>
                <w:b/>
                <w:color w:val="auto"/>
                <w:kern w:val="0"/>
                <w:lang w:eastAsia="en-GB"/>
              </w:rPr>
              <w:lastRenderedPageBreak/>
              <w:t>External Link Icon</w:t>
            </w:r>
          </w:p>
        </w:tc>
        <w:tc>
          <w:tcPr>
            <w:tcW w:w="6898" w:type="dxa"/>
            <w:noWrap/>
          </w:tcPr>
          <w:p w14:paraId="0A00343F" w14:textId="77777777" w:rsidR="006B6F74" w:rsidRDefault="00AA17E8" w:rsidP="008A386B">
            <w:pPr>
              <w:spacing w:line="240" w:lineRule="auto"/>
              <w:rPr>
                <w:rFonts w:ascii="Segoe UI" w:hAnsi="Segoe UI" w:cs="Segoe UI"/>
                <w:color w:val="000000"/>
                <w:shd w:val="clear" w:color="auto" w:fill="FFFFFF"/>
              </w:rPr>
            </w:pPr>
            <w:r>
              <w:rPr>
                <w:rFonts w:ascii="Segoe UI" w:hAnsi="Segoe UI" w:cs="Segoe UI"/>
                <w:color w:val="000000"/>
                <w:shd w:val="clear" w:color="auto" w:fill="FFFFFF"/>
              </w:rPr>
              <w:t xml:space="preserve">The ‘Open in an External Browser’ page setting will now be honoured across all the whole site in Text and layouts. </w:t>
            </w:r>
          </w:p>
          <w:p w14:paraId="44E0FB66" w14:textId="77777777" w:rsidR="00AA17E8" w:rsidRDefault="006B6F74" w:rsidP="008A386B">
            <w:pPr>
              <w:spacing w:line="240" w:lineRule="auto"/>
              <w:rPr>
                <w:rFonts w:ascii="Segoe UI" w:hAnsi="Segoe UI" w:cs="Segoe UI"/>
                <w:color w:val="000000"/>
                <w:shd w:val="clear" w:color="auto" w:fill="FFFFFF"/>
              </w:rPr>
            </w:pPr>
            <w:r>
              <w:rPr>
                <w:rFonts w:ascii="Segoe UI" w:hAnsi="Segoe UI" w:cs="Segoe UI"/>
                <w:color w:val="000000"/>
                <w:shd w:val="clear" w:color="auto" w:fill="FFFFFF"/>
              </w:rPr>
              <w:t xml:space="preserve">To meet </w:t>
            </w:r>
            <w:r w:rsidR="00DE3D1A">
              <w:rPr>
                <w:rFonts w:ascii="Segoe UI" w:hAnsi="Segoe UI" w:cs="Segoe UI"/>
                <w:color w:val="000000"/>
                <w:shd w:val="clear" w:color="auto" w:fill="FFFFFF"/>
              </w:rPr>
              <w:t>accessibility</w:t>
            </w:r>
            <w:r>
              <w:rPr>
                <w:rFonts w:ascii="Segoe UI" w:hAnsi="Segoe UI" w:cs="Segoe UI"/>
                <w:color w:val="000000"/>
                <w:shd w:val="clear" w:color="auto" w:fill="FFFFFF"/>
              </w:rPr>
              <w:t xml:space="preserve"> guidelines; w</w:t>
            </w:r>
            <w:r w:rsidR="00AA17E8">
              <w:rPr>
                <w:rFonts w:ascii="Segoe UI" w:hAnsi="Segoe UI" w:cs="Segoe UI"/>
                <w:color w:val="000000"/>
                <w:shd w:val="clear" w:color="auto" w:fill="FFFFFF"/>
              </w:rPr>
              <w:t xml:space="preserve">hen the </w:t>
            </w:r>
            <w:r>
              <w:rPr>
                <w:rFonts w:ascii="Segoe UI" w:hAnsi="Segoe UI" w:cs="Segoe UI"/>
                <w:color w:val="000000"/>
                <w:shd w:val="clear" w:color="auto" w:fill="FFFFFF"/>
              </w:rPr>
              <w:t xml:space="preserve">‘Open in an External Browser’ setting is ticked a new External Indicator Icon will be </w:t>
            </w:r>
            <w:r w:rsidR="00DE3D1A">
              <w:rPr>
                <w:rFonts w:ascii="Segoe UI" w:hAnsi="Segoe UI" w:cs="Segoe UI"/>
                <w:color w:val="000000"/>
                <w:shd w:val="clear" w:color="auto" w:fill="FFFFFF"/>
              </w:rPr>
              <w:t>added</w:t>
            </w:r>
            <w:r>
              <w:rPr>
                <w:rFonts w:ascii="Segoe UI" w:hAnsi="Segoe UI" w:cs="Segoe UI"/>
                <w:color w:val="000000"/>
                <w:shd w:val="clear" w:color="auto" w:fill="FFFFFF"/>
              </w:rPr>
              <w:t>. This Icon will appear across all Navigation/Links/plugins.</w:t>
            </w:r>
          </w:p>
          <w:p w14:paraId="06195FD6" w14:textId="77777777" w:rsidR="00AA17E8" w:rsidRDefault="00AA17E8" w:rsidP="008A386B">
            <w:pPr>
              <w:spacing w:line="240" w:lineRule="auto"/>
              <w:rPr>
                <w:rFonts w:ascii="Segoe UI" w:hAnsi="Segoe UI" w:cs="Segoe UI"/>
                <w:color w:val="000000"/>
                <w:shd w:val="clear" w:color="auto" w:fill="FFFFFF"/>
              </w:rPr>
            </w:pPr>
          </w:p>
          <w:p w14:paraId="167E37D0" w14:textId="77777777" w:rsidR="006B6F74" w:rsidRDefault="006B6F74" w:rsidP="008A386B">
            <w:pPr>
              <w:spacing w:line="240" w:lineRule="auto"/>
              <w:rPr>
                <w:rFonts w:ascii="Segoe UI" w:hAnsi="Segoe UI" w:cs="Segoe UI"/>
                <w:b/>
                <w:color w:val="000000"/>
                <w:shd w:val="clear" w:color="auto" w:fill="FFFFFF"/>
              </w:rPr>
            </w:pPr>
            <w:r w:rsidRPr="006B6F74">
              <w:rPr>
                <w:rFonts w:ascii="Segoe UI" w:hAnsi="Segoe UI" w:cs="Segoe UI"/>
                <w:b/>
                <w:color w:val="000000"/>
                <w:shd w:val="clear" w:color="auto" w:fill="FFFFFF"/>
              </w:rPr>
              <w:t>External Link Icon Examples:</w:t>
            </w:r>
          </w:p>
          <w:p w14:paraId="032FDA58" w14:textId="77777777" w:rsidR="006B6F74" w:rsidRDefault="006B6F74" w:rsidP="008A386B">
            <w:pPr>
              <w:spacing w:line="240" w:lineRule="auto"/>
              <w:rPr>
                <w:rFonts w:ascii="Segoe UI" w:hAnsi="Segoe UI" w:cs="Segoe UI"/>
                <w:b/>
                <w:color w:val="000000"/>
                <w:shd w:val="clear" w:color="auto" w:fill="FFFFFF"/>
              </w:rPr>
            </w:pPr>
          </w:p>
          <w:p w14:paraId="5DD802C9" w14:textId="77777777" w:rsidR="006B6F74" w:rsidRDefault="006B6F74" w:rsidP="008A386B">
            <w:pPr>
              <w:spacing w:line="240" w:lineRule="auto"/>
              <w:rPr>
                <w:rFonts w:ascii="Segoe UI" w:hAnsi="Segoe UI" w:cs="Segoe UI"/>
                <w:b/>
                <w:color w:val="000000"/>
                <w:shd w:val="clear" w:color="auto" w:fill="FFFFFF"/>
              </w:rPr>
            </w:pPr>
            <w:r>
              <w:rPr>
                <w:noProof/>
              </w:rPr>
              <w:drawing>
                <wp:inline distT="0" distB="0" distL="0" distR="0" wp14:anchorId="7989FC45" wp14:editId="3D9FEAD6">
                  <wp:extent cx="4243070" cy="348615"/>
                  <wp:effectExtent l="0" t="0" r="508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4243070" cy="348615"/>
                          </a:xfrm>
                          <a:prstGeom prst="rect">
                            <a:avLst/>
                          </a:prstGeom>
                        </pic:spPr>
                      </pic:pic>
                    </a:graphicData>
                  </a:graphic>
                </wp:inline>
              </w:drawing>
            </w:r>
          </w:p>
          <w:p w14:paraId="42EFC84A" w14:textId="77777777" w:rsidR="006B6F74" w:rsidRDefault="006B6F74" w:rsidP="008A386B">
            <w:pPr>
              <w:spacing w:line="240" w:lineRule="auto"/>
              <w:rPr>
                <w:rFonts w:ascii="Segoe UI" w:hAnsi="Segoe UI" w:cs="Segoe UI"/>
                <w:b/>
                <w:color w:val="000000"/>
                <w:shd w:val="clear" w:color="auto" w:fill="FFFFFF"/>
              </w:rPr>
            </w:pPr>
          </w:p>
          <w:p w14:paraId="03E3A59D" w14:textId="77777777" w:rsidR="006B6F74" w:rsidRDefault="006B6F74" w:rsidP="008A386B">
            <w:pPr>
              <w:spacing w:line="240" w:lineRule="auto"/>
              <w:rPr>
                <w:rFonts w:ascii="Segoe UI" w:hAnsi="Segoe UI" w:cs="Segoe UI"/>
                <w:b/>
                <w:color w:val="000000"/>
                <w:shd w:val="clear" w:color="auto" w:fill="FFFFFF"/>
              </w:rPr>
            </w:pPr>
            <w:r>
              <w:rPr>
                <w:noProof/>
              </w:rPr>
              <w:drawing>
                <wp:inline distT="0" distB="0" distL="0" distR="0" wp14:anchorId="3B00F2AD" wp14:editId="2E6AB602">
                  <wp:extent cx="4243070" cy="447675"/>
                  <wp:effectExtent l="0" t="0" r="5080" b="9525"/>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4243070" cy="447675"/>
                          </a:xfrm>
                          <a:prstGeom prst="rect">
                            <a:avLst/>
                          </a:prstGeom>
                        </pic:spPr>
                      </pic:pic>
                    </a:graphicData>
                  </a:graphic>
                </wp:inline>
              </w:drawing>
            </w:r>
          </w:p>
          <w:p w14:paraId="4F552CA2" w14:textId="77777777" w:rsidR="006B6F74" w:rsidRPr="006B6F74" w:rsidRDefault="006B6F74" w:rsidP="008A386B">
            <w:pPr>
              <w:spacing w:line="240" w:lineRule="auto"/>
              <w:rPr>
                <w:rFonts w:ascii="Segoe UI" w:hAnsi="Segoe UI" w:cs="Segoe UI"/>
                <w:b/>
                <w:color w:val="000000"/>
                <w:shd w:val="clear" w:color="auto" w:fill="FFFFFF"/>
              </w:rPr>
            </w:pPr>
          </w:p>
          <w:p w14:paraId="119E3053" w14:textId="77777777" w:rsidR="00AA17E8" w:rsidRDefault="006B6F74" w:rsidP="008A386B">
            <w:pPr>
              <w:spacing w:line="240" w:lineRule="auto"/>
              <w:rPr>
                <w:rFonts w:ascii="Segoe UI" w:hAnsi="Segoe UI" w:cs="Segoe UI"/>
                <w:color w:val="000000"/>
                <w:shd w:val="clear" w:color="auto" w:fill="FFFFFF"/>
              </w:rPr>
            </w:pPr>
            <w:r>
              <w:rPr>
                <w:noProof/>
              </w:rPr>
              <w:drawing>
                <wp:inline distT="0" distB="0" distL="0" distR="0" wp14:anchorId="4ED5386D" wp14:editId="64E2954C">
                  <wp:extent cx="4243070" cy="266700"/>
                  <wp:effectExtent l="0" t="0" r="508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4243070" cy="266700"/>
                          </a:xfrm>
                          <a:prstGeom prst="rect">
                            <a:avLst/>
                          </a:prstGeom>
                        </pic:spPr>
                      </pic:pic>
                    </a:graphicData>
                  </a:graphic>
                </wp:inline>
              </w:drawing>
            </w:r>
          </w:p>
          <w:p w14:paraId="7CB0A216" w14:textId="77777777" w:rsidR="006B6F74" w:rsidRDefault="006B6F74" w:rsidP="008A386B">
            <w:pPr>
              <w:spacing w:line="240" w:lineRule="auto"/>
              <w:rPr>
                <w:rFonts w:ascii="Segoe UI" w:hAnsi="Segoe UI" w:cs="Segoe UI"/>
                <w:color w:val="000000"/>
                <w:shd w:val="clear" w:color="auto" w:fill="FFFFFF"/>
              </w:rPr>
            </w:pPr>
          </w:p>
          <w:p w14:paraId="1F472034" w14:textId="77777777" w:rsidR="006B6F74" w:rsidRDefault="006B6F74" w:rsidP="008A386B">
            <w:pPr>
              <w:spacing w:line="240" w:lineRule="auto"/>
              <w:rPr>
                <w:rFonts w:ascii="Segoe UI" w:hAnsi="Segoe UI" w:cs="Segoe UI"/>
                <w:color w:val="000000"/>
                <w:shd w:val="clear" w:color="auto" w:fill="FFFFFF"/>
              </w:rPr>
            </w:pPr>
            <w:r>
              <w:rPr>
                <w:noProof/>
              </w:rPr>
              <w:drawing>
                <wp:inline distT="0" distB="0" distL="0" distR="0" wp14:anchorId="63866D6F" wp14:editId="37211996">
                  <wp:extent cx="1952625" cy="1819340"/>
                  <wp:effectExtent l="0" t="0" r="0" b="9525"/>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1962993" cy="1829000"/>
                          </a:xfrm>
                          <a:prstGeom prst="rect">
                            <a:avLst/>
                          </a:prstGeom>
                        </pic:spPr>
                      </pic:pic>
                    </a:graphicData>
                  </a:graphic>
                </wp:inline>
              </w:drawing>
            </w:r>
          </w:p>
          <w:p w14:paraId="06AB2843" w14:textId="77777777" w:rsidR="006B6F74" w:rsidRDefault="006B6F74" w:rsidP="008A386B">
            <w:pPr>
              <w:spacing w:line="240" w:lineRule="auto"/>
              <w:rPr>
                <w:rFonts w:ascii="Segoe UI" w:hAnsi="Segoe UI" w:cs="Segoe UI"/>
                <w:color w:val="000000"/>
                <w:shd w:val="clear" w:color="auto" w:fill="FFFFFF"/>
              </w:rPr>
            </w:pPr>
          </w:p>
          <w:p w14:paraId="6F343CBF" w14:textId="77777777" w:rsidR="00D22F54" w:rsidRDefault="00D22F54" w:rsidP="008A386B">
            <w:pPr>
              <w:spacing w:line="240" w:lineRule="auto"/>
              <w:rPr>
                <w:rFonts w:ascii="Segoe UI" w:hAnsi="Segoe UI" w:cs="Segoe UI"/>
                <w:color w:val="000000"/>
                <w:shd w:val="clear" w:color="auto" w:fill="FFFFFF"/>
              </w:rPr>
            </w:pPr>
            <w:r>
              <w:rPr>
                <w:noProof/>
              </w:rPr>
              <w:drawing>
                <wp:inline distT="0" distB="0" distL="0" distR="0" wp14:anchorId="0BDF564E" wp14:editId="11FE9467">
                  <wp:extent cx="4243070" cy="1416050"/>
                  <wp:effectExtent l="0" t="0" r="508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4243070" cy="1416050"/>
                          </a:xfrm>
                          <a:prstGeom prst="rect">
                            <a:avLst/>
                          </a:prstGeom>
                        </pic:spPr>
                      </pic:pic>
                    </a:graphicData>
                  </a:graphic>
                </wp:inline>
              </w:drawing>
            </w:r>
          </w:p>
          <w:p w14:paraId="420B643F" w14:textId="77777777" w:rsidR="006B6F74" w:rsidRDefault="006B6F74" w:rsidP="008A386B">
            <w:pPr>
              <w:spacing w:line="240" w:lineRule="auto"/>
              <w:rPr>
                <w:rFonts w:ascii="Segoe UI" w:hAnsi="Segoe UI" w:cs="Segoe UI"/>
                <w:color w:val="000000"/>
                <w:shd w:val="clear" w:color="auto" w:fill="FFFFFF"/>
              </w:rPr>
            </w:pPr>
          </w:p>
          <w:p w14:paraId="4A119E47" w14:textId="77777777" w:rsidR="00D22F54" w:rsidRDefault="00D22F54" w:rsidP="008A386B">
            <w:pPr>
              <w:spacing w:line="240" w:lineRule="auto"/>
              <w:rPr>
                <w:rFonts w:ascii="Segoe UI" w:hAnsi="Segoe UI" w:cs="Segoe UI"/>
                <w:color w:val="000000"/>
                <w:shd w:val="clear" w:color="auto" w:fill="FFFFFF"/>
              </w:rPr>
            </w:pPr>
            <w:r>
              <w:rPr>
                <w:noProof/>
              </w:rPr>
              <w:drawing>
                <wp:inline distT="0" distB="0" distL="0" distR="0" wp14:anchorId="6E8FF162" wp14:editId="232C1EC2">
                  <wp:extent cx="4243070" cy="1417955"/>
                  <wp:effectExtent l="0" t="0" r="508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4243070" cy="1417955"/>
                          </a:xfrm>
                          <a:prstGeom prst="rect">
                            <a:avLst/>
                          </a:prstGeom>
                        </pic:spPr>
                      </pic:pic>
                    </a:graphicData>
                  </a:graphic>
                </wp:inline>
              </w:drawing>
            </w:r>
          </w:p>
          <w:p w14:paraId="20F1D805" w14:textId="77777777" w:rsidR="006B6F74" w:rsidRDefault="006B6F74" w:rsidP="008A386B">
            <w:pPr>
              <w:spacing w:line="240" w:lineRule="auto"/>
              <w:rPr>
                <w:rFonts w:ascii="Segoe UI" w:hAnsi="Segoe UI" w:cs="Segoe UI"/>
                <w:color w:val="000000"/>
                <w:shd w:val="clear" w:color="auto" w:fill="FFFFFF"/>
              </w:rPr>
            </w:pPr>
          </w:p>
        </w:tc>
        <w:tc>
          <w:tcPr>
            <w:tcW w:w="1412" w:type="dxa"/>
          </w:tcPr>
          <w:p w14:paraId="78F90391" w14:textId="77777777" w:rsidR="00F443C0" w:rsidRDefault="00F443C0" w:rsidP="00C41801">
            <w:pPr>
              <w:spacing w:line="240" w:lineRule="auto"/>
              <w:rPr>
                <w:rFonts w:ascii="Segoe UI" w:hAnsi="Segoe UI" w:cs="Segoe UI"/>
                <w:b/>
                <w:color w:val="212529"/>
                <w:shd w:val="clear" w:color="auto" w:fill="FFFFFF"/>
              </w:rPr>
            </w:pPr>
            <w:r>
              <w:rPr>
                <w:rFonts w:ascii="Segoe UI" w:hAnsi="Segoe UI" w:cs="Segoe UI"/>
                <w:b/>
                <w:color w:val="212529"/>
                <w:shd w:val="clear" w:color="auto" w:fill="FFFFFF"/>
              </w:rPr>
              <w:t xml:space="preserve">CMS Support </w:t>
            </w:r>
            <w:r w:rsidRPr="00E95ADD">
              <w:rPr>
                <w:rFonts w:ascii="Segoe UI" w:hAnsi="Segoe UI" w:cs="Segoe UI"/>
                <w:b/>
                <w:color w:val="212529"/>
                <w:shd w:val="clear" w:color="auto" w:fill="FFFFFF"/>
              </w:rPr>
              <w:t>Team</w:t>
            </w:r>
          </w:p>
        </w:tc>
      </w:tr>
      <w:tr w:rsidR="00F443C0" w:rsidRPr="0034731D" w14:paraId="695D3686" w14:textId="77777777" w:rsidTr="00774FF1">
        <w:trPr>
          <w:trHeight w:val="480"/>
        </w:trPr>
        <w:tc>
          <w:tcPr>
            <w:tcW w:w="1555" w:type="dxa"/>
            <w:noWrap/>
          </w:tcPr>
          <w:p w14:paraId="2C0EAE7D" w14:textId="77777777" w:rsidR="00F443C0" w:rsidRDefault="00DC21BF" w:rsidP="0027679C">
            <w:pPr>
              <w:rPr>
                <w:rFonts w:ascii="Segoe UI" w:hAnsi="Segoe UI" w:cs="Segoe UI"/>
                <w:b/>
                <w:color w:val="auto"/>
                <w:kern w:val="0"/>
                <w:lang w:eastAsia="en-GB"/>
              </w:rPr>
            </w:pPr>
            <w:r>
              <w:rPr>
                <w:rFonts w:ascii="Segoe UI" w:hAnsi="Segoe UI" w:cs="Segoe UI"/>
                <w:b/>
                <w:color w:val="auto"/>
                <w:kern w:val="0"/>
                <w:lang w:eastAsia="en-GB"/>
              </w:rPr>
              <w:lastRenderedPageBreak/>
              <w:t xml:space="preserve">Introduction of a </w:t>
            </w:r>
            <w:r w:rsidR="00F443C0">
              <w:rPr>
                <w:rFonts w:ascii="Segoe UI" w:hAnsi="Segoe UI" w:cs="Segoe UI"/>
                <w:b/>
                <w:color w:val="auto"/>
                <w:kern w:val="0"/>
                <w:lang w:eastAsia="en-GB"/>
              </w:rPr>
              <w:t xml:space="preserve">Hover </w:t>
            </w:r>
            <w:r w:rsidR="00D22F54">
              <w:rPr>
                <w:rFonts w:ascii="Segoe UI" w:hAnsi="Segoe UI" w:cs="Segoe UI"/>
                <w:b/>
                <w:color w:val="auto"/>
                <w:kern w:val="0"/>
                <w:lang w:eastAsia="en-GB"/>
              </w:rPr>
              <w:t>O</w:t>
            </w:r>
            <w:r w:rsidR="00F443C0">
              <w:rPr>
                <w:rFonts w:ascii="Segoe UI" w:hAnsi="Segoe UI" w:cs="Segoe UI"/>
                <w:b/>
                <w:color w:val="auto"/>
                <w:kern w:val="0"/>
                <w:lang w:eastAsia="en-GB"/>
              </w:rPr>
              <w:t>ver</w:t>
            </w:r>
          </w:p>
        </w:tc>
        <w:tc>
          <w:tcPr>
            <w:tcW w:w="6898" w:type="dxa"/>
            <w:noWrap/>
          </w:tcPr>
          <w:p w14:paraId="4A48AD81" w14:textId="77777777" w:rsidR="00B102B9" w:rsidRDefault="00B102B9" w:rsidP="008A386B">
            <w:pPr>
              <w:spacing w:line="240" w:lineRule="auto"/>
              <w:rPr>
                <w:rFonts w:ascii="Segoe UI" w:hAnsi="Segoe UI" w:cs="Segoe UI"/>
                <w:color w:val="000000"/>
                <w:shd w:val="clear" w:color="auto" w:fill="FFFFFF"/>
              </w:rPr>
            </w:pPr>
            <w:r>
              <w:rPr>
                <w:rFonts w:ascii="Segoe UI" w:hAnsi="Segoe UI" w:cs="Segoe UI"/>
                <w:color w:val="000000"/>
                <w:shd w:val="clear" w:color="auto" w:fill="FFFFFF"/>
              </w:rPr>
              <w:t>When a</w:t>
            </w:r>
            <w:r w:rsidR="00DE3D1A">
              <w:rPr>
                <w:rFonts w:ascii="Segoe UI" w:hAnsi="Segoe UI" w:cs="Segoe UI"/>
                <w:color w:val="000000"/>
                <w:shd w:val="clear" w:color="auto" w:fill="FFFFFF"/>
              </w:rPr>
              <w:t xml:space="preserve"> user hovers over an</w:t>
            </w:r>
            <w:r>
              <w:rPr>
                <w:rFonts w:ascii="Segoe UI" w:hAnsi="Segoe UI" w:cs="Segoe UI"/>
                <w:color w:val="000000"/>
                <w:shd w:val="clear" w:color="auto" w:fill="FFFFFF"/>
              </w:rPr>
              <w:t xml:space="preserve"> Item within a Layout</w:t>
            </w:r>
            <w:r w:rsidR="00DE3D1A">
              <w:rPr>
                <w:rFonts w:ascii="Segoe UI" w:hAnsi="Segoe UI" w:cs="Segoe UI"/>
                <w:color w:val="000000"/>
                <w:shd w:val="clear" w:color="auto" w:fill="FFFFFF"/>
              </w:rPr>
              <w:t xml:space="preserve"> </w:t>
            </w:r>
            <w:r>
              <w:rPr>
                <w:rFonts w:ascii="Segoe UI" w:hAnsi="Segoe UI" w:cs="Segoe UI"/>
                <w:color w:val="000000"/>
                <w:shd w:val="clear" w:color="auto" w:fill="FFFFFF"/>
              </w:rPr>
              <w:t xml:space="preserve">the whole area will </w:t>
            </w:r>
            <w:r w:rsidR="00DE3D1A">
              <w:rPr>
                <w:rFonts w:ascii="Segoe UI" w:hAnsi="Segoe UI" w:cs="Segoe UI"/>
                <w:color w:val="000000"/>
                <w:shd w:val="clear" w:color="auto" w:fill="FFFFFF"/>
              </w:rPr>
              <w:t xml:space="preserve">now </w:t>
            </w:r>
            <w:r>
              <w:rPr>
                <w:rFonts w:ascii="Segoe UI" w:hAnsi="Segoe UI" w:cs="Segoe UI"/>
                <w:color w:val="000000"/>
                <w:shd w:val="clear" w:color="auto" w:fill="FFFFFF"/>
              </w:rPr>
              <w:t xml:space="preserve">have a Highlighted outline. This will indicate to the user that the whole area now acts as the content link; where previously on the ‘Read More’ button acted as the link. </w:t>
            </w:r>
            <w:r w:rsidR="00DE3D1A">
              <w:rPr>
                <w:rFonts w:ascii="Segoe UI" w:hAnsi="Segoe UI" w:cs="Segoe UI"/>
                <w:color w:val="000000"/>
                <w:shd w:val="clear" w:color="auto" w:fill="FFFFFF"/>
              </w:rPr>
              <w:t xml:space="preserve">This update has now been made to a number of the Layouts. </w:t>
            </w:r>
          </w:p>
          <w:p w14:paraId="6134FB43" w14:textId="77777777" w:rsidR="00B102B9" w:rsidRDefault="00B102B9" w:rsidP="008A386B">
            <w:pPr>
              <w:spacing w:line="240" w:lineRule="auto"/>
              <w:rPr>
                <w:rFonts w:ascii="Segoe UI" w:hAnsi="Segoe UI" w:cs="Segoe UI"/>
                <w:color w:val="000000"/>
                <w:shd w:val="clear" w:color="auto" w:fill="FFFFFF"/>
              </w:rPr>
            </w:pPr>
          </w:p>
          <w:p w14:paraId="48982B88" w14:textId="77777777" w:rsidR="00B102B9" w:rsidRPr="00B102B9" w:rsidRDefault="00B102B9" w:rsidP="008A386B">
            <w:pPr>
              <w:spacing w:line="240" w:lineRule="auto"/>
              <w:rPr>
                <w:rFonts w:ascii="Segoe UI" w:hAnsi="Segoe UI" w:cs="Segoe UI"/>
                <w:b/>
                <w:color w:val="000000"/>
                <w:shd w:val="clear" w:color="auto" w:fill="FFFFFF"/>
              </w:rPr>
            </w:pPr>
            <w:r w:rsidRPr="00B102B9">
              <w:rPr>
                <w:rFonts w:ascii="Segoe UI" w:hAnsi="Segoe UI" w:cs="Segoe UI"/>
                <w:b/>
                <w:color w:val="000000"/>
                <w:shd w:val="clear" w:color="auto" w:fill="FFFFFF"/>
              </w:rPr>
              <w:t>Hover Over Box Examples:</w:t>
            </w:r>
          </w:p>
          <w:p w14:paraId="10CAD35B" w14:textId="77777777" w:rsidR="00B102B9" w:rsidRDefault="00B102B9" w:rsidP="008A386B">
            <w:pPr>
              <w:spacing w:line="240" w:lineRule="auto"/>
              <w:rPr>
                <w:rFonts w:ascii="Segoe UI" w:hAnsi="Segoe UI" w:cs="Segoe UI"/>
                <w:color w:val="000000"/>
                <w:shd w:val="clear" w:color="auto" w:fill="FFFFFF"/>
              </w:rPr>
            </w:pPr>
          </w:p>
          <w:p w14:paraId="501B0075" w14:textId="77777777" w:rsidR="00774FF1" w:rsidRDefault="00774FF1" w:rsidP="008A386B">
            <w:pPr>
              <w:spacing w:line="240" w:lineRule="auto"/>
              <w:rPr>
                <w:rFonts w:ascii="Segoe UI" w:hAnsi="Segoe UI" w:cs="Segoe UI"/>
                <w:color w:val="000000"/>
                <w:shd w:val="clear" w:color="auto" w:fill="FFFFFF"/>
              </w:rPr>
            </w:pPr>
            <w:r>
              <w:rPr>
                <w:noProof/>
              </w:rPr>
              <w:drawing>
                <wp:inline distT="0" distB="0" distL="0" distR="0" wp14:anchorId="6EA4D084" wp14:editId="43E04234">
                  <wp:extent cx="4171950" cy="1736479"/>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4175800" cy="1738081"/>
                          </a:xfrm>
                          <a:prstGeom prst="rect">
                            <a:avLst/>
                          </a:prstGeom>
                        </pic:spPr>
                      </pic:pic>
                    </a:graphicData>
                  </a:graphic>
                </wp:inline>
              </w:drawing>
            </w:r>
          </w:p>
          <w:p w14:paraId="36ED5D66" w14:textId="77777777" w:rsidR="00774FF1" w:rsidRDefault="00774FF1" w:rsidP="008A386B">
            <w:pPr>
              <w:spacing w:line="240" w:lineRule="auto"/>
              <w:rPr>
                <w:rFonts w:ascii="Segoe UI" w:hAnsi="Segoe UI" w:cs="Segoe UI"/>
                <w:color w:val="000000"/>
                <w:shd w:val="clear" w:color="auto" w:fill="FFFFFF"/>
              </w:rPr>
            </w:pPr>
          </w:p>
          <w:p w14:paraId="4B24E42D" w14:textId="77777777" w:rsidR="00774FF1" w:rsidRDefault="00774FF1" w:rsidP="008A386B">
            <w:pPr>
              <w:spacing w:line="240" w:lineRule="auto"/>
              <w:rPr>
                <w:rFonts w:ascii="Segoe UI" w:hAnsi="Segoe UI" w:cs="Segoe UI"/>
                <w:color w:val="000000"/>
                <w:shd w:val="clear" w:color="auto" w:fill="FFFFFF"/>
              </w:rPr>
            </w:pPr>
            <w:r>
              <w:rPr>
                <w:noProof/>
              </w:rPr>
              <w:drawing>
                <wp:inline distT="0" distB="0" distL="0" distR="0" wp14:anchorId="0D588E40" wp14:editId="1955DA0F">
                  <wp:extent cx="4243070" cy="1034415"/>
                  <wp:effectExtent l="0" t="0" r="508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4243070" cy="1034415"/>
                          </a:xfrm>
                          <a:prstGeom prst="rect">
                            <a:avLst/>
                          </a:prstGeom>
                        </pic:spPr>
                      </pic:pic>
                    </a:graphicData>
                  </a:graphic>
                </wp:inline>
              </w:drawing>
            </w:r>
          </w:p>
          <w:p w14:paraId="61526F2F" w14:textId="77777777" w:rsidR="00774FF1" w:rsidRDefault="00774FF1" w:rsidP="008A386B">
            <w:pPr>
              <w:spacing w:line="240" w:lineRule="auto"/>
              <w:rPr>
                <w:rFonts w:ascii="Segoe UI" w:hAnsi="Segoe UI" w:cs="Segoe UI"/>
                <w:color w:val="000000"/>
                <w:shd w:val="clear" w:color="auto" w:fill="FFFFFF"/>
              </w:rPr>
            </w:pPr>
          </w:p>
          <w:p w14:paraId="328039F0" w14:textId="77777777" w:rsidR="00774FF1" w:rsidRDefault="00774FF1" w:rsidP="008A386B">
            <w:pPr>
              <w:spacing w:line="240" w:lineRule="auto"/>
              <w:rPr>
                <w:rFonts w:ascii="Segoe UI" w:hAnsi="Segoe UI" w:cs="Segoe UI"/>
                <w:color w:val="000000"/>
                <w:shd w:val="clear" w:color="auto" w:fill="FFFFFF"/>
              </w:rPr>
            </w:pPr>
            <w:r>
              <w:rPr>
                <w:noProof/>
              </w:rPr>
              <w:drawing>
                <wp:inline distT="0" distB="0" distL="0" distR="0" wp14:anchorId="0D9B3CC1" wp14:editId="177680A6">
                  <wp:extent cx="4243070" cy="1326515"/>
                  <wp:effectExtent l="0" t="0" r="5080" b="698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4243070" cy="1326515"/>
                          </a:xfrm>
                          <a:prstGeom prst="rect">
                            <a:avLst/>
                          </a:prstGeom>
                        </pic:spPr>
                      </pic:pic>
                    </a:graphicData>
                  </a:graphic>
                </wp:inline>
              </w:drawing>
            </w:r>
          </w:p>
          <w:p w14:paraId="7C3B7A2F" w14:textId="77777777" w:rsidR="00774FF1" w:rsidRDefault="00774FF1" w:rsidP="008A386B">
            <w:pPr>
              <w:spacing w:line="240" w:lineRule="auto"/>
              <w:rPr>
                <w:rFonts w:ascii="Segoe UI" w:hAnsi="Segoe UI" w:cs="Segoe UI"/>
                <w:color w:val="000000"/>
                <w:shd w:val="clear" w:color="auto" w:fill="FFFFFF"/>
              </w:rPr>
            </w:pPr>
          </w:p>
          <w:p w14:paraId="10CB60A7" w14:textId="77777777" w:rsidR="00B102B9" w:rsidRDefault="00DE3D1A" w:rsidP="008A386B">
            <w:pPr>
              <w:spacing w:line="240" w:lineRule="auto"/>
              <w:rPr>
                <w:rFonts w:ascii="Segoe UI" w:hAnsi="Segoe UI" w:cs="Segoe UI"/>
                <w:color w:val="000000"/>
                <w:shd w:val="clear" w:color="auto" w:fill="FFFFFF"/>
              </w:rPr>
            </w:pPr>
            <w:r>
              <w:rPr>
                <w:noProof/>
              </w:rPr>
              <w:drawing>
                <wp:inline distT="0" distB="0" distL="0" distR="0" wp14:anchorId="38320D30" wp14:editId="7330BCB5">
                  <wp:extent cx="4243070" cy="1707515"/>
                  <wp:effectExtent l="0" t="0" r="5080" b="6985"/>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4243070" cy="1707515"/>
                          </a:xfrm>
                          <a:prstGeom prst="rect">
                            <a:avLst/>
                          </a:prstGeom>
                        </pic:spPr>
                      </pic:pic>
                    </a:graphicData>
                  </a:graphic>
                </wp:inline>
              </w:drawing>
            </w:r>
          </w:p>
          <w:p w14:paraId="654798A5" w14:textId="77777777" w:rsidR="00774FF1" w:rsidRDefault="00774FF1" w:rsidP="008A386B">
            <w:pPr>
              <w:spacing w:line="240" w:lineRule="auto"/>
              <w:rPr>
                <w:rFonts w:ascii="Segoe UI" w:hAnsi="Segoe UI" w:cs="Segoe UI"/>
                <w:color w:val="000000"/>
                <w:shd w:val="clear" w:color="auto" w:fill="FFFFFF"/>
              </w:rPr>
            </w:pPr>
          </w:p>
          <w:p w14:paraId="06B7D1B4" w14:textId="77777777" w:rsidR="009C1EBE" w:rsidRDefault="009C1EBE" w:rsidP="008A386B">
            <w:pPr>
              <w:spacing w:line="240" w:lineRule="auto"/>
              <w:rPr>
                <w:rFonts w:ascii="Segoe UI" w:hAnsi="Segoe UI" w:cs="Segoe UI"/>
                <w:color w:val="000000"/>
                <w:shd w:val="clear" w:color="auto" w:fill="FFFFFF"/>
              </w:rPr>
            </w:pPr>
          </w:p>
          <w:p w14:paraId="54F49F1C" w14:textId="77777777" w:rsidR="009C1EBE" w:rsidRDefault="009C1EBE" w:rsidP="008A386B">
            <w:pPr>
              <w:spacing w:line="240" w:lineRule="auto"/>
              <w:rPr>
                <w:rFonts w:ascii="Segoe UI" w:hAnsi="Segoe UI" w:cs="Segoe UI"/>
                <w:color w:val="000000"/>
                <w:shd w:val="clear" w:color="auto" w:fill="FFFFFF"/>
              </w:rPr>
            </w:pPr>
          </w:p>
        </w:tc>
        <w:tc>
          <w:tcPr>
            <w:tcW w:w="1412" w:type="dxa"/>
          </w:tcPr>
          <w:p w14:paraId="4788E244" w14:textId="77777777" w:rsidR="00F443C0" w:rsidRDefault="00F443C0" w:rsidP="00C41801">
            <w:pPr>
              <w:spacing w:line="240" w:lineRule="auto"/>
              <w:rPr>
                <w:rFonts w:ascii="Segoe UI" w:hAnsi="Segoe UI" w:cs="Segoe UI"/>
                <w:b/>
                <w:color w:val="212529"/>
                <w:shd w:val="clear" w:color="auto" w:fill="FFFFFF"/>
              </w:rPr>
            </w:pPr>
            <w:r>
              <w:rPr>
                <w:rFonts w:ascii="Segoe UI" w:hAnsi="Segoe UI" w:cs="Segoe UI"/>
                <w:b/>
                <w:color w:val="212529"/>
                <w:shd w:val="clear" w:color="auto" w:fill="FFFFFF"/>
              </w:rPr>
              <w:t xml:space="preserve">CMS Support </w:t>
            </w:r>
            <w:r w:rsidRPr="00E95ADD">
              <w:rPr>
                <w:rFonts w:ascii="Segoe UI" w:hAnsi="Segoe UI" w:cs="Segoe UI"/>
                <w:b/>
                <w:color w:val="212529"/>
                <w:shd w:val="clear" w:color="auto" w:fill="FFFFFF"/>
              </w:rPr>
              <w:t>Team</w:t>
            </w:r>
          </w:p>
        </w:tc>
      </w:tr>
      <w:tr w:rsidR="009C1EBE" w:rsidRPr="0034731D" w14:paraId="04A8C584" w14:textId="77777777" w:rsidTr="00774FF1">
        <w:trPr>
          <w:trHeight w:val="480"/>
        </w:trPr>
        <w:tc>
          <w:tcPr>
            <w:tcW w:w="1555" w:type="dxa"/>
            <w:noWrap/>
          </w:tcPr>
          <w:p w14:paraId="38019B21" w14:textId="77777777" w:rsidR="009C1EBE" w:rsidRDefault="009C1EBE" w:rsidP="0027679C">
            <w:pPr>
              <w:rPr>
                <w:rFonts w:ascii="Segoe UI" w:hAnsi="Segoe UI" w:cs="Segoe UI"/>
                <w:b/>
                <w:color w:val="auto"/>
                <w:kern w:val="0"/>
                <w:lang w:eastAsia="en-GB"/>
              </w:rPr>
            </w:pPr>
            <w:r>
              <w:rPr>
                <w:rFonts w:ascii="Segoe UI" w:hAnsi="Segoe UI" w:cs="Segoe UI"/>
                <w:b/>
                <w:color w:val="auto"/>
                <w:kern w:val="0"/>
                <w:lang w:eastAsia="en-GB"/>
              </w:rPr>
              <w:lastRenderedPageBreak/>
              <w:t xml:space="preserve">Search Box </w:t>
            </w:r>
            <w:r w:rsidR="00A63549">
              <w:rPr>
                <w:rFonts w:ascii="Segoe UI" w:hAnsi="Segoe UI" w:cs="Segoe UI"/>
                <w:b/>
                <w:color w:val="auto"/>
                <w:kern w:val="0"/>
                <w:lang w:eastAsia="en-GB"/>
              </w:rPr>
              <w:t>Accessibility</w:t>
            </w:r>
          </w:p>
        </w:tc>
        <w:tc>
          <w:tcPr>
            <w:tcW w:w="6898" w:type="dxa"/>
            <w:noWrap/>
          </w:tcPr>
          <w:p w14:paraId="30A922C5" w14:textId="77777777" w:rsidR="009C1EBE" w:rsidRDefault="003D6FEB" w:rsidP="008A386B">
            <w:pPr>
              <w:spacing w:line="240" w:lineRule="auto"/>
              <w:rPr>
                <w:rFonts w:ascii="Segoe UI" w:hAnsi="Segoe UI" w:cs="Segoe UI"/>
                <w:color w:val="000000"/>
                <w:shd w:val="clear" w:color="auto" w:fill="FFFFFF"/>
              </w:rPr>
            </w:pPr>
            <w:r>
              <w:rPr>
                <w:rFonts w:ascii="Segoe UI" w:hAnsi="Segoe UI" w:cs="Segoe UI"/>
                <w:color w:val="000000"/>
                <w:shd w:val="clear" w:color="auto" w:fill="FFFFFF"/>
              </w:rPr>
              <w:t>Accessibility</w:t>
            </w:r>
            <w:r w:rsidR="004823F1">
              <w:rPr>
                <w:rFonts w:ascii="Segoe UI" w:hAnsi="Segoe UI" w:cs="Segoe UI"/>
                <w:color w:val="000000"/>
                <w:shd w:val="clear" w:color="auto" w:fill="FFFFFF"/>
              </w:rPr>
              <w:t xml:space="preserve"> updates have now been made to the Search Bar. The Search Bar now has an ‘X’ </w:t>
            </w:r>
            <w:r>
              <w:rPr>
                <w:rFonts w:ascii="Segoe UI" w:hAnsi="Segoe UI" w:cs="Segoe UI"/>
                <w:color w:val="000000"/>
                <w:shd w:val="clear" w:color="auto" w:fill="FFFFFF"/>
              </w:rPr>
              <w:t>which</w:t>
            </w:r>
            <w:r w:rsidR="004823F1">
              <w:rPr>
                <w:rFonts w:ascii="Segoe UI" w:hAnsi="Segoe UI" w:cs="Segoe UI"/>
                <w:color w:val="000000"/>
                <w:shd w:val="clear" w:color="auto" w:fill="FFFFFF"/>
              </w:rPr>
              <w:t xml:space="preserve"> allows users to clear the search. We have also </w:t>
            </w:r>
            <w:r>
              <w:rPr>
                <w:rFonts w:ascii="Segoe UI" w:hAnsi="Segoe UI" w:cs="Segoe UI"/>
                <w:color w:val="000000"/>
                <w:shd w:val="clear" w:color="auto" w:fill="FFFFFF"/>
              </w:rPr>
              <w:t>added</w:t>
            </w:r>
            <w:r w:rsidR="004823F1">
              <w:rPr>
                <w:rFonts w:ascii="Segoe UI" w:hAnsi="Segoe UI" w:cs="Segoe UI"/>
                <w:color w:val="000000"/>
                <w:shd w:val="clear" w:color="auto" w:fill="FFFFFF"/>
              </w:rPr>
              <w:t xml:space="preserve"> a Search button which can be selected instead of using the enter key on your keyboard.</w:t>
            </w:r>
          </w:p>
          <w:p w14:paraId="63A7BAFA" w14:textId="77777777" w:rsidR="00A9550A" w:rsidRDefault="00A9550A" w:rsidP="008A386B">
            <w:pPr>
              <w:spacing w:line="240" w:lineRule="auto"/>
              <w:rPr>
                <w:rFonts w:ascii="Segoe UI" w:hAnsi="Segoe UI" w:cs="Segoe UI"/>
                <w:color w:val="000000"/>
                <w:shd w:val="clear" w:color="auto" w:fill="FFFFFF"/>
              </w:rPr>
            </w:pPr>
          </w:p>
          <w:p w14:paraId="34BCF9BD" w14:textId="77777777" w:rsidR="00390A67" w:rsidRDefault="00390A67" w:rsidP="00390A67">
            <w:pPr>
              <w:spacing w:line="240" w:lineRule="auto"/>
              <w:rPr>
                <w:rFonts w:ascii="Segoe UI" w:hAnsi="Segoe UI" w:cs="Segoe UI"/>
                <w:b/>
                <w:color w:val="auto"/>
                <w:kern w:val="0"/>
                <w:lang w:eastAsia="en-GB"/>
              </w:rPr>
            </w:pPr>
            <w:r w:rsidRPr="00BF46D6">
              <w:rPr>
                <w:rFonts w:ascii="Segoe UI" w:hAnsi="Segoe UI" w:cs="Segoe UI"/>
                <w:b/>
                <w:color w:val="auto"/>
                <w:kern w:val="0"/>
                <w:lang w:eastAsia="en-GB"/>
              </w:rPr>
              <w:t>Current Display</w:t>
            </w:r>
          </w:p>
          <w:p w14:paraId="50C5973C" w14:textId="77777777" w:rsidR="00A9550A" w:rsidRDefault="00A9550A" w:rsidP="008A386B">
            <w:pPr>
              <w:spacing w:line="240" w:lineRule="auto"/>
              <w:rPr>
                <w:rFonts w:ascii="Segoe UI" w:hAnsi="Segoe UI" w:cs="Segoe UI"/>
                <w:color w:val="000000"/>
                <w:shd w:val="clear" w:color="auto" w:fill="FFFFFF"/>
              </w:rPr>
            </w:pPr>
          </w:p>
          <w:p w14:paraId="4747AEE4" w14:textId="77777777" w:rsidR="0013780E" w:rsidRDefault="00A9550A" w:rsidP="008A386B">
            <w:pPr>
              <w:spacing w:line="240" w:lineRule="auto"/>
              <w:rPr>
                <w:rFonts w:ascii="Segoe UI" w:hAnsi="Segoe UI" w:cs="Segoe UI"/>
                <w:color w:val="000000"/>
                <w:shd w:val="clear" w:color="auto" w:fill="FFFFFF"/>
              </w:rPr>
            </w:pPr>
            <w:r>
              <w:rPr>
                <w:noProof/>
              </w:rPr>
              <w:drawing>
                <wp:inline distT="0" distB="0" distL="0" distR="0" wp14:anchorId="2FC45687" wp14:editId="1A384CBE">
                  <wp:extent cx="3274041" cy="666750"/>
                  <wp:effectExtent l="0" t="0" r="317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3277853" cy="667526"/>
                          </a:xfrm>
                          <a:prstGeom prst="rect">
                            <a:avLst/>
                          </a:prstGeom>
                        </pic:spPr>
                      </pic:pic>
                    </a:graphicData>
                  </a:graphic>
                </wp:inline>
              </w:drawing>
            </w:r>
          </w:p>
          <w:p w14:paraId="240D2F5B" w14:textId="77777777" w:rsidR="00390A67" w:rsidRDefault="00390A67" w:rsidP="008A386B">
            <w:pPr>
              <w:spacing w:line="240" w:lineRule="auto"/>
              <w:rPr>
                <w:rFonts w:ascii="Segoe UI" w:hAnsi="Segoe UI" w:cs="Segoe UI"/>
                <w:color w:val="000000"/>
                <w:shd w:val="clear" w:color="auto" w:fill="FFFFFF"/>
              </w:rPr>
            </w:pPr>
          </w:p>
          <w:p w14:paraId="28DE7753" w14:textId="77777777" w:rsidR="00390A67" w:rsidRPr="00BF46D6" w:rsidRDefault="00390A67" w:rsidP="00390A67">
            <w:pPr>
              <w:spacing w:line="240" w:lineRule="auto"/>
              <w:rPr>
                <w:rFonts w:ascii="Segoe UI" w:hAnsi="Segoe UI" w:cs="Segoe UI"/>
                <w:b/>
                <w:color w:val="auto"/>
                <w:kern w:val="0"/>
                <w:lang w:eastAsia="en-GB"/>
              </w:rPr>
            </w:pPr>
            <w:r w:rsidRPr="00BF46D6">
              <w:rPr>
                <w:rFonts w:ascii="Segoe UI" w:hAnsi="Segoe UI" w:cs="Segoe UI"/>
                <w:b/>
                <w:color w:val="auto"/>
                <w:kern w:val="0"/>
                <w:lang w:eastAsia="en-GB"/>
              </w:rPr>
              <w:t>New Display</w:t>
            </w:r>
          </w:p>
          <w:p w14:paraId="799466A4" w14:textId="77777777" w:rsidR="00390A67" w:rsidRDefault="00390A67" w:rsidP="008A386B">
            <w:pPr>
              <w:spacing w:line="240" w:lineRule="auto"/>
              <w:rPr>
                <w:rFonts w:ascii="Segoe UI" w:hAnsi="Segoe UI" w:cs="Segoe UI"/>
                <w:color w:val="000000"/>
                <w:shd w:val="clear" w:color="auto" w:fill="FFFFFF"/>
              </w:rPr>
            </w:pPr>
          </w:p>
          <w:p w14:paraId="4D32AA52" w14:textId="77777777" w:rsidR="0013780E" w:rsidRDefault="0013780E" w:rsidP="008A386B">
            <w:pPr>
              <w:spacing w:line="240" w:lineRule="auto"/>
              <w:rPr>
                <w:rFonts w:ascii="Segoe UI" w:hAnsi="Segoe UI" w:cs="Segoe UI"/>
                <w:color w:val="000000"/>
                <w:shd w:val="clear" w:color="auto" w:fill="FFFFFF"/>
              </w:rPr>
            </w:pPr>
            <w:r>
              <w:rPr>
                <w:noProof/>
              </w:rPr>
              <w:drawing>
                <wp:inline distT="0" distB="0" distL="0" distR="0" wp14:anchorId="7CE4C460" wp14:editId="6F4E8F48">
                  <wp:extent cx="3295650" cy="695325"/>
                  <wp:effectExtent l="0" t="0" r="0" b="952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3295650" cy="695325"/>
                          </a:xfrm>
                          <a:prstGeom prst="rect">
                            <a:avLst/>
                          </a:prstGeom>
                        </pic:spPr>
                      </pic:pic>
                    </a:graphicData>
                  </a:graphic>
                </wp:inline>
              </w:drawing>
            </w:r>
          </w:p>
          <w:p w14:paraId="2BBCF8A9" w14:textId="77777777" w:rsidR="0013780E" w:rsidRDefault="0013780E" w:rsidP="008A386B">
            <w:pPr>
              <w:spacing w:line="240" w:lineRule="auto"/>
              <w:rPr>
                <w:rFonts w:ascii="Segoe UI" w:hAnsi="Segoe UI" w:cs="Segoe UI"/>
                <w:color w:val="000000"/>
                <w:shd w:val="clear" w:color="auto" w:fill="FFFFFF"/>
              </w:rPr>
            </w:pPr>
          </w:p>
        </w:tc>
        <w:tc>
          <w:tcPr>
            <w:tcW w:w="1412" w:type="dxa"/>
          </w:tcPr>
          <w:p w14:paraId="0B9C4251" w14:textId="77777777" w:rsidR="009C1EBE" w:rsidRDefault="009C1EBE" w:rsidP="00C41801">
            <w:pPr>
              <w:spacing w:line="240" w:lineRule="auto"/>
              <w:rPr>
                <w:rFonts w:ascii="Segoe UI" w:hAnsi="Segoe UI" w:cs="Segoe UI"/>
                <w:b/>
                <w:color w:val="212529"/>
                <w:shd w:val="clear" w:color="auto" w:fill="FFFFFF"/>
              </w:rPr>
            </w:pPr>
            <w:r>
              <w:rPr>
                <w:rFonts w:ascii="Segoe UI" w:hAnsi="Segoe UI" w:cs="Segoe UI"/>
                <w:b/>
                <w:color w:val="212529"/>
                <w:shd w:val="clear" w:color="auto" w:fill="FFFFFF"/>
              </w:rPr>
              <w:t>HDUHB</w:t>
            </w:r>
          </w:p>
        </w:tc>
      </w:tr>
      <w:tr w:rsidR="009C1EBE" w:rsidRPr="0034731D" w14:paraId="7C411534" w14:textId="77777777" w:rsidTr="00774FF1">
        <w:trPr>
          <w:trHeight w:val="480"/>
        </w:trPr>
        <w:tc>
          <w:tcPr>
            <w:tcW w:w="1555" w:type="dxa"/>
            <w:noWrap/>
          </w:tcPr>
          <w:p w14:paraId="59AE133F" w14:textId="77777777" w:rsidR="009C1EBE" w:rsidRDefault="009C1EBE" w:rsidP="0027679C">
            <w:pPr>
              <w:rPr>
                <w:rFonts w:ascii="Segoe UI" w:hAnsi="Segoe UI" w:cs="Segoe UI"/>
                <w:b/>
                <w:color w:val="auto"/>
                <w:kern w:val="0"/>
                <w:lang w:eastAsia="en-GB"/>
              </w:rPr>
            </w:pPr>
            <w:r>
              <w:rPr>
                <w:rFonts w:ascii="Segoe UI" w:hAnsi="Segoe UI" w:cs="Segoe UI"/>
                <w:b/>
                <w:color w:val="auto"/>
                <w:kern w:val="0"/>
                <w:lang w:eastAsia="en-GB"/>
              </w:rPr>
              <w:t>Canonical Tags</w:t>
            </w:r>
          </w:p>
        </w:tc>
        <w:tc>
          <w:tcPr>
            <w:tcW w:w="6898" w:type="dxa"/>
            <w:noWrap/>
          </w:tcPr>
          <w:p w14:paraId="06253DDE" w14:textId="77777777" w:rsidR="009C1EBE" w:rsidRDefault="003D6FEB" w:rsidP="008A386B">
            <w:pPr>
              <w:spacing w:line="240" w:lineRule="auto"/>
              <w:rPr>
                <w:rFonts w:ascii="Segoe UI" w:hAnsi="Segoe UI" w:cs="Segoe UI"/>
                <w:color w:val="000000"/>
                <w:shd w:val="clear" w:color="auto" w:fill="FFFFFF"/>
              </w:rPr>
            </w:pPr>
            <w:r>
              <w:rPr>
                <w:rFonts w:ascii="Segoe UI" w:hAnsi="Segoe UI" w:cs="Segoe UI"/>
                <w:color w:val="000000"/>
                <w:shd w:val="clear" w:color="auto" w:fill="FFFFFF"/>
              </w:rPr>
              <w:t>These Tags have now been automatically added into the background of each page; with the Tag being the URL of the page itself. If you would like the Tag to display a different URL this field is available to you within the Publishing Tab. Having these Canonical Tag available will help with sites SEO.</w:t>
            </w:r>
          </w:p>
          <w:p w14:paraId="5DC3294A" w14:textId="77777777" w:rsidR="00D558DE" w:rsidRDefault="00D558DE" w:rsidP="008A386B">
            <w:pPr>
              <w:spacing w:line="240" w:lineRule="auto"/>
              <w:rPr>
                <w:rFonts w:ascii="Segoe UI" w:hAnsi="Segoe UI" w:cs="Segoe UI"/>
                <w:color w:val="000000"/>
                <w:shd w:val="clear" w:color="auto" w:fill="FFFFFF"/>
              </w:rPr>
            </w:pPr>
          </w:p>
          <w:p w14:paraId="2313EC34" w14:textId="77777777" w:rsidR="00A9550A" w:rsidRDefault="00A9550A" w:rsidP="008A386B">
            <w:pPr>
              <w:spacing w:line="240" w:lineRule="auto"/>
              <w:rPr>
                <w:rFonts w:ascii="Segoe UI" w:hAnsi="Segoe UI" w:cs="Segoe UI"/>
                <w:color w:val="000000"/>
                <w:shd w:val="clear" w:color="auto" w:fill="FFFFFF"/>
              </w:rPr>
            </w:pPr>
            <w:r>
              <w:rPr>
                <w:noProof/>
              </w:rPr>
              <w:drawing>
                <wp:inline distT="0" distB="0" distL="0" distR="0" wp14:anchorId="33DBB977" wp14:editId="0F66CAE6">
                  <wp:extent cx="4243070" cy="828040"/>
                  <wp:effectExtent l="0" t="0" r="508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4243070" cy="828040"/>
                          </a:xfrm>
                          <a:prstGeom prst="rect">
                            <a:avLst/>
                          </a:prstGeom>
                        </pic:spPr>
                      </pic:pic>
                    </a:graphicData>
                  </a:graphic>
                </wp:inline>
              </w:drawing>
            </w:r>
          </w:p>
          <w:p w14:paraId="4E594515" w14:textId="77777777" w:rsidR="00A9550A" w:rsidRDefault="00A9550A" w:rsidP="008A386B">
            <w:pPr>
              <w:spacing w:line="240" w:lineRule="auto"/>
              <w:rPr>
                <w:rFonts w:ascii="Segoe UI" w:hAnsi="Segoe UI" w:cs="Segoe UI"/>
                <w:color w:val="000000"/>
                <w:shd w:val="clear" w:color="auto" w:fill="FFFFFF"/>
              </w:rPr>
            </w:pPr>
          </w:p>
          <w:p w14:paraId="51BC0753" w14:textId="77777777" w:rsidR="00A9550A" w:rsidRDefault="00A9550A" w:rsidP="008A386B">
            <w:pPr>
              <w:spacing w:line="240" w:lineRule="auto"/>
              <w:rPr>
                <w:rFonts w:ascii="Segoe UI" w:hAnsi="Segoe UI" w:cs="Segoe UI"/>
                <w:color w:val="000000"/>
                <w:shd w:val="clear" w:color="auto" w:fill="FFFFFF"/>
              </w:rPr>
            </w:pPr>
            <w:r>
              <w:rPr>
                <w:noProof/>
              </w:rPr>
              <w:drawing>
                <wp:inline distT="0" distB="0" distL="0" distR="0" wp14:anchorId="758283A9" wp14:editId="2B01EDBF">
                  <wp:extent cx="4243070" cy="2726055"/>
                  <wp:effectExtent l="0" t="0" r="508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4243070" cy="2726055"/>
                          </a:xfrm>
                          <a:prstGeom prst="rect">
                            <a:avLst/>
                          </a:prstGeom>
                        </pic:spPr>
                      </pic:pic>
                    </a:graphicData>
                  </a:graphic>
                </wp:inline>
              </w:drawing>
            </w:r>
          </w:p>
          <w:p w14:paraId="3571ED0B" w14:textId="77777777" w:rsidR="00A9550A" w:rsidRDefault="00A9550A" w:rsidP="008A386B">
            <w:pPr>
              <w:spacing w:line="240" w:lineRule="auto"/>
              <w:rPr>
                <w:rFonts w:ascii="Segoe UI" w:hAnsi="Segoe UI" w:cs="Segoe UI"/>
                <w:color w:val="000000"/>
                <w:shd w:val="clear" w:color="auto" w:fill="FFFFFF"/>
              </w:rPr>
            </w:pPr>
          </w:p>
        </w:tc>
        <w:tc>
          <w:tcPr>
            <w:tcW w:w="1412" w:type="dxa"/>
          </w:tcPr>
          <w:p w14:paraId="6E9F9C6E" w14:textId="77777777" w:rsidR="009C1EBE" w:rsidRDefault="009C1EBE" w:rsidP="00C41801">
            <w:pPr>
              <w:spacing w:line="240" w:lineRule="auto"/>
              <w:rPr>
                <w:rFonts w:ascii="Segoe UI" w:hAnsi="Segoe UI" w:cs="Segoe UI"/>
                <w:b/>
                <w:color w:val="212529"/>
                <w:shd w:val="clear" w:color="auto" w:fill="FFFFFF"/>
              </w:rPr>
            </w:pPr>
            <w:r>
              <w:rPr>
                <w:rFonts w:ascii="Segoe UI" w:hAnsi="Segoe UI" w:cs="Segoe UI"/>
                <w:b/>
                <w:color w:val="212529"/>
                <w:shd w:val="clear" w:color="auto" w:fill="FFFFFF"/>
              </w:rPr>
              <w:t xml:space="preserve">CMS Support </w:t>
            </w:r>
            <w:r w:rsidRPr="00E95ADD">
              <w:rPr>
                <w:rFonts w:ascii="Segoe UI" w:hAnsi="Segoe UI" w:cs="Segoe UI"/>
                <w:b/>
                <w:color w:val="212529"/>
                <w:shd w:val="clear" w:color="auto" w:fill="FFFFFF"/>
              </w:rPr>
              <w:t>Team</w:t>
            </w:r>
          </w:p>
        </w:tc>
      </w:tr>
      <w:tr w:rsidR="009C1EBE" w:rsidRPr="0034731D" w14:paraId="21AD1515" w14:textId="77777777" w:rsidTr="00774FF1">
        <w:trPr>
          <w:trHeight w:val="480"/>
        </w:trPr>
        <w:tc>
          <w:tcPr>
            <w:tcW w:w="1555" w:type="dxa"/>
            <w:noWrap/>
          </w:tcPr>
          <w:p w14:paraId="67D765CC" w14:textId="77777777" w:rsidR="009C1EBE" w:rsidRDefault="009C1EBE" w:rsidP="0027679C">
            <w:pPr>
              <w:rPr>
                <w:rFonts w:ascii="Segoe UI" w:hAnsi="Segoe UI" w:cs="Segoe UI"/>
                <w:b/>
                <w:color w:val="auto"/>
                <w:kern w:val="0"/>
                <w:lang w:eastAsia="en-GB"/>
              </w:rPr>
            </w:pPr>
            <w:r>
              <w:rPr>
                <w:rFonts w:ascii="Segoe UI" w:hAnsi="Segoe UI" w:cs="Segoe UI"/>
                <w:b/>
                <w:color w:val="auto"/>
                <w:kern w:val="0"/>
                <w:lang w:eastAsia="en-GB"/>
              </w:rPr>
              <w:lastRenderedPageBreak/>
              <w:t>Trac Plugin Welsh Language Update</w:t>
            </w:r>
          </w:p>
        </w:tc>
        <w:tc>
          <w:tcPr>
            <w:tcW w:w="6898" w:type="dxa"/>
            <w:noWrap/>
          </w:tcPr>
          <w:p w14:paraId="4D693154" w14:textId="77777777" w:rsidR="00C326F8" w:rsidRDefault="00EF174A" w:rsidP="008A386B">
            <w:pPr>
              <w:spacing w:line="240" w:lineRule="auto"/>
              <w:rPr>
                <w:rFonts w:ascii="Segoe UI" w:hAnsi="Segoe UI" w:cs="Segoe UI"/>
                <w:color w:val="000000"/>
                <w:shd w:val="clear" w:color="auto" w:fill="FFFFFF"/>
              </w:rPr>
            </w:pPr>
            <w:r>
              <w:rPr>
                <w:rFonts w:ascii="Segoe UI" w:hAnsi="Segoe UI" w:cs="Segoe UI"/>
                <w:color w:val="000000"/>
                <w:shd w:val="clear" w:color="auto" w:fill="FFFFFF"/>
              </w:rPr>
              <w:t xml:space="preserve">An </w:t>
            </w:r>
            <w:r w:rsidR="004823F1">
              <w:rPr>
                <w:rFonts w:ascii="Segoe UI" w:hAnsi="Segoe UI" w:cs="Segoe UI"/>
                <w:color w:val="000000"/>
                <w:shd w:val="clear" w:color="auto" w:fill="FFFFFF"/>
              </w:rPr>
              <w:t xml:space="preserve">addition has been made to the code for the Trac Plugin. When you now apply this to your Welsh site the Plugin will automatically appear in Welsh, with no manual translation </w:t>
            </w:r>
            <w:r w:rsidR="003D6FEB">
              <w:rPr>
                <w:rFonts w:ascii="Segoe UI" w:hAnsi="Segoe UI" w:cs="Segoe UI"/>
                <w:color w:val="000000"/>
                <w:shd w:val="clear" w:color="auto" w:fill="FFFFFF"/>
              </w:rPr>
              <w:t>necessary</w:t>
            </w:r>
          </w:p>
          <w:p w14:paraId="579644C5" w14:textId="77777777" w:rsidR="00262A6E" w:rsidRDefault="00262A6E" w:rsidP="008A386B">
            <w:pPr>
              <w:spacing w:line="240" w:lineRule="auto"/>
              <w:rPr>
                <w:rFonts w:ascii="Segoe UI" w:hAnsi="Segoe UI" w:cs="Segoe UI"/>
                <w:color w:val="000000"/>
                <w:shd w:val="clear" w:color="auto" w:fill="FFFFFF"/>
              </w:rPr>
            </w:pPr>
          </w:p>
          <w:p w14:paraId="3AD930EE" w14:textId="77777777" w:rsidR="00262A6E" w:rsidRDefault="00262A6E" w:rsidP="008A386B">
            <w:pPr>
              <w:spacing w:line="240" w:lineRule="auto"/>
              <w:rPr>
                <w:rFonts w:ascii="Segoe UI" w:hAnsi="Segoe UI" w:cs="Segoe UI"/>
                <w:color w:val="000000"/>
                <w:shd w:val="clear" w:color="auto" w:fill="FFFFFF"/>
              </w:rPr>
            </w:pPr>
          </w:p>
          <w:p w14:paraId="3936DB80" w14:textId="77777777" w:rsidR="00C326F8" w:rsidRDefault="00C326F8" w:rsidP="008A386B">
            <w:pPr>
              <w:spacing w:line="240" w:lineRule="auto"/>
              <w:rPr>
                <w:rFonts w:ascii="Segoe UI" w:hAnsi="Segoe UI" w:cs="Segoe UI"/>
                <w:color w:val="000000"/>
                <w:shd w:val="clear" w:color="auto" w:fill="FFFFFF"/>
              </w:rPr>
            </w:pPr>
          </w:p>
          <w:p w14:paraId="088F8A74" w14:textId="77777777" w:rsidR="004823F1" w:rsidRDefault="004823F1" w:rsidP="004823F1">
            <w:pPr>
              <w:spacing w:line="240" w:lineRule="auto"/>
              <w:rPr>
                <w:rFonts w:ascii="Segoe UI" w:hAnsi="Segoe UI" w:cs="Segoe UI"/>
                <w:b/>
                <w:color w:val="auto"/>
                <w:kern w:val="0"/>
                <w:lang w:eastAsia="en-GB"/>
              </w:rPr>
            </w:pPr>
            <w:r w:rsidRPr="00BF46D6">
              <w:rPr>
                <w:rFonts w:ascii="Segoe UI" w:hAnsi="Segoe UI" w:cs="Segoe UI"/>
                <w:b/>
                <w:color w:val="auto"/>
                <w:kern w:val="0"/>
                <w:lang w:eastAsia="en-GB"/>
              </w:rPr>
              <w:t>Current Display</w:t>
            </w:r>
          </w:p>
          <w:p w14:paraId="05BF4C86" w14:textId="77777777" w:rsidR="00262A6E" w:rsidRDefault="00262A6E" w:rsidP="004823F1">
            <w:pPr>
              <w:spacing w:line="240" w:lineRule="auto"/>
              <w:rPr>
                <w:rFonts w:ascii="Segoe UI" w:hAnsi="Segoe UI" w:cs="Segoe UI"/>
                <w:b/>
                <w:color w:val="auto"/>
                <w:kern w:val="0"/>
                <w:lang w:eastAsia="en-GB"/>
              </w:rPr>
            </w:pPr>
          </w:p>
          <w:p w14:paraId="16E775FE" w14:textId="77777777" w:rsidR="004823F1" w:rsidRDefault="004823F1" w:rsidP="008A386B">
            <w:pPr>
              <w:spacing w:line="240" w:lineRule="auto"/>
              <w:rPr>
                <w:rFonts w:ascii="Segoe UI" w:hAnsi="Segoe UI" w:cs="Segoe UI"/>
                <w:color w:val="000000"/>
                <w:shd w:val="clear" w:color="auto" w:fill="FFFFFF"/>
              </w:rPr>
            </w:pPr>
          </w:p>
          <w:p w14:paraId="48A6456C" w14:textId="77777777" w:rsidR="00D558DE" w:rsidRDefault="00C326F8" w:rsidP="008A386B">
            <w:pPr>
              <w:spacing w:line="240" w:lineRule="auto"/>
              <w:rPr>
                <w:rFonts w:ascii="Segoe UI" w:hAnsi="Segoe UI" w:cs="Segoe UI"/>
                <w:color w:val="000000"/>
                <w:shd w:val="clear" w:color="auto" w:fill="FFFFFF"/>
              </w:rPr>
            </w:pPr>
            <w:r>
              <w:rPr>
                <w:noProof/>
              </w:rPr>
              <w:drawing>
                <wp:inline distT="0" distB="0" distL="0" distR="0" wp14:anchorId="040A7BE7" wp14:editId="213FF349">
                  <wp:extent cx="4243070" cy="2297927"/>
                  <wp:effectExtent l="0" t="0" r="5080" b="762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4245997" cy="2299512"/>
                          </a:xfrm>
                          <a:prstGeom prst="rect">
                            <a:avLst/>
                          </a:prstGeom>
                        </pic:spPr>
                      </pic:pic>
                    </a:graphicData>
                  </a:graphic>
                </wp:inline>
              </w:drawing>
            </w:r>
          </w:p>
          <w:p w14:paraId="2DC22A42" w14:textId="77777777" w:rsidR="0090404F" w:rsidRDefault="0090404F" w:rsidP="008A386B">
            <w:pPr>
              <w:spacing w:line="240" w:lineRule="auto"/>
              <w:rPr>
                <w:rFonts w:ascii="Segoe UI" w:hAnsi="Segoe UI" w:cs="Segoe UI"/>
                <w:color w:val="000000"/>
                <w:shd w:val="clear" w:color="auto" w:fill="FFFFFF"/>
              </w:rPr>
            </w:pPr>
          </w:p>
          <w:p w14:paraId="0CDC00A5" w14:textId="77777777" w:rsidR="0090404F" w:rsidRDefault="0090404F" w:rsidP="008A386B">
            <w:pPr>
              <w:spacing w:line="240" w:lineRule="auto"/>
              <w:rPr>
                <w:rFonts w:ascii="Segoe UI" w:hAnsi="Segoe UI" w:cs="Segoe UI"/>
                <w:color w:val="000000"/>
                <w:shd w:val="clear" w:color="auto" w:fill="FFFFFF"/>
              </w:rPr>
            </w:pPr>
          </w:p>
          <w:p w14:paraId="6F11652C" w14:textId="77777777" w:rsidR="00262A6E" w:rsidRDefault="00262A6E" w:rsidP="008A386B">
            <w:pPr>
              <w:spacing w:line="240" w:lineRule="auto"/>
              <w:rPr>
                <w:rFonts w:ascii="Segoe UI" w:hAnsi="Segoe UI" w:cs="Segoe UI"/>
                <w:color w:val="000000"/>
                <w:shd w:val="clear" w:color="auto" w:fill="FFFFFF"/>
              </w:rPr>
            </w:pPr>
          </w:p>
          <w:p w14:paraId="096341C6" w14:textId="77777777" w:rsidR="00262A6E" w:rsidRDefault="00262A6E" w:rsidP="008A386B">
            <w:pPr>
              <w:spacing w:line="240" w:lineRule="auto"/>
              <w:rPr>
                <w:rFonts w:ascii="Segoe UI" w:hAnsi="Segoe UI" w:cs="Segoe UI"/>
                <w:color w:val="000000"/>
                <w:shd w:val="clear" w:color="auto" w:fill="FFFFFF"/>
              </w:rPr>
            </w:pPr>
          </w:p>
          <w:p w14:paraId="3FDEF4EA" w14:textId="77777777" w:rsidR="004823F1" w:rsidRDefault="004823F1" w:rsidP="004823F1">
            <w:pPr>
              <w:spacing w:line="240" w:lineRule="auto"/>
              <w:rPr>
                <w:rFonts w:ascii="Segoe UI" w:hAnsi="Segoe UI" w:cs="Segoe UI"/>
                <w:b/>
                <w:color w:val="auto"/>
                <w:kern w:val="0"/>
                <w:lang w:eastAsia="en-GB"/>
              </w:rPr>
            </w:pPr>
            <w:r w:rsidRPr="00BF46D6">
              <w:rPr>
                <w:rFonts w:ascii="Segoe UI" w:hAnsi="Segoe UI" w:cs="Segoe UI"/>
                <w:b/>
                <w:color w:val="auto"/>
                <w:kern w:val="0"/>
                <w:lang w:eastAsia="en-GB"/>
              </w:rPr>
              <w:t>New Display</w:t>
            </w:r>
          </w:p>
          <w:p w14:paraId="67668062" w14:textId="77777777" w:rsidR="00262A6E" w:rsidRDefault="00262A6E" w:rsidP="008A386B">
            <w:pPr>
              <w:spacing w:line="240" w:lineRule="auto"/>
              <w:rPr>
                <w:rFonts w:ascii="Segoe UI" w:hAnsi="Segoe UI" w:cs="Segoe UI"/>
                <w:color w:val="000000"/>
                <w:shd w:val="clear" w:color="auto" w:fill="FFFFFF"/>
              </w:rPr>
            </w:pPr>
          </w:p>
          <w:p w14:paraId="62582576" w14:textId="77777777" w:rsidR="0090404F" w:rsidRDefault="0090404F" w:rsidP="008A386B">
            <w:pPr>
              <w:spacing w:line="240" w:lineRule="auto"/>
              <w:rPr>
                <w:rFonts w:ascii="Segoe UI" w:hAnsi="Segoe UI" w:cs="Segoe UI"/>
                <w:color w:val="000000"/>
                <w:shd w:val="clear" w:color="auto" w:fill="FFFFFF"/>
              </w:rPr>
            </w:pPr>
          </w:p>
          <w:p w14:paraId="6AA2155A" w14:textId="77777777" w:rsidR="00D558DE" w:rsidRDefault="00D558DE" w:rsidP="008A386B">
            <w:pPr>
              <w:spacing w:line="240" w:lineRule="auto"/>
              <w:rPr>
                <w:rFonts w:ascii="Segoe UI" w:hAnsi="Segoe UI" w:cs="Segoe UI"/>
                <w:color w:val="000000"/>
                <w:shd w:val="clear" w:color="auto" w:fill="FFFFFF"/>
              </w:rPr>
            </w:pPr>
            <w:r>
              <w:rPr>
                <w:noProof/>
              </w:rPr>
              <w:drawing>
                <wp:inline distT="0" distB="0" distL="0" distR="0" wp14:anchorId="2D64EAFF" wp14:editId="13980A50">
                  <wp:extent cx="4242032" cy="1963972"/>
                  <wp:effectExtent l="0" t="0" r="635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4253213" cy="1969148"/>
                          </a:xfrm>
                          <a:prstGeom prst="rect">
                            <a:avLst/>
                          </a:prstGeom>
                        </pic:spPr>
                      </pic:pic>
                    </a:graphicData>
                  </a:graphic>
                </wp:inline>
              </w:drawing>
            </w:r>
          </w:p>
          <w:p w14:paraId="671A16B4" w14:textId="77777777" w:rsidR="00C326F8" w:rsidRDefault="00C326F8" w:rsidP="008A386B">
            <w:pPr>
              <w:spacing w:line="240" w:lineRule="auto"/>
              <w:rPr>
                <w:rFonts w:ascii="Segoe UI" w:hAnsi="Segoe UI" w:cs="Segoe UI"/>
                <w:color w:val="000000"/>
                <w:shd w:val="clear" w:color="auto" w:fill="FFFFFF"/>
              </w:rPr>
            </w:pPr>
          </w:p>
          <w:p w14:paraId="6EE5DEA4" w14:textId="77777777" w:rsidR="00262A6E" w:rsidRDefault="00262A6E" w:rsidP="008A386B">
            <w:pPr>
              <w:spacing w:line="240" w:lineRule="auto"/>
              <w:rPr>
                <w:rFonts w:ascii="Segoe UI" w:hAnsi="Segoe UI" w:cs="Segoe UI"/>
                <w:color w:val="000000"/>
                <w:shd w:val="clear" w:color="auto" w:fill="FFFFFF"/>
              </w:rPr>
            </w:pPr>
          </w:p>
          <w:p w14:paraId="039B1EF6" w14:textId="77777777" w:rsidR="00FE2109" w:rsidRDefault="00FE2109" w:rsidP="008A386B">
            <w:pPr>
              <w:spacing w:line="240" w:lineRule="auto"/>
              <w:rPr>
                <w:rFonts w:ascii="Segoe UI" w:hAnsi="Segoe UI" w:cs="Segoe UI"/>
                <w:color w:val="000000"/>
                <w:shd w:val="clear" w:color="auto" w:fill="FFFFFF"/>
              </w:rPr>
            </w:pPr>
          </w:p>
          <w:p w14:paraId="70FF6DB3" w14:textId="77777777" w:rsidR="00262A6E" w:rsidRDefault="00262A6E" w:rsidP="008A386B">
            <w:pPr>
              <w:spacing w:line="240" w:lineRule="auto"/>
              <w:rPr>
                <w:rFonts w:ascii="Segoe UI" w:hAnsi="Segoe UI" w:cs="Segoe UI"/>
                <w:color w:val="000000"/>
                <w:shd w:val="clear" w:color="auto" w:fill="FFFFFF"/>
              </w:rPr>
            </w:pPr>
          </w:p>
          <w:p w14:paraId="12205DEC" w14:textId="77777777" w:rsidR="00262A6E" w:rsidRDefault="00262A6E" w:rsidP="008A386B">
            <w:pPr>
              <w:spacing w:line="240" w:lineRule="auto"/>
              <w:rPr>
                <w:rFonts w:ascii="Segoe UI" w:hAnsi="Segoe UI" w:cs="Segoe UI"/>
                <w:color w:val="000000"/>
                <w:shd w:val="clear" w:color="auto" w:fill="FFFFFF"/>
              </w:rPr>
            </w:pPr>
          </w:p>
        </w:tc>
        <w:tc>
          <w:tcPr>
            <w:tcW w:w="1412" w:type="dxa"/>
          </w:tcPr>
          <w:p w14:paraId="7EBFDDCE" w14:textId="77777777" w:rsidR="009C1EBE" w:rsidRDefault="009C1EBE" w:rsidP="00C41801">
            <w:pPr>
              <w:spacing w:line="240" w:lineRule="auto"/>
              <w:rPr>
                <w:rFonts w:ascii="Segoe UI" w:hAnsi="Segoe UI" w:cs="Segoe UI"/>
                <w:b/>
                <w:color w:val="212529"/>
                <w:shd w:val="clear" w:color="auto" w:fill="FFFFFF"/>
              </w:rPr>
            </w:pPr>
            <w:r>
              <w:rPr>
                <w:rFonts w:ascii="Segoe UI" w:hAnsi="Segoe UI" w:cs="Segoe UI"/>
                <w:b/>
                <w:color w:val="212529"/>
                <w:shd w:val="clear" w:color="auto" w:fill="FFFFFF"/>
              </w:rPr>
              <w:t xml:space="preserve">CMS Support </w:t>
            </w:r>
            <w:r w:rsidRPr="00E95ADD">
              <w:rPr>
                <w:rFonts w:ascii="Segoe UI" w:hAnsi="Segoe UI" w:cs="Segoe UI"/>
                <w:b/>
                <w:color w:val="212529"/>
                <w:shd w:val="clear" w:color="auto" w:fill="FFFFFF"/>
              </w:rPr>
              <w:t>Team</w:t>
            </w:r>
          </w:p>
        </w:tc>
      </w:tr>
      <w:tr w:rsidR="00262A6E" w:rsidRPr="0034731D" w14:paraId="66F897A3" w14:textId="77777777" w:rsidTr="00774FF1">
        <w:trPr>
          <w:trHeight w:val="480"/>
        </w:trPr>
        <w:tc>
          <w:tcPr>
            <w:tcW w:w="1555" w:type="dxa"/>
            <w:noWrap/>
          </w:tcPr>
          <w:p w14:paraId="080E9A2D" w14:textId="77777777" w:rsidR="00262A6E" w:rsidRDefault="00262A6E" w:rsidP="0027679C">
            <w:pPr>
              <w:rPr>
                <w:rFonts w:ascii="Segoe UI" w:hAnsi="Segoe UI" w:cs="Segoe UI"/>
                <w:b/>
                <w:color w:val="auto"/>
                <w:kern w:val="0"/>
                <w:lang w:eastAsia="en-GB"/>
              </w:rPr>
            </w:pPr>
            <w:r>
              <w:rPr>
                <w:rFonts w:ascii="Segoe UI" w:hAnsi="Segoe UI" w:cs="Segoe UI"/>
                <w:b/>
                <w:color w:val="auto"/>
                <w:kern w:val="0"/>
                <w:lang w:eastAsia="en-GB"/>
              </w:rPr>
              <w:lastRenderedPageBreak/>
              <w:t>Profile Card Update</w:t>
            </w:r>
            <w:r w:rsidR="00B4753F">
              <w:rPr>
                <w:rFonts w:ascii="Segoe UI" w:hAnsi="Segoe UI" w:cs="Segoe UI"/>
                <w:b/>
                <w:color w:val="auto"/>
                <w:kern w:val="0"/>
                <w:lang w:eastAsia="en-GB"/>
              </w:rPr>
              <w:t xml:space="preserve"> 1</w:t>
            </w:r>
          </w:p>
        </w:tc>
        <w:tc>
          <w:tcPr>
            <w:tcW w:w="6898" w:type="dxa"/>
            <w:noWrap/>
          </w:tcPr>
          <w:p w14:paraId="333D7821" w14:textId="77777777" w:rsidR="00262A6E" w:rsidRDefault="00FE2109" w:rsidP="008A386B">
            <w:pPr>
              <w:spacing w:line="240" w:lineRule="auto"/>
              <w:rPr>
                <w:rFonts w:ascii="Segoe UI" w:hAnsi="Segoe UI" w:cs="Segoe UI"/>
                <w:color w:val="000000"/>
                <w:shd w:val="clear" w:color="auto" w:fill="FFFFFF"/>
              </w:rPr>
            </w:pPr>
            <w:r>
              <w:rPr>
                <w:rFonts w:ascii="Segoe UI" w:hAnsi="Segoe UI" w:cs="Segoe UI"/>
                <w:color w:val="000000"/>
                <w:shd w:val="clear" w:color="auto" w:fill="FFFFFF"/>
              </w:rPr>
              <w:t xml:space="preserve">To meet accessibility </w:t>
            </w:r>
            <w:r w:rsidR="00A63549">
              <w:rPr>
                <w:rFonts w:ascii="Segoe UI" w:hAnsi="Segoe UI" w:cs="Segoe UI"/>
                <w:color w:val="000000"/>
                <w:shd w:val="clear" w:color="auto" w:fill="FFFFFF"/>
              </w:rPr>
              <w:t>guidelines,</w:t>
            </w:r>
            <w:r>
              <w:rPr>
                <w:rFonts w:ascii="Segoe UI" w:hAnsi="Segoe UI" w:cs="Segoe UI"/>
                <w:color w:val="000000"/>
                <w:shd w:val="clear" w:color="auto" w:fill="FFFFFF"/>
              </w:rPr>
              <w:t xml:space="preserve"> we have now removed the ‘About’ clickable button from all profile cards. As the ‘whole’ card is now the clickable link; screen readers will read aloud all text on the card.</w:t>
            </w:r>
          </w:p>
          <w:p w14:paraId="58366447" w14:textId="77777777" w:rsidR="00FE2109" w:rsidRDefault="00FE2109" w:rsidP="008A386B">
            <w:pPr>
              <w:spacing w:line="240" w:lineRule="auto"/>
              <w:rPr>
                <w:rFonts w:ascii="Segoe UI" w:hAnsi="Segoe UI" w:cs="Segoe UI"/>
                <w:color w:val="000000"/>
                <w:shd w:val="clear" w:color="auto" w:fill="FFFFFF"/>
              </w:rPr>
            </w:pPr>
            <w:r>
              <w:rPr>
                <w:rFonts w:ascii="Segoe UI" w:hAnsi="Segoe UI" w:cs="Segoe UI"/>
                <w:color w:val="000000"/>
                <w:shd w:val="clear" w:color="auto" w:fill="FFFFFF"/>
              </w:rPr>
              <w:t>This action was suggested and agreed by members of the Community of Practice Group.</w:t>
            </w:r>
          </w:p>
          <w:p w14:paraId="39B1CCEA" w14:textId="77777777" w:rsidR="00FE2109" w:rsidRDefault="00FE2109" w:rsidP="008A386B">
            <w:pPr>
              <w:spacing w:line="240" w:lineRule="auto"/>
              <w:rPr>
                <w:rFonts w:ascii="Segoe UI" w:hAnsi="Segoe UI" w:cs="Segoe UI"/>
                <w:color w:val="000000"/>
                <w:shd w:val="clear" w:color="auto" w:fill="FFFFFF"/>
              </w:rPr>
            </w:pPr>
          </w:p>
          <w:p w14:paraId="750EEDAB" w14:textId="77777777" w:rsidR="00FE2109" w:rsidRDefault="00FE2109" w:rsidP="008A386B">
            <w:pPr>
              <w:spacing w:line="240" w:lineRule="auto"/>
              <w:rPr>
                <w:rFonts w:ascii="Segoe UI" w:hAnsi="Segoe UI" w:cs="Segoe UI"/>
                <w:color w:val="000000"/>
                <w:shd w:val="clear" w:color="auto" w:fill="FFFFFF"/>
              </w:rPr>
            </w:pPr>
          </w:p>
          <w:p w14:paraId="58C0AFF5" w14:textId="77777777" w:rsidR="00FE2109" w:rsidRPr="00FE2109" w:rsidRDefault="00FE2109" w:rsidP="008A386B">
            <w:pPr>
              <w:spacing w:line="240" w:lineRule="auto"/>
              <w:rPr>
                <w:rFonts w:ascii="Segoe UI" w:hAnsi="Segoe UI" w:cs="Segoe UI"/>
                <w:b/>
                <w:color w:val="auto"/>
                <w:kern w:val="0"/>
                <w:lang w:eastAsia="en-GB"/>
              </w:rPr>
            </w:pPr>
            <w:r w:rsidRPr="00BF46D6">
              <w:rPr>
                <w:rFonts w:ascii="Segoe UI" w:hAnsi="Segoe UI" w:cs="Segoe UI"/>
                <w:b/>
                <w:color w:val="auto"/>
                <w:kern w:val="0"/>
                <w:lang w:eastAsia="en-GB"/>
              </w:rPr>
              <w:t>Current Display</w:t>
            </w:r>
          </w:p>
          <w:p w14:paraId="732B2723" w14:textId="77777777" w:rsidR="00FE2109" w:rsidRDefault="00FE2109" w:rsidP="008A386B">
            <w:pPr>
              <w:spacing w:line="240" w:lineRule="auto"/>
              <w:rPr>
                <w:rFonts w:ascii="Segoe UI" w:hAnsi="Segoe UI" w:cs="Segoe UI"/>
                <w:color w:val="000000"/>
                <w:shd w:val="clear" w:color="auto" w:fill="FFFFFF"/>
              </w:rPr>
            </w:pPr>
            <w:r>
              <w:rPr>
                <w:noProof/>
              </w:rPr>
              <w:drawing>
                <wp:inline distT="0" distB="0" distL="0" distR="0" wp14:anchorId="4AD05217" wp14:editId="34EA0A95">
                  <wp:extent cx="4242618" cy="2361538"/>
                  <wp:effectExtent l="0" t="0" r="5715" b="127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4245067" cy="2362901"/>
                          </a:xfrm>
                          <a:prstGeom prst="rect">
                            <a:avLst/>
                          </a:prstGeom>
                        </pic:spPr>
                      </pic:pic>
                    </a:graphicData>
                  </a:graphic>
                </wp:inline>
              </w:drawing>
            </w:r>
          </w:p>
          <w:p w14:paraId="59896173" w14:textId="77777777" w:rsidR="00FE2109" w:rsidRDefault="00FE2109" w:rsidP="008A386B">
            <w:pPr>
              <w:spacing w:line="240" w:lineRule="auto"/>
              <w:rPr>
                <w:rFonts w:ascii="Segoe UI" w:hAnsi="Segoe UI" w:cs="Segoe UI"/>
                <w:color w:val="000000"/>
                <w:shd w:val="clear" w:color="auto" w:fill="FFFFFF"/>
              </w:rPr>
            </w:pPr>
          </w:p>
          <w:p w14:paraId="066C5CCF" w14:textId="77777777" w:rsidR="00FE2109" w:rsidRDefault="00FE2109" w:rsidP="008A386B">
            <w:pPr>
              <w:spacing w:line="240" w:lineRule="auto"/>
              <w:rPr>
                <w:rFonts w:ascii="Segoe UI" w:hAnsi="Segoe UI" w:cs="Segoe UI"/>
                <w:color w:val="000000"/>
                <w:shd w:val="clear" w:color="auto" w:fill="FFFFFF"/>
              </w:rPr>
            </w:pPr>
          </w:p>
          <w:p w14:paraId="0631377C" w14:textId="77777777" w:rsidR="00FE2109" w:rsidRDefault="00FE2109" w:rsidP="00FE2109">
            <w:pPr>
              <w:spacing w:line="240" w:lineRule="auto"/>
              <w:rPr>
                <w:rFonts w:ascii="Segoe UI" w:hAnsi="Segoe UI" w:cs="Segoe UI"/>
                <w:b/>
                <w:color w:val="auto"/>
                <w:kern w:val="0"/>
                <w:lang w:eastAsia="en-GB"/>
              </w:rPr>
            </w:pPr>
            <w:r w:rsidRPr="00BF46D6">
              <w:rPr>
                <w:rFonts w:ascii="Segoe UI" w:hAnsi="Segoe UI" w:cs="Segoe UI"/>
                <w:b/>
                <w:color w:val="auto"/>
                <w:kern w:val="0"/>
                <w:lang w:eastAsia="en-GB"/>
              </w:rPr>
              <w:t>New Display</w:t>
            </w:r>
          </w:p>
          <w:p w14:paraId="292A520F" w14:textId="77777777" w:rsidR="00FE2109" w:rsidRDefault="00FE2109" w:rsidP="008A386B">
            <w:pPr>
              <w:spacing w:line="240" w:lineRule="auto"/>
              <w:rPr>
                <w:rFonts w:ascii="Segoe UI" w:hAnsi="Segoe UI" w:cs="Segoe UI"/>
                <w:color w:val="000000"/>
                <w:shd w:val="clear" w:color="auto" w:fill="FFFFFF"/>
              </w:rPr>
            </w:pPr>
          </w:p>
          <w:p w14:paraId="579AE443" w14:textId="77777777" w:rsidR="00FE2109" w:rsidRDefault="00FE2109" w:rsidP="008A386B">
            <w:pPr>
              <w:spacing w:line="240" w:lineRule="auto"/>
              <w:rPr>
                <w:rFonts w:ascii="Segoe UI" w:hAnsi="Segoe UI" w:cs="Segoe UI"/>
                <w:color w:val="000000"/>
                <w:shd w:val="clear" w:color="auto" w:fill="FFFFFF"/>
              </w:rPr>
            </w:pPr>
            <w:r>
              <w:rPr>
                <w:noProof/>
              </w:rPr>
              <w:drawing>
                <wp:inline distT="0" distB="0" distL="0" distR="0" wp14:anchorId="11A4C1E2" wp14:editId="78AEC713">
                  <wp:extent cx="4243070" cy="2154803"/>
                  <wp:effectExtent l="0" t="0" r="508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4245039" cy="2155803"/>
                          </a:xfrm>
                          <a:prstGeom prst="rect">
                            <a:avLst/>
                          </a:prstGeom>
                        </pic:spPr>
                      </pic:pic>
                    </a:graphicData>
                  </a:graphic>
                </wp:inline>
              </w:drawing>
            </w:r>
          </w:p>
          <w:p w14:paraId="6C33BDDF" w14:textId="77777777" w:rsidR="00FE2109" w:rsidRDefault="00FE2109" w:rsidP="008A386B">
            <w:pPr>
              <w:spacing w:line="240" w:lineRule="auto"/>
              <w:rPr>
                <w:rFonts w:ascii="Segoe UI" w:hAnsi="Segoe UI" w:cs="Segoe UI"/>
                <w:color w:val="000000"/>
                <w:shd w:val="clear" w:color="auto" w:fill="FFFFFF"/>
              </w:rPr>
            </w:pPr>
          </w:p>
          <w:p w14:paraId="1808048F" w14:textId="77777777" w:rsidR="00B4753F" w:rsidRDefault="00B4753F" w:rsidP="008A386B">
            <w:pPr>
              <w:spacing w:line="240" w:lineRule="auto"/>
              <w:rPr>
                <w:rFonts w:ascii="Segoe UI" w:hAnsi="Segoe UI" w:cs="Segoe UI"/>
                <w:color w:val="000000"/>
                <w:shd w:val="clear" w:color="auto" w:fill="FFFFFF"/>
              </w:rPr>
            </w:pPr>
          </w:p>
          <w:p w14:paraId="06A38ED6" w14:textId="77777777" w:rsidR="00B4753F" w:rsidRDefault="00B4753F" w:rsidP="008A386B">
            <w:pPr>
              <w:spacing w:line="240" w:lineRule="auto"/>
              <w:rPr>
                <w:rFonts w:ascii="Segoe UI" w:hAnsi="Segoe UI" w:cs="Segoe UI"/>
                <w:color w:val="000000"/>
                <w:shd w:val="clear" w:color="auto" w:fill="FFFFFF"/>
              </w:rPr>
            </w:pPr>
          </w:p>
          <w:p w14:paraId="4BAB53A6" w14:textId="77777777" w:rsidR="00B4753F" w:rsidRDefault="00B4753F" w:rsidP="008A386B">
            <w:pPr>
              <w:spacing w:line="240" w:lineRule="auto"/>
              <w:rPr>
                <w:rFonts w:ascii="Segoe UI" w:hAnsi="Segoe UI" w:cs="Segoe UI"/>
                <w:color w:val="000000"/>
                <w:shd w:val="clear" w:color="auto" w:fill="FFFFFF"/>
              </w:rPr>
            </w:pPr>
          </w:p>
          <w:p w14:paraId="06B4F215" w14:textId="77777777" w:rsidR="00B4753F" w:rsidRDefault="00B4753F" w:rsidP="008A386B">
            <w:pPr>
              <w:spacing w:line="240" w:lineRule="auto"/>
              <w:rPr>
                <w:rFonts w:ascii="Segoe UI" w:hAnsi="Segoe UI" w:cs="Segoe UI"/>
                <w:color w:val="000000"/>
                <w:shd w:val="clear" w:color="auto" w:fill="FFFFFF"/>
              </w:rPr>
            </w:pPr>
          </w:p>
          <w:p w14:paraId="66B7BCE2" w14:textId="77777777" w:rsidR="00B4753F" w:rsidRDefault="00B4753F" w:rsidP="008A386B">
            <w:pPr>
              <w:spacing w:line="240" w:lineRule="auto"/>
              <w:rPr>
                <w:rFonts w:ascii="Segoe UI" w:hAnsi="Segoe UI" w:cs="Segoe UI"/>
                <w:color w:val="000000"/>
                <w:shd w:val="clear" w:color="auto" w:fill="FFFFFF"/>
              </w:rPr>
            </w:pPr>
          </w:p>
          <w:p w14:paraId="31D61F37" w14:textId="77777777" w:rsidR="00B4753F" w:rsidRDefault="00B4753F" w:rsidP="008A386B">
            <w:pPr>
              <w:spacing w:line="240" w:lineRule="auto"/>
              <w:rPr>
                <w:rFonts w:ascii="Segoe UI" w:hAnsi="Segoe UI" w:cs="Segoe UI"/>
                <w:color w:val="000000"/>
                <w:shd w:val="clear" w:color="auto" w:fill="FFFFFF"/>
              </w:rPr>
            </w:pPr>
          </w:p>
          <w:p w14:paraId="7E785725" w14:textId="77777777" w:rsidR="00FE2109" w:rsidRDefault="00FE2109" w:rsidP="008A386B">
            <w:pPr>
              <w:spacing w:line="240" w:lineRule="auto"/>
              <w:rPr>
                <w:rFonts w:ascii="Segoe UI" w:hAnsi="Segoe UI" w:cs="Segoe UI"/>
                <w:color w:val="000000"/>
                <w:shd w:val="clear" w:color="auto" w:fill="FFFFFF"/>
              </w:rPr>
            </w:pPr>
          </w:p>
          <w:p w14:paraId="69B4224C" w14:textId="77777777" w:rsidR="00262A6E" w:rsidRDefault="00262A6E" w:rsidP="008A386B">
            <w:pPr>
              <w:spacing w:line="240" w:lineRule="auto"/>
              <w:rPr>
                <w:rFonts w:ascii="Segoe UI" w:hAnsi="Segoe UI" w:cs="Segoe UI"/>
                <w:color w:val="000000"/>
                <w:shd w:val="clear" w:color="auto" w:fill="FFFFFF"/>
              </w:rPr>
            </w:pPr>
          </w:p>
        </w:tc>
        <w:tc>
          <w:tcPr>
            <w:tcW w:w="1412" w:type="dxa"/>
          </w:tcPr>
          <w:p w14:paraId="3E94A131" w14:textId="77777777" w:rsidR="00262A6E" w:rsidRDefault="00B4753F" w:rsidP="00C41801">
            <w:pPr>
              <w:spacing w:line="240" w:lineRule="auto"/>
              <w:rPr>
                <w:rFonts w:ascii="Segoe UI" w:hAnsi="Segoe UI" w:cs="Segoe UI"/>
                <w:b/>
                <w:color w:val="212529"/>
                <w:shd w:val="clear" w:color="auto" w:fill="FFFFFF"/>
              </w:rPr>
            </w:pPr>
            <w:r>
              <w:rPr>
                <w:rFonts w:ascii="Segoe UI" w:hAnsi="Segoe UI" w:cs="Segoe UI"/>
                <w:b/>
                <w:color w:val="212529"/>
                <w:shd w:val="clear" w:color="auto" w:fill="FFFFFF"/>
              </w:rPr>
              <w:t>Comm of Practice Group</w:t>
            </w:r>
          </w:p>
        </w:tc>
      </w:tr>
      <w:tr w:rsidR="00B4753F" w:rsidRPr="0034731D" w14:paraId="1134DB38" w14:textId="77777777" w:rsidTr="00774FF1">
        <w:trPr>
          <w:trHeight w:val="480"/>
        </w:trPr>
        <w:tc>
          <w:tcPr>
            <w:tcW w:w="1555" w:type="dxa"/>
            <w:noWrap/>
          </w:tcPr>
          <w:p w14:paraId="69DE22F3" w14:textId="77777777" w:rsidR="00B4753F" w:rsidRDefault="00B4753F" w:rsidP="0027679C">
            <w:pPr>
              <w:rPr>
                <w:rFonts w:ascii="Segoe UI" w:hAnsi="Segoe UI" w:cs="Segoe UI"/>
                <w:b/>
                <w:color w:val="auto"/>
                <w:kern w:val="0"/>
                <w:lang w:eastAsia="en-GB"/>
              </w:rPr>
            </w:pPr>
            <w:r>
              <w:rPr>
                <w:rFonts w:ascii="Segoe UI" w:hAnsi="Segoe UI" w:cs="Segoe UI"/>
                <w:b/>
                <w:color w:val="auto"/>
                <w:kern w:val="0"/>
                <w:lang w:eastAsia="en-GB"/>
              </w:rPr>
              <w:lastRenderedPageBreak/>
              <w:t>Profile Card Update 2</w:t>
            </w:r>
          </w:p>
        </w:tc>
        <w:tc>
          <w:tcPr>
            <w:tcW w:w="6898" w:type="dxa"/>
            <w:noWrap/>
          </w:tcPr>
          <w:p w14:paraId="09EFC336" w14:textId="77777777" w:rsidR="00B4753F" w:rsidRDefault="00B4753F" w:rsidP="00B4753F">
            <w:pPr>
              <w:spacing w:line="240" w:lineRule="auto"/>
              <w:rPr>
                <w:rFonts w:ascii="Segoe UI" w:hAnsi="Segoe UI" w:cs="Segoe UI"/>
                <w:color w:val="000000"/>
                <w:shd w:val="clear" w:color="auto" w:fill="FFFFFF"/>
              </w:rPr>
            </w:pPr>
            <w:r>
              <w:rPr>
                <w:rFonts w:ascii="Segoe UI" w:hAnsi="Segoe UI" w:cs="Segoe UI"/>
                <w:color w:val="000000"/>
                <w:shd w:val="clear" w:color="auto" w:fill="FFFFFF"/>
              </w:rPr>
              <w:t>A second update to the Profile cards will allow admin users to choose to set the Profile Card as clickable or not. This function can be controlled from the settings; where a new tick box has been introduced.</w:t>
            </w:r>
          </w:p>
          <w:p w14:paraId="4E20968E" w14:textId="77777777" w:rsidR="00B4753F" w:rsidRDefault="00B4753F" w:rsidP="00B4753F">
            <w:pPr>
              <w:spacing w:line="240" w:lineRule="auto"/>
              <w:rPr>
                <w:rFonts w:ascii="Segoe UI" w:hAnsi="Segoe UI" w:cs="Segoe UI"/>
                <w:color w:val="000000"/>
                <w:shd w:val="clear" w:color="auto" w:fill="FFFFFF"/>
              </w:rPr>
            </w:pPr>
            <w:r>
              <w:rPr>
                <w:rFonts w:ascii="Segoe UI" w:hAnsi="Segoe UI" w:cs="Segoe UI"/>
                <w:color w:val="000000"/>
                <w:shd w:val="clear" w:color="auto" w:fill="FFFFFF"/>
              </w:rPr>
              <w:t>This action was suggested and agreed by members of the Community of Practice Group.</w:t>
            </w:r>
          </w:p>
          <w:p w14:paraId="533C984E" w14:textId="77777777" w:rsidR="00B4753F" w:rsidRDefault="00B4753F" w:rsidP="00B4753F">
            <w:pPr>
              <w:spacing w:line="240" w:lineRule="auto"/>
              <w:rPr>
                <w:rFonts w:ascii="Segoe UI" w:hAnsi="Segoe UI" w:cs="Segoe UI"/>
                <w:color w:val="000000"/>
                <w:shd w:val="clear" w:color="auto" w:fill="FFFFFF"/>
              </w:rPr>
            </w:pPr>
          </w:p>
          <w:p w14:paraId="56ABD68E" w14:textId="77777777" w:rsidR="00B4753F" w:rsidRDefault="00B4753F" w:rsidP="00B4753F">
            <w:pPr>
              <w:spacing w:line="240" w:lineRule="auto"/>
              <w:rPr>
                <w:rFonts w:ascii="Segoe UI" w:hAnsi="Segoe UI" w:cs="Segoe UI"/>
                <w:color w:val="000000"/>
                <w:shd w:val="clear" w:color="auto" w:fill="FFFFFF"/>
              </w:rPr>
            </w:pPr>
          </w:p>
          <w:p w14:paraId="1952E6D8" w14:textId="77777777" w:rsidR="00B4753F" w:rsidRDefault="00B4753F" w:rsidP="00B4753F">
            <w:pPr>
              <w:spacing w:line="240" w:lineRule="auto"/>
              <w:rPr>
                <w:rFonts w:ascii="Segoe UI" w:hAnsi="Segoe UI" w:cs="Segoe UI"/>
                <w:color w:val="000000"/>
                <w:shd w:val="clear" w:color="auto" w:fill="FFFFFF"/>
              </w:rPr>
            </w:pPr>
            <w:r>
              <w:rPr>
                <w:noProof/>
              </w:rPr>
              <w:drawing>
                <wp:inline distT="0" distB="0" distL="0" distR="0" wp14:anchorId="64182B25" wp14:editId="0E3C2567">
                  <wp:extent cx="4276725" cy="2059388"/>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4285711" cy="2063715"/>
                          </a:xfrm>
                          <a:prstGeom prst="rect">
                            <a:avLst/>
                          </a:prstGeom>
                        </pic:spPr>
                      </pic:pic>
                    </a:graphicData>
                  </a:graphic>
                </wp:inline>
              </w:drawing>
            </w:r>
          </w:p>
          <w:p w14:paraId="1C6EBD78" w14:textId="77777777" w:rsidR="00B4753F" w:rsidRDefault="00B4753F" w:rsidP="008A386B">
            <w:pPr>
              <w:spacing w:line="240" w:lineRule="auto"/>
              <w:rPr>
                <w:rFonts w:ascii="Segoe UI" w:hAnsi="Segoe UI" w:cs="Segoe UI"/>
                <w:color w:val="000000"/>
                <w:shd w:val="clear" w:color="auto" w:fill="FFFFFF"/>
              </w:rPr>
            </w:pPr>
          </w:p>
          <w:p w14:paraId="5F6765A1" w14:textId="77777777" w:rsidR="00B4753F" w:rsidRDefault="00B4753F" w:rsidP="008A386B">
            <w:pPr>
              <w:spacing w:line="240" w:lineRule="auto"/>
              <w:rPr>
                <w:rFonts w:ascii="Segoe UI" w:hAnsi="Segoe UI" w:cs="Segoe UI"/>
                <w:color w:val="000000"/>
                <w:shd w:val="clear" w:color="auto" w:fill="FFFFFF"/>
              </w:rPr>
            </w:pPr>
          </w:p>
        </w:tc>
        <w:tc>
          <w:tcPr>
            <w:tcW w:w="1412" w:type="dxa"/>
          </w:tcPr>
          <w:p w14:paraId="1CB2C4CE" w14:textId="77777777" w:rsidR="00B4753F" w:rsidRDefault="00B4753F" w:rsidP="00C41801">
            <w:pPr>
              <w:spacing w:line="240" w:lineRule="auto"/>
              <w:rPr>
                <w:rFonts w:ascii="Segoe UI" w:hAnsi="Segoe UI" w:cs="Segoe UI"/>
                <w:b/>
                <w:color w:val="212529"/>
                <w:shd w:val="clear" w:color="auto" w:fill="FFFFFF"/>
              </w:rPr>
            </w:pPr>
            <w:r>
              <w:rPr>
                <w:rFonts w:ascii="Segoe UI" w:hAnsi="Segoe UI" w:cs="Segoe UI"/>
                <w:b/>
                <w:color w:val="212529"/>
                <w:shd w:val="clear" w:color="auto" w:fill="FFFFFF"/>
              </w:rPr>
              <w:t>Comm of Practice Group</w:t>
            </w:r>
          </w:p>
        </w:tc>
      </w:tr>
    </w:tbl>
    <w:p w14:paraId="33CAB8A7" w14:textId="77777777" w:rsidR="009F1A52" w:rsidRPr="00CD5649" w:rsidRDefault="009F1A52" w:rsidP="009F1A52">
      <w:pPr>
        <w:rPr>
          <w:rFonts w:ascii="Calibri" w:hAnsi="Calibri" w:cs="Calibri"/>
        </w:rPr>
      </w:pPr>
    </w:p>
    <w:p w14:paraId="031AB92F" w14:textId="77777777" w:rsidR="009F1A52" w:rsidRPr="00AB6D20" w:rsidRDefault="009F1A52" w:rsidP="00400521">
      <w:pPr>
        <w:pStyle w:val="Heading2"/>
      </w:pPr>
      <w:bookmarkStart w:id="17" w:name="_Toc524705864"/>
      <w:r w:rsidRPr="00CD5649">
        <w:t>Problems Fixed</w:t>
      </w:r>
      <w:bookmarkEnd w:id="17"/>
    </w:p>
    <w:p w14:paraId="333F03BC" w14:textId="77777777" w:rsidR="009F1A52" w:rsidRPr="00CD5649" w:rsidRDefault="009F1A52" w:rsidP="00AB6D20">
      <w:pPr>
        <w:rPr>
          <w:rFonts w:ascii="Calibri" w:hAnsi="Calibri" w:cs="Calibri"/>
          <w:b/>
        </w:rPr>
      </w:pPr>
    </w:p>
    <w:p w14:paraId="137F1DF7" w14:textId="77777777" w:rsidR="009F1A52" w:rsidRPr="00CD5649" w:rsidRDefault="00FE5C32" w:rsidP="009F1A52">
      <w:pPr>
        <w:rPr>
          <w:rFonts w:ascii="Calibri" w:hAnsi="Calibri" w:cs="Calibri"/>
        </w:rPr>
      </w:pPr>
      <w:r>
        <w:rPr>
          <w:rFonts w:ascii="Calibri" w:hAnsi="Calibri" w:cs="Calibri"/>
        </w:rPr>
        <w:t>N/A</w:t>
      </w:r>
    </w:p>
    <w:p w14:paraId="0EAD4EF8" w14:textId="77777777" w:rsidR="009F1A52" w:rsidRDefault="009F1A52" w:rsidP="00400521">
      <w:pPr>
        <w:pStyle w:val="Heading2"/>
      </w:pPr>
      <w:bookmarkStart w:id="18" w:name="_Toc524705865"/>
      <w:r w:rsidRPr="00CD5649">
        <w:t>New Problems Identified During Testing and Associated Workarounds</w:t>
      </w:r>
      <w:bookmarkEnd w:id="18"/>
    </w:p>
    <w:p w14:paraId="29BB4973" w14:textId="77777777" w:rsidR="005C164F" w:rsidRPr="00CD5649" w:rsidRDefault="005C164F" w:rsidP="005C164F">
      <w:pPr>
        <w:rPr>
          <w:rFonts w:ascii="Calibri" w:hAnsi="Calibri" w:cs="Calibri"/>
        </w:rPr>
      </w:pPr>
      <w:bookmarkStart w:id="19" w:name="_Toc524705866"/>
      <w:r>
        <w:rPr>
          <w:rFonts w:ascii="Calibri" w:hAnsi="Calibri" w:cs="Calibri"/>
        </w:rPr>
        <w:t>N/A</w:t>
      </w:r>
    </w:p>
    <w:p w14:paraId="10FD93F3" w14:textId="77777777" w:rsidR="009F1A52" w:rsidRPr="00CD5649" w:rsidRDefault="009F1A52" w:rsidP="00C9180D">
      <w:pPr>
        <w:pStyle w:val="Heading2"/>
      </w:pPr>
      <w:r w:rsidRPr="00CD5649">
        <w:t>Pre-requisites to Deploy the Release</w:t>
      </w:r>
      <w:bookmarkEnd w:id="19"/>
    </w:p>
    <w:p w14:paraId="6B219C94" w14:textId="77777777" w:rsidR="004C004C" w:rsidRPr="00CD5649" w:rsidRDefault="004C004C" w:rsidP="004C004C">
      <w:pPr>
        <w:rPr>
          <w:rFonts w:ascii="Calibri" w:hAnsi="Calibri" w:cs="Calibri"/>
        </w:rPr>
      </w:pPr>
      <w:bookmarkStart w:id="20" w:name="_Toc524705867"/>
      <w:r>
        <w:rPr>
          <w:rFonts w:ascii="Calibri" w:hAnsi="Calibri" w:cs="Calibri"/>
        </w:rPr>
        <w:t>N/A</w:t>
      </w:r>
    </w:p>
    <w:p w14:paraId="0380C8AA" w14:textId="77777777" w:rsidR="009F1A52" w:rsidRPr="00CD5649" w:rsidRDefault="009F1A52" w:rsidP="00C9180D">
      <w:pPr>
        <w:pStyle w:val="Heading2"/>
      </w:pPr>
      <w:r w:rsidRPr="00CD5649">
        <w:t>Training Requirements</w:t>
      </w:r>
      <w:bookmarkEnd w:id="20"/>
    </w:p>
    <w:p w14:paraId="7E9ECEA3" w14:textId="77777777" w:rsidR="0090453C" w:rsidRPr="00AB6D20" w:rsidRDefault="00000000" w:rsidP="009F1A52">
      <w:pPr>
        <w:rPr>
          <w:rFonts w:ascii="Calibri" w:hAnsi="Calibri" w:cs="Calibri"/>
        </w:rPr>
      </w:pPr>
      <w:hyperlink r:id="rId45" w:history="1">
        <w:r w:rsidR="00D70DAB" w:rsidRPr="005E1582">
          <w:rPr>
            <w:rStyle w:val="Hyperlink"/>
            <w:rFonts w:ascii="Calibri" w:hAnsi="Calibri" w:cs="Calibri"/>
          </w:rPr>
          <w:t>CMS support Site</w:t>
        </w:r>
      </w:hyperlink>
      <w:r w:rsidR="00D70DAB">
        <w:rPr>
          <w:rFonts w:ascii="Calibri" w:hAnsi="Calibri" w:cs="Calibri"/>
        </w:rPr>
        <w:t xml:space="preserve"> will be updated with any changes that </w:t>
      </w:r>
      <w:r w:rsidR="00CE1AF4">
        <w:rPr>
          <w:rFonts w:ascii="Calibri" w:hAnsi="Calibri" w:cs="Calibri"/>
        </w:rPr>
        <w:t>introduce</w:t>
      </w:r>
      <w:r w:rsidR="00D70DAB">
        <w:rPr>
          <w:rFonts w:ascii="Calibri" w:hAnsi="Calibri" w:cs="Calibri"/>
        </w:rPr>
        <w:t xml:space="preserve"> new functionality or changes to workflow.</w:t>
      </w:r>
    </w:p>
    <w:p w14:paraId="2D6A3BDA" w14:textId="77777777" w:rsidR="009F1A52" w:rsidRDefault="009F1A52" w:rsidP="00C9180D">
      <w:pPr>
        <w:pStyle w:val="Heading2"/>
      </w:pPr>
      <w:bookmarkStart w:id="21" w:name="_Toc524705868"/>
      <w:r w:rsidRPr="00CD5649">
        <w:lastRenderedPageBreak/>
        <w:t>Step by Step Deployment Instructions</w:t>
      </w:r>
      <w:bookmarkEnd w:id="21"/>
    </w:p>
    <w:p w14:paraId="5F86DEC1" w14:textId="77777777" w:rsidR="00AB6D20" w:rsidRPr="00AB6D20" w:rsidRDefault="00AB6D20" w:rsidP="00AB6D20">
      <w:pPr>
        <w:rPr>
          <w:rFonts w:ascii="Calibri" w:hAnsi="Calibri"/>
        </w:rPr>
      </w:pPr>
      <w:r w:rsidRPr="00AB6D20">
        <w:rPr>
          <w:rFonts w:ascii="Calibri" w:eastAsia="MS Mincho" w:hAnsi="Calibri" w:cs="Times New Roman"/>
          <w:color w:val="auto"/>
          <w:kern w:val="0"/>
          <w:sz w:val="24"/>
          <w:szCs w:val="24"/>
        </w:rPr>
        <w:t>No Deployment actions required by Health Boards</w:t>
      </w:r>
    </w:p>
    <w:p w14:paraId="541C73AB" w14:textId="77777777" w:rsidR="009F1A52" w:rsidRDefault="009F1A52" w:rsidP="00C9180D">
      <w:pPr>
        <w:pStyle w:val="Heading2"/>
      </w:pPr>
      <w:bookmarkStart w:id="22" w:name="_Toc524705869"/>
      <w:r w:rsidRPr="00CD5649">
        <w:t>Deployment Plan</w:t>
      </w:r>
      <w:bookmarkEnd w:id="22"/>
    </w:p>
    <w:p w14:paraId="628E53FD" w14:textId="77777777" w:rsidR="00AB6D20" w:rsidRDefault="00AB6D20" w:rsidP="00400521">
      <w:pPr>
        <w:rPr>
          <w:rFonts w:ascii="Tahoma" w:hAnsi="Tahoma" w:cs="Tahoma"/>
          <w:sz w:val="16"/>
          <w:szCs w:val="16"/>
        </w:rPr>
      </w:pPr>
      <w:r w:rsidRPr="00AB6D20">
        <w:rPr>
          <w:rFonts w:ascii="Calibri" w:hAnsi="Calibri"/>
        </w:rPr>
        <w:t>Changes to be implemented as specified in the Change Record</w:t>
      </w:r>
    </w:p>
    <w:p w14:paraId="09390E32" w14:textId="77777777" w:rsidR="00400521" w:rsidRPr="00231E44" w:rsidRDefault="00400521" w:rsidP="00231E44">
      <w:pPr>
        <w:rPr>
          <w:b/>
          <w:bCs/>
          <w:color w:val="0000FF"/>
          <w:u w:val="single"/>
        </w:rPr>
      </w:pPr>
      <w:r w:rsidRPr="00400521">
        <w:rPr>
          <w:rFonts w:ascii="Calibri" w:hAnsi="Calibri" w:cs="Tahoma"/>
        </w:rPr>
        <w:t>Release to be deployed via change record</w:t>
      </w:r>
      <w:r w:rsidR="008910E5">
        <w:rPr>
          <w:rFonts w:ascii="Calibri" w:hAnsi="Calibri" w:cs="Tahoma"/>
        </w:rPr>
        <w:t xml:space="preserve"> </w:t>
      </w:r>
      <w:hyperlink r:id="rId46" w:history="1">
        <w:r w:rsidR="00250009" w:rsidRPr="00250009">
          <w:rPr>
            <w:rStyle w:val="Hyperlink"/>
            <w:b/>
            <w:bCs/>
          </w:rPr>
          <w:t>76403</w:t>
        </w:r>
      </w:hyperlink>
    </w:p>
    <w:p w14:paraId="6CE23C40" w14:textId="77777777" w:rsidR="009F1A52" w:rsidRDefault="009F1A52" w:rsidP="00C9180D">
      <w:pPr>
        <w:pStyle w:val="Heading2"/>
      </w:pPr>
      <w:bookmarkStart w:id="23" w:name="_Toc524705870"/>
      <w:r w:rsidRPr="00CD5649">
        <w:t>Back-Out Plan</w:t>
      </w:r>
      <w:bookmarkEnd w:id="23"/>
    </w:p>
    <w:p w14:paraId="3E2E43E8" w14:textId="77777777" w:rsidR="00AB6D20" w:rsidRPr="00400521" w:rsidRDefault="00AB6D20" w:rsidP="00AB6D20">
      <w:pPr>
        <w:rPr>
          <w:rFonts w:ascii="Calibri" w:hAnsi="Calibri"/>
        </w:rPr>
      </w:pPr>
      <w:r w:rsidRPr="00400521">
        <w:rPr>
          <w:rFonts w:ascii="Calibri" w:hAnsi="Calibri"/>
        </w:rPr>
        <w:t>Back out as detailed on each change record</w:t>
      </w:r>
    </w:p>
    <w:p w14:paraId="0FF00169" w14:textId="77777777" w:rsidR="009F1A52" w:rsidRPr="00CD5649" w:rsidRDefault="00C9180D" w:rsidP="00C9180D">
      <w:pPr>
        <w:pStyle w:val="Heading2"/>
      </w:pPr>
      <w:r>
        <w:t xml:space="preserve"> </w:t>
      </w:r>
      <w:bookmarkStart w:id="24" w:name="_Toc524705871"/>
      <w:r w:rsidR="009F1A52" w:rsidRPr="00CD5649">
        <w:t>Release Available for Deployment Date</w:t>
      </w:r>
      <w:bookmarkEnd w:id="24"/>
    </w:p>
    <w:p w14:paraId="0572E2BA" w14:textId="77777777" w:rsidR="009F1A52" w:rsidRPr="00400521" w:rsidRDefault="007F7964" w:rsidP="009F1A52">
      <w:pPr>
        <w:rPr>
          <w:rFonts w:ascii="Calibri" w:hAnsi="Calibri" w:cs="Calibri"/>
          <w:color w:val="auto"/>
          <w:lang w:val="en-US"/>
        </w:rPr>
      </w:pPr>
      <w:r>
        <w:rPr>
          <w:rFonts w:ascii="Calibri" w:hAnsi="Calibri" w:cs="Calibri"/>
          <w:color w:val="auto"/>
          <w:lang w:val="en-US"/>
        </w:rPr>
        <w:t>NHS Wales</w:t>
      </w:r>
      <w:r w:rsidR="00B609EE">
        <w:rPr>
          <w:rFonts w:ascii="Calibri" w:hAnsi="Calibri" w:cs="Calibri"/>
          <w:color w:val="auto"/>
          <w:lang w:val="en-US"/>
        </w:rPr>
        <w:t xml:space="preserve"> : </w:t>
      </w:r>
      <w:r w:rsidR="006F5BA0">
        <w:rPr>
          <w:rFonts w:ascii="Calibri" w:hAnsi="Calibri" w:cs="Calibri"/>
          <w:color w:val="auto"/>
          <w:lang w:val="en-US"/>
        </w:rPr>
        <w:t>2</w:t>
      </w:r>
      <w:r w:rsidR="00BE12C9">
        <w:rPr>
          <w:rFonts w:ascii="Calibri" w:hAnsi="Calibri" w:cs="Calibri"/>
          <w:color w:val="auto"/>
          <w:lang w:val="en-US"/>
        </w:rPr>
        <w:t>2</w:t>
      </w:r>
      <w:r w:rsidR="006F5BA0">
        <w:rPr>
          <w:rFonts w:ascii="Calibri" w:hAnsi="Calibri" w:cs="Calibri"/>
          <w:color w:val="auto"/>
          <w:lang w:val="en-US"/>
        </w:rPr>
        <w:t>/01</w:t>
      </w:r>
      <w:r w:rsidR="00033D9C">
        <w:rPr>
          <w:rFonts w:ascii="Calibri" w:hAnsi="Calibri" w:cs="Calibri"/>
          <w:color w:val="auto"/>
          <w:lang w:val="en-US"/>
        </w:rPr>
        <w:t>/2019</w:t>
      </w:r>
    </w:p>
    <w:p w14:paraId="2370BB49" w14:textId="77777777" w:rsidR="009F1A52" w:rsidRPr="00CD5649" w:rsidRDefault="009F1A52" w:rsidP="009F1A52">
      <w:pPr>
        <w:rPr>
          <w:rFonts w:ascii="Calibri" w:hAnsi="Calibri" w:cs="Calibri"/>
        </w:rPr>
      </w:pPr>
    </w:p>
    <w:sectPr w:rsidR="009F1A52" w:rsidRPr="00CD5649" w:rsidSect="00626C2C">
      <w:headerReference w:type="default" r:id="rId47"/>
      <w:pgSz w:w="11906" w:h="16838"/>
      <w:pgMar w:top="1134" w:right="1133" w:bottom="1134" w:left="1134" w:header="397"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FDD2F09" w14:textId="77777777" w:rsidR="002C05F4" w:rsidRDefault="002C05F4" w:rsidP="0081146D">
      <w:pPr>
        <w:spacing w:line="240" w:lineRule="auto"/>
      </w:pPr>
      <w:r>
        <w:separator/>
      </w:r>
    </w:p>
  </w:endnote>
  <w:endnote w:type="continuationSeparator" w:id="0">
    <w:p w14:paraId="5876BC64" w14:textId="77777777" w:rsidR="002C05F4" w:rsidRDefault="002C05F4" w:rsidP="0081146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10295" w:type="dxa"/>
      <w:jc w:val="center"/>
      <w:tblLook w:val="04A0" w:firstRow="1" w:lastRow="0" w:firstColumn="1" w:lastColumn="0" w:noHBand="0" w:noVBand="1"/>
    </w:tblPr>
    <w:tblGrid>
      <w:gridCol w:w="10295"/>
    </w:tblGrid>
    <w:tr w:rsidR="00FD5334" w:rsidRPr="00B34991" w14:paraId="671513EE" w14:textId="77777777" w:rsidTr="0090453C">
      <w:trPr>
        <w:trHeight w:val="132"/>
        <w:jc w:val="center"/>
      </w:trPr>
      <w:tc>
        <w:tcPr>
          <w:tcW w:w="10295" w:type="dxa"/>
          <w:tcBorders>
            <w:top w:val="nil"/>
            <w:left w:val="nil"/>
            <w:bottom w:val="nil"/>
            <w:right w:val="nil"/>
          </w:tcBorders>
        </w:tcPr>
        <w:p w14:paraId="7B6C91EC" w14:textId="77777777" w:rsidR="00FD5334" w:rsidRPr="00E54E28" w:rsidRDefault="00FD5334" w:rsidP="00626C2C">
          <w:pPr>
            <w:pStyle w:val="Footer"/>
            <w:jc w:val="center"/>
          </w:pPr>
          <w:r w:rsidRPr="00E54E28">
            <w:rPr>
              <w:rFonts w:eastAsia="Calibri"/>
              <w:b/>
              <w:noProof/>
              <w:sz w:val="14"/>
              <w:szCs w:val="14"/>
              <w:lang w:eastAsia="en-GB"/>
            </w:rPr>
            <w:t>INTERNAL</w:t>
          </w:r>
        </w:p>
        <w:p w14:paraId="0F2705C5" w14:textId="77777777" w:rsidR="00FD5334" w:rsidRPr="00B34991" w:rsidRDefault="00FD5334" w:rsidP="00626C2C">
          <w:pPr>
            <w:pStyle w:val="Footer"/>
            <w:jc w:val="center"/>
            <w:rPr>
              <w:rFonts w:eastAsia="Calibri"/>
              <w:b/>
              <w:noProof/>
              <w:sz w:val="14"/>
              <w:szCs w:val="14"/>
              <w:lang w:eastAsia="en-GB"/>
            </w:rPr>
          </w:pPr>
          <w:r w:rsidRPr="00B34991">
            <w:rPr>
              <w:sz w:val="16"/>
              <w:szCs w:val="16"/>
              <w:highlight w:val="lightGray"/>
            </w:rPr>
            <w:t>IF PRINTED THIS BECOMES AN UNCONTROLLED COPY</w:t>
          </w:r>
          <w:r>
            <w:rPr>
              <w:b/>
              <w:noProof/>
              <w:sz w:val="14"/>
              <w:szCs w:val="14"/>
              <w:lang w:eastAsia="en-GB"/>
            </w:rPr>
            <w:drawing>
              <wp:anchor distT="0" distB="0" distL="114300" distR="114300" simplePos="0" relativeHeight="251672576" behindDoc="0" locked="0" layoutInCell="1" allowOverlap="1" wp14:anchorId="2688B394" wp14:editId="655DF5E0">
                <wp:simplePos x="0" y="0"/>
                <wp:positionH relativeFrom="column">
                  <wp:align>center</wp:align>
                </wp:positionH>
                <wp:positionV relativeFrom="paragraph">
                  <wp:posOffset>135890</wp:posOffset>
                </wp:positionV>
                <wp:extent cx="6235200" cy="46800"/>
                <wp:effectExtent l="0" t="0" r="0" b="0"/>
                <wp:wrapSquare wrapText="bothSides"/>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logo2.png"/>
                        <pic:cNvPicPr/>
                      </pic:nvPicPr>
                      <pic:blipFill>
                        <a:blip r:embed="rId1">
                          <a:extLst>
                            <a:ext uri="{28A0092B-C50C-407E-A947-70E740481C1C}">
                              <a14:useLocalDpi xmlns:a14="http://schemas.microsoft.com/office/drawing/2010/main" val="0"/>
                            </a:ext>
                          </a:extLst>
                        </a:blip>
                        <a:stretch>
                          <a:fillRect/>
                        </a:stretch>
                      </pic:blipFill>
                      <pic:spPr>
                        <a:xfrm>
                          <a:off x="0" y="0"/>
                          <a:ext cx="6235200" cy="46800"/>
                        </a:xfrm>
                        <a:prstGeom prst="rect">
                          <a:avLst/>
                        </a:prstGeom>
                      </pic:spPr>
                    </pic:pic>
                  </a:graphicData>
                </a:graphic>
                <wp14:sizeRelH relativeFrom="margin">
                  <wp14:pctWidth>0</wp14:pctWidth>
                </wp14:sizeRelH>
                <wp14:sizeRelV relativeFrom="margin">
                  <wp14:pctHeight>0</wp14:pctHeight>
                </wp14:sizeRelV>
              </wp:anchor>
            </w:drawing>
          </w:r>
        </w:p>
      </w:tc>
    </w:tr>
    <w:tr w:rsidR="00FD5334" w:rsidRPr="00E54E28" w14:paraId="34106DE6" w14:textId="77777777" w:rsidTr="0090453C">
      <w:tblPrEx>
        <w:tblBorders>
          <w:left w:val="none" w:sz="0" w:space="0" w:color="auto"/>
          <w:bottom w:val="none" w:sz="0" w:space="0" w:color="auto"/>
          <w:right w:val="none" w:sz="0" w:space="0" w:color="auto"/>
          <w:insideH w:val="none" w:sz="0" w:space="0" w:color="auto"/>
          <w:insideV w:val="none" w:sz="0" w:space="0" w:color="auto"/>
        </w:tblBorders>
      </w:tblPrEx>
      <w:trPr>
        <w:trHeight w:val="137"/>
        <w:jc w:val="center"/>
      </w:trPr>
      <w:tc>
        <w:tcPr>
          <w:tcW w:w="10295" w:type="dxa"/>
          <w:tcBorders>
            <w:top w:val="nil"/>
            <w:left w:val="nil"/>
            <w:bottom w:val="nil"/>
            <w:right w:val="nil"/>
          </w:tcBorders>
        </w:tcPr>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59"/>
            <w:gridCol w:w="3360"/>
            <w:gridCol w:w="3236"/>
          </w:tblGrid>
          <w:tr w:rsidR="00FD5334" w:rsidRPr="00E54E28" w14:paraId="795AFB62" w14:textId="77777777" w:rsidTr="0090453C">
            <w:tc>
              <w:tcPr>
                <w:tcW w:w="3359" w:type="dxa"/>
              </w:tcPr>
              <w:p w14:paraId="2EAA8899" w14:textId="77777777" w:rsidR="00FD5334" w:rsidRPr="00E54E28" w:rsidRDefault="0088517A" w:rsidP="005E1582">
                <w:pPr>
                  <w:pStyle w:val="Footer"/>
                  <w:rPr>
                    <w:sz w:val="14"/>
                    <w:szCs w:val="14"/>
                  </w:rPr>
                </w:pPr>
                <w:r>
                  <w:rPr>
                    <w:sz w:val="14"/>
                    <w:szCs w:val="14"/>
                  </w:rPr>
                  <w:t>Release Note January</w:t>
                </w:r>
                <w:r w:rsidR="004B5F0D">
                  <w:rPr>
                    <w:sz w:val="14"/>
                    <w:szCs w:val="14"/>
                  </w:rPr>
                  <w:t xml:space="preserve"> </w:t>
                </w:r>
                <w:r>
                  <w:rPr>
                    <w:sz w:val="14"/>
                    <w:szCs w:val="14"/>
                  </w:rPr>
                  <w:t>2020</w:t>
                </w:r>
              </w:p>
            </w:tc>
            <w:tc>
              <w:tcPr>
                <w:tcW w:w="3360" w:type="dxa"/>
              </w:tcPr>
              <w:p w14:paraId="5F472814" w14:textId="77777777" w:rsidR="00FD5334" w:rsidRPr="00E54E28" w:rsidRDefault="00FD5334" w:rsidP="00626C2C">
                <w:pPr>
                  <w:pStyle w:val="Footer"/>
                  <w:jc w:val="center"/>
                  <w:rPr>
                    <w:sz w:val="14"/>
                    <w:szCs w:val="14"/>
                  </w:rPr>
                </w:pPr>
                <w:r w:rsidRPr="00E54E28">
                  <w:rPr>
                    <w:sz w:val="14"/>
                    <w:szCs w:val="14"/>
                  </w:rPr>
                  <w:t xml:space="preserve">Page </w:t>
                </w:r>
                <w:r w:rsidRPr="00E54E28">
                  <w:rPr>
                    <w:sz w:val="14"/>
                    <w:szCs w:val="14"/>
                  </w:rPr>
                  <w:fldChar w:fldCharType="begin"/>
                </w:r>
                <w:r w:rsidRPr="00E54E28">
                  <w:rPr>
                    <w:sz w:val="14"/>
                    <w:szCs w:val="14"/>
                  </w:rPr>
                  <w:instrText xml:space="preserve"> PAGE   \* MERGEFORMAT </w:instrText>
                </w:r>
                <w:r w:rsidRPr="00E54E28">
                  <w:rPr>
                    <w:sz w:val="14"/>
                    <w:szCs w:val="14"/>
                  </w:rPr>
                  <w:fldChar w:fldCharType="separate"/>
                </w:r>
                <w:r w:rsidR="002C204D">
                  <w:rPr>
                    <w:noProof/>
                    <w:sz w:val="14"/>
                    <w:szCs w:val="14"/>
                  </w:rPr>
                  <w:t>1</w:t>
                </w:r>
                <w:r w:rsidRPr="00E54E28">
                  <w:rPr>
                    <w:noProof/>
                    <w:sz w:val="14"/>
                    <w:szCs w:val="14"/>
                  </w:rPr>
                  <w:fldChar w:fldCharType="end"/>
                </w:r>
                <w:r w:rsidRPr="00E54E28">
                  <w:rPr>
                    <w:noProof/>
                    <w:sz w:val="14"/>
                    <w:szCs w:val="14"/>
                  </w:rPr>
                  <w:t xml:space="preserve"> of </w:t>
                </w:r>
                <w:r w:rsidRPr="00E54E28">
                  <w:rPr>
                    <w:noProof/>
                    <w:sz w:val="14"/>
                    <w:szCs w:val="14"/>
                  </w:rPr>
                  <w:fldChar w:fldCharType="begin"/>
                </w:r>
                <w:r w:rsidRPr="00E54E28">
                  <w:rPr>
                    <w:noProof/>
                    <w:sz w:val="14"/>
                    <w:szCs w:val="14"/>
                  </w:rPr>
                  <w:instrText xml:space="preserve"> NUMPAGES   \* MERGEFORMAT </w:instrText>
                </w:r>
                <w:r w:rsidRPr="00E54E28">
                  <w:rPr>
                    <w:noProof/>
                    <w:sz w:val="14"/>
                    <w:szCs w:val="14"/>
                  </w:rPr>
                  <w:fldChar w:fldCharType="separate"/>
                </w:r>
                <w:r w:rsidR="002C204D">
                  <w:rPr>
                    <w:noProof/>
                    <w:sz w:val="14"/>
                    <w:szCs w:val="14"/>
                  </w:rPr>
                  <w:t>11</w:t>
                </w:r>
                <w:r w:rsidRPr="00E54E28">
                  <w:rPr>
                    <w:noProof/>
                    <w:sz w:val="14"/>
                    <w:szCs w:val="14"/>
                  </w:rPr>
                  <w:fldChar w:fldCharType="end"/>
                </w:r>
              </w:p>
            </w:tc>
            <w:tc>
              <w:tcPr>
                <w:tcW w:w="3236" w:type="dxa"/>
              </w:tcPr>
              <w:p w14:paraId="47D96094" w14:textId="77777777" w:rsidR="00FD5334" w:rsidRPr="00E54E28" w:rsidRDefault="00687A0F" w:rsidP="00AB6D20">
                <w:pPr>
                  <w:pStyle w:val="Footer"/>
                  <w:jc w:val="right"/>
                  <w:rPr>
                    <w:sz w:val="14"/>
                    <w:szCs w:val="14"/>
                  </w:rPr>
                </w:pPr>
                <w:r>
                  <w:rPr>
                    <w:sz w:val="14"/>
                    <w:szCs w:val="14"/>
                  </w:rPr>
                  <w:t>Author: Helen McGrath</w:t>
                </w:r>
              </w:p>
            </w:tc>
          </w:tr>
          <w:tr w:rsidR="00FD5334" w:rsidRPr="00E54E28" w14:paraId="4205AE70" w14:textId="77777777" w:rsidTr="0090453C">
            <w:trPr>
              <w:trHeight w:val="80"/>
            </w:trPr>
            <w:tc>
              <w:tcPr>
                <w:tcW w:w="3359" w:type="dxa"/>
              </w:tcPr>
              <w:p w14:paraId="326AD4D7" w14:textId="77777777" w:rsidR="00FD5334" w:rsidRPr="00E54E28" w:rsidRDefault="00FD5334" w:rsidP="00626C2C">
                <w:pPr>
                  <w:pStyle w:val="Footer"/>
                  <w:jc w:val="center"/>
                  <w:rPr>
                    <w:sz w:val="14"/>
                    <w:szCs w:val="14"/>
                  </w:rPr>
                </w:pPr>
              </w:p>
            </w:tc>
            <w:tc>
              <w:tcPr>
                <w:tcW w:w="3360" w:type="dxa"/>
              </w:tcPr>
              <w:p w14:paraId="477407DC" w14:textId="77777777" w:rsidR="00FD5334" w:rsidRPr="00E54E28" w:rsidRDefault="00FD5334" w:rsidP="00626C2C">
                <w:pPr>
                  <w:pStyle w:val="Footer"/>
                  <w:jc w:val="center"/>
                  <w:rPr>
                    <w:sz w:val="14"/>
                    <w:szCs w:val="14"/>
                  </w:rPr>
                </w:pPr>
              </w:p>
            </w:tc>
            <w:tc>
              <w:tcPr>
                <w:tcW w:w="3236" w:type="dxa"/>
              </w:tcPr>
              <w:p w14:paraId="495E4EE6" w14:textId="77777777" w:rsidR="00FD5334" w:rsidRPr="00E54E28" w:rsidRDefault="006603BB" w:rsidP="00626C2C">
                <w:pPr>
                  <w:pStyle w:val="Footer"/>
                  <w:jc w:val="right"/>
                  <w:rPr>
                    <w:sz w:val="14"/>
                    <w:szCs w:val="14"/>
                  </w:rPr>
                </w:pPr>
                <w:r>
                  <w:rPr>
                    <w:sz w:val="14"/>
                    <w:szCs w:val="14"/>
                  </w:rPr>
                  <w:t>Approver: Stephen Price</w:t>
                </w:r>
              </w:p>
            </w:tc>
          </w:tr>
        </w:tbl>
        <w:p w14:paraId="6F01D334" w14:textId="77777777" w:rsidR="00FD5334" w:rsidRPr="00E54E28" w:rsidRDefault="00FD5334" w:rsidP="00626C2C">
          <w:pPr>
            <w:pStyle w:val="Footer"/>
            <w:jc w:val="center"/>
            <w:rPr>
              <w:sz w:val="14"/>
              <w:szCs w:val="14"/>
            </w:rPr>
          </w:pPr>
        </w:p>
      </w:tc>
    </w:tr>
  </w:tbl>
  <w:p w14:paraId="7554DBB4" w14:textId="77777777" w:rsidR="00FD5334" w:rsidRPr="002D4717" w:rsidRDefault="00FD5334" w:rsidP="00626C2C">
    <w:pPr>
      <w:pStyle w:val="Footer"/>
      <w:shd w:val="clear" w:color="auto" w:fill="FFFFFF"/>
      <w:tabs>
        <w:tab w:val="left" w:pos="720"/>
      </w:tabs>
      <w:rPr>
        <w:rFonts w:asciiTheme="minorHAnsi" w:hAnsiTheme="minorHAnsi" w:cstheme="minorHAnsi"/>
        <w:color w:val="000000"/>
        <w:sz w:val="14"/>
        <w:szCs w:val="14"/>
      </w:rPr>
    </w:pPr>
    <w:r>
      <w:rPr>
        <w:b/>
        <w:noProof/>
        <w:color w:val="000000"/>
        <w:sz w:val="14"/>
        <w:szCs w:val="14"/>
        <w:lang w:eastAsia="en-GB"/>
      </w:rPr>
      <mc:AlternateContent>
        <mc:Choice Requires="wps">
          <w:drawing>
            <wp:anchor distT="0" distB="0" distL="114300" distR="114300" simplePos="0" relativeHeight="251657216" behindDoc="0" locked="0" layoutInCell="1" allowOverlap="1" wp14:anchorId="60AE8CA8" wp14:editId="2356F3A8">
              <wp:simplePos x="0" y="0"/>
              <wp:positionH relativeFrom="page">
                <wp:posOffset>25400</wp:posOffset>
              </wp:positionH>
              <wp:positionV relativeFrom="paragraph">
                <wp:posOffset>-614680</wp:posOffset>
              </wp:positionV>
              <wp:extent cx="406400" cy="701040"/>
              <wp:effectExtent l="0" t="0" r="0" b="3810"/>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6400" cy="7010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CB10F60" w14:textId="77777777" w:rsidR="00FD5334" w:rsidRPr="00CB51EA" w:rsidRDefault="00FD5334" w:rsidP="004F3C9C">
                          <w:pPr>
                            <w:spacing w:line="240" w:lineRule="auto"/>
                            <w:rPr>
                              <w:sz w:val="12"/>
                              <w:szCs w:val="12"/>
                            </w:rPr>
                          </w:pPr>
                          <w:r>
                            <w:rPr>
                              <w:sz w:val="12"/>
                              <w:szCs w:val="12"/>
                            </w:rPr>
                            <w:t>TEM-POL-v5</w:t>
                          </w:r>
                        </w:p>
                      </w:txbxContent>
                    </wps:txbx>
                    <wps:bodyPr rot="0" vert="vert270" wrap="square" lIns="91440" tIns="45720" rIns="91440" bIns="45720" anchor="b" anchorCtr="0" upright="1">
                      <a:noAutofit/>
                    </wps:bodyPr>
                  </wps:wsp>
                </a:graphicData>
              </a:graphic>
              <wp14:sizeRelH relativeFrom="page">
                <wp14:pctWidth>0</wp14:pctWidth>
              </wp14:sizeRelH>
              <wp14:sizeRelV relativeFrom="page">
                <wp14:pctHeight>0</wp14:pctHeight>
              </wp14:sizeRelV>
            </wp:anchor>
          </w:drawing>
        </mc:Choice>
        <mc:Fallback>
          <w:pict>
            <v:shapetype w14:anchorId="1CC680D5" id="_x0000_t202" coordsize="21600,21600" o:spt="202" path="m,l,21600r21600,l21600,xe">
              <v:stroke joinstyle="miter"/>
              <v:path gradientshapeok="t" o:connecttype="rect"/>
            </v:shapetype>
            <v:shape id="Text Box 3" o:spid="_x0000_s1026" type="#_x0000_t202" style="position:absolute;margin-left:2pt;margin-top:-48.4pt;width:32pt;height:55.2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" stroked="f">
              <v:textbox style="layout-flow:vertical;mso-layout-flow-alt:bottom-to-top">
                <w:txbxContent>
                  <w:p w:rsidR="00FD5334" w:rsidRPr="00CB51EA" w:rsidRDefault="00FD5334" w:rsidP="004F3C9C">
                    <w:pPr>
                      <w:spacing w:line="240" w:lineRule="auto"/>
                      <w:rPr>
                        <w:sz w:val="12"/>
                        <w:szCs w:val="12"/>
                      </w:rPr>
                    </w:pPr>
                    <w:r>
                      <w:rPr>
                        <w:sz w:val="12"/>
                        <w:szCs w:val="12"/>
                      </w:rPr>
                      <w:t>TEM-POL-v5</w:t>
                    </w:r>
                  </w:p>
                </w:txbxContent>
              </v:textbox>
              <w10:wrap anchorx="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6E737A1" w14:textId="77777777" w:rsidR="002C05F4" w:rsidRDefault="002C05F4" w:rsidP="0081146D">
      <w:pPr>
        <w:spacing w:line="240" w:lineRule="auto"/>
      </w:pPr>
      <w:r>
        <w:separator/>
      </w:r>
    </w:p>
  </w:footnote>
  <w:footnote w:type="continuationSeparator" w:id="0">
    <w:p w14:paraId="27124B04" w14:textId="77777777" w:rsidR="002C05F4" w:rsidRDefault="002C05F4" w:rsidP="0081146D">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45E4DD" w14:textId="77777777" w:rsidR="00FD5334" w:rsidRDefault="00FD5334" w:rsidP="00626C2C">
    <w:pPr>
      <w:pStyle w:val="Header"/>
    </w:pPr>
    <w:r w:rsidRPr="008F113D">
      <w:rPr>
        <w:noProof/>
        <w:sz w:val="28"/>
        <w:szCs w:val="28"/>
        <w:lang w:eastAsia="en-GB"/>
      </w:rPr>
      <w:drawing>
        <wp:anchor distT="0" distB="0" distL="114300" distR="114300" simplePos="0" relativeHeight="251670528" behindDoc="0" locked="0" layoutInCell="1" allowOverlap="1" wp14:anchorId="670E8740" wp14:editId="33678C93">
          <wp:simplePos x="0" y="0"/>
          <wp:positionH relativeFrom="margin">
            <wp:align>center</wp:align>
          </wp:positionH>
          <wp:positionV relativeFrom="paragraph">
            <wp:posOffset>158750</wp:posOffset>
          </wp:positionV>
          <wp:extent cx="6642000" cy="896400"/>
          <wp:effectExtent l="0" t="0" r="6985" b="0"/>
          <wp:wrapSquare wrapText="bothSides"/>
          <wp:docPr id="9" name="Picture 9" descr="C:\Users\pa126389\Downloads\Templates\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a126389\Downloads\Templates\logo.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642000" cy="8964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FF14C2" w14:textId="77777777" w:rsidR="00FD5334" w:rsidRPr="009B2791" w:rsidRDefault="00FD5334" w:rsidP="00626C2C">
    <w:pPr>
      <w:pStyle w:val="Header"/>
      <w:tabs>
        <w:tab w:val="clear" w:pos="4513"/>
        <w:tab w:val="center" w:pos="5103"/>
      </w:tabs>
      <w:ind w:left="-454"/>
      <w:rPr>
        <w:rFonts w:ascii="Verdana" w:hAnsi="Verdana"/>
        <w:sz w:val="16"/>
        <w:szCs w:val="16"/>
      </w:rPr>
    </w:pPr>
    <w:r w:rsidRPr="008F113D">
      <w:rPr>
        <w:noProof/>
        <w:sz w:val="28"/>
        <w:szCs w:val="28"/>
        <w:lang w:eastAsia="en-GB"/>
      </w:rPr>
      <w:drawing>
        <wp:anchor distT="0" distB="0" distL="114300" distR="114300" simplePos="0" relativeHeight="251674624" behindDoc="0" locked="0" layoutInCell="1" allowOverlap="1" wp14:anchorId="59CE39B7" wp14:editId="5788F879">
          <wp:simplePos x="0" y="0"/>
          <wp:positionH relativeFrom="margin">
            <wp:align>center</wp:align>
          </wp:positionH>
          <wp:positionV relativeFrom="paragraph">
            <wp:posOffset>122555</wp:posOffset>
          </wp:positionV>
          <wp:extent cx="6642000" cy="896400"/>
          <wp:effectExtent l="0" t="0" r="6985" b="0"/>
          <wp:wrapSquare wrapText="bothSides"/>
          <wp:docPr id="6" name="Picture 6" descr="C:\Users\pa126389\Downloads\Templates\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a126389\Downloads\Templates\logo.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642000" cy="8964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EE78E8"/>
    <w:multiLevelType w:val="multilevel"/>
    <w:tmpl w:val="4EDA51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F4331E7"/>
    <w:multiLevelType w:val="multilevel"/>
    <w:tmpl w:val="C840E1C0"/>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851"/>
        </w:tabs>
        <w:ind w:left="576" w:hanging="576"/>
      </w:pPr>
      <w:rPr>
        <w:rFonts w:hint="default"/>
      </w:rPr>
    </w:lvl>
    <w:lvl w:ilvl="2">
      <w:start w:val="1"/>
      <w:numFmt w:val="decimal"/>
      <w:lvlText w:val="%1.%2.%3"/>
      <w:lvlJc w:val="left"/>
      <w:pPr>
        <w:tabs>
          <w:tab w:val="num" w:pos="1134"/>
        </w:tabs>
        <w:ind w:left="720" w:hanging="720"/>
      </w:pPr>
      <w:rPr>
        <w:rFonts w:hint="default"/>
        <w:b/>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upperLetter"/>
      <w:lvlRestart w:val="0"/>
      <w:lvlText w:val="Appendix %7"/>
      <w:lvlJc w:val="left"/>
      <w:pPr>
        <w:tabs>
          <w:tab w:val="num" w:pos="1296"/>
        </w:tabs>
        <w:ind w:left="1296" w:hanging="1296"/>
      </w:pPr>
      <w:rPr>
        <w:rFonts w:hint="default"/>
      </w:rPr>
    </w:lvl>
    <w:lvl w:ilvl="7">
      <w:start w:val="1"/>
      <w:numFmt w:val="decimal"/>
      <w:lvlText w:val="%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 w15:restartNumberingAfterBreak="0">
    <w:nsid w:val="1FE70B07"/>
    <w:multiLevelType w:val="hybridMultilevel"/>
    <w:tmpl w:val="E4423654"/>
    <w:lvl w:ilvl="0" w:tplc="838E3EB0">
      <w:start w:val="1"/>
      <w:numFmt w:val="bullet"/>
      <w:pStyle w:val="Head2Bullet"/>
      <w:lvlText w:val=""/>
      <w:lvlJc w:val="left"/>
      <w:pPr>
        <w:tabs>
          <w:tab w:val="num" w:pos="1985"/>
        </w:tabs>
        <w:ind w:left="2705" w:hanging="1004"/>
      </w:pPr>
      <w:rPr>
        <w:rFonts w:ascii="Symbol" w:hAnsi="Symbol" w:hint="default"/>
      </w:rPr>
    </w:lvl>
    <w:lvl w:ilvl="1" w:tplc="08090003" w:tentative="1">
      <w:start w:val="1"/>
      <w:numFmt w:val="bullet"/>
      <w:lvlText w:val="o"/>
      <w:lvlJc w:val="left"/>
      <w:pPr>
        <w:tabs>
          <w:tab w:val="num" w:pos="2574"/>
        </w:tabs>
        <w:ind w:left="2574" w:hanging="360"/>
      </w:pPr>
      <w:rPr>
        <w:rFonts w:ascii="Courier New" w:hAnsi="Courier New" w:cs="Courier New" w:hint="default"/>
      </w:rPr>
    </w:lvl>
    <w:lvl w:ilvl="2" w:tplc="08090005" w:tentative="1">
      <w:start w:val="1"/>
      <w:numFmt w:val="bullet"/>
      <w:lvlText w:val=""/>
      <w:lvlJc w:val="left"/>
      <w:pPr>
        <w:tabs>
          <w:tab w:val="num" w:pos="3294"/>
        </w:tabs>
        <w:ind w:left="3294" w:hanging="360"/>
      </w:pPr>
      <w:rPr>
        <w:rFonts w:ascii="Wingdings" w:hAnsi="Wingdings" w:hint="default"/>
      </w:rPr>
    </w:lvl>
    <w:lvl w:ilvl="3" w:tplc="08090001" w:tentative="1">
      <w:start w:val="1"/>
      <w:numFmt w:val="bullet"/>
      <w:lvlText w:val=""/>
      <w:lvlJc w:val="left"/>
      <w:pPr>
        <w:tabs>
          <w:tab w:val="num" w:pos="4014"/>
        </w:tabs>
        <w:ind w:left="4014" w:hanging="360"/>
      </w:pPr>
      <w:rPr>
        <w:rFonts w:ascii="Symbol" w:hAnsi="Symbol" w:hint="default"/>
      </w:rPr>
    </w:lvl>
    <w:lvl w:ilvl="4" w:tplc="08090003" w:tentative="1">
      <w:start w:val="1"/>
      <w:numFmt w:val="bullet"/>
      <w:lvlText w:val="o"/>
      <w:lvlJc w:val="left"/>
      <w:pPr>
        <w:tabs>
          <w:tab w:val="num" w:pos="4734"/>
        </w:tabs>
        <w:ind w:left="4734" w:hanging="360"/>
      </w:pPr>
      <w:rPr>
        <w:rFonts w:ascii="Courier New" w:hAnsi="Courier New" w:cs="Courier New" w:hint="default"/>
      </w:rPr>
    </w:lvl>
    <w:lvl w:ilvl="5" w:tplc="08090005" w:tentative="1">
      <w:start w:val="1"/>
      <w:numFmt w:val="bullet"/>
      <w:lvlText w:val=""/>
      <w:lvlJc w:val="left"/>
      <w:pPr>
        <w:tabs>
          <w:tab w:val="num" w:pos="5454"/>
        </w:tabs>
        <w:ind w:left="5454" w:hanging="360"/>
      </w:pPr>
      <w:rPr>
        <w:rFonts w:ascii="Wingdings" w:hAnsi="Wingdings" w:hint="default"/>
      </w:rPr>
    </w:lvl>
    <w:lvl w:ilvl="6" w:tplc="08090001" w:tentative="1">
      <w:start w:val="1"/>
      <w:numFmt w:val="bullet"/>
      <w:lvlText w:val=""/>
      <w:lvlJc w:val="left"/>
      <w:pPr>
        <w:tabs>
          <w:tab w:val="num" w:pos="6174"/>
        </w:tabs>
        <w:ind w:left="6174" w:hanging="360"/>
      </w:pPr>
      <w:rPr>
        <w:rFonts w:ascii="Symbol" w:hAnsi="Symbol" w:hint="default"/>
      </w:rPr>
    </w:lvl>
    <w:lvl w:ilvl="7" w:tplc="08090003" w:tentative="1">
      <w:start w:val="1"/>
      <w:numFmt w:val="bullet"/>
      <w:lvlText w:val="o"/>
      <w:lvlJc w:val="left"/>
      <w:pPr>
        <w:tabs>
          <w:tab w:val="num" w:pos="6894"/>
        </w:tabs>
        <w:ind w:left="6894" w:hanging="360"/>
      </w:pPr>
      <w:rPr>
        <w:rFonts w:ascii="Courier New" w:hAnsi="Courier New" w:cs="Courier New" w:hint="default"/>
      </w:rPr>
    </w:lvl>
    <w:lvl w:ilvl="8" w:tplc="08090005" w:tentative="1">
      <w:start w:val="1"/>
      <w:numFmt w:val="bullet"/>
      <w:lvlText w:val=""/>
      <w:lvlJc w:val="left"/>
      <w:pPr>
        <w:tabs>
          <w:tab w:val="num" w:pos="7614"/>
        </w:tabs>
        <w:ind w:left="7614" w:hanging="360"/>
      </w:pPr>
      <w:rPr>
        <w:rFonts w:ascii="Wingdings" w:hAnsi="Wingdings" w:hint="default"/>
      </w:rPr>
    </w:lvl>
  </w:abstractNum>
  <w:abstractNum w:abstractNumId="3" w15:restartNumberingAfterBreak="0">
    <w:nsid w:val="23C16B22"/>
    <w:multiLevelType w:val="hybridMultilevel"/>
    <w:tmpl w:val="D59E9F40"/>
    <w:lvl w:ilvl="0" w:tplc="3BEE7C74">
      <w:start w:val="7"/>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7AB0B8F"/>
    <w:multiLevelType w:val="multilevel"/>
    <w:tmpl w:val="42AC41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311816ED"/>
    <w:multiLevelType w:val="hybridMultilevel"/>
    <w:tmpl w:val="8BE201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491629F"/>
    <w:multiLevelType w:val="hybridMultilevel"/>
    <w:tmpl w:val="D7D472D4"/>
    <w:lvl w:ilvl="0" w:tplc="EF66AF28">
      <w:start w:val="1"/>
      <w:numFmt w:val="bullet"/>
      <w:lvlText w:val=""/>
      <w:lvlJc w:val="left"/>
      <w:pPr>
        <w:tabs>
          <w:tab w:val="num" w:pos="720"/>
        </w:tabs>
        <w:ind w:left="720" w:hanging="360"/>
      </w:pPr>
      <w:rPr>
        <w:rFonts w:ascii="Wingdings" w:hAnsi="Wingdings"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9F422D2C">
      <w:start w:val="1"/>
      <w:numFmt w:val="bullet"/>
      <w:pStyle w:val="Head3Bullet"/>
      <w:lvlText w:val=""/>
      <w:lvlJc w:val="left"/>
      <w:pPr>
        <w:tabs>
          <w:tab w:val="num" w:pos="2160"/>
        </w:tabs>
        <w:ind w:left="2160" w:hanging="360"/>
      </w:pPr>
      <w:rPr>
        <w:rFonts w:ascii="Symbol" w:hAnsi="Symbol" w:hint="default"/>
        <w:color w:val="333333"/>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3D2F05A0"/>
    <w:multiLevelType w:val="hybridMultilevel"/>
    <w:tmpl w:val="0344C4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1505A23"/>
    <w:multiLevelType w:val="hybridMultilevel"/>
    <w:tmpl w:val="FB06C96E"/>
    <w:lvl w:ilvl="0" w:tplc="04090001">
      <w:start w:val="1"/>
      <w:numFmt w:val="decimal"/>
      <w:lvlText w:val="%1."/>
      <w:lvlJc w:val="left"/>
      <w:pPr>
        <w:tabs>
          <w:tab w:val="num" w:pos="720"/>
        </w:tabs>
        <w:ind w:left="720" w:hanging="360"/>
      </w:pPr>
    </w:lvl>
    <w:lvl w:ilvl="1" w:tplc="04090003">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9" w15:restartNumberingAfterBreak="0">
    <w:nsid w:val="44FF3C52"/>
    <w:multiLevelType w:val="hybridMultilevel"/>
    <w:tmpl w:val="F0EE677A"/>
    <w:lvl w:ilvl="0" w:tplc="1BE6921C">
      <w:start w:val="1"/>
      <w:numFmt w:val="bullet"/>
      <w:pStyle w:val="Head1Bullet"/>
      <w:lvlText w:val=""/>
      <w:lvlJc w:val="left"/>
      <w:pPr>
        <w:tabs>
          <w:tab w:val="num" w:pos="1701"/>
        </w:tabs>
        <w:ind w:left="2280" w:hanging="1004"/>
      </w:pPr>
      <w:rPr>
        <w:rFonts w:ascii="Symbol" w:hAnsi="Symbol" w:hint="default"/>
      </w:rPr>
    </w:lvl>
    <w:lvl w:ilvl="1" w:tplc="08090003" w:tentative="1">
      <w:start w:val="1"/>
      <w:numFmt w:val="bullet"/>
      <w:lvlText w:val="o"/>
      <w:lvlJc w:val="left"/>
      <w:pPr>
        <w:tabs>
          <w:tab w:val="num" w:pos="2716"/>
        </w:tabs>
        <w:ind w:left="2716" w:hanging="360"/>
      </w:pPr>
      <w:rPr>
        <w:rFonts w:ascii="Courier New" w:hAnsi="Courier New" w:cs="Courier New" w:hint="default"/>
      </w:rPr>
    </w:lvl>
    <w:lvl w:ilvl="2" w:tplc="08090005" w:tentative="1">
      <w:start w:val="1"/>
      <w:numFmt w:val="bullet"/>
      <w:lvlText w:val=""/>
      <w:lvlJc w:val="left"/>
      <w:pPr>
        <w:tabs>
          <w:tab w:val="num" w:pos="3436"/>
        </w:tabs>
        <w:ind w:left="3436" w:hanging="360"/>
      </w:pPr>
      <w:rPr>
        <w:rFonts w:ascii="Wingdings" w:hAnsi="Wingdings" w:hint="default"/>
      </w:rPr>
    </w:lvl>
    <w:lvl w:ilvl="3" w:tplc="08090001" w:tentative="1">
      <w:start w:val="1"/>
      <w:numFmt w:val="bullet"/>
      <w:lvlText w:val=""/>
      <w:lvlJc w:val="left"/>
      <w:pPr>
        <w:tabs>
          <w:tab w:val="num" w:pos="4156"/>
        </w:tabs>
        <w:ind w:left="4156" w:hanging="360"/>
      </w:pPr>
      <w:rPr>
        <w:rFonts w:ascii="Symbol" w:hAnsi="Symbol" w:hint="default"/>
      </w:rPr>
    </w:lvl>
    <w:lvl w:ilvl="4" w:tplc="08090003" w:tentative="1">
      <w:start w:val="1"/>
      <w:numFmt w:val="bullet"/>
      <w:lvlText w:val="o"/>
      <w:lvlJc w:val="left"/>
      <w:pPr>
        <w:tabs>
          <w:tab w:val="num" w:pos="4876"/>
        </w:tabs>
        <w:ind w:left="4876" w:hanging="360"/>
      </w:pPr>
      <w:rPr>
        <w:rFonts w:ascii="Courier New" w:hAnsi="Courier New" w:cs="Courier New" w:hint="default"/>
      </w:rPr>
    </w:lvl>
    <w:lvl w:ilvl="5" w:tplc="08090005" w:tentative="1">
      <w:start w:val="1"/>
      <w:numFmt w:val="bullet"/>
      <w:lvlText w:val=""/>
      <w:lvlJc w:val="left"/>
      <w:pPr>
        <w:tabs>
          <w:tab w:val="num" w:pos="5596"/>
        </w:tabs>
        <w:ind w:left="5596" w:hanging="360"/>
      </w:pPr>
      <w:rPr>
        <w:rFonts w:ascii="Wingdings" w:hAnsi="Wingdings" w:hint="default"/>
      </w:rPr>
    </w:lvl>
    <w:lvl w:ilvl="6" w:tplc="08090001" w:tentative="1">
      <w:start w:val="1"/>
      <w:numFmt w:val="bullet"/>
      <w:lvlText w:val=""/>
      <w:lvlJc w:val="left"/>
      <w:pPr>
        <w:tabs>
          <w:tab w:val="num" w:pos="6316"/>
        </w:tabs>
        <w:ind w:left="6316" w:hanging="360"/>
      </w:pPr>
      <w:rPr>
        <w:rFonts w:ascii="Symbol" w:hAnsi="Symbol" w:hint="default"/>
      </w:rPr>
    </w:lvl>
    <w:lvl w:ilvl="7" w:tplc="08090003" w:tentative="1">
      <w:start w:val="1"/>
      <w:numFmt w:val="bullet"/>
      <w:lvlText w:val="o"/>
      <w:lvlJc w:val="left"/>
      <w:pPr>
        <w:tabs>
          <w:tab w:val="num" w:pos="7036"/>
        </w:tabs>
        <w:ind w:left="7036" w:hanging="360"/>
      </w:pPr>
      <w:rPr>
        <w:rFonts w:ascii="Courier New" w:hAnsi="Courier New" w:cs="Courier New" w:hint="default"/>
      </w:rPr>
    </w:lvl>
    <w:lvl w:ilvl="8" w:tplc="08090005" w:tentative="1">
      <w:start w:val="1"/>
      <w:numFmt w:val="bullet"/>
      <w:lvlText w:val=""/>
      <w:lvlJc w:val="left"/>
      <w:pPr>
        <w:tabs>
          <w:tab w:val="num" w:pos="7756"/>
        </w:tabs>
        <w:ind w:left="7756" w:hanging="360"/>
      </w:pPr>
      <w:rPr>
        <w:rFonts w:ascii="Wingdings" w:hAnsi="Wingdings" w:hint="default"/>
      </w:rPr>
    </w:lvl>
  </w:abstractNum>
  <w:abstractNum w:abstractNumId="10" w15:restartNumberingAfterBreak="0">
    <w:nsid w:val="55AA2941"/>
    <w:multiLevelType w:val="hybridMultilevel"/>
    <w:tmpl w:val="907200B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5AAE0FFE"/>
    <w:multiLevelType w:val="hybridMultilevel"/>
    <w:tmpl w:val="977632B8"/>
    <w:lvl w:ilvl="0" w:tplc="B02CFE3C">
      <w:start w:val="1"/>
      <w:numFmt w:val="decimal"/>
      <w:lvlText w:val="%1."/>
      <w:lvlJc w:val="left"/>
      <w:pPr>
        <w:tabs>
          <w:tab w:val="num" w:pos="720"/>
        </w:tabs>
        <w:ind w:left="720" w:hanging="360"/>
      </w:pPr>
      <w:rPr>
        <w:rFonts w:ascii="Times New Roman" w:hAnsi="Times New Roman" w:hint="default"/>
        <w:b w:val="0"/>
        <w:i/>
        <w:color w:val="0000FF"/>
        <w:sz w:val="24"/>
        <w:szCs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5AD55DFE"/>
    <w:multiLevelType w:val="hybridMultilevel"/>
    <w:tmpl w:val="3EF8456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B290821"/>
    <w:multiLevelType w:val="hybridMultilevel"/>
    <w:tmpl w:val="1CBEF8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CEF0897"/>
    <w:multiLevelType w:val="multilevel"/>
    <w:tmpl w:val="BC5811F8"/>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5" w15:restartNumberingAfterBreak="0">
    <w:nsid w:val="6E53289F"/>
    <w:multiLevelType w:val="hybridMultilevel"/>
    <w:tmpl w:val="2DC06A1C"/>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6F7520E0"/>
    <w:multiLevelType w:val="multilevel"/>
    <w:tmpl w:val="96387E96"/>
    <w:lvl w:ilvl="0">
      <w:start w:val="1"/>
      <w:numFmt w:val="decimal"/>
      <w:lvlText w:val="%1"/>
      <w:lvlJc w:val="left"/>
      <w:pPr>
        <w:tabs>
          <w:tab w:val="num" w:pos="567"/>
        </w:tabs>
        <w:ind w:left="567" w:hanging="567"/>
      </w:pPr>
      <w:rPr>
        <w:rFonts w:hint="default"/>
      </w:rPr>
    </w:lvl>
    <w:lvl w:ilvl="1">
      <w:start w:val="2"/>
      <w:numFmt w:val="decimal"/>
      <w:lvlText w:val="%1.%2"/>
      <w:lvlJc w:val="left"/>
      <w:pPr>
        <w:tabs>
          <w:tab w:val="num" w:pos="851"/>
        </w:tabs>
        <w:ind w:left="576" w:hanging="576"/>
      </w:pPr>
      <w:rPr>
        <w:rFonts w:hint="default"/>
      </w:rPr>
    </w:lvl>
    <w:lvl w:ilvl="2">
      <w:start w:val="1"/>
      <w:numFmt w:val="decimal"/>
      <w:lvlText w:val="%1.%2.%3"/>
      <w:lvlJc w:val="left"/>
      <w:pPr>
        <w:tabs>
          <w:tab w:val="num" w:pos="1134"/>
        </w:tabs>
        <w:ind w:left="720" w:hanging="720"/>
      </w:pPr>
      <w:rPr>
        <w:rFonts w:hint="default"/>
        <w:b/>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upperLetter"/>
      <w:lvlRestart w:val="0"/>
      <w:lvlText w:val="Appendix %7"/>
      <w:lvlJc w:val="left"/>
      <w:pPr>
        <w:tabs>
          <w:tab w:val="num" w:pos="1296"/>
        </w:tabs>
        <w:ind w:left="1296" w:hanging="1296"/>
      </w:pPr>
      <w:rPr>
        <w:rFonts w:hint="default"/>
      </w:rPr>
    </w:lvl>
    <w:lvl w:ilvl="7">
      <w:start w:val="1"/>
      <w:numFmt w:val="decimal"/>
      <w:lvlText w:val="%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num w:numId="1" w16cid:durableId="689721154">
    <w:abstractNumId w:val="2"/>
  </w:num>
  <w:num w:numId="2" w16cid:durableId="2041472773">
    <w:abstractNumId w:val="9"/>
  </w:num>
  <w:num w:numId="3" w16cid:durableId="63768334">
    <w:abstractNumId w:val="6"/>
  </w:num>
  <w:num w:numId="4" w16cid:durableId="1160270426">
    <w:abstractNumId w:val="1"/>
  </w:num>
  <w:num w:numId="5" w16cid:durableId="335889255">
    <w:abstractNumId w:val="3"/>
  </w:num>
  <w:num w:numId="6" w16cid:durableId="329993229">
    <w:abstractNumId w:val="10"/>
  </w:num>
  <w:num w:numId="7" w16cid:durableId="2025133759">
    <w:abstractNumId w:val="1"/>
    <w:lvlOverride w:ilvl="0">
      <w:startOverride w:val="12"/>
    </w:lvlOverride>
    <w:lvlOverride w:ilvl="1">
      <w:startOverride w:val="3"/>
    </w:lvlOverride>
  </w:num>
  <w:num w:numId="8" w16cid:durableId="1070033575">
    <w:abstractNumId w:val="8"/>
  </w:num>
  <w:num w:numId="9" w16cid:durableId="2009599987">
    <w:abstractNumId w:val="11"/>
  </w:num>
  <w:num w:numId="10" w16cid:durableId="29190128">
    <w:abstractNumId w:val="15"/>
  </w:num>
  <w:num w:numId="11" w16cid:durableId="1553810456">
    <w:abstractNumId w:val="14"/>
  </w:num>
  <w:num w:numId="12" w16cid:durableId="1175726003">
    <w:abstractNumId w:val="16"/>
  </w:num>
  <w:num w:numId="13" w16cid:durableId="702751888">
    <w:abstractNumId w:val="7"/>
  </w:num>
  <w:num w:numId="14" w16cid:durableId="2119370663">
    <w:abstractNumId w:val="0"/>
  </w:num>
  <w:num w:numId="15" w16cid:durableId="1638148724">
    <w:abstractNumId w:val="4"/>
  </w:num>
  <w:num w:numId="16" w16cid:durableId="1495803868">
    <w:abstractNumId w:val="5"/>
  </w:num>
  <w:num w:numId="17" w16cid:durableId="2013607560">
    <w:abstractNumId w:val="13"/>
  </w:num>
  <w:num w:numId="18" w16cid:durableId="287855305">
    <w:abstractNumId w:val="12"/>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B6D20"/>
    <w:rsid w:val="00002AA2"/>
    <w:rsid w:val="00004879"/>
    <w:rsid w:val="00024A18"/>
    <w:rsid w:val="00024CB9"/>
    <w:rsid w:val="00025804"/>
    <w:rsid w:val="000336BC"/>
    <w:rsid w:val="00033D9C"/>
    <w:rsid w:val="000412B8"/>
    <w:rsid w:val="000421D6"/>
    <w:rsid w:val="000730D7"/>
    <w:rsid w:val="00074162"/>
    <w:rsid w:val="00080DD9"/>
    <w:rsid w:val="00086211"/>
    <w:rsid w:val="00086315"/>
    <w:rsid w:val="00092F0B"/>
    <w:rsid w:val="00095035"/>
    <w:rsid w:val="000A0B38"/>
    <w:rsid w:val="000A0ECE"/>
    <w:rsid w:val="000A39B3"/>
    <w:rsid w:val="000A3F79"/>
    <w:rsid w:val="000A7FF2"/>
    <w:rsid w:val="000B0A29"/>
    <w:rsid w:val="000B0FBB"/>
    <w:rsid w:val="000B1C58"/>
    <w:rsid w:val="000B1E33"/>
    <w:rsid w:val="000B308E"/>
    <w:rsid w:val="000B68DC"/>
    <w:rsid w:val="000C2D78"/>
    <w:rsid w:val="000D4825"/>
    <w:rsid w:val="000D5B6C"/>
    <w:rsid w:val="000D6217"/>
    <w:rsid w:val="000E3097"/>
    <w:rsid w:val="000E5F87"/>
    <w:rsid w:val="000F01BB"/>
    <w:rsid w:val="000F02FD"/>
    <w:rsid w:val="00104EB8"/>
    <w:rsid w:val="00110358"/>
    <w:rsid w:val="0011162D"/>
    <w:rsid w:val="001165C1"/>
    <w:rsid w:val="00122547"/>
    <w:rsid w:val="0012544F"/>
    <w:rsid w:val="00125EF6"/>
    <w:rsid w:val="001302DD"/>
    <w:rsid w:val="00131532"/>
    <w:rsid w:val="0013780E"/>
    <w:rsid w:val="00140047"/>
    <w:rsid w:val="001442BA"/>
    <w:rsid w:val="00150319"/>
    <w:rsid w:val="00153762"/>
    <w:rsid w:val="00177A3F"/>
    <w:rsid w:val="001803CC"/>
    <w:rsid w:val="00181FB1"/>
    <w:rsid w:val="00183F74"/>
    <w:rsid w:val="00193AD8"/>
    <w:rsid w:val="00196BE6"/>
    <w:rsid w:val="001A3E5A"/>
    <w:rsid w:val="001A752E"/>
    <w:rsid w:val="001B3B0C"/>
    <w:rsid w:val="001B5922"/>
    <w:rsid w:val="001B6CE2"/>
    <w:rsid w:val="001C0DB2"/>
    <w:rsid w:val="001C6BD0"/>
    <w:rsid w:val="001C74DC"/>
    <w:rsid w:val="001D2D0C"/>
    <w:rsid w:val="001E0B1B"/>
    <w:rsid w:val="001E6900"/>
    <w:rsid w:val="001E6B75"/>
    <w:rsid w:val="001E75BE"/>
    <w:rsid w:val="001F1769"/>
    <w:rsid w:val="001F3B56"/>
    <w:rsid w:val="0020792D"/>
    <w:rsid w:val="002112AF"/>
    <w:rsid w:val="002204B7"/>
    <w:rsid w:val="002214C3"/>
    <w:rsid w:val="00224F80"/>
    <w:rsid w:val="00226670"/>
    <w:rsid w:val="00227E62"/>
    <w:rsid w:val="002317B1"/>
    <w:rsid w:val="00231E44"/>
    <w:rsid w:val="002325FE"/>
    <w:rsid w:val="00232F1B"/>
    <w:rsid w:val="00232F4F"/>
    <w:rsid w:val="00236BAE"/>
    <w:rsid w:val="002425EE"/>
    <w:rsid w:val="002426CE"/>
    <w:rsid w:val="00250009"/>
    <w:rsid w:val="00251B22"/>
    <w:rsid w:val="002529A9"/>
    <w:rsid w:val="002537FB"/>
    <w:rsid w:val="00255E2E"/>
    <w:rsid w:val="00262A6E"/>
    <w:rsid w:val="0027679C"/>
    <w:rsid w:val="00280D48"/>
    <w:rsid w:val="00283C03"/>
    <w:rsid w:val="00294BDE"/>
    <w:rsid w:val="002A1183"/>
    <w:rsid w:val="002A35AE"/>
    <w:rsid w:val="002A415C"/>
    <w:rsid w:val="002B6219"/>
    <w:rsid w:val="002C05F4"/>
    <w:rsid w:val="002C204D"/>
    <w:rsid w:val="002C3120"/>
    <w:rsid w:val="002D4096"/>
    <w:rsid w:val="002D4717"/>
    <w:rsid w:val="002D60FA"/>
    <w:rsid w:val="002E39B0"/>
    <w:rsid w:val="002E7879"/>
    <w:rsid w:val="002F00C1"/>
    <w:rsid w:val="002F2405"/>
    <w:rsid w:val="002F6158"/>
    <w:rsid w:val="00301CD3"/>
    <w:rsid w:val="00312005"/>
    <w:rsid w:val="00317B41"/>
    <w:rsid w:val="003222B1"/>
    <w:rsid w:val="003227D5"/>
    <w:rsid w:val="00325120"/>
    <w:rsid w:val="00326B76"/>
    <w:rsid w:val="00331819"/>
    <w:rsid w:val="00335764"/>
    <w:rsid w:val="00335ADE"/>
    <w:rsid w:val="00342738"/>
    <w:rsid w:val="0034731D"/>
    <w:rsid w:val="00347E3D"/>
    <w:rsid w:val="003527CB"/>
    <w:rsid w:val="003545BF"/>
    <w:rsid w:val="00361DAB"/>
    <w:rsid w:val="0036215D"/>
    <w:rsid w:val="00366477"/>
    <w:rsid w:val="00370EA2"/>
    <w:rsid w:val="00377446"/>
    <w:rsid w:val="00380C86"/>
    <w:rsid w:val="00385D72"/>
    <w:rsid w:val="00390934"/>
    <w:rsid w:val="00390A67"/>
    <w:rsid w:val="003919A3"/>
    <w:rsid w:val="00395A9A"/>
    <w:rsid w:val="003960E3"/>
    <w:rsid w:val="003A14A0"/>
    <w:rsid w:val="003B470F"/>
    <w:rsid w:val="003C3DD4"/>
    <w:rsid w:val="003D2345"/>
    <w:rsid w:val="003D3510"/>
    <w:rsid w:val="003D3BFF"/>
    <w:rsid w:val="003D6EE6"/>
    <w:rsid w:val="003D6FEB"/>
    <w:rsid w:val="003E1A14"/>
    <w:rsid w:val="003E3731"/>
    <w:rsid w:val="003F09EE"/>
    <w:rsid w:val="00400521"/>
    <w:rsid w:val="00400828"/>
    <w:rsid w:val="00401F2F"/>
    <w:rsid w:val="00405A61"/>
    <w:rsid w:val="004143B5"/>
    <w:rsid w:val="00415525"/>
    <w:rsid w:val="0041716E"/>
    <w:rsid w:val="0041721A"/>
    <w:rsid w:val="004279B1"/>
    <w:rsid w:val="00437593"/>
    <w:rsid w:val="0044252A"/>
    <w:rsid w:val="00445D44"/>
    <w:rsid w:val="00452183"/>
    <w:rsid w:val="00452312"/>
    <w:rsid w:val="004524C7"/>
    <w:rsid w:val="00466DDF"/>
    <w:rsid w:val="00467E9D"/>
    <w:rsid w:val="00474F12"/>
    <w:rsid w:val="004759F3"/>
    <w:rsid w:val="004823F1"/>
    <w:rsid w:val="0049198F"/>
    <w:rsid w:val="00491F60"/>
    <w:rsid w:val="00492C53"/>
    <w:rsid w:val="00492D5E"/>
    <w:rsid w:val="004B3498"/>
    <w:rsid w:val="004B5F0D"/>
    <w:rsid w:val="004B7FF2"/>
    <w:rsid w:val="004C004C"/>
    <w:rsid w:val="004C3BBC"/>
    <w:rsid w:val="004D1BAE"/>
    <w:rsid w:val="004D3BBA"/>
    <w:rsid w:val="004E145D"/>
    <w:rsid w:val="004E2C99"/>
    <w:rsid w:val="004E66C2"/>
    <w:rsid w:val="004E677C"/>
    <w:rsid w:val="004E7505"/>
    <w:rsid w:val="004F256A"/>
    <w:rsid w:val="004F3C9C"/>
    <w:rsid w:val="005011B7"/>
    <w:rsid w:val="00504ADC"/>
    <w:rsid w:val="00510715"/>
    <w:rsid w:val="0051464A"/>
    <w:rsid w:val="005234FC"/>
    <w:rsid w:val="00525276"/>
    <w:rsid w:val="00532C27"/>
    <w:rsid w:val="00536ABD"/>
    <w:rsid w:val="005406C6"/>
    <w:rsid w:val="005501B3"/>
    <w:rsid w:val="005565F6"/>
    <w:rsid w:val="00563984"/>
    <w:rsid w:val="0057044D"/>
    <w:rsid w:val="00575077"/>
    <w:rsid w:val="00577AE9"/>
    <w:rsid w:val="00591669"/>
    <w:rsid w:val="00594750"/>
    <w:rsid w:val="005A2CE6"/>
    <w:rsid w:val="005A486D"/>
    <w:rsid w:val="005A6615"/>
    <w:rsid w:val="005B4C00"/>
    <w:rsid w:val="005B500D"/>
    <w:rsid w:val="005C164F"/>
    <w:rsid w:val="005C59A0"/>
    <w:rsid w:val="005C5EAF"/>
    <w:rsid w:val="005D13E8"/>
    <w:rsid w:val="005D15B1"/>
    <w:rsid w:val="005D36D4"/>
    <w:rsid w:val="005D50BF"/>
    <w:rsid w:val="005D5E23"/>
    <w:rsid w:val="005E0D2D"/>
    <w:rsid w:val="005E1582"/>
    <w:rsid w:val="005E4901"/>
    <w:rsid w:val="005E517A"/>
    <w:rsid w:val="005F0E52"/>
    <w:rsid w:val="005F7982"/>
    <w:rsid w:val="00600621"/>
    <w:rsid w:val="00610C5F"/>
    <w:rsid w:val="00610ECE"/>
    <w:rsid w:val="00626262"/>
    <w:rsid w:val="00626C2C"/>
    <w:rsid w:val="00627FB9"/>
    <w:rsid w:val="00634ADA"/>
    <w:rsid w:val="0063605D"/>
    <w:rsid w:val="006377A8"/>
    <w:rsid w:val="00640FED"/>
    <w:rsid w:val="00645C16"/>
    <w:rsid w:val="006533B6"/>
    <w:rsid w:val="006603BB"/>
    <w:rsid w:val="00664CCB"/>
    <w:rsid w:val="00682AF4"/>
    <w:rsid w:val="00684AB7"/>
    <w:rsid w:val="00687A0F"/>
    <w:rsid w:val="00692541"/>
    <w:rsid w:val="0069713C"/>
    <w:rsid w:val="006B6F74"/>
    <w:rsid w:val="006B715B"/>
    <w:rsid w:val="006C1456"/>
    <w:rsid w:val="006C1F73"/>
    <w:rsid w:val="006C3A32"/>
    <w:rsid w:val="006C7A6B"/>
    <w:rsid w:val="006D079A"/>
    <w:rsid w:val="006D279F"/>
    <w:rsid w:val="006D3D4B"/>
    <w:rsid w:val="006D60B3"/>
    <w:rsid w:val="006D772F"/>
    <w:rsid w:val="006D7F89"/>
    <w:rsid w:val="006F09D8"/>
    <w:rsid w:val="006F4205"/>
    <w:rsid w:val="006F4409"/>
    <w:rsid w:val="006F474D"/>
    <w:rsid w:val="006F5BA0"/>
    <w:rsid w:val="0071300C"/>
    <w:rsid w:val="00714C7A"/>
    <w:rsid w:val="00722C2C"/>
    <w:rsid w:val="00725826"/>
    <w:rsid w:val="007342FA"/>
    <w:rsid w:val="00741072"/>
    <w:rsid w:val="00745CB9"/>
    <w:rsid w:val="00747ED1"/>
    <w:rsid w:val="007537A5"/>
    <w:rsid w:val="007539B9"/>
    <w:rsid w:val="0075431F"/>
    <w:rsid w:val="00754FF3"/>
    <w:rsid w:val="007553E9"/>
    <w:rsid w:val="007717A7"/>
    <w:rsid w:val="00774FF1"/>
    <w:rsid w:val="00776BA9"/>
    <w:rsid w:val="00777260"/>
    <w:rsid w:val="0078258C"/>
    <w:rsid w:val="0078630D"/>
    <w:rsid w:val="0079064B"/>
    <w:rsid w:val="007965D2"/>
    <w:rsid w:val="007A16F2"/>
    <w:rsid w:val="007A371F"/>
    <w:rsid w:val="007A69C4"/>
    <w:rsid w:val="007B12CA"/>
    <w:rsid w:val="007B17D7"/>
    <w:rsid w:val="007B3078"/>
    <w:rsid w:val="007B4044"/>
    <w:rsid w:val="007B4820"/>
    <w:rsid w:val="007B79E3"/>
    <w:rsid w:val="007C1324"/>
    <w:rsid w:val="007C255D"/>
    <w:rsid w:val="007C4553"/>
    <w:rsid w:val="007D57F2"/>
    <w:rsid w:val="007D6FAE"/>
    <w:rsid w:val="007E2A5B"/>
    <w:rsid w:val="007E5C66"/>
    <w:rsid w:val="007F06DB"/>
    <w:rsid w:val="007F071D"/>
    <w:rsid w:val="007F2C3E"/>
    <w:rsid w:val="007F4F5F"/>
    <w:rsid w:val="007F7964"/>
    <w:rsid w:val="007F7F94"/>
    <w:rsid w:val="0080266E"/>
    <w:rsid w:val="00802CB7"/>
    <w:rsid w:val="00804C28"/>
    <w:rsid w:val="0081146D"/>
    <w:rsid w:val="00822272"/>
    <w:rsid w:val="00822670"/>
    <w:rsid w:val="00826446"/>
    <w:rsid w:val="00827335"/>
    <w:rsid w:val="0083652D"/>
    <w:rsid w:val="00843297"/>
    <w:rsid w:val="00844BC9"/>
    <w:rsid w:val="0084571A"/>
    <w:rsid w:val="00850487"/>
    <w:rsid w:val="0085240E"/>
    <w:rsid w:val="00853B0C"/>
    <w:rsid w:val="00853F25"/>
    <w:rsid w:val="0086704A"/>
    <w:rsid w:val="008670C7"/>
    <w:rsid w:val="00876154"/>
    <w:rsid w:val="00883C01"/>
    <w:rsid w:val="0088517A"/>
    <w:rsid w:val="008910E5"/>
    <w:rsid w:val="00896E44"/>
    <w:rsid w:val="008A386B"/>
    <w:rsid w:val="008A60FE"/>
    <w:rsid w:val="008A6289"/>
    <w:rsid w:val="008A721F"/>
    <w:rsid w:val="008B7FAF"/>
    <w:rsid w:val="008C2B1A"/>
    <w:rsid w:val="008C56B5"/>
    <w:rsid w:val="008C6DA0"/>
    <w:rsid w:val="008D0DD2"/>
    <w:rsid w:val="008E1962"/>
    <w:rsid w:val="008E4364"/>
    <w:rsid w:val="008E506D"/>
    <w:rsid w:val="008E6DC4"/>
    <w:rsid w:val="008F2AA0"/>
    <w:rsid w:val="008F3AD7"/>
    <w:rsid w:val="008F4CF9"/>
    <w:rsid w:val="0090404F"/>
    <w:rsid w:val="0090453C"/>
    <w:rsid w:val="00911CF4"/>
    <w:rsid w:val="009122F2"/>
    <w:rsid w:val="00914B12"/>
    <w:rsid w:val="009168B6"/>
    <w:rsid w:val="0092030C"/>
    <w:rsid w:val="009262EB"/>
    <w:rsid w:val="00926AFD"/>
    <w:rsid w:val="009305A6"/>
    <w:rsid w:val="00935355"/>
    <w:rsid w:val="00935FAD"/>
    <w:rsid w:val="00941062"/>
    <w:rsid w:val="00974451"/>
    <w:rsid w:val="00974E88"/>
    <w:rsid w:val="00985213"/>
    <w:rsid w:val="009A47A2"/>
    <w:rsid w:val="009B1298"/>
    <w:rsid w:val="009B222B"/>
    <w:rsid w:val="009B2791"/>
    <w:rsid w:val="009B3C4E"/>
    <w:rsid w:val="009B416C"/>
    <w:rsid w:val="009B63F3"/>
    <w:rsid w:val="009B7529"/>
    <w:rsid w:val="009C1EBE"/>
    <w:rsid w:val="009C3A27"/>
    <w:rsid w:val="009D52AA"/>
    <w:rsid w:val="009D5365"/>
    <w:rsid w:val="009E072F"/>
    <w:rsid w:val="009F06C7"/>
    <w:rsid w:val="009F1A52"/>
    <w:rsid w:val="009F63AC"/>
    <w:rsid w:val="009F7829"/>
    <w:rsid w:val="00A005CF"/>
    <w:rsid w:val="00A04DA2"/>
    <w:rsid w:val="00A10583"/>
    <w:rsid w:val="00A1074F"/>
    <w:rsid w:val="00A30977"/>
    <w:rsid w:val="00A313C4"/>
    <w:rsid w:val="00A3168F"/>
    <w:rsid w:val="00A40185"/>
    <w:rsid w:val="00A443FE"/>
    <w:rsid w:val="00A46D8C"/>
    <w:rsid w:val="00A56783"/>
    <w:rsid w:val="00A618AF"/>
    <w:rsid w:val="00A63549"/>
    <w:rsid w:val="00A66831"/>
    <w:rsid w:val="00A73745"/>
    <w:rsid w:val="00A746F9"/>
    <w:rsid w:val="00A75377"/>
    <w:rsid w:val="00A805E1"/>
    <w:rsid w:val="00A80712"/>
    <w:rsid w:val="00A83584"/>
    <w:rsid w:val="00A84E39"/>
    <w:rsid w:val="00A876E9"/>
    <w:rsid w:val="00A919AA"/>
    <w:rsid w:val="00A9550A"/>
    <w:rsid w:val="00AA0D50"/>
    <w:rsid w:val="00AA17E8"/>
    <w:rsid w:val="00AB4C01"/>
    <w:rsid w:val="00AB6D20"/>
    <w:rsid w:val="00AC115D"/>
    <w:rsid w:val="00AC19F6"/>
    <w:rsid w:val="00AD1B32"/>
    <w:rsid w:val="00AD6B76"/>
    <w:rsid w:val="00AE06A8"/>
    <w:rsid w:val="00AF0CDE"/>
    <w:rsid w:val="00AF1FDC"/>
    <w:rsid w:val="00B05C3E"/>
    <w:rsid w:val="00B102B9"/>
    <w:rsid w:val="00B12D8C"/>
    <w:rsid w:val="00B1435E"/>
    <w:rsid w:val="00B154CE"/>
    <w:rsid w:val="00B238D8"/>
    <w:rsid w:val="00B26F40"/>
    <w:rsid w:val="00B373AF"/>
    <w:rsid w:val="00B43E54"/>
    <w:rsid w:val="00B47377"/>
    <w:rsid w:val="00B4753F"/>
    <w:rsid w:val="00B54A88"/>
    <w:rsid w:val="00B56334"/>
    <w:rsid w:val="00B609EE"/>
    <w:rsid w:val="00B61845"/>
    <w:rsid w:val="00B62998"/>
    <w:rsid w:val="00B62DE9"/>
    <w:rsid w:val="00B64212"/>
    <w:rsid w:val="00B70C65"/>
    <w:rsid w:val="00B954B4"/>
    <w:rsid w:val="00BA34C5"/>
    <w:rsid w:val="00BA3B6B"/>
    <w:rsid w:val="00BB3327"/>
    <w:rsid w:val="00BB584C"/>
    <w:rsid w:val="00BB7C94"/>
    <w:rsid w:val="00BC051F"/>
    <w:rsid w:val="00BC782A"/>
    <w:rsid w:val="00BD4F1C"/>
    <w:rsid w:val="00BD52A1"/>
    <w:rsid w:val="00BD63F4"/>
    <w:rsid w:val="00BD6DFA"/>
    <w:rsid w:val="00BD7104"/>
    <w:rsid w:val="00BE0BF8"/>
    <w:rsid w:val="00BE12C9"/>
    <w:rsid w:val="00BE4D00"/>
    <w:rsid w:val="00BF03F5"/>
    <w:rsid w:val="00BF46D6"/>
    <w:rsid w:val="00C00536"/>
    <w:rsid w:val="00C00F53"/>
    <w:rsid w:val="00C11D6E"/>
    <w:rsid w:val="00C13E01"/>
    <w:rsid w:val="00C15799"/>
    <w:rsid w:val="00C16DAB"/>
    <w:rsid w:val="00C21476"/>
    <w:rsid w:val="00C22F16"/>
    <w:rsid w:val="00C268B0"/>
    <w:rsid w:val="00C30D0E"/>
    <w:rsid w:val="00C31388"/>
    <w:rsid w:val="00C326F8"/>
    <w:rsid w:val="00C34690"/>
    <w:rsid w:val="00C346EB"/>
    <w:rsid w:val="00C405F2"/>
    <w:rsid w:val="00C41801"/>
    <w:rsid w:val="00C45F64"/>
    <w:rsid w:val="00C463BD"/>
    <w:rsid w:val="00C4721F"/>
    <w:rsid w:val="00C47683"/>
    <w:rsid w:val="00C50A8B"/>
    <w:rsid w:val="00C51856"/>
    <w:rsid w:val="00C562E4"/>
    <w:rsid w:val="00C65D4F"/>
    <w:rsid w:val="00C66640"/>
    <w:rsid w:val="00C852F6"/>
    <w:rsid w:val="00C9180D"/>
    <w:rsid w:val="00C92850"/>
    <w:rsid w:val="00C94F40"/>
    <w:rsid w:val="00C966DA"/>
    <w:rsid w:val="00CA0EC9"/>
    <w:rsid w:val="00CA2256"/>
    <w:rsid w:val="00CA3756"/>
    <w:rsid w:val="00CA4711"/>
    <w:rsid w:val="00CB51EA"/>
    <w:rsid w:val="00CB60D0"/>
    <w:rsid w:val="00CC4BEB"/>
    <w:rsid w:val="00CD2337"/>
    <w:rsid w:val="00CD5649"/>
    <w:rsid w:val="00CE1AF4"/>
    <w:rsid w:val="00CE3943"/>
    <w:rsid w:val="00CF00CF"/>
    <w:rsid w:val="00CF528D"/>
    <w:rsid w:val="00D17EAE"/>
    <w:rsid w:val="00D22F54"/>
    <w:rsid w:val="00D22F9D"/>
    <w:rsid w:val="00D323ED"/>
    <w:rsid w:val="00D349A2"/>
    <w:rsid w:val="00D41F5A"/>
    <w:rsid w:val="00D431C9"/>
    <w:rsid w:val="00D46ED1"/>
    <w:rsid w:val="00D558DE"/>
    <w:rsid w:val="00D643DE"/>
    <w:rsid w:val="00D661B0"/>
    <w:rsid w:val="00D67968"/>
    <w:rsid w:val="00D70DAB"/>
    <w:rsid w:val="00D73482"/>
    <w:rsid w:val="00D817B3"/>
    <w:rsid w:val="00D848CD"/>
    <w:rsid w:val="00D84FF8"/>
    <w:rsid w:val="00D86A94"/>
    <w:rsid w:val="00D9221B"/>
    <w:rsid w:val="00D95166"/>
    <w:rsid w:val="00D965BA"/>
    <w:rsid w:val="00DB04DF"/>
    <w:rsid w:val="00DB27C4"/>
    <w:rsid w:val="00DB28C0"/>
    <w:rsid w:val="00DB352B"/>
    <w:rsid w:val="00DB524A"/>
    <w:rsid w:val="00DC21BF"/>
    <w:rsid w:val="00DD03DA"/>
    <w:rsid w:val="00DD13DD"/>
    <w:rsid w:val="00DD3BF0"/>
    <w:rsid w:val="00DD60DE"/>
    <w:rsid w:val="00DD6582"/>
    <w:rsid w:val="00DE052B"/>
    <w:rsid w:val="00DE176C"/>
    <w:rsid w:val="00DE3D1A"/>
    <w:rsid w:val="00DE4B71"/>
    <w:rsid w:val="00DF0622"/>
    <w:rsid w:val="00DF210C"/>
    <w:rsid w:val="00DF487A"/>
    <w:rsid w:val="00DF5692"/>
    <w:rsid w:val="00DF63E2"/>
    <w:rsid w:val="00DF64DC"/>
    <w:rsid w:val="00E115A0"/>
    <w:rsid w:val="00E122D4"/>
    <w:rsid w:val="00E21EE7"/>
    <w:rsid w:val="00E22B99"/>
    <w:rsid w:val="00E35AAF"/>
    <w:rsid w:val="00E3739C"/>
    <w:rsid w:val="00E40400"/>
    <w:rsid w:val="00E518C3"/>
    <w:rsid w:val="00E52D09"/>
    <w:rsid w:val="00E53B64"/>
    <w:rsid w:val="00E619BC"/>
    <w:rsid w:val="00E6450B"/>
    <w:rsid w:val="00E66EF5"/>
    <w:rsid w:val="00E73D46"/>
    <w:rsid w:val="00E95079"/>
    <w:rsid w:val="00E9574C"/>
    <w:rsid w:val="00EB106C"/>
    <w:rsid w:val="00EB558C"/>
    <w:rsid w:val="00EC46A5"/>
    <w:rsid w:val="00EC6096"/>
    <w:rsid w:val="00ED0C31"/>
    <w:rsid w:val="00EE09E5"/>
    <w:rsid w:val="00EE0B48"/>
    <w:rsid w:val="00EE22C1"/>
    <w:rsid w:val="00EE48A0"/>
    <w:rsid w:val="00EE72C3"/>
    <w:rsid w:val="00EF174A"/>
    <w:rsid w:val="00EF6278"/>
    <w:rsid w:val="00EF71C9"/>
    <w:rsid w:val="00F01E38"/>
    <w:rsid w:val="00F02DB5"/>
    <w:rsid w:val="00F06AED"/>
    <w:rsid w:val="00F1781C"/>
    <w:rsid w:val="00F25102"/>
    <w:rsid w:val="00F3484A"/>
    <w:rsid w:val="00F43BD6"/>
    <w:rsid w:val="00F443C0"/>
    <w:rsid w:val="00F47B09"/>
    <w:rsid w:val="00F47B21"/>
    <w:rsid w:val="00F53238"/>
    <w:rsid w:val="00F53B9E"/>
    <w:rsid w:val="00F540C7"/>
    <w:rsid w:val="00F5670C"/>
    <w:rsid w:val="00F606C2"/>
    <w:rsid w:val="00F617D1"/>
    <w:rsid w:val="00F61E63"/>
    <w:rsid w:val="00F7024D"/>
    <w:rsid w:val="00F72DCF"/>
    <w:rsid w:val="00F72FCD"/>
    <w:rsid w:val="00F7344F"/>
    <w:rsid w:val="00F76289"/>
    <w:rsid w:val="00F8074F"/>
    <w:rsid w:val="00F830C4"/>
    <w:rsid w:val="00F8365A"/>
    <w:rsid w:val="00F913E5"/>
    <w:rsid w:val="00F950ED"/>
    <w:rsid w:val="00FA5911"/>
    <w:rsid w:val="00FB3D97"/>
    <w:rsid w:val="00FB6AF8"/>
    <w:rsid w:val="00FC19CD"/>
    <w:rsid w:val="00FC5106"/>
    <w:rsid w:val="00FC6862"/>
    <w:rsid w:val="00FD5334"/>
    <w:rsid w:val="00FD6A2F"/>
    <w:rsid w:val="00FD6D78"/>
    <w:rsid w:val="00FE121A"/>
    <w:rsid w:val="00FE2109"/>
    <w:rsid w:val="00FE4349"/>
    <w:rsid w:val="00FE4A80"/>
    <w:rsid w:val="00FE5C32"/>
    <w:rsid w:val="00FE6ED2"/>
    <w:rsid w:val="00FF1230"/>
    <w:rsid w:val="00FF782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450A937"/>
  <w15:docId w15:val="{06BA7733-F7D7-465E-8B19-DBE66B47C9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0"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35355"/>
    <w:pPr>
      <w:spacing w:line="276" w:lineRule="auto"/>
    </w:pPr>
    <w:rPr>
      <w:color w:val="333333"/>
      <w:kern w:val="28"/>
      <w:sz w:val="22"/>
      <w:szCs w:val="22"/>
      <w:lang w:eastAsia="en-US"/>
    </w:rPr>
  </w:style>
  <w:style w:type="paragraph" w:styleId="Heading1">
    <w:name w:val="heading 1"/>
    <w:basedOn w:val="Normal"/>
    <w:next w:val="Normal"/>
    <w:link w:val="Heading1Char"/>
    <w:autoRedefine/>
    <w:qFormat/>
    <w:rsid w:val="00CD5649"/>
    <w:pPr>
      <w:keepNext/>
      <w:numPr>
        <w:numId w:val="11"/>
      </w:numPr>
      <w:spacing w:before="480" w:after="120" w:line="240" w:lineRule="auto"/>
      <w:outlineLvl w:val="0"/>
    </w:pPr>
    <w:rPr>
      <w:rFonts w:ascii="Calibri" w:eastAsia="Times New Roman" w:hAnsi="Calibri" w:cs="Calibri"/>
      <w:b/>
      <w:color w:val="000000"/>
      <w:kern w:val="32"/>
      <w:sz w:val="32"/>
      <w:szCs w:val="24"/>
    </w:rPr>
  </w:style>
  <w:style w:type="paragraph" w:styleId="Heading2">
    <w:name w:val="heading 2"/>
    <w:basedOn w:val="Normal"/>
    <w:next w:val="Normal"/>
    <w:link w:val="Heading2Char"/>
    <w:qFormat/>
    <w:rsid w:val="00C966DA"/>
    <w:pPr>
      <w:keepNext/>
      <w:numPr>
        <w:ilvl w:val="1"/>
        <w:numId w:val="11"/>
      </w:numPr>
      <w:spacing w:before="480" w:after="120" w:line="240" w:lineRule="auto"/>
      <w:outlineLvl w:val="1"/>
    </w:pPr>
    <w:rPr>
      <w:rFonts w:eastAsia="Times New Roman"/>
      <w:b/>
      <w:sz w:val="28"/>
    </w:rPr>
  </w:style>
  <w:style w:type="paragraph" w:styleId="Heading3">
    <w:name w:val="heading 3"/>
    <w:basedOn w:val="Normal"/>
    <w:next w:val="Normal"/>
    <w:link w:val="Heading3Char"/>
    <w:qFormat/>
    <w:rsid w:val="006D3D4B"/>
    <w:pPr>
      <w:keepNext/>
      <w:numPr>
        <w:ilvl w:val="2"/>
        <w:numId w:val="11"/>
      </w:numPr>
      <w:spacing w:before="480" w:after="120" w:line="240" w:lineRule="auto"/>
      <w:outlineLvl w:val="2"/>
    </w:pPr>
    <w:rPr>
      <w:rFonts w:eastAsia="Times New Roman"/>
      <w:bCs/>
      <w:szCs w:val="26"/>
    </w:rPr>
  </w:style>
  <w:style w:type="paragraph" w:styleId="Heading4">
    <w:name w:val="heading 4"/>
    <w:basedOn w:val="Normal"/>
    <w:next w:val="Normal"/>
    <w:link w:val="Heading4Char"/>
    <w:uiPriority w:val="9"/>
    <w:semiHidden/>
    <w:unhideWhenUsed/>
    <w:qFormat/>
    <w:rsid w:val="00CD5649"/>
    <w:pPr>
      <w:keepNext/>
      <w:keepLines/>
      <w:numPr>
        <w:ilvl w:val="3"/>
        <w:numId w:val="11"/>
      </w:numPr>
      <w:spacing w:before="40"/>
      <w:outlineLvl w:val="3"/>
    </w:pPr>
    <w:rPr>
      <w:rFonts w:asciiTheme="majorHAnsi" w:eastAsiaTheme="majorEastAsia" w:hAnsiTheme="majorHAnsi" w:cstheme="majorBidi"/>
      <w:i/>
      <w:iCs/>
      <w:color w:val="365F91" w:themeColor="accent1" w:themeShade="BF"/>
    </w:rPr>
  </w:style>
  <w:style w:type="paragraph" w:styleId="Heading5">
    <w:name w:val="heading 5"/>
    <w:basedOn w:val="Normal"/>
    <w:next w:val="Normal"/>
    <w:link w:val="Heading5Char"/>
    <w:uiPriority w:val="9"/>
    <w:semiHidden/>
    <w:unhideWhenUsed/>
    <w:qFormat/>
    <w:rsid w:val="00CD5649"/>
    <w:pPr>
      <w:keepNext/>
      <w:keepLines/>
      <w:numPr>
        <w:ilvl w:val="4"/>
        <w:numId w:val="11"/>
      </w:numPr>
      <w:spacing w:before="40"/>
      <w:outlineLvl w:val="4"/>
    </w:pPr>
    <w:rPr>
      <w:rFonts w:asciiTheme="majorHAnsi" w:eastAsiaTheme="majorEastAsia" w:hAnsiTheme="majorHAnsi" w:cstheme="majorBidi"/>
      <w:color w:val="365F91" w:themeColor="accent1" w:themeShade="BF"/>
    </w:rPr>
  </w:style>
  <w:style w:type="paragraph" w:styleId="Heading6">
    <w:name w:val="heading 6"/>
    <w:basedOn w:val="Normal"/>
    <w:next w:val="Normal"/>
    <w:link w:val="Heading6Char"/>
    <w:uiPriority w:val="9"/>
    <w:semiHidden/>
    <w:unhideWhenUsed/>
    <w:qFormat/>
    <w:rsid w:val="00CD5649"/>
    <w:pPr>
      <w:keepNext/>
      <w:keepLines/>
      <w:numPr>
        <w:ilvl w:val="5"/>
        <w:numId w:val="11"/>
      </w:numPr>
      <w:spacing w:before="40"/>
      <w:outlineLvl w:val="5"/>
    </w:pPr>
    <w:rPr>
      <w:rFonts w:asciiTheme="majorHAnsi" w:eastAsiaTheme="majorEastAsia" w:hAnsiTheme="majorHAnsi" w:cstheme="majorBidi"/>
      <w:color w:val="243F60" w:themeColor="accent1" w:themeShade="7F"/>
    </w:rPr>
  </w:style>
  <w:style w:type="paragraph" w:styleId="Heading7">
    <w:name w:val="heading 7"/>
    <w:aliases w:val="Appendices"/>
    <w:basedOn w:val="Heading1"/>
    <w:next w:val="Head1Normal"/>
    <w:link w:val="Heading7Char"/>
    <w:qFormat/>
    <w:rsid w:val="00C966DA"/>
    <w:pPr>
      <w:numPr>
        <w:ilvl w:val="6"/>
      </w:numPr>
      <w:spacing w:after="60"/>
      <w:outlineLvl w:val="6"/>
    </w:pPr>
    <w:rPr>
      <w:rFonts w:ascii="Verdana" w:hAnsi="Verdana"/>
    </w:rPr>
  </w:style>
  <w:style w:type="paragraph" w:styleId="Heading8">
    <w:name w:val="heading 8"/>
    <w:aliases w:val="AppendixSub"/>
    <w:basedOn w:val="Normal"/>
    <w:next w:val="Normal"/>
    <w:link w:val="Heading8Char"/>
    <w:qFormat/>
    <w:rsid w:val="00C966DA"/>
    <w:pPr>
      <w:keepNext/>
      <w:numPr>
        <w:ilvl w:val="7"/>
        <w:numId w:val="11"/>
      </w:numPr>
      <w:tabs>
        <w:tab w:val="left" w:pos="851"/>
        <w:tab w:val="left" w:pos="1134"/>
      </w:tabs>
      <w:spacing w:before="240" w:after="60" w:line="240" w:lineRule="auto"/>
      <w:outlineLvl w:val="7"/>
    </w:pPr>
    <w:rPr>
      <w:rFonts w:ascii="Verdana" w:eastAsia="Times New Roman" w:hAnsi="Verdana"/>
      <w:b/>
      <w:iCs/>
      <w:sz w:val="24"/>
      <w:szCs w:val="24"/>
    </w:rPr>
  </w:style>
  <w:style w:type="paragraph" w:styleId="Heading9">
    <w:name w:val="heading 9"/>
    <w:basedOn w:val="Normal"/>
    <w:next w:val="Normal"/>
    <w:link w:val="Heading9Char"/>
    <w:uiPriority w:val="9"/>
    <w:semiHidden/>
    <w:unhideWhenUsed/>
    <w:qFormat/>
    <w:rsid w:val="00CD5649"/>
    <w:pPr>
      <w:keepNext/>
      <w:keepLines/>
      <w:numPr>
        <w:ilvl w:val="8"/>
        <w:numId w:val="11"/>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81146D"/>
    <w:pPr>
      <w:tabs>
        <w:tab w:val="center" w:pos="4513"/>
        <w:tab w:val="right" w:pos="9026"/>
      </w:tabs>
      <w:spacing w:line="240" w:lineRule="auto"/>
    </w:pPr>
  </w:style>
  <w:style w:type="character" w:customStyle="1" w:styleId="HeaderChar">
    <w:name w:val="Header Char"/>
    <w:basedOn w:val="DefaultParagraphFont"/>
    <w:link w:val="Header"/>
    <w:rsid w:val="0081146D"/>
  </w:style>
  <w:style w:type="paragraph" w:styleId="Footer">
    <w:name w:val="footer"/>
    <w:basedOn w:val="Normal"/>
    <w:link w:val="FooterChar"/>
    <w:uiPriority w:val="99"/>
    <w:unhideWhenUsed/>
    <w:rsid w:val="0081146D"/>
    <w:pPr>
      <w:tabs>
        <w:tab w:val="center" w:pos="4513"/>
        <w:tab w:val="right" w:pos="9026"/>
      </w:tabs>
      <w:spacing w:line="240" w:lineRule="auto"/>
    </w:pPr>
  </w:style>
  <w:style w:type="character" w:customStyle="1" w:styleId="FooterChar">
    <w:name w:val="Footer Char"/>
    <w:basedOn w:val="DefaultParagraphFont"/>
    <w:link w:val="Footer"/>
    <w:uiPriority w:val="99"/>
    <w:rsid w:val="0081146D"/>
  </w:style>
  <w:style w:type="paragraph" w:styleId="BalloonText">
    <w:name w:val="Balloon Text"/>
    <w:basedOn w:val="Normal"/>
    <w:link w:val="BalloonTextChar"/>
    <w:uiPriority w:val="99"/>
    <w:semiHidden/>
    <w:unhideWhenUsed/>
    <w:rsid w:val="0081146D"/>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1146D"/>
    <w:rPr>
      <w:rFonts w:ascii="Tahoma" w:hAnsi="Tahoma" w:cs="Tahoma"/>
      <w:sz w:val="16"/>
      <w:szCs w:val="16"/>
    </w:rPr>
  </w:style>
  <w:style w:type="paragraph" w:customStyle="1" w:styleId="Head1Normal">
    <w:name w:val="Head1Normal"/>
    <w:basedOn w:val="Normal"/>
    <w:link w:val="Head1NormalChar"/>
    <w:rsid w:val="0081146D"/>
    <w:pPr>
      <w:keepNext/>
      <w:spacing w:before="120" w:after="120" w:line="240" w:lineRule="auto"/>
      <w:jc w:val="both"/>
    </w:pPr>
    <w:rPr>
      <w:rFonts w:ascii="Verdana" w:eastAsia="Times New Roman" w:hAnsi="Verdana"/>
      <w:sz w:val="20"/>
      <w:szCs w:val="20"/>
    </w:rPr>
  </w:style>
  <w:style w:type="character" w:customStyle="1" w:styleId="Head1NormalChar">
    <w:name w:val="Head1Normal Char"/>
    <w:basedOn w:val="DefaultParagraphFont"/>
    <w:link w:val="Head1Normal"/>
    <w:rsid w:val="0081146D"/>
    <w:rPr>
      <w:rFonts w:ascii="Verdana" w:eastAsia="Times New Roman" w:hAnsi="Verdana" w:cs="Arial"/>
      <w:color w:val="333333"/>
      <w:kern w:val="28"/>
      <w:sz w:val="20"/>
      <w:szCs w:val="20"/>
    </w:rPr>
  </w:style>
  <w:style w:type="paragraph" w:customStyle="1" w:styleId="DocStdDescription">
    <w:name w:val="DocStdDescription"/>
    <w:basedOn w:val="Normal"/>
    <w:next w:val="Normal"/>
    <w:rsid w:val="00FC5106"/>
    <w:pPr>
      <w:keepNext/>
      <w:keepLines/>
      <w:spacing w:before="600" w:line="240" w:lineRule="atLeast"/>
      <w:ind w:left="1077"/>
      <w:jc w:val="right"/>
    </w:pPr>
    <w:rPr>
      <w:rFonts w:ascii="Times New Roman" w:eastAsia="Times New Roman" w:hAnsi="Times New Roman"/>
      <w:i/>
      <w:spacing w:val="-20"/>
      <w:sz w:val="40"/>
      <w:szCs w:val="20"/>
    </w:rPr>
  </w:style>
  <w:style w:type="character" w:customStyle="1" w:styleId="TOC">
    <w:name w:val="TOC"/>
    <w:basedOn w:val="DefaultParagraphFont"/>
    <w:rsid w:val="00DB524A"/>
    <w:rPr>
      <w:rFonts w:ascii="Arial" w:hAnsi="Arial"/>
      <w:b/>
      <w:bCs/>
      <w:sz w:val="22"/>
    </w:rPr>
  </w:style>
  <w:style w:type="paragraph" w:styleId="TOC1">
    <w:name w:val="toc 1"/>
    <w:basedOn w:val="Normal"/>
    <w:next w:val="Normal"/>
    <w:autoRedefine/>
    <w:uiPriority w:val="39"/>
    <w:rsid w:val="00CD5649"/>
    <w:pPr>
      <w:tabs>
        <w:tab w:val="left" w:pos="400"/>
        <w:tab w:val="right" w:leader="dot" w:pos="9639"/>
      </w:tabs>
      <w:spacing w:line="360" w:lineRule="auto"/>
    </w:pPr>
    <w:rPr>
      <w:rFonts w:eastAsia="Times New Roman"/>
      <w:szCs w:val="20"/>
    </w:rPr>
  </w:style>
  <w:style w:type="paragraph" w:styleId="TOC2">
    <w:name w:val="toc 2"/>
    <w:basedOn w:val="Normal"/>
    <w:next w:val="Normal"/>
    <w:autoRedefine/>
    <w:uiPriority w:val="39"/>
    <w:rsid w:val="002D4717"/>
    <w:pPr>
      <w:tabs>
        <w:tab w:val="left" w:pos="880"/>
        <w:tab w:val="right" w:leader="dot" w:pos="9639"/>
      </w:tabs>
      <w:spacing w:line="360" w:lineRule="auto"/>
      <w:ind w:left="198"/>
    </w:pPr>
    <w:rPr>
      <w:rFonts w:eastAsia="Times New Roman"/>
      <w:noProof/>
      <w:szCs w:val="20"/>
    </w:rPr>
  </w:style>
  <w:style w:type="paragraph" w:styleId="TOC3">
    <w:name w:val="toc 3"/>
    <w:basedOn w:val="Normal"/>
    <w:next w:val="Normal"/>
    <w:autoRedefine/>
    <w:semiHidden/>
    <w:rsid w:val="009B2791"/>
    <w:pPr>
      <w:spacing w:line="240" w:lineRule="auto"/>
      <w:ind w:left="400"/>
    </w:pPr>
    <w:rPr>
      <w:rFonts w:ascii="Verdana" w:eastAsia="Times New Roman" w:hAnsi="Verdana"/>
      <w:sz w:val="20"/>
      <w:szCs w:val="20"/>
    </w:rPr>
  </w:style>
  <w:style w:type="character" w:styleId="Hyperlink">
    <w:name w:val="Hyperlink"/>
    <w:basedOn w:val="DefaultParagraphFont"/>
    <w:uiPriority w:val="99"/>
    <w:rsid w:val="009B2791"/>
    <w:rPr>
      <w:color w:val="0000FF"/>
      <w:u w:val="single"/>
    </w:rPr>
  </w:style>
  <w:style w:type="character" w:customStyle="1" w:styleId="Heading1Char">
    <w:name w:val="Heading 1 Char"/>
    <w:basedOn w:val="DefaultParagraphFont"/>
    <w:link w:val="Heading1"/>
    <w:rsid w:val="00CD5649"/>
    <w:rPr>
      <w:rFonts w:ascii="Calibri" w:eastAsia="Times New Roman" w:hAnsi="Calibri" w:cs="Calibri"/>
      <w:b/>
      <w:color w:val="000000"/>
      <w:kern w:val="32"/>
      <w:sz w:val="32"/>
      <w:szCs w:val="24"/>
      <w:lang w:eastAsia="en-US"/>
    </w:rPr>
  </w:style>
  <w:style w:type="character" w:customStyle="1" w:styleId="Heading2Char">
    <w:name w:val="Heading 2 Char"/>
    <w:basedOn w:val="DefaultParagraphFont"/>
    <w:link w:val="Heading2"/>
    <w:rsid w:val="00C966DA"/>
    <w:rPr>
      <w:rFonts w:eastAsia="Times New Roman"/>
      <w:b/>
      <w:sz w:val="28"/>
      <w:lang w:eastAsia="en-US"/>
    </w:rPr>
  </w:style>
  <w:style w:type="character" w:customStyle="1" w:styleId="Heading3Char">
    <w:name w:val="Heading 3 Char"/>
    <w:basedOn w:val="DefaultParagraphFont"/>
    <w:link w:val="Heading3"/>
    <w:rsid w:val="006D3D4B"/>
    <w:rPr>
      <w:rFonts w:eastAsia="Times New Roman"/>
      <w:bCs/>
      <w:szCs w:val="26"/>
      <w:lang w:eastAsia="en-US"/>
    </w:rPr>
  </w:style>
  <w:style w:type="character" w:customStyle="1" w:styleId="Heading7Char">
    <w:name w:val="Heading 7 Char"/>
    <w:aliases w:val="Appendices Char"/>
    <w:basedOn w:val="DefaultParagraphFont"/>
    <w:link w:val="Heading7"/>
    <w:rsid w:val="00C966DA"/>
    <w:rPr>
      <w:rFonts w:ascii="Verdana" w:eastAsia="Times New Roman" w:hAnsi="Verdana"/>
      <w:b/>
      <w:kern w:val="32"/>
      <w:sz w:val="32"/>
      <w:szCs w:val="24"/>
      <w:lang w:eastAsia="en-US"/>
    </w:rPr>
  </w:style>
  <w:style w:type="character" w:customStyle="1" w:styleId="Heading8Char">
    <w:name w:val="Heading 8 Char"/>
    <w:aliases w:val="AppendixSub Char"/>
    <w:basedOn w:val="DefaultParagraphFont"/>
    <w:link w:val="Heading8"/>
    <w:rsid w:val="00C966DA"/>
    <w:rPr>
      <w:rFonts w:ascii="Verdana" w:eastAsia="Times New Roman" w:hAnsi="Verdana"/>
      <w:b/>
      <w:iCs/>
      <w:sz w:val="24"/>
      <w:szCs w:val="24"/>
      <w:lang w:eastAsia="en-US"/>
    </w:rPr>
  </w:style>
  <w:style w:type="paragraph" w:customStyle="1" w:styleId="DocTable">
    <w:name w:val="DocTable"/>
    <w:basedOn w:val="Head1Normal"/>
    <w:rsid w:val="009B2791"/>
    <w:pPr>
      <w:spacing w:before="60" w:after="60"/>
    </w:pPr>
    <w:rPr>
      <w:sz w:val="16"/>
    </w:rPr>
  </w:style>
  <w:style w:type="paragraph" w:customStyle="1" w:styleId="StyleDocTableLeft">
    <w:name w:val="Style DocTable + Left"/>
    <w:basedOn w:val="DocTable"/>
    <w:rsid w:val="009B2791"/>
    <w:pPr>
      <w:tabs>
        <w:tab w:val="left" w:pos="0"/>
      </w:tabs>
      <w:jc w:val="left"/>
    </w:pPr>
    <w:rPr>
      <w:rFonts w:cs="Times New Roman"/>
    </w:rPr>
  </w:style>
  <w:style w:type="paragraph" w:customStyle="1" w:styleId="DocTableBold">
    <w:name w:val="DocTableBold"/>
    <w:basedOn w:val="DocTable"/>
    <w:rsid w:val="009B2791"/>
    <w:pPr>
      <w:tabs>
        <w:tab w:val="left" w:pos="0"/>
      </w:tabs>
      <w:jc w:val="left"/>
    </w:pPr>
    <w:rPr>
      <w:b/>
      <w:bCs/>
    </w:rPr>
  </w:style>
  <w:style w:type="paragraph" w:customStyle="1" w:styleId="Head2Normal">
    <w:name w:val="Head2 Normal"/>
    <w:basedOn w:val="Normal"/>
    <w:link w:val="Head2NormalChar"/>
    <w:rsid w:val="00B373AF"/>
    <w:pPr>
      <w:keepNext/>
      <w:spacing w:before="120" w:after="120" w:line="240" w:lineRule="auto"/>
      <w:ind w:left="851"/>
      <w:jc w:val="both"/>
    </w:pPr>
    <w:rPr>
      <w:rFonts w:ascii="Verdana" w:eastAsia="Times New Roman" w:hAnsi="Verdana"/>
      <w:sz w:val="20"/>
      <w:szCs w:val="20"/>
    </w:rPr>
  </w:style>
  <w:style w:type="character" w:customStyle="1" w:styleId="Head2NormalChar">
    <w:name w:val="Head2 Normal Char"/>
    <w:basedOn w:val="DefaultParagraphFont"/>
    <w:link w:val="Head2Normal"/>
    <w:rsid w:val="00B373AF"/>
    <w:rPr>
      <w:rFonts w:ascii="Verdana" w:eastAsia="Times New Roman" w:hAnsi="Verdana" w:cs="Arial"/>
      <w:color w:val="333333"/>
      <w:kern w:val="28"/>
      <w:lang w:eastAsia="en-US"/>
    </w:rPr>
  </w:style>
  <w:style w:type="paragraph" w:customStyle="1" w:styleId="Head3Normal">
    <w:name w:val="Head3 Normal"/>
    <w:basedOn w:val="Normal"/>
    <w:rsid w:val="00B373AF"/>
    <w:pPr>
      <w:keepNext/>
      <w:spacing w:before="120" w:after="120" w:line="240" w:lineRule="auto"/>
      <w:ind w:left="1134"/>
      <w:jc w:val="both"/>
    </w:pPr>
    <w:rPr>
      <w:rFonts w:ascii="Verdana" w:eastAsia="Times New Roman" w:hAnsi="Verdana"/>
      <w:sz w:val="20"/>
      <w:szCs w:val="20"/>
    </w:rPr>
  </w:style>
  <w:style w:type="paragraph" w:customStyle="1" w:styleId="TableNameBold">
    <w:name w:val="TableNameBold"/>
    <w:basedOn w:val="DocTable"/>
    <w:next w:val="TableHeaderWhite"/>
    <w:rsid w:val="00B373AF"/>
    <w:rPr>
      <w:b/>
      <w:bCs/>
    </w:rPr>
  </w:style>
  <w:style w:type="paragraph" w:customStyle="1" w:styleId="TableHeaderWhite">
    <w:name w:val="TableHeaderWhite"/>
    <w:basedOn w:val="DocTable"/>
    <w:next w:val="DocTable"/>
    <w:rsid w:val="00B373AF"/>
    <w:rPr>
      <w:b/>
      <w:bCs/>
      <w:color w:val="FFFFFF"/>
    </w:rPr>
  </w:style>
  <w:style w:type="paragraph" w:customStyle="1" w:styleId="STEP">
    <w:name w:val="STEP"/>
    <w:basedOn w:val="Heading2"/>
    <w:next w:val="Head1Normal"/>
    <w:link w:val="STEPChar"/>
    <w:rsid w:val="00B373AF"/>
    <w:pPr>
      <w:numPr>
        <w:ilvl w:val="0"/>
        <w:numId w:val="0"/>
      </w:numPr>
      <w:ind w:left="851" w:hanging="851"/>
    </w:pPr>
  </w:style>
  <w:style w:type="character" w:customStyle="1" w:styleId="STEPChar">
    <w:name w:val="STEP Char"/>
    <w:basedOn w:val="DefaultParagraphFont"/>
    <w:link w:val="STEP"/>
    <w:rsid w:val="00B373AF"/>
    <w:rPr>
      <w:rFonts w:ascii="Verdana" w:eastAsia="Times New Roman" w:hAnsi="Verdana" w:cs="Arial"/>
      <w:b/>
      <w:color w:val="333333"/>
      <w:kern w:val="28"/>
      <w:sz w:val="28"/>
      <w:lang w:eastAsia="en-US"/>
    </w:rPr>
  </w:style>
  <w:style w:type="paragraph" w:customStyle="1" w:styleId="Heading1NoBreak">
    <w:name w:val="Heading 1 NoBreak"/>
    <w:basedOn w:val="Heading1"/>
    <w:next w:val="Head1Normal"/>
    <w:rsid w:val="00B373AF"/>
    <w:pPr>
      <w:numPr>
        <w:numId w:val="0"/>
      </w:numPr>
      <w:spacing w:before="800"/>
      <w:ind w:left="567" w:hanging="567"/>
    </w:pPr>
  </w:style>
  <w:style w:type="paragraph" w:customStyle="1" w:styleId="Head1Bullet">
    <w:name w:val="Head1Bullet"/>
    <w:basedOn w:val="Normal"/>
    <w:rsid w:val="00B373AF"/>
    <w:pPr>
      <w:keepNext/>
      <w:numPr>
        <w:numId w:val="2"/>
      </w:numPr>
      <w:tabs>
        <w:tab w:val="left" w:pos="567"/>
        <w:tab w:val="left" w:pos="851"/>
      </w:tabs>
      <w:spacing w:before="120" w:after="120" w:line="240" w:lineRule="auto"/>
      <w:ind w:left="568" w:hanging="284"/>
    </w:pPr>
    <w:rPr>
      <w:rFonts w:ascii="Verdana" w:eastAsia="Times New Roman" w:hAnsi="Verdana"/>
      <w:sz w:val="20"/>
      <w:szCs w:val="20"/>
    </w:rPr>
  </w:style>
  <w:style w:type="paragraph" w:customStyle="1" w:styleId="Head2Bullet">
    <w:name w:val="Head2Bullet"/>
    <w:basedOn w:val="Normal"/>
    <w:rsid w:val="00B373AF"/>
    <w:pPr>
      <w:keepNext/>
      <w:numPr>
        <w:numId w:val="1"/>
      </w:numPr>
      <w:tabs>
        <w:tab w:val="clear" w:pos="1985"/>
        <w:tab w:val="left" w:pos="425"/>
      </w:tabs>
      <w:spacing w:before="120" w:after="120" w:line="240" w:lineRule="auto"/>
      <w:ind w:left="1446" w:hanging="454"/>
    </w:pPr>
    <w:rPr>
      <w:rFonts w:ascii="Verdana" w:eastAsia="Times New Roman" w:hAnsi="Verdana"/>
      <w:sz w:val="20"/>
      <w:szCs w:val="20"/>
    </w:rPr>
  </w:style>
  <w:style w:type="paragraph" w:customStyle="1" w:styleId="Head3Bullet">
    <w:name w:val="Head3Bullet"/>
    <w:basedOn w:val="Head2Bullet"/>
    <w:rsid w:val="00B373AF"/>
    <w:pPr>
      <w:numPr>
        <w:ilvl w:val="2"/>
        <w:numId w:val="3"/>
      </w:numPr>
      <w:tabs>
        <w:tab w:val="clear" w:pos="425"/>
        <w:tab w:val="clear" w:pos="2160"/>
        <w:tab w:val="left" w:pos="1701"/>
      </w:tabs>
      <w:ind w:left="1702" w:hanging="284"/>
    </w:pPr>
  </w:style>
  <w:style w:type="paragraph" w:styleId="TOCHeading">
    <w:name w:val="TOC Heading"/>
    <w:basedOn w:val="Heading1"/>
    <w:next w:val="Normal"/>
    <w:uiPriority w:val="39"/>
    <w:semiHidden/>
    <w:unhideWhenUsed/>
    <w:qFormat/>
    <w:rsid w:val="00C966DA"/>
    <w:pPr>
      <w:keepLines/>
      <w:numPr>
        <w:numId w:val="0"/>
      </w:numPr>
      <w:spacing w:after="0" w:line="276" w:lineRule="auto"/>
      <w:outlineLvl w:val="9"/>
    </w:pPr>
    <w:rPr>
      <w:rFonts w:ascii="Cambria" w:hAnsi="Cambria" w:cs="Times New Roman"/>
      <w:bCs/>
      <w:color w:val="365F91"/>
      <w:kern w:val="0"/>
      <w:sz w:val="28"/>
      <w:szCs w:val="28"/>
      <w:lang w:val="en-US"/>
    </w:rPr>
  </w:style>
  <w:style w:type="table" w:styleId="TableGrid">
    <w:name w:val="Table Grid"/>
    <w:basedOn w:val="TableNormal"/>
    <w:rsid w:val="00347E3D"/>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C966DA"/>
    <w:pPr>
      <w:spacing w:line="240" w:lineRule="auto"/>
    </w:pPr>
    <w:rPr>
      <w:b/>
      <w:bCs/>
      <w:color w:val="4F81BD"/>
      <w:sz w:val="18"/>
      <w:szCs w:val="18"/>
    </w:rPr>
  </w:style>
  <w:style w:type="paragraph" w:customStyle="1" w:styleId="Paranumbered">
    <w:name w:val="Para numbered"/>
    <w:basedOn w:val="BodyText"/>
    <w:rsid w:val="00B64212"/>
    <w:pPr>
      <w:spacing w:line="240" w:lineRule="auto"/>
      <w:jc w:val="both"/>
    </w:pPr>
    <w:rPr>
      <w:rFonts w:ascii="Times New Roman" w:eastAsia="Times New Roman" w:hAnsi="Times New Roman" w:cs="Times New Roman"/>
      <w:color w:val="auto"/>
      <w:kern w:val="0"/>
      <w:sz w:val="24"/>
      <w:szCs w:val="24"/>
      <w:lang w:eastAsia="en-GB"/>
    </w:rPr>
  </w:style>
  <w:style w:type="paragraph" w:styleId="BodyText">
    <w:name w:val="Body Text"/>
    <w:basedOn w:val="Normal"/>
    <w:link w:val="BodyTextChar"/>
    <w:uiPriority w:val="99"/>
    <w:semiHidden/>
    <w:unhideWhenUsed/>
    <w:rsid w:val="00B64212"/>
    <w:pPr>
      <w:spacing w:after="120"/>
    </w:pPr>
  </w:style>
  <w:style w:type="character" w:customStyle="1" w:styleId="BodyTextChar">
    <w:name w:val="Body Text Char"/>
    <w:basedOn w:val="DefaultParagraphFont"/>
    <w:link w:val="BodyText"/>
    <w:uiPriority w:val="99"/>
    <w:semiHidden/>
    <w:rsid w:val="00B64212"/>
    <w:rPr>
      <w:color w:val="333333"/>
      <w:kern w:val="28"/>
      <w:sz w:val="22"/>
      <w:szCs w:val="22"/>
      <w:lang w:eastAsia="en-US"/>
    </w:rPr>
  </w:style>
  <w:style w:type="paragraph" w:styleId="ListParagraph">
    <w:name w:val="List Paragraph"/>
    <w:basedOn w:val="Normal"/>
    <w:uiPriority w:val="34"/>
    <w:qFormat/>
    <w:rsid w:val="00B64212"/>
    <w:pPr>
      <w:ind w:left="720"/>
      <w:contextualSpacing/>
    </w:pPr>
  </w:style>
  <w:style w:type="paragraph" w:customStyle="1" w:styleId="Default">
    <w:name w:val="Default"/>
    <w:rsid w:val="00A919AA"/>
    <w:pPr>
      <w:autoSpaceDE w:val="0"/>
      <w:autoSpaceDN w:val="0"/>
      <w:adjustRightInd w:val="0"/>
    </w:pPr>
    <w:rPr>
      <w:rFonts w:eastAsiaTheme="minorHAnsi"/>
      <w:color w:val="000000"/>
      <w:sz w:val="24"/>
      <w:szCs w:val="24"/>
      <w:lang w:eastAsia="en-US"/>
    </w:rPr>
  </w:style>
  <w:style w:type="paragraph" w:styleId="PlainText">
    <w:name w:val="Plain Text"/>
    <w:basedOn w:val="Normal"/>
    <w:link w:val="PlainTextChar"/>
    <w:uiPriority w:val="99"/>
    <w:unhideWhenUsed/>
    <w:rsid w:val="00A919AA"/>
    <w:pPr>
      <w:spacing w:line="240" w:lineRule="auto"/>
    </w:pPr>
    <w:rPr>
      <w:rFonts w:ascii="Consolas" w:eastAsiaTheme="minorHAnsi" w:hAnsi="Consolas" w:cstheme="minorBidi"/>
      <w:color w:val="auto"/>
      <w:kern w:val="0"/>
      <w:sz w:val="21"/>
      <w:szCs w:val="21"/>
    </w:rPr>
  </w:style>
  <w:style w:type="character" w:customStyle="1" w:styleId="PlainTextChar">
    <w:name w:val="Plain Text Char"/>
    <w:basedOn w:val="DefaultParagraphFont"/>
    <w:link w:val="PlainText"/>
    <w:uiPriority w:val="99"/>
    <w:rsid w:val="00A919AA"/>
    <w:rPr>
      <w:rFonts w:ascii="Consolas" w:eastAsiaTheme="minorHAnsi" w:hAnsi="Consolas" w:cstheme="minorBidi"/>
      <w:sz w:val="21"/>
      <w:szCs w:val="21"/>
      <w:lang w:eastAsia="en-US"/>
    </w:rPr>
  </w:style>
  <w:style w:type="paragraph" w:customStyle="1" w:styleId="Instructions">
    <w:name w:val="Instructions"/>
    <w:basedOn w:val="Normal"/>
    <w:autoRedefine/>
    <w:rsid w:val="00A005CF"/>
    <w:pPr>
      <w:shd w:val="clear" w:color="auto" w:fill="FFFFFF"/>
      <w:spacing w:line="240" w:lineRule="auto"/>
    </w:pPr>
    <w:rPr>
      <w:rFonts w:ascii="Times New Roman" w:eastAsia="Times New Roman" w:hAnsi="Times New Roman" w:cs="Times New Roman"/>
      <w:i/>
      <w:color w:val="0000FF"/>
      <w:kern w:val="0"/>
      <w:sz w:val="24"/>
      <w:szCs w:val="20"/>
      <w:lang w:val="en-US"/>
    </w:rPr>
  </w:style>
  <w:style w:type="paragraph" w:customStyle="1" w:styleId="InfoBlue">
    <w:name w:val="InfoBlue"/>
    <w:basedOn w:val="Normal"/>
    <w:next w:val="BodyText"/>
    <w:rsid w:val="00A005CF"/>
    <w:pPr>
      <w:widowControl w:val="0"/>
      <w:spacing w:after="120" w:line="240" w:lineRule="atLeast"/>
      <w:ind w:left="576"/>
      <w:jc w:val="both"/>
    </w:pPr>
    <w:rPr>
      <w:rFonts w:ascii="Times New Roman" w:eastAsia="Times New Roman" w:hAnsi="Times New Roman" w:cs="Times New Roman"/>
      <w:i/>
      <w:color w:val="0000FF"/>
      <w:kern w:val="0"/>
      <w:sz w:val="24"/>
      <w:szCs w:val="20"/>
      <w:lang w:val="en-US"/>
    </w:rPr>
  </w:style>
  <w:style w:type="character" w:customStyle="1" w:styleId="Heading4Char">
    <w:name w:val="Heading 4 Char"/>
    <w:basedOn w:val="DefaultParagraphFont"/>
    <w:link w:val="Heading4"/>
    <w:uiPriority w:val="9"/>
    <w:semiHidden/>
    <w:rsid w:val="00CD5649"/>
    <w:rPr>
      <w:rFonts w:asciiTheme="majorHAnsi" w:eastAsiaTheme="majorEastAsia" w:hAnsiTheme="majorHAnsi" w:cstheme="majorBidi"/>
      <w:i/>
      <w:iCs/>
      <w:color w:val="365F91" w:themeColor="accent1" w:themeShade="BF"/>
      <w:kern w:val="28"/>
      <w:sz w:val="22"/>
      <w:szCs w:val="22"/>
      <w:lang w:eastAsia="en-US"/>
    </w:rPr>
  </w:style>
  <w:style w:type="character" w:customStyle="1" w:styleId="Heading5Char">
    <w:name w:val="Heading 5 Char"/>
    <w:basedOn w:val="DefaultParagraphFont"/>
    <w:link w:val="Heading5"/>
    <w:uiPriority w:val="9"/>
    <w:semiHidden/>
    <w:rsid w:val="00CD5649"/>
    <w:rPr>
      <w:rFonts w:asciiTheme="majorHAnsi" w:eastAsiaTheme="majorEastAsia" w:hAnsiTheme="majorHAnsi" w:cstheme="majorBidi"/>
      <w:color w:val="365F91" w:themeColor="accent1" w:themeShade="BF"/>
      <w:kern w:val="28"/>
      <w:sz w:val="22"/>
      <w:szCs w:val="22"/>
      <w:lang w:eastAsia="en-US"/>
    </w:rPr>
  </w:style>
  <w:style w:type="character" w:customStyle="1" w:styleId="Heading6Char">
    <w:name w:val="Heading 6 Char"/>
    <w:basedOn w:val="DefaultParagraphFont"/>
    <w:link w:val="Heading6"/>
    <w:uiPriority w:val="9"/>
    <w:semiHidden/>
    <w:rsid w:val="00CD5649"/>
    <w:rPr>
      <w:rFonts w:asciiTheme="majorHAnsi" w:eastAsiaTheme="majorEastAsia" w:hAnsiTheme="majorHAnsi" w:cstheme="majorBidi"/>
      <w:color w:val="243F60" w:themeColor="accent1" w:themeShade="7F"/>
      <w:kern w:val="28"/>
      <w:sz w:val="22"/>
      <w:szCs w:val="22"/>
      <w:lang w:eastAsia="en-US"/>
    </w:rPr>
  </w:style>
  <w:style w:type="character" w:customStyle="1" w:styleId="Heading9Char">
    <w:name w:val="Heading 9 Char"/>
    <w:basedOn w:val="DefaultParagraphFont"/>
    <w:link w:val="Heading9"/>
    <w:uiPriority w:val="9"/>
    <w:semiHidden/>
    <w:rsid w:val="00CD5649"/>
    <w:rPr>
      <w:rFonts w:asciiTheme="majorHAnsi" w:eastAsiaTheme="majorEastAsia" w:hAnsiTheme="majorHAnsi" w:cstheme="majorBidi"/>
      <w:i/>
      <w:iCs/>
      <w:color w:val="272727" w:themeColor="text1" w:themeTint="D8"/>
      <w:kern w:val="28"/>
      <w:sz w:val="21"/>
      <w:szCs w:val="21"/>
      <w:lang w:eastAsia="en-US"/>
    </w:rPr>
  </w:style>
  <w:style w:type="character" w:styleId="Strong">
    <w:name w:val="Strong"/>
    <w:basedOn w:val="DefaultParagraphFont"/>
    <w:uiPriority w:val="22"/>
    <w:qFormat/>
    <w:rsid w:val="002F2405"/>
    <w:rPr>
      <w:b/>
      <w:bCs/>
    </w:rPr>
  </w:style>
  <w:style w:type="paragraph" w:styleId="NormalWeb">
    <w:name w:val="Normal (Web)"/>
    <w:basedOn w:val="Normal"/>
    <w:uiPriority w:val="99"/>
    <w:unhideWhenUsed/>
    <w:rsid w:val="00D22F9D"/>
    <w:pPr>
      <w:spacing w:before="100" w:beforeAutospacing="1" w:after="100" w:afterAutospacing="1" w:line="240" w:lineRule="auto"/>
    </w:pPr>
    <w:rPr>
      <w:rFonts w:ascii="Times New Roman" w:eastAsia="Times New Roman" w:hAnsi="Times New Roman" w:cs="Times New Roman"/>
      <w:color w:val="auto"/>
      <w:kern w:val="0"/>
      <w:sz w:val="24"/>
      <w:szCs w:val="24"/>
      <w:lang w:eastAsia="en-GB"/>
    </w:rPr>
  </w:style>
  <w:style w:type="character" w:styleId="UnresolvedMention">
    <w:name w:val="Unresolved Mention"/>
    <w:basedOn w:val="DefaultParagraphFont"/>
    <w:uiPriority w:val="99"/>
    <w:semiHidden/>
    <w:unhideWhenUsed/>
    <w:rsid w:val="00DF63E2"/>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95940">
      <w:bodyDiv w:val="1"/>
      <w:marLeft w:val="0"/>
      <w:marRight w:val="0"/>
      <w:marTop w:val="0"/>
      <w:marBottom w:val="0"/>
      <w:divBdr>
        <w:top w:val="none" w:sz="0" w:space="0" w:color="auto"/>
        <w:left w:val="none" w:sz="0" w:space="0" w:color="auto"/>
        <w:bottom w:val="none" w:sz="0" w:space="0" w:color="auto"/>
        <w:right w:val="none" w:sz="0" w:space="0" w:color="auto"/>
      </w:divBdr>
    </w:div>
    <w:div w:id="3555662">
      <w:bodyDiv w:val="1"/>
      <w:marLeft w:val="0"/>
      <w:marRight w:val="0"/>
      <w:marTop w:val="0"/>
      <w:marBottom w:val="0"/>
      <w:divBdr>
        <w:top w:val="none" w:sz="0" w:space="0" w:color="auto"/>
        <w:left w:val="none" w:sz="0" w:space="0" w:color="auto"/>
        <w:bottom w:val="none" w:sz="0" w:space="0" w:color="auto"/>
        <w:right w:val="none" w:sz="0" w:space="0" w:color="auto"/>
      </w:divBdr>
    </w:div>
    <w:div w:id="4986466">
      <w:bodyDiv w:val="1"/>
      <w:marLeft w:val="0"/>
      <w:marRight w:val="0"/>
      <w:marTop w:val="0"/>
      <w:marBottom w:val="0"/>
      <w:divBdr>
        <w:top w:val="none" w:sz="0" w:space="0" w:color="auto"/>
        <w:left w:val="none" w:sz="0" w:space="0" w:color="auto"/>
        <w:bottom w:val="none" w:sz="0" w:space="0" w:color="auto"/>
        <w:right w:val="none" w:sz="0" w:space="0" w:color="auto"/>
      </w:divBdr>
      <w:divsChild>
        <w:div w:id="296684390">
          <w:marLeft w:val="0"/>
          <w:marRight w:val="0"/>
          <w:marTop w:val="0"/>
          <w:marBottom w:val="0"/>
          <w:divBdr>
            <w:top w:val="none" w:sz="0" w:space="0" w:color="auto"/>
            <w:left w:val="none" w:sz="0" w:space="0" w:color="auto"/>
            <w:bottom w:val="none" w:sz="0" w:space="0" w:color="auto"/>
            <w:right w:val="none" w:sz="0" w:space="0" w:color="auto"/>
          </w:divBdr>
        </w:div>
        <w:div w:id="297077574">
          <w:marLeft w:val="0"/>
          <w:marRight w:val="0"/>
          <w:marTop w:val="0"/>
          <w:marBottom w:val="0"/>
          <w:divBdr>
            <w:top w:val="none" w:sz="0" w:space="0" w:color="auto"/>
            <w:left w:val="none" w:sz="0" w:space="0" w:color="auto"/>
            <w:bottom w:val="none" w:sz="0" w:space="0" w:color="auto"/>
            <w:right w:val="none" w:sz="0" w:space="0" w:color="auto"/>
          </w:divBdr>
          <w:divsChild>
            <w:div w:id="2065330848">
              <w:marLeft w:val="0"/>
              <w:marRight w:val="0"/>
              <w:marTop w:val="0"/>
              <w:marBottom w:val="0"/>
              <w:divBdr>
                <w:top w:val="none" w:sz="0" w:space="0" w:color="auto"/>
                <w:left w:val="none" w:sz="0" w:space="0" w:color="auto"/>
                <w:bottom w:val="none" w:sz="0" w:space="0" w:color="auto"/>
                <w:right w:val="none" w:sz="0" w:space="0" w:color="auto"/>
              </w:divBdr>
            </w:div>
          </w:divsChild>
        </w:div>
        <w:div w:id="794638767">
          <w:marLeft w:val="0"/>
          <w:marRight w:val="0"/>
          <w:marTop w:val="0"/>
          <w:marBottom w:val="0"/>
          <w:divBdr>
            <w:top w:val="none" w:sz="0" w:space="0" w:color="auto"/>
            <w:left w:val="none" w:sz="0" w:space="0" w:color="auto"/>
            <w:bottom w:val="none" w:sz="0" w:space="0" w:color="auto"/>
            <w:right w:val="none" w:sz="0" w:space="0" w:color="auto"/>
          </w:divBdr>
        </w:div>
        <w:div w:id="1110394411">
          <w:marLeft w:val="0"/>
          <w:marRight w:val="0"/>
          <w:marTop w:val="0"/>
          <w:marBottom w:val="0"/>
          <w:divBdr>
            <w:top w:val="none" w:sz="0" w:space="0" w:color="auto"/>
            <w:left w:val="none" w:sz="0" w:space="0" w:color="auto"/>
            <w:bottom w:val="none" w:sz="0" w:space="0" w:color="auto"/>
            <w:right w:val="none" w:sz="0" w:space="0" w:color="auto"/>
          </w:divBdr>
        </w:div>
        <w:div w:id="1144543064">
          <w:marLeft w:val="0"/>
          <w:marRight w:val="0"/>
          <w:marTop w:val="0"/>
          <w:marBottom w:val="0"/>
          <w:divBdr>
            <w:top w:val="none" w:sz="0" w:space="0" w:color="auto"/>
            <w:left w:val="none" w:sz="0" w:space="0" w:color="auto"/>
            <w:bottom w:val="none" w:sz="0" w:space="0" w:color="auto"/>
            <w:right w:val="none" w:sz="0" w:space="0" w:color="auto"/>
          </w:divBdr>
        </w:div>
        <w:div w:id="1673220544">
          <w:marLeft w:val="0"/>
          <w:marRight w:val="0"/>
          <w:marTop w:val="0"/>
          <w:marBottom w:val="0"/>
          <w:divBdr>
            <w:top w:val="none" w:sz="0" w:space="0" w:color="auto"/>
            <w:left w:val="none" w:sz="0" w:space="0" w:color="auto"/>
            <w:bottom w:val="none" w:sz="0" w:space="0" w:color="auto"/>
            <w:right w:val="none" w:sz="0" w:space="0" w:color="auto"/>
          </w:divBdr>
        </w:div>
        <w:div w:id="2116167454">
          <w:marLeft w:val="0"/>
          <w:marRight w:val="0"/>
          <w:marTop w:val="0"/>
          <w:marBottom w:val="0"/>
          <w:divBdr>
            <w:top w:val="none" w:sz="0" w:space="0" w:color="auto"/>
            <w:left w:val="none" w:sz="0" w:space="0" w:color="auto"/>
            <w:bottom w:val="none" w:sz="0" w:space="0" w:color="auto"/>
            <w:right w:val="none" w:sz="0" w:space="0" w:color="auto"/>
          </w:divBdr>
        </w:div>
      </w:divsChild>
    </w:div>
    <w:div w:id="23789927">
      <w:bodyDiv w:val="1"/>
      <w:marLeft w:val="0"/>
      <w:marRight w:val="0"/>
      <w:marTop w:val="0"/>
      <w:marBottom w:val="0"/>
      <w:divBdr>
        <w:top w:val="none" w:sz="0" w:space="0" w:color="auto"/>
        <w:left w:val="none" w:sz="0" w:space="0" w:color="auto"/>
        <w:bottom w:val="none" w:sz="0" w:space="0" w:color="auto"/>
        <w:right w:val="none" w:sz="0" w:space="0" w:color="auto"/>
      </w:divBdr>
      <w:divsChild>
        <w:div w:id="142475573">
          <w:marLeft w:val="0"/>
          <w:marRight w:val="0"/>
          <w:marTop w:val="0"/>
          <w:marBottom w:val="0"/>
          <w:divBdr>
            <w:top w:val="none" w:sz="0" w:space="0" w:color="auto"/>
            <w:left w:val="none" w:sz="0" w:space="0" w:color="auto"/>
            <w:bottom w:val="none" w:sz="0" w:space="0" w:color="auto"/>
            <w:right w:val="none" w:sz="0" w:space="0" w:color="auto"/>
          </w:divBdr>
        </w:div>
        <w:div w:id="520708883">
          <w:marLeft w:val="0"/>
          <w:marRight w:val="0"/>
          <w:marTop w:val="0"/>
          <w:marBottom w:val="0"/>
          <w:divBdr>
            <w:top w:val="none" w:sz="0" w:space="0" w:color="auto"/>
            <w:left w:val="none" w:sz="0" w:space="0" w:color="auto"/>
            <w:bottom w:val="none" w:sz="0" w:space="0" w:color="auto"/>
            <w:right w:val="none" w:sz="0" w:space="0" w:color="auto"/>
          </w:divBdr>
        </w:div>
        <w:div w:id="638455492">
          <w:marLeft w:val="0"/>
          <w:marRight w:val="0"/>
          <w:marTop w:val="0"/>
          <w:marBottom w:val="0"/>
          <w:divBdr>
            <w:top w:val="none" w:sz="0" w:space="0" w:color="auto"/>
            <w:left w:val="none" w:sz="0" w:space="0" w:color="auto"/>
            <w:bottom w:val="none" w:sz="0" w:space="0" w:color="auto"/>
            <w:right w:val="none" w:sz="0" w:space="0" w:color="auto"/>
          </w:divBdr>
        </w:div>
        <w:div w:id="1029797118">
          <w:marLeft w:val="0"/>
          <w:marRight w:val="0"/>
          <w:marTop w:val="0"/>
          <w:marBottom w:val="0"/>
          <w:divBdr>
            <w:top w:val="none" w:sz="0" w:space="0" w:color="auto"/>
            <w:left w:val="none" w:sz="0" w:space="0" w:color="auto"/>
            <w:bottom w:val="none" w:sz="0" w:space="0" w:color="auto"/>
            <w:right w:val="none" w:sz="0" w:space="0" w:color="auto"/>
          </w:divBdr>
        </w:div>
        <w:div w:id="1196234080">
          <w:marLeft w:val="0"/>
          <w:marRight w:val="0"/>
          <w:marTop w:val="0"/>
          <w:marBottom w:val="0"/>
          <w:divBdr>
            <w:top w:val="none" w:sz="0" w:space="0" w:color="auto"/>
            <w:left w:val="none" w:sz="0" w:space="0" w:color="auto"/>
            <w:bottom w:val="none" w:sz="0" w:space="0" w:color="auto"/>
            <w:right w:val="none" w:sz="0" w:space="0" w:color="auto"/>
          </w:divBdr>
        </w:div>
        <w:div w:id="1317682018">
          <w:marLeft w:val="0"/>
          <w:marRight w:val="0"/>
          <w:marTop w:val="0"/>
          <w:marBottom w:val="0"/>
          <w:divBdr>
            <w:top w:val="none" w:sz="0" w:space="0" w:color="auto"/>
            <w:left w:val="none" w:sz="0" w:space="0" w:color="auto"/>
            <w:bottom w:val="none" w:sz="0" w:space="0" w:color="auto"/>
            <w:right w:val="none" w:sz="0" w:space="0" w:color="auto"/>
          </w:divBdr>
        </w:div>
        <w:div w:id="1654720880">
          <w:marLeft w:val="0"/>
          <w:marRight w:val="0"/>
          <w:marTop w:val="0"/>
          <w:marBottom w:val="0"/>
          <w:divBdr>
            <w:top w:val="none" w:sz="0" w:space="0" w:color="auto"/>
            <w:left w:val="none" w:sz="0" w:space="0" w:color="auto"/>
            <w:bottom w:val="none" w:sz="0" w:space="0" w:color="auto"/>
            <w:right w:val="none" w:sz="0" w:space="0" w:color="auto"/>
          </w:divBdr>
        </w:div>
        <w:div w:id="2078431038">
          <w:marLeft w:val="0"/>
          <w:marRight w:val="0"/>
          <w:marTop w:val="0"/>
          <w:marBottom w:val="0"/>
          <w:divBdr>
            <w:top w:val="none" w:sz="0" w:space="0" w:color="auto"/>
            <w:left w:val="none" w:sz="0" w:space="0" w:color="auto"/>
            <w:bottom w:val="none" w:sz="0" w:space="0" w:color="auto"/>
            <w:right w:val="none" w:sz="0" w:space="0" w:color="auto"/>
          </w:divBdr>
        </w:div>
        <w:div w:id="2096247796">
          <w:marLeft w:val="0"/>
          <w:marRight w:val="0"/>
          <w:marTop w:val="0"/>
          <w:marBottom w:val="0"/>
          <w:divBdr>
            <w:top w:val="none" w:sz="0" w:space="0" w:color="auto"/>
            <w:left w:val="none" w:sz="0" w:space="0" w:color="auto"/>
            <w:bottom w:val="none" w:sz="0" w:space="0" w:color="auto"/>
            <w:right w:val="none" w:sz="0" w:space="0" w:color="auto"/>
          </w:divBdr>
        </w:div>
      </w:divsChild>
    </w:div>
    <w:div w:id="47261979">
      <w:bodyDiv w:val="1"/>
      <w:marLeft w:val="0"/>
      <w:marRight w:val="0"/>
      <w:marTop w:val="0"/>
      <w:marBottom w:val="0"/>
      <w:divBdr>
        <w:top w:val="none" w:sz="0" w:space="0" w:color="auto"/>
        <w:left w:val="none" w:sz="0" w:space="0" w:color="auto"/>
        <w:bottom w:val="none" w:sz="0" w:space="0" w:color="auto"/>
        <w:right w:val="none" w:sz="0" w:space="0" w:color="auto"/>
      </w:divBdr>
      <w:divsChild>
        <w:div w:id="1811510694">
          <w:marLeft w:val="0"/>
          <w:marRight w:val="0"/>
          <w:marTop w:val="0"/>
          <w:marBottom w:val="0"/>
          <w:divBdr>
            <w:top w:val="none" w:sz="0" w:space="0" w:color="auto"/>
            <w:left w:val="none" w:sz="0" w:space="0" w:color="auto"/>
            <w:bottom w:val="none" w:sz="0" w:space="0" w:color="auto"/>
            <w:right w:val="none" w:sz="0" w:space="0" w:color="auto"/>
          </w:divBdr>
        </w:div>
        <w:div w:id="2057581674">
          <w:marLeft w:val="0"/>
          <w:marRight w:val="0"/>
          <w:marTop w:val="0"/>
          <w:marBottom w:val="0"/>
          <w:divBdr>
            <w:top w:val="none" w:sz="0" w:space="0" w:color="auto"/>
            <w:left w:val="none" w:sz="0" w:space="0" w:color="auto"/>
            <w:bottom w:val="none" w:sz="0" w:space="0" w:color="auto"/>
            <w:right w:val="none" w:sz="0" w:space="0" w:color="auto"/>
          </w:divBdr>
        </w:div>
      </w:divsChild>
    </w:div>
    <w:div w:id="124085713">
      <w:bodyDiv w:val="1"/>
      <w:marLeft w:val="0"/>
      <w:marRight w:val="0"/>
      <w:marTop w:val="0"/>
      <w:marBottom w:val="0"/>
      <w:divBdr>
        <w:top w:val="none" w:sz="0" w:space="0" w:color="auto"/>
        <w:left w:val="none" w:sz="0" w:space="0" w:color="auto"/>
        <w:bottom w:val="none" w:sz="0" w:space="0" w:color="auto"/>
        <w:right w:val="none" w:sz="0" w:space="0" w:color="auto"/>
      </w:divBdr>
      <w:divsChild>
        <w:div w:id="778649531">
          <w:marLeft w:val="0"/>
          <w:marRight w:val="0"/>
          <w:marTop w:val="0"/>
          <w:marBottom w:val="0"/>
          <w:divBdr>
            <w:top w:val="none" w:sz="0" w:space="0" w:color="auto"/>
            <w:left w:val="none" w:sz="0" w:space="0" w:color="auto"/>
            <w:bottom w:val="none" w:sz="0" w:space="0" w:color="auto"/>
            <w:right w:val="none" w:sz="0" w:space="0" w:color="auto"/>
          </w:divBdr>
        </w:div>
      </w:divsChild>
    </w:div>
    <w:div w:id="145048262">
      <w:bodyDiv w:val="1"/>
      <w:marLeft w:val="0"/>
      <w:marRight w:val="0"/>
      <w:marTop w:val="0"/>
      <w:marBottom w:val="0"/>
      <w:divBdr>
        <w:top w:val="none" w:sz="0" w:space="0" w:color="auto"/>
        <w:left w:val="none" w:sz="0" w:space="0" w:color="auto"/>
        <w:bottom w:val="none" w:sz="0" w:space="0" w:color="auto"/>
        <w:right w:val="none" w:sz="0" w:space="0" w:color="auto"/>
      </w:divBdr>
    </w:div>
    <w:div w:id="157234009">
      <w:bodyDiv w:val="1"/>
      <w:marLeft w:val="0"/>
      <w:marRight w:val="0"/>
      <w:marTop w:val="0"/>
      <w:marBottom w:val="0"/>
      <w:divBdr>
        <w:top w:val="none" w:sz="0" w:space="0" w:color="auto"/>
        <w:left w:val="none" w:sz="0" w:space="0" w:color="auto"/>
        <w:bottom w:val="none" w:sz="0" w:space="0" w:color="auto"/>
        <w:right w:val="none" w:sz="0" w:space="0" w:color="auto"/>
      </w:divBdr>
      <w:divsChild>
        <w:div w:id="255746382">
          <w:marLeft w:val="0"/>
          <w:marRight w:val="0"/>
          <w:marTop w:val="0"/>
          <w:marBottom w:val="0"/>
          <w:divBdr>
            <w:top w:val="none" w:sz="0" w:space="0" w:color="auto"/>
            <w:left w:val="none" w:sz="0" w:space="0" w:color="auto"/>
            <w:bottom w:val="none" w:sz="0" w:space="0" w:color="auto"/>
            <w:right w:val="none" w:sz="0" w:space="0" w:color="auto"/>
          </w:divBdr>
        </w:div>
        <w:div w:id="1095246887">
          <w:marLeft w:val="0"/>
          <w:marRight w:val="0"/>
          <w:marTop w:val="0"/>
          <w:marBottom w:val="0"/>
          <w:divBdr>
            <w:top w:val="none" w:sz="0" w:space="0" w:color="auto"/>
            <w:left w:val="none" w:sz="0" w:space="0" w:color="auto"/>
            <w:bottom w:val="none" w:sz="0" w:space="0" w:color="auto"/>
            <w:right w:val="none" w:sz="0" w:space="0" w:color="auto"/>
          </w:divBdr>
        </w:div>
      </w:divsChild>
    </w:div>
    <w:div w:id="168178929">
      <w:bodyDiv w:val="1"/>
      <w:marLeft w:val="0"/>
      <w:marRight w:val="0"/>
      <w:marTop w:val="0"/>
      <w:marBottom w:val="0"/>
      <w:divBdr>
        <w:top w:val="none" w:sz="0" w:space="0" w:color="auto"/>
        <w:left w:val="none" w:sz="0" w:space="0" w:color="auto"/>
        <w:bottom w:val="none" w:sz="0" w:space="0" w:color="auto"/>
        <w:right w:val="none" w:sz="0" w:space="0" w:color="auto"/>
      </w:divBdr>
    </w:div>
    <w:div w:id="221917034">
      <w:bodyDiv w:val="1"/>
      <w:marLeft w:val="0"/>
      <w:marRight w:val="0"/>
      <w:marTop w:val="0"/>
      <w:marBottom w:val="0"/>
      <w:divBdr>
        <w:top w:val="none" w:sz="0" w:space="0" w:color="auto"/>
        <w:left w:val="none" w:sz="0" w:space="0" w:color="auto"/>
        <w:bottom w:val="none" w:sz="0" w:space="0" w:color="auto"/>
        <w:right w:val="none" w:sz="0" w:space="0" w:color="auto"/>
      </w:divBdr>
      <w:divsChild>
        <w:div w:id="762067088">
          <w:marLeft w:val="0"/>
          <w:marRight w:val="0"/>
          <w:marTop w:val="0"/>
          <w:marBottom w:val="0"/>
          <w:divBdr>
            <w:top w:val="none" w:sz="0" w:space="0" w:color="auto"/>
            <w:left w:val="none" w:sz="0" w:space="0" w:color="auto"/>
            <w:bottom w:val="none" w:sz="0" w:space="0" w:color="auto"/>
            <w:right w:val="none" w:sz="0" w:space="0" w:color="auto"/>
          </w:divBdr>
          <w:divsChild>
            <w:div w:id="1204711406">
              <w:marLeft w:val="0"/>
              <w:marRight w:val="0"/>
              <w:marTop w:val="0"/>
              <w:marBottom w:val="0"/>
              <w:divBdr>
                <w:top w:val="none" w:sz="0" w:space="0" w:color="auto"/>
                <w:left w:val="none" w:sz="0" w:space="0" w:color="auto"/>
                <w:bottom w:val="none" w:sz="0" w:space="0" w:color="auto"/>
                <w:right w:val="none" w:sz="0" w:space="0" w:color="auto"/>
              </w:divBdr>
              <w:divsChild>
                <w:div w:id="108085433">
                  <w:marLeft w:val="0"/>
                  <w:marRight w:val="0"/>
                  <w:marTop w:val="0"/>
                  <w:marBottom w:val="0"/>
                  <w:divBdr>
                    <w:top w:val="none" w:sz="0" w:space="0" w:color="auto"/>
                    <w:left w:val="none" w:sz="0" w:space="0" w:color="auto"/>
                    <w:bottom w:val="none" w:sz="0" w:space="0" w:color="auto"/>
                    <w:right w:val="none" w:sz="0" w:space="0" w:color="auto"/>
                  </w:divBdr>
                </w:div>
                <w:div w:id="369377626">
                  <w:marLeft w:val="0"/>
                  <w:marRight w:val="0"/>
                  <w:marTop w:val="0"/>
                  <w:marBottom w:val="0"/>
                  <w:divBdr>
                    <w:top w:val="none" w:sz="0" w:space="0" w:color="auto"/>
                    <w:left w:val="none" w:sz="0" w:space="0" w:color="auto"/>
                    <w:bottom w:val="none" w:sz="0" w:space="0" w:color="auto"/>
                    <w:right w:val="none" w:sz="0" w:space="0" w:color="auto"/>
                  </w:divBdr>
                </w:div>
                <w:div w:id="1083181253">
                  <w:marLeft w:val="0"/>
                  <w:marRight w:val="0"/>
                  <w:marTop w:val="0"/>
                  <w:marBottom w:val="0"/>
                  <w:divBdr>
                    <w:top w:val="none" w:sz="0" w:space="0" w:color="auto"/>
                    <w:left w:val="none" w:sz="0" w:space="0" w:color="auto"/>
                    <w:bottom w:val="none" w:sz="0" w:space="0" w:color="auto"/>
                    <w:right w:val="none" w:sz="0" w:space="0" w:color="auto"/>
                  </w:divBdr>
                </w:div>
                <w:div w:id="1557356335">
                  <w:marLeft w:val="0"/>
                  <w:marRight w:val="0"/>
                  <w:marTop w:val="0"/>
                  <w:marBottom w:val="0"/>
                  <w:divBdr>
                    <w:top w:val="none" w:sz="0" w:space="0" w:color="auto"/>
                    <w:left w:val="none" w:sz="0" w:space="0" w:color="auto"/>
                    <w:bottom w:val="none" w:sz="0" w:space="0" w:color="auto"/>
                    <w:right w:val="none" w:sz="0" w:space="0" w:color="auto"/>
                  </w:divBdr>
                </w:div>
                <w:div w:id="2129808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1808379">
          <w:marLeft w:val="0"/>
          <w:marRight w:val="0"/>
          <w:marTop w:val="0"/>
          <w:marBottom w:val="0"/>
          <w:divBdr>
            <w:top w:val="none" w:sz="0" w:space="0" w:color="auto"/>
            <w:left w:val="none" w:sz="0" w:space="0" w:color="auto"/>
            <w:bottom w:val="none" w:sz="0" w:space="0" w:color="auto"/>
            <w:right w:val="none" w:sz="0" w:space="0" w:color="auto"/>
          </w:divBdr>
        </w:div>
      </w:divsChild>
    </w:div>
    <w:div w:id="228228818">
      <w:bodyDiv w:val="1"/>
      <w:marLeft w:val="0"/>
      <w:marRight w:val="0"/>
      <w:marTop w:val="0"/>
      <w:marBottom w:val="0"/>
      <w:divBdr>
        <w:top w:val="none" w:sz="0" w:space="0" w:color="auto"/>
        <w:left w:val="none" w:sz="0" w:space="0" w:color="auto"/>
        <w:bottom w:val="none" w:sz="0" w:space="0" w:color="auto"/>
        <w:right w:val="none" w:sz="0" w:space="0" w:color="auto"/>
      </w:divBdr>
      <w:divsChild>
        <w:div w:id="534924104">
          <w:marLeft w:val="0"/>
          <w:marRight w:val="0"/>
          <w:marTop w:val="0"/>
          <w:marBottom w:val="0"/>
          <w:divBdr>
            <w:top w:val="none" w:sz="0" w:space="0" w:color="auto"/>
            <w:left w:val="none" w:sz="0" w:space="0" w:color="auto"/>
            <w:bottom w:val="none" w:sz="0" w:space="0" w:color="auto"/>
            <w:right w:val="none" w:sz="0" w:space="0" w:color="auto"/>
          </w:divBdr>
        </w:div>
        <w:div w:id="587926432">
          <w:marLeft w:val="0"/>
          <w:marRight w:val="0"/>
          <w:marTop w:val="0"/>
          <w:marBottom w:val="0"/>
          <w:divBdr>
            <w:top w:val="none" w:sz="0" w:space="0" w:color="auto"/>
            <w:left w:val="none" w:sz="0" w:space="0" w:color="auto"/>
            <w:bottom w:val="none" w:sz="0" w:space="0" w:color="auto"/>
            <w:right w:val="none" w:sz="0" w:space="0" w:color="auto"/>
          </w:divBdr>
        </w:div>
      </w:divsChild>
    </w:div>
    <w:div w:id="242032788">
      <w:bodyDiv w:val="1"/>
      <w:marLeft w:val="0"/>
      <w:marRight w:val="0"/>
      <w:marTop w:val="0"/>
      <w:marBottom w:val="0"/>
      <w:divBdr>
        <w:top w:val="none" w:sz="0" w:space="0" w:color="auto"/>
        <w:left w:val="none" w:sz="0" w:space="0" w:color="auto"/>
        <w:bottom w:val="none" w:sz="0" w:space="0" w:color="auto"/>
        <w:right w:val="none" w:sz="0" w:space="0" w:color="auto"/>
      </w:divBdr>
    </w:div>
    <w:div w:id="249655450">
      <w:bodyDiv w:val="1"/>
      <w:marLeft w:val="0"/>
      <w:marRight w:val="0"/>
      <w:marTop w:val="0"/>
      <w:marBottom w:val="0"/>
      <w:divBdr>
        <w:top w:val="none" w:sz="0" w:space="0" w:color="auto"/>
        <w:left w:val="none" w:sz="0" w:space="0" w:color="auto"/>
        <w:bottom w:val="none" w:sz="0" w:space="0" w:color="auto"/>
        <w:right w:val="none" w:sz="0" w:space="0" w:color="auto"/>
      </w:divBdr>
      <w:divsChild>
        <w:div w:id="241568466">
          <w:marLeft w:val="0"/>
          <w:marRight w:val="0"/>
          <w:marTop w:val="0"/>
          <w:marBottom w:val="0"/>
          <w:divBdr>
            <w:top w:val="none" w:sz="0" w:space="0" w:color="auto"/>
            <w:left w:val="none" w:sz="0" w:space="0" w:color="auto"/>
            <w:bottom w:val="none" w:sz="0" w:space="0" w:color="auto"/>
            <w:right w:val="none" w:sz="0" w:space="0" w:color="auto"/>
          </w:divBdr>
        </w:div>
        <w:div w:id="461077838">
          <w:marLeft w:val="0"/>
          <w:marRight w:val="0"/>
          <w:marTop w:val="0"/>
          <w:marBottom w:val="0"/>
          <w:divBdr>
            <w:top w:val="none" w:sz="0" w:space="0" w:color="auto"/>
            <w:left w:val="none" w:sz="0" w:space="0" w:color="auto"/>
            <w:bottom w:val="none" w:sz="0" w:space="0" w:color="auto"/>
            <w:right w:val="none" w:sz="0" w:space="0" w:color="auto"/>
          </w:divBdr>
        </w:div>
        <w:div w:id="615798416">
          <w:marLeft w:val="0"/>
          <w:marRight w:val="0"/>
          <w:marTop w:val="0"/>
          <w:marBottom w:val="0"/>
          <w:divBdr>
            <w:top w:val="none" w:sz="0" w:space="0" w:color="auto"/>
            <w:left w:val="none" w:sz="0" w:space="0" w:color="auto"/>
            <w:bottom w:val="none" w:sz="0" w:space="0" w:color="auto"/>
            <w:right w:val="none" w:sz="0" w:space="0" w:color="auto"/>
          </w:divBdr>
        </w:div>
        <w:div w:id="999623204">
          <w:marLeft w:val="0"/>
          <w:marRight w:val="0"/>
          <w:marTop w:val="0"/>
          <w:marBottom w:val="0"/>
          <w:divBdr>
            <w:top w:val="none" w:sz="0" w:space="0" w:color="auto"/>
            <w:left w:val="none" w:sz="0" w:space="0" w:color="auto"/>
            <w:bottom w:val="none" w:sz="0" w:space="0" w:color="auto"/>
            <w:right w:val="none" w:sz="0" w:space="0" w:color="auto"/>
          </w:divBdr>
        </w:div>
        <w:div w:id="1688100720">
          <w:marLeft w:val="0"/>
          <w:marRight w:val="0"/>
          <w:marTop w:val="0"/>
          <w:marBottom w:val="0"/>
          <w:divBdr>
            <w:top w:val="none" w:sz="0" w:space="0" w:color="auto"/>
            <w:left w:val="none" w:sz="0" w:space="0" w:color="auto"/>
            <w:bottom w:val="none" w:sz="0" w:space="0" w:color="auto"/>
            <w:right w:val="none" w:sz="0" w:space="0" w:color="auto"/>
          </w:divBdr>
        </w:div>
        <w:div w:id="1785422488">
          <w:marLeft w:val="0"/>
          <w:marRight w:val="0"/>
          <w:marTop w:val="0"/>
          <w:marBottom w:val="0"/>
          <w:divBdr>
            <w:top w:val="none" w:sz="0" w:space="0" w:color="auto"/>
            <w:left w:val="none" w:sz="0" w:space="0" w:color="auto"/>
            <w:bottom w:val="none" w:sz="0" w:space="0" w:color="auto"/>
            <w:right w:val="none" w:sz="0" w:space="0" w:color="auto"/>
          </w:divBdr>
        </w:div>
        <w:div w:id="1868106308">
          <w:marLeft w:val="0"/>
          <w:marRight w:val="0"/>
          <w:marTop w:val="0"/>
          <w:marBottom w:val="0"/>
          <w:divBdr>
            <w:top w:val="none" w:sz="0" w:space="0" w:color="auto"/>
            <w:left w:val="none" w:sz="0" w:space="0" w:color="auto"/>
            <w:bottom w:val="none" w:sz="0" w:space="0" w:color="auto"/>
            <w:right w:val="none" w:sz="0" w:space="0" w:color="auto"/>
          </w:divBdr>
        </w:div>
        <w:div w:id="1916933175">
          <w:marLeft w:val="0"/>
          <w:marRight w:val="0"/>
          <w:marTop w:val="0"/>
          <w:marBottom w:val="0"/>
          <w:divBdr>
            <w:top w:val="none" w:sz="0" w:space="0" w:color="auto"/>
            <w:left w:val="none" w:sz="0" w:space="0" w:color="auto"/>
            <w:bottom w:val="none" w:sz="0" w:space="0" w:color="auto"/>
            <w:right w:val="none" w:sz="0" w:space="0" w:color="auto"/>
          </w:divBdr>
        </w:div>
        <w:div w:id="2009671215">
          <w:marLeft w:val="0"/>
          <w:marRight w:val="0"/>
          <w:marTop w:val="0"/>
          <w:marBottom w:val="0"/>
          <w:divBdr>
            <w:top w:val="none" w:sz="0" w:space="0" w:color="auto"/>
            <w:left w:val="none" w:sz="0" w:space="0" w:color="auto"/>
            <w:bottom w:val="none" w:sz="0" w:space="0" w:color="auto"/>
            <w:right w:val="none" w:sz="0" w:space="0" w:color="auto"/>
          </w:divBdr>
        </w:div>
        <w:div w:id="2121677938">
          <w:marLeft w:val="0"/>
          <w:marRight w:val="0"/>
          <w:marTop w:val="0"/>
          <w:marBottom w:val="0"/>
          <w:divBdr>
            <w:top w:val="none" w:sz="0" w:space="0" w:color="auto"/>
            <w:left w:val="none" w:sz="0" w:space="0" w:color="auto"/>
            <w:bottom w:val="none" w:sz="0" w:space="0" w:color="auto"/>
            <w:right w:val="none" w:sz="0" w:space="0" w:color="auto"/>
          </w:divBdr>
        </w:div>
        <w:div w:id="2142140922">
          <w:marLeft w:val="0"/>
          <w:marRight w:val="0"/>
          <w:marTop w:val="0"/>
          <w:marBottom w:val="0"/>
          <w:divBdr>
            <w:top w:val="none" w:sz="0" w:space="0" w:color="auto"/>
            <w:left w:val="none" w:sz="0" w:space="0" w:color="auto"/>
            <w:bottom w:val="none" w:sz="0" w:space="0" w:color="auto"/>
            <w:right w:val="none" w:sz="0" w:space="0" w:color="auto"/>
          </w:divBdr>
        </w:div>
      </w:divsChild>
    </w:div>
    <w:div w:id="288052236">
      <w:bodyDiv w:val="1"/>
      <w:marLeft w:val="0"/>
      <w:marRight w:val="0"/>
      <w:marTop w:val="0"/>
      <w:marBottom w:val="0"/>
      <w:divBdr>
        <w:top w:val="none" w:sz="0" w:space="0" w:color="auto"/>
        <w:left w:val="none" w:sz="0" w:space="0" w:color="auto"/>
        <w:bottom w:val="none" w:sz="0" w:space="0" w:color="auto"/>
        <w:right w:val="none" w:sz="0" w:space="0" w:color="auto"/>
      </w:divBdr>
      <w:divsChild>
        <w:div w:id="111630109">
          <w:marLeft w:val="0"/>
          <w:marRight w:val="0"/>
          <w:marTop w:val="0"/>
          <w:marBottom w:val="0"/>
          <w:divBdr>
            <w:top w:val="none" w:sz="0" w:space="0" w:color="auto"/>
            <w:left w:val="none" w:sz="0" w:space="0" w:color="auto"/>
            <w:bottom w:val="none" w:sz="0" w:space="0" w:color="auto"/>
            <w:right w:val="none" w:sz="0" w:space="0" w:color="auto"/>
          </w:divBdr>
        </w:div>
        <w:div w:id="1391923271">
          <w:marLeft w:val="0"/>
          <w:marRight w:val="0"/>
          <w:marTop w:val="0"/>
          <w:marBottom w:val="0"/>
          <w:divBdr>
            <w:top w:val="none" w:sz="0" w:space="0" w:color="auto"/>
            <w:left w:val="none" w:sz="0" w:space="0" w:color="auto"/>
            <w:bottom w:val="none" w:sz="0" w:space="0" w:color="auto"/>
            <w:right w:val="none" w:sz="0" w:space="0" w:color="auto"/>
          </w:divBdr>
        </w:div>
      </w:divsChild>
    </w:div>
    <w:div w:id="310793202">
      <w:bodyDiv w:val="1"/>
      <w:marLeft w:val="0"/>
      <w:marRight w:val="0"/>
      <w:marTop w:val="0"/>
      <w:marBottom w:val="0"/>
      <w:divBdr>
        <w:top w:val="none" w:sz="0" w:space="0" w:color="auto"/>
        <w:left w:val="none" w:sz="0" w:space="0" w:color="auto"/>
        <w:bottom w:val="none" w:sz="0" w:space="0" w:color="auto"/>
        <w:right w:val="none" w:sz="0" w:space="0" w:color="auto"/>
      </w:divBdr>
      <w:divsChild>
        <w:div w:id="1106273494">
          <w:marLeft w:val="0"/>
          <w:marRight w:val="0"/>
          <w:marTop w:val="0"/>
          <w:marBottom w:val="0"/>
          <w:divBdr>
            <w:top w:val="none" w:sz="0" w:space="0" w:color="auto"/>
            <w:left w:val="none" w:sz="0" w:space="0" w:color="auto"/>
            <w:bottom w:val="none" w:sz="0" w:space="0" w:color="auto"/>
            <w:right w:val="none" w:sz="0" w:space="0" w:color="auto"/>
          </w:divBdr>
          <w:divsChild>
            <w:div w:id="5132324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3682227">
      <w:bodyDiv w:val="1"/>
      <w:marLeft w:val="0"/>
      <w:marRight w:val="0"/>
      <w:marTop w:val="0"/>
      <w:marBottom w:val="0"/>
      <w:divBdr>
        <w:top w:val="none" w:sz="0" w:space="0" w:color="auto"/>
        <w:left w:val="none" w:sz="0" w:space="0" w:color="auto"/>
        <w:bottom w:val="none" w:sz="0" w:space="0" w:color="auto"/>
        <w:right w:val="none" w:sz="0" w:space="0" w:color="auto"/>
      </w:divBdr>
    </w:div>
    <w:div w:id="407770555">
      <w:bodyDiv w:val="1"/>
      <w:marLeft w:val="0"/>
      <w:marRight w:val="0"/>
      <w:marTop w:val="0"/>
      <w:marBottom w:val="0"/>
      <w:divBdr>
        <w:top w:val="none" w:sz="0" w:space="0" w:color="auto"/>
        <w:left w:val="none" w:sz="0" w:space="0" w:color="auto"/>
        <w:bottom w:val="none" w:sz="0" w:space="0" w:color="auto"/>
        <w:right w:val="none" w:sz="0" w:space="0" w:color="auto"/>
      </w:divBdr>
      <w:divsChild>
        <w:div w:id="80493241">
          <w:marLeft w:val="0"/>
          <w:marRight w:val="0"/>
          <w:marTop w:val="0"/>
          <w:marBottom w:val="0"/>
          <w:divBdr>
            <w:top w:val="none" w:sz="0" w:space="0" w:color="auto"/>
            <w:left w:val="none" w:sz="0" w:space="0" w:color="auto"/>
            <w:bottom w:val="none" w:sz="0" w:space="0" w:color="auto"/>
            <w:right w:val="none" w:sz="0" w:space="0" w:color="auto"/>
          </w:divBdr>
        </w:div>
        <w:div w:id="333267377">
          <w:marLeft w:val="0"/>
          <w:marRight w:val="0"/>
          <w:marTop w:val="0"/>
          <w:marBottom w:val="0"/>
          <w:divBdr>
            <w:top w:val="none" w:sz="0" w:space="0" w:color="auto"/>
            <w:left w:val="none" w:sz="0" w:space="0" w:color="auto"/>
            <w:bottom w:val="none" w:sz="0" w:space="0" w:color="auto"/>
            <w:right w:val="none" w:sz="0" w:space="0" w:color="auto"/>
          </w:divBdr>
        </w:div>
        <w:div w:id="838810010">
          <w:marLeft w:val="0"/>
          <w:marRight w:val="0"/>
          <w:marTop w:val="0"/>
          <w:marBottom w:val="0"/>
          <w:divBdr>
            <w:top w:val="none" w:sz="0" w:space="0" w:color="auto"/>
            <w:left w:val="none" w:sz="0" w:space="0" w:color="auto"/>
            <w:bottom w:val="none" w:sz="0" w:space="0" w:color="auto"/>
            <w:right w:val="none" w:sz="0" w:space="0" w:color="auto"/>
          </w:divBdr>
        </w:div>
        <w:div w:id="917592865">
          <w:marLeft w:val="0"/>
          <w:marRight w:val="0"/>
          <w:marTop w:val="0"/>
          <w:marBottom w:val="0"/>
          <w:divBdr>
            <w:top w:val="none" w:sz="0" w:space="0" w:color="auto"/>
            <w:left w:val="none" w:sz="0" w:space="0" w:color="auto"/>
            <w:bottom w:val="none" w:sz="0" w:space="0" w:color="auto"/>
            <w:right w:val="none" w:sz="0" w:space="0" w:color="auto"/>
          </w:divBdr>
        </w:div>
        <w:div w:id="929630193">
          <w:marLeft w:val="0"/>
          <w:marRight w:val="0"/>
          <w:marTop w:val="0"/>
          <w:marBottom w:val="0"/>
          <w:divBdr>
            <w:top w:val="none" w:sz="0" w:space="0" w:color="auto"/>
            <w:left w:val="none" w:sz="0" w:space="0" w:color="auto"/>
            <w:bottom w:val="none" w:sz="0" w:space="0" w:color="auto"/>
            <w:right w:val="none" w:sz="0" w:space="0" w:color="auto"/>
          </w:divBdr>
        </w:div>
        <w:div w:id="1370959889">
          <w:marLeft w:val="0"/>
          <w:marRight w:val="0"/>
          <w:marTop w:val="0"/>
          <w:marBottom w:val="0"/>
          <w:divBdr>
            <w:top w:val="none" w:sz="0" w:space="0" w:color="auto"/>
            <w:left w:val="none" w:sz="0" w:space="0" w:color="auto"/>
            <w:bottom w:val="none" w:sz="0" w:space="0" w:color="auto"/>
            <w:right w:val="none" w:sz="0" w:space="0" w:color="auto"/>
          </w:divBdr>
        </w:div>
        <w:div w:id="1378116376">
          <w:marLeft w:val="0"/>
          <w:marRight w:val="0"/>
          <w:marTop w:val="0"/>
          <w:marBottom w:val="0"/>
          <w:divBdr>
            <w:top w:val="none" w:sz="0" w:space="0" w:color="auto"/>
            <w:left w:val="none" w:sz="0" w:space="0" w:color="auto"/>
            <w:bottom w:val="none" w:sz="0" w:space="0" w:color="auto"/>
            <w:right w:val="none" w:sz="0" w:space="0" w:color="auto"/>
          </w:divBdr>
        </w:div>
        <w:div w:id="1692026767">
          <w:marLeft w:val="0"/>
          <w:marRight w:val="0"/>
          <w:marTop w:val="0"/>
          <w:marBottom w:val="0"/>
          <w:divBdr>
            <w:top w:val="none" w:sz="0" w:space="0" w:color="auto"/>
            <w:left w:val="none" w:sz="0" w:space="0" w:color="auto"/>
            <w:bottom w:val="none" w:sz="0" w:space="0" w:color="auto"/>
            <w:right w:val="none" w:sz="0" w:space="0" w:color="auto"/>
          </w:divBdr>
        </w:div>
        <w:div w:id="1797062666">
          <w:marLeft w:val="0"/>
          <w:marRight w:val="0"/>
          <w:marTop w:val="0"/>
          <w:marBottom w:val="0"/>
          <w:divBdr>
            <w:top w:val="none" w:sz="0" w:space="0" w:color="auto"/>
            <w:left w:val="none" w:sz="0" w:space="0" w:color="auto"/>
            <w:bottom w:val="none" w:sz="0" w:space="0" w:color="auto"/>
            <w:right w:val="none" w:sz="0" w:space="0" w:color="auto"/>
          </w:divBdr>
        </w:div>
      </w:divsChild>
    </w:div>
    <w:div w:id="415977991">
      <w:bodyDiv w:val="1"/>
      <w:marLeft w:val="0"/>
      <w:marRight w:val="0"/>
      <w:marTop w:val="0"/>
      <w:marBottom w:val="0"/>
      <w:divBdr>
        <w:top w:val="none" w:sz="0" w:space="0" w:color="auto"/>
        <w:left w:val="none" w:sz="0" w:space="0" w:color="auto"/>
        <w:bottom w:val="none" w:sz="0" w:space="0" w:color="auto"/>
        <w:right w:val="none" w:sz="0" w:space="0" w:color="auto"/>
      </w:divBdr>
    </w:div>
    <w:div w:id="421413672">
      <w:bodyDiv w:val="1"/>
      <w:marLeft w:val="0"/>
      <w:marRight w:val="0"/>
      <w:marTop w:val="0"/>
      <w:marBottom w:val="0"/>
      <w:divBdr>
        <w:top w:val="none" w:sz="0" w:space="0" w:color="auto"/>
        <w:left w:val="none" w:sz="0" w:space="0" w:color="auto"/>
        <w:bottom w:val="none" w:sz="0" w:space="0" w:color="auto"/>
        <w:right w:val="none" w:sz="0" w:space="0" w:color="auto"/>
      </w:divBdr>
      <w:divsChild>
        <w:div w:id="261378444">
          <w:marLeft w:val="0"/>
          <w:marRight w:val="0"/>
          <w:marTop w:val="0"/>
          <w:marBottom w:val="0"/>
          <w:divBdr>
            <w:top w:val="none" w:sz="0" w:space="0" w:color="auto"/>
            <w:left w:val="none" w:sz="0" w:space="0" w:color="auto"/>
            <w:bottom w:val="none" w:sz="0" w:space="0" w:color="auto"/>
            <w:right w:val="none" w:sz="0" w:space="0" w:color="auto"/>
          </w:divBdr>
        </w:div>
      </w:divsChild>
    </w:div>
    <w:div w:id="448859559">
      <w:bodyDiv w:val="1"/>
      <w:marLeft w:val="0"/>
      <w:marRight w:val="0"/>
      <w:marTop w:val="0"/>
      <w:marBottom w:val="0"/>
      <w:divBdr>
        <w:top w:val="none" w:sz="0" w:space="0" w:color="auto"/>
        <w:left w:val="none" w:sz="0" w:space="0" w:color="auto"/>
        <w:bottom w:val="none" w:sz="0" w:space="0" w:color="auto"/>
        <w:right w:val="none" w:sz="0" w:space="0" w:color="auto"/>
      </w:divBdr>
      <w:divsChild>
        <w:div w:id="478310579">
          <w:marLeft w:val="0"/>
          <w:marRight w:val="0"/>
          <w:marTop w:val="0"/>
          <w:marBottom w:val="0"/>
          <w:divBdr>
            <w:top w:val="none" w:sz="0" w:space="0" w:color="auto"/>
            <w:left w:val="none" w:sz="0" w:space="0" w:color="auto"/>
            <w:bottom w:val="none" w:sz="0" w:space="0" w:color="auto"/>
            <w:right w:val="none" w:sz="0" w:space="0" w:color="auto"/>
          </w:divBdr>
        </w:div>
        <w:div w:id="528448528">
          <w:marLeft w:val="0"/>
          <w:marRight w:val="0"/>
          <w:marTop w:val="0"/>
          <w:marBottom w:val="0"/>
          <w:divBdr>
            <w:top w:val="none" w:sz="0" w:space="0" w:color="auto"/>
            <w:left w:val="none" w:sz="0" w:space="0" w:color="auto"/>
            <w:bottom w:val="none" w:sz="0" w:space="0" w:color="auto"/>
            <w:right w:val="none" w:sz="0" w:space="0" w:color="auto"/>
          </w:divBdr>
        </w:div>
        <w:div w:id="999894997">
          <w:marLeft w:val="0"/>
          <w:marRight w:val="0"/>
          <w:marTop w:val="0"/>
          <w:marBottom w:val="0"/>
          <w:divBdr>
            <w:top w:val="none" w:sz="0" w:space="0" w:color="auto"/>
            <w:left w:val="none" w:sz="0" w:space="0" w:color="auto"/>
            <w:bottom w:val="none" w:sz="0" w:space="0" w:color="auto"/>
            <w:right w:val="none" w:sz="0" w:space="0" w:color="auto"/>
          </w:divBdr>
        </w:div>
        <w:div w:id="2022974678">
          <w:marLeft w:val="0"/>
          <w:marRight w:val="0"/>
          <w:marTop w:val="0"/>
          <w:marBottom w:val="0"/>
          <w:divBdr>
            <w:top w:val="none" w:sz="0" w:space="0" w:color="auto"/>
            <w:left w:val="none" w:sz="0" w:space="0" w:color="auto"/>
            <w:bottom w:val="none" w:sz="0" w:space="0" w:color="auto"/>
            <w:right w:val="none" w:sz="0" w:space="0" w:color="auto"/>
          </w:divBdr>
        </w:div>
      </w:divsChild>
    </w:div>
    <w:div w:id="450977376">
      <w:bodyDiv w:val="1"/>
      <w:marLeft w:val="0"/>
      <w:marRight w:val="0"/>
      <w:marTop w:val="0"/>
      <w:marBottom w:val="0"/>
      <w:divBdr>
        <w:top w:val="none" w:sz="0" w:space="0" w:color="auto"/>
        <w:left w:val="none" w:sz="0" w:space="0" w:color="auto"/>
        <w:bottom w:val="none" w:sz="0" w:space="0" w:color="auto"/>
        <w:right w:val="none" w:sz="0" w:space="0" w:color="auto"/>
      </w:divBdr>
      <w:divsChild>
        <w:div w:id="564531716">
          <w:marLeft w:val="0"/>
          <w:marRight w:val="0"/>
          <w:marTop w:val="0"/>
          <w:marBottom w:val="0"/>
          <w:divBdr>
            <w:top w:val="none" w:sz="0" w:space="0" w:color="auto"/>
            <w:left w:val="none" w:sz="0" w:space="0" w:color="auto"/>
            <w:bottom w:val="none" w:sz="0" w:space="0" w:color="auto"/>
            <w:right w:val="none" w:sz="0" w:space="0" w:color="auto"/>
          </w:divBdr>
        </w:div>
        <w:div w:id="599458637">
          <w:marLeft w:val="0"/>
          <w:marRight w:val="0"/>
          <w:marTop w:val="0"/>
          <w:marBottom w:val="0"/>
          <w:divBdr>
            <w:top w:val="none" w:sz="0" w:space="0" w:color="auto"/>
            <w:left w:val="none" w:sz="0" w:space="0" w:color="auto"/>
            <w:bottom w:val="none" w:sz="0" w:space="0" w:color="auto"/>
            <w:right w:val="none" w:sz="0" w:space="0" w:color="auto"/>
          </w:divBdr>
        </w:div>
      </w:divsChild>
    </w:div>
    <w:div w:id="484976433">
      <w:bodyDiv w:val="1"/>
      <w:marLeft w:val="0"/>
      <w:marRight w:val="0"/>
      <w:marTop w:val="0"/>
      <w:marBottom w:val="0"/>
      <w:divBdr>
        <w:top w:val="none" w:sz="0" w:space="0" w:color="auto"/>
        <w:left w:val="none" w:sz="0" w:space="0" w:color="auto"/>
        <w:bottom w:val="none" w:sz="0" w:space="0" w:color="auto"/>
        <w:right w:val="none" w:sz="0" w:space="0" w:color="auto"/>
      </w:divBdr>
    </w:div>
    <w:div w:id="505874092">
      <w:bodyDiv w:val="1"/>
      <w:marLeft w:val="0"/>
      <w:marRight w:val="0"/>
      <w:marTop w:val="0"/>
      <w:marBottom w:val="0"/>
      <w:divBdr>
        <w:top w:val="none" w:sz="0" w:space="0" w:color="auto"/>
        <w:left w:val="none" w:sz="0" w:space="0" w:color="auto"/>
        <w:bottom w:val="none" w:sz="0" w:space="0" w:color="auto"/>
        <w:right w:val="none" w:sz="0" w:space="0" w:color="auto"/>
      </w:divBdr>
      <w:divsChild>
        <w:div w:id="48261525">
          <w:marLeft w:val="0"/>
          <w:marRight w:val="0"/>
          <w:marTop w:val="0"/>
          <w:marBottom w:val="0"/>
          <w:divBdr>
            <w:top w:val="none" w:sz="0" w:space="0" w:color="auto"/>
            <w:left w:val="none" w:sz="0" w:space="0" w:color="auto"/>
            <w:bottom w:val="none" w:sz="0" w:space="0" w:color="auto"/>
            <w:right w:val="none" w:sz="0" w:space="0" w:color="auto"/>
          </w:divBdr>
        </w:div>
      </w:divsChild>
    </w:div>
    <w:div w:id="593781968">
      <w:bodyDiv w:val="1"/>
      <w:marLeft w:val="0"/>
      <w:marRight w:val="0"/>
      <w:marTop w:val="0"/>
      <w:marBottom w:val="0"/>
      <w:divBdr>
        <w:top w:val="none" w:sz="0" w:space="0" w:color="auto"/>
        <w:left w:val="none" w:sz="0" w:space="0" w:color="auto"/>
        <w:bottom w:val="none" w:sz="0" w:space="0" w:color="auto"/>
        <w:right w:val="none" w:sz="0" w:space="0" w:color="auto"/>
      </w:divBdr>
      <w:divsChild>
        <w:div w:id="207886275">
          <w:marLeft w:val="0"/>
          <w:marRight w:val="0"/>
          <w:marTop w:val="0"/>
          <w:marBottom w:val="0"/>
          <w:divBdr>
            <w:top w:val="none" w:sz="0" w:space="0" w:color="auto"/>
            <w:left w:val="none" w:sz="0" w:space="0" w:color="auto"/>
            <w:bottom w:val="none" w:sz="0" w:space="0" w:color="auto"/>
            <w:right w:val="none" w:sz="0" w:space="0" w:color="auto"/>
          </w:divBdr>
        </w:div>
        <w:div w:id="640887134">
          <w:marLeft w:val="0"/>
          <w:marRight w:val="0"/>
          <w:marTop w:val="0"/>
          <w:marBottom w:val="0"/>
          <w:divBdr>
            <w:top w:val="none" w:sz="0" w:space="0" w:color="auto"/>
            <w:left w:val="none" w:sz="0" w:space="0" w:color="auto"/>
            <w:bottom w:val="none" w:sz="0" w:space="0" w:color="auto"/>
            <w:right w:val="none" w:sz="0" w:space="0" w:color="auto"/>
          </w:divBdr>
        </w:div>
      </w:divsChild>
    </w:div>
    <w:div w:id="618532394">
      <w:bodyDiv w:val="1"/>
      <w:marLeft w:val="0"/>
      <w:marRight w:val="0"/>
      <w:marTop w:val="0"/>
      <w:marBottom w:val="0"/>
      <w:divBdr>
        <w:top w:val="none" w:sz="0" w:space="0" w:color="auto"/>
        <w:left w:val="none" w:sz="0" w:space="0" w:color="auto"/>
        <w:bottom w:val="none" w:sz="0" w:space="0" w:color="auto"/>
        <w:right w:val="none" w:sz="0" w:space="0" w:color="auto"/>
      </w:divBdr>
      <w:divsChild>
        <w:div w:id="418255906">
          <w:marLeft w:val="0"/>
          <w:marRight w:val="0"/>
          <w:marTop w:val="0"/>
          <w:marBottom w:val="0"/>
          <w:divBdr>
            <w:top w:val="none" w:sz="0" w:space="0" w:color="auto"/>
            <w:left w:val="none" w:sz="0" w:space="0" w:color="auto"/>
            <w:bottom w:val="none" w:sz="0" w:space="0" w:color="auto"/>
            <w:right w:val="none" w:sz="0" w:space="0" w:color="auto"/>
          </w:divBdr>
        </w:div>
        <w:div w:id="1842309972">
          <w:marLeft w:val="0"/>
          <w:marRight w:val="0"/>
          <w:marTop w:val="0"/>
          <w:marBottom w:val="0"/>
          <w:divBdr>
            <w:top w:val="none" w:sz="0" w:space="0" w:color="auto"/>
            <w:left w:val="none" w:sz="0" w:space="0" w:color="auto"/>
            <w:bottom w:val="none" w:sz="0" w:space="0" w:color="auto"/>
            <w:right w:val="none" w:sz="0" w:space="0" w:color="auto"/>
          </w:divBdr>
        </w:div>
      </w:divsChild>
    </w:div>
    <w:div w:id="673335801">
      <w:bodyDiv w:val="1"/>
      <w:marLeft w:val="0"/>
      <w:marRight w:val="0"/>
      <w:marTop w:val="0"/>
      <w:marBottom w:val="0"/>
      <w:divBdr>
        <w:top w:val="none" w:sz="0" w:space="0" w:color="auto"/>
        <w:left w:val="none" w:sz="0" w:space="0" w:color="auto"/>
        <w:bottom w:val="none" w:sz="0" w:space="0" w:color="auto"/>
        <w:right w:val="none" w:sz="0" w:space="0" w:color="auto"/>
      </w:divBdr>
      <w:divsChild>
        <w:div w:id="1176918912">
          <w:marLeft w:val="0"/>
          <w:marRight w:val="0"/>
          <w:marTop w:val="0"/>
          <w:marBottom w:val="0"/>
          <w:divBdr>
            <w:top w:val="none" w:sz="0" w:space="0" w:color="auto"/>
            <w:left w:val="none" w:sz="0" w:space="0" w:color="auto"/>
            <w:bottom w:val="none" w:sz="0" w:space="0" w:color="auto"/>
            <w:right w:val="none" w:sz="0" w:space="0" w:color="auto"/>
          </w:divBdr>
        </w:div>
        <w:div w:id="1633364249">
          <w:marLeft w:val="0"/>
          <w:marRight w:val="0"/>
          <w:marTop w:val="0"/>
          <w:marBottom w:val="0"/>
          <w:divBdr>
            <w:top w:val="none" w:sz="0" w:space="0" w:color="auto"/>
            <w:left w:val="none" w:sz="0" w:space="0" w:color="auto"/>
            <w:bottom w:val="none" w:sz="0" w:space="0" w:color="auto"/>
            <w:right w:val="none" w:sz="0" w:space="0" w:color="auto"/>
          </w:divBdr>
        </w:div>
      </w:divsChild>
    </w:div>
    <w:div w:id="702555510">
      <w:bodyDiv w:val="1"/>
      <w:marLeft w:val="0"/>
      <w:marRight w:val="0"/>
      <w:marTop w:val="0"/>
      <w:marBottom w:val="0"/>
      <w:divBdr>
        <w:top w:val="none" w:sz="0" w:space="0" w:color="auto"/>
        <w:left w:val="none" w:sz="0" w:space="0" w:color="auto"/>
        <w:bottom w:val="none" w:sz="0" w:space="0" w:color="auto"/>
        <w:right w:val="none" w:sz="0" w:space="0" w:color="auto"/>
      </w:divBdr>
      <w:divsChild>
        <w:div w:id="118109674">
          <w:marLeft w:val="0"/>
          <w:marRight w:val="0"/>
          <w:marTop w:val="0"/>
          <w:marBottom w:val="0"/>
          <w:divBdr>
            <w:top w:val="none" w:sz="0" w:space="0" w:color="auto"/>
            <w:left w:val="none" w:sz="0" w:space="0" w:color="auto"/>
            <w:bottom w:val="none" w:sz="0" w:space="0" w:color="auto"/>
            <w:right w:val="none" w:sz="0" w:space="0" w:color="auto"/>
          </w:divBdr>
        </w:div>
        <w:div w:id="1672370927">
          <w:marLeft w:val="0"/>
          <w:marRight w:val="0"/>
          <w:marTop w:val="0"/>
          <w:marBottom w:val="0"/>
          <w:divBdr>
            <w:top w:val="none" w:sz="0" w:space="0" w:color="auto"/>
            <w:left w:val="none" w:sz="0" w:space="0" w:color="auto"/>
            <w:bottom w:val="none" w:sz="0" w:space="0" w:color="auto"/>
            <w:right w:val="none" w:sz="0" w:space="0" w:color="auto"/>
          </w:divBdr>
        </w:div>
      </w:divsChild>
    </w:div>
    <w:div w:id="715466507">
      <w:bodyDiv w:val="1"/>
      <w:marLeft w:val="0"/>
      <w:marRight w:val="0"/>
      <w:marTop w:val="0"/>
      <w:marBottom w:val="0"/>
      <w:divBdr>
        <w:top w:val="none" w:sz="0" w:space="0" w:color="auto"/>
        <w:left w:val="none" w:sz="0" w:space="0" w:color="auto"/>
        <w:bottom w:val="none" w:sz="0" w:space="0" w:color="auto"/>
        <w:right w:val="none" w:sz="0" w:space="0" w:color="auto"/>
      </w:divBdr>
      <w:divsChild>
        <w:div w:id="1771463738">
          <w:marLeft w:val="0"/>
          <w:marRight w:val="0"/>
          <w:marTop w:val="0"/>
          <w:marBottom w:val="0"/>
          <w:divBdr>
            <w:top w:val="none" w:sz="0" w:space="0" w:color="auto"/>
            <w:left w:val="none" w:sz="0" w:space="0" w:color="auto"/>
            <w:bottom w:val="none" w:sz="0" w:space="0" w:color="auto"/>
            <w:right w:val="none" w:sz="0" w:space="0" w:color="auto"/>
          </w:divBdr>
        </w:div>
      </w:divsChild>
    </w:div>
    <w:div w:id="717165576">
      <w:bodyDiv w:val="1"/>
      <w:marLeft w:val="0"/>
      <w:marRight w:val="0"/>
      <w:marTop w:val="0"/>
      <w:marBottom w:val="0"/>
      <w:divBdr>
        <w:top w:val="none" w:sz="0" w:space="0" w:color="auto"/>
        <w:left w:val="none" w:sz="0" w:space="0" w:color="auto"/>
        <w:bottom w:val="none" w:sz="0" w:space="0" w:color="auto"/>
        <w:right w:val="none" w:sz="0" w:space="0" w:color="auto"/>
      </w:divBdr>
      <w:divsChild>
        <w:div w:id="476336438">
          <w:marLeft w:val="0"/>
          <w:marRight w:val="0"/>
          <w:marTop w:val="0"/>
          <w:marBottom w:val="0"/>
          <w:divBdr>
            <w:top w:val="none" w:sz="0" w:space="0" w:color="auto"/>
            <w:left w:val="none" w:sz="0" w:space="0" w:color="auto"/>
            <w:bottom w:val="none" w:sz="0" w:space="0" w:color="auto"/>
            <w:right w:val="none" w:sz="0" w:space="0" w:color="auto"/>
          </w:divBdr>
        </w:div>
        <w:div w:id="788822739">
          <w:marLeft w:val="0"/>
          <w:marRight w:val="0"/>
          <w:marTop w:val="0"/>
          <w:marBottom w:val="0"/>
          <w:divBdr>
            <w:top w:val="none" w:sz="0" w:space="0" w:color="auto"/>
            <w:left w:val="none" w:sz="0" w:space="0" w:color="auto"/>
            <w:bottom w:val="none" w:sz="0" w:space="0" w:color="auto"/>
            <w:right w:val="none" w:sz="0" w:space="0" w:color="auto"/>
          </w:divBdr>
        </w:div>
        <w:div w:id="1824808904">
          <w:marLeft w:val="0"/>
          <w:marRight w:val="0"/>
          <w:marTop w:val="0"/>
          <w:marBottom w:val="0"/>
          <w:divBdr>
            <w:top w:val="none" w:sz="0" w:space="0" w:color="auto"/>
            <w:left w:val="none" w:sz="0" w:space="0" w:color="auto"/>
            <w:bottom w:val="none" w:sz="0" w:space="0" w:color="auto"/>
            <w:right w:val="none" w:sz="0" w:space="0" w:color="auto"/>
          </w:divBdr>
        </w:div>
      </w:divsChild>
    </w:div>
    <w:div w:id="719328720">
      <w:bodyDiv w:val="1"/>
      <w:marLeft w:val="0"/>
      <w:marRight w:val="0"/>
      <w:marTop w:val="0"/>
      <w:marBottom w:val="0"/>
      <w:divBdr>
        <w:top w:val="none" w:sz="0" w:space="0" w:color="auto"/>
        <w:left w:val="none" w:sz="0" w:space="0" w:color="auto"/>
        <w:bottom w:val="none" w:sz="0" w:space="0" w:color="auto"/>
        <w:right w:val="none" w:sz="0" w:space="0" w:color="auto"/>
      </w:divBdr>
      <w:divsChild>
        <w:div w:id="574169021">
          <w:marLeft w:val="0"/>
          <w:marRight w:val="0"/>
          <w:marTop w:val="0"/>
          <w:marBottom w:val="0"/>
          <w:divBdr>
            <w:top w:val="none" w:sz="0" w:space="0" w:color="auto"/>
            <w:left w:val="none" w:sz="0" w:space="0" w:color="auto"/>
            <w:bottom w:val="none" w:sz="0" w:space="0" w:color="auto"/>
            <w:right w:val="none" w:sz="0" w:space="0" w:color="auto"/>
          </w:divBdr>
        </w:div>
      </w:divsChild>
    </w:div>
    <w:div w:id="743648515">
      <w:bodyDiv w:val="1"/>
      <w:marLeft w:val="0"/>
      <w:marRight w:val="0"/>
      <w:marTop w:val="0"/>
      <w:marBottom w:val="0"/>
      <w:divBdr>
        <w:top w:val="none" w:sz="0" w:space="0" w:color="auto"/>
        <w:left w:val="none" w:sz="0" w:space="0" w:color="auto"/>
        <w:bottom w:val="none" w:sz="0" w:space="0" w:color="auto"/>
        <w:right w:val="none" w:sz="0" w:space="0" w:color="auto"/>
      </w:divBdr>
      <w:divsChild>
        <w:div w:id="53745720">
          <w:marLeft w:val="0"/>
          <w:marRight w:val="0"/>
          <w:marTop w:val="0"/>
          <w:marBottom w:val="0"/>
          <w:divBdr>
            <w:top w:val="none" w:sz="0" w:space="0" w:color="auto"/>
            <w:left w:val="none" w:sz="0" w:space="0" w:color="auto"/>
            <w:bottom w:val="none" w:sz="0" w:space="0" w:color="auto"/>
            <w:right w:val="none" w:sz="0" w:space="0" w:color="auto"/>
          </w:divBdr>
        </w:div>
        <w:div w:id="191724107">
          <w:marLeft w:val="0"/>
          <w:marRight w:val="0"/>
          <w:marTop w:val="0"/>
          <w:marBottom w:val="0"/>
          <w:divBdr>
            <w:top w:val="none" w:sz="0" w:space="0" w:color="auto"/>
            <w:left w:val="none" w:sz="0" w:space="0" w:color="auto"/>
            <w:bottom w:val="none" w:sz="0" w:space="0" w:color="auto"/>
            <w:right w:val="none" w:sz="0" w:space="0" w:color="auto"/>
          </w:divBdr>
        </w:div>
        <w:div w:id="886798568">
          <w:marLeft w:val="0"/>
          <w:marRight w:val="0"/>
          <w:marTop w:val="0"/>
          <w:marBottom w:val="0"/>
          <w:divBdr>
            <w:top w:val="none" w:sz="0" w:space="0" w:color="auto"/>
            <w:left w:val="none" w:sz="0" w:space="0" w:color="auto"/>
            <w:bottom w:val="none" w:sz="0" w:space="0" w:color="auto"/>
            <w:right w:val="none" w:sz="0" w:space="0" w:color="auto"/>
          </w:divBdr>
        </w:div>
      </w:divsChild>
    </w:div>
    <w:div w:id="753478632">
      <w:bodyDiv w:val="1"/>
      <w:marLeft w:val="0"/>
      <w:marRight w:val="0"/>
      <w:marTop w:val="0"/>
      <w:marBottom w:val="0"/>
      <w:divBdr>
        <w:top w:val="none" w:sz="0" w:space="0" w:color="auto"/>
        <w:left w:val="none" w:sz="0" w:space="0" w:color="auto"/>
        <w:bottom w:val="none" w:sz="0" w:space="0" w:color="auto"/>
        <w:right w:val="none" w:sz="0" w:space="0" w:color="auto"/>
      </w:divBdr>
      <w:divsChild>
        <w:div w:id="1383097500">
          <w:marLeft w:val="0"/>
          <w:marRight w:val="0"/>
          <w:marTop w:val="0"/>
          <w:marBottom w:val="0"/>
          <w:divBdr>
            <w:top w:val="none" w:sz="0" w:space="0" w:color="auto"/>
            <w:left w:val="none" w:sz="0" w:space="0" w:color="auto"/>
            <w:bottom w:val="none" w:sz="0" w:space="0" w:color="auto"/>
            <w:right w:val="none" w:sz="0" w:space="0" w:color="auto"/>
          </w:divBdr>
        </w:div>
        <w:div w:id="1404257569">
          <w:marLeft w:val="0"/>
          <w:marRight w:val="0"/>
          <w:marTop w:val="0"/>
          <w:marBottom w:val="0"/>
          <w:divBdr>
            <w:top w:val="none" w:sz="0" w:space="0" w:color="auto"/>
            <w:left w:val="none" w:sz="0" w:space="0" w:color="auto"/>
            <w:bottom w:val="none" w:sz="0" w:space="0" w:color="auto"/>
            <w:right w:val="none" w:sz="0" w:space="0" w:color="auto"/>
          </w:divBdr>
        </w:div>
      </w:divsChild>
    </w:div>
    <w:div w:id="753629442">
      <w:bodyDiv w:val="1"/>
      <w:marLeft w:val="0"/>
      <w:marRight w:val="0"/>
      <w:marTop w:val="0"/>
      <w:marBottom w:val="0"/>
      <w:divBdr>
        <w:top w:val="none" w:sz="0" w:space="0" w:color="auto"/>
        <w:left w:val="none" w:sz="0" w:space="0" w:color="auto"/>
        <w:bottom w:val="none" w:sz="0" w:space="0" w:color="auto"/>
        <w:right w:val="none" w:sz="0" w:space="0" w:color="auto"/>
      </w:divBdr>
      <w:divsChild>
        <w:div w:id="1072896590">
          <w:marLeft w:val="0"/>
          <w:marRight w:val="0"/>
          <w:marTop w:val="0"/>
          <w:marBottom w:val="0"/>
          <w:divBdr>
            <w:top w:val="none" w:sz="0" w:space="0" w:color="auto"/>
            <w:left w:val="none" w:sz="0" w:space="0" w:color="auto"/>
            <w:bottom w:val="none" w:sz="0" w:space="0" w:color="auto"/>
            <w:right w:val="none" w:sz="0" w:space="0" w:color="auto"/>
          </w:divBdr>
        </w:div>
      </w:divsChild>
    </w:div>
    <w:div w:id="756747645">
      <w:bodyDiv w:val="1"/>
      <w:marLeft w:val="0"/>
      <w:marRight w:val="0"/>
      <w:marTop w:val="0"/>
      <w:marBottom w:val="0"/>
      <w:divBdr>
        <w:top w:val="none" w:sz="0" w:space="0" w:color="auto"/>
        <w:left w:val="none" w:sz="0" w:space="0" w:color="auto"/>
        <w:bottom w:val="none" w:sz="0" w:space="0" w:color="auto"/>
        <w:right w:val="none" w:sz="0" w:space="0" w:color="auto"/>
      </w:divBdr>
      <w:divsChild>
        <w:div w:id="690910618">
          <w:marLeft w:val="0"/>
          <w:marRight w:val="0"/>
          <w:marTop w:val="0"/>
          <w:marBottom w:val="0"/>
          <w:divBdr>
            <w:top w:val="none" w:sz="0" w:space="0" w:color="auto"/>
            <w:left w:val="none" w:sz="0" w:space="0" w:color="auto"/>
            <w:bottom w:val="none" w:sz="0" w:space="0" w:color="auto"/>
            <w:right w:val="none" w:sz="0" w:space="0" w:color="auto"/>
          </w:divBdr>
        </w:div>
        <w:div w:id="920793230">
          <w:marLeft w:val="0"/>
          <w:marRight w:val="0"/>
          <w:marTop w:val="0"/>
          <w:marBottom w:val="0"/>
          <w:divBdr>
            <w:top w:val="none" w:sz="0" w:space="0" w:color="auto"/>
            <w:left w:val="none" w:sz="0" w:space="0" w:color="auto"/>
            <w:bottom w:val="none" w:sz="0" w:space="0" w:color="auto"/>
            <w:right w:val="none" w:sz="0" w:space="0" w:color="auto"/>
          </w:divBdr>
        </w:div>
        <w:div w:id="1251551008">
          <w:marLeft w:val="0"/>
          <w:marRight w:val="0"/>
          <w:marTop w:val="0"/>
          <w:marBottom w:val="0"/>
          <w:divBdr>
            <w:top w:val="none" w:sz="0" w:space="0" w:color="auto"/>
            <w:left w:val="none" w:sz="0" w:space="0" w:color="auto"/>
            <w:bottom w:val="none" w:sz="0" w:space="0" w:color="auto"/>
            <w:right w:val="none" w:sz="0" w:space="0" w:color="auto"/>
          </w:divBdr>
        </w:div>
        <w:div w:id="1423447900">
          <w:marLeft w:val="0"/>
          <w:marRight w:val="0"/>
          <w:marTop w:val="0"/>
          <w:marBottom w:val="0"/>
          <w:divBdr>
            <w:top w:val="none" w:sz="0" w:space="0" w:color="auto"/>
            <w:left w:val="none" w:sz="0" w:space="0" w:color="auto"/>
            <w:bottom w:val="none" w:sz="0" w:space="0" w:color="auto"/>
            <w:right w:val="none" w:sz="0" w:space="0" w:color="auto"/>
          </w:divBdr>
        </w:div>
        <w:div w:id="2035110269">
          <w:marLeft w:val="0"/>
          <w:marRight w:val="0"/>
          <w:marTop w:val="0"/>
          <w:marBottom w:val="0"/>
          <w:divBdr>
            <w:top w:val="none" w:sz="0" w:space="0" w:color="auto"/>
            <w:left w:val="none" w:sz="0" w:space="0" w:color="auto"/>
            <w:bottom w:val="none" w:sz="0" w:space="0" w:color="auto"/>
            <w:right w:val="none" w:sz="0" w:space="0" w:color="auto"/>
          </w:divBdr>
        </w:div>
        <w:div w:id="2047367952">
          <w:marLeft w:val="0"/>
          <w:marRight w:val="0"/>
          <w:marTop w:val="0"/>
          <w:marBottom w:val="0"/>
          <w:divBdr>
            <w:top w:val="none" w:sz="0" w:space="0" w:color="auto"/>
            <w:left w:val="none" w:sz="0" w:space="0" w:color="auto"/>
            <w:bottom w:val="none" w:sz="0" w:space="0" w:color="auto"/>
            <w:right w:val="none" w:sz="0" w:space="0" w:color="auto"/>
          </w:divBdr>
        </w:div>
      </w:divsChild>
    </w:div>
    <w:div w:id="772096650">
      <w:bodyDiv w:val="1"/>
      <w:marLeft w:val="0"/>
      <w:marRight w:val="0"/>
      <w:marTop w:val="0"/>
      <w:marBottom w:val="0"/>
      <w:divBdr>
        <w:top w:val="none" w:sz="0" w:space="0" w:color="auto"/>
        <w:left w:val="none" w:sz="0" w:space="0" w:color="auto"/>
        <w:bottom w:val="none" w:sz="0" w:space="0" w:color="auto"/>
        <w:right w:val="none" w:sz="0" w:space="0" w:color="auto"/>
      </w:divBdr>
      <w:divsChild>
        <w:div w:id="1652444160">
          <w:marLeft w:val="0"/>
          <w:marRight w:val="0"/>
          <w:marTop w:val="0"/>
          <w:marBottom w:val="0"/>
          <w:divBdr>
            <w:top w:val="none" w:sz="0" w:space="0" w:color="auto"/>
            <w:left w:val="none" w:sz="0" w:space="0" w:color="auto"/>
            <w:bottom w:val="none" w:sz="0" w:space="0" w:color="auto"/>
            <w:right w:val="none" w:sz="0" w:space="0" w:color="auto"/>
          </w:divBdr>
          <w:divsChild>
            <w:div w:id="1174687959">
              <w:marLeft w:val="0"/>
              <w:marRight w:val="0"/>
              <w:marTop w:val="0"/>
              <w:marBottom w:val="0"/>
              <w:divBdr>
                <w:top w:val="none" w:sz="0" w:space="0" w:color="auto"/>
                <w:left w:val="none" w:sz="0" w:space="0" w:color="auto"/>
                <w:bottom w:val="none" w:sz="0" w:space="0" w:color="auto"/>
                <w:right w:val="none" w:sz="0" w:space="0" w:color="auto"/>
              </w:divBdr>
              <w:divsChild>
                <w:div w:id="826019583">
                  <w:marLeft w:val="0"/>
                  <w:marRight w:val="0"/>
                  <w:marTop w:val="0"/>
                  <w:marBottom w:val="0"/>
                  <w:divBdr>
                    <w:top w:val="none" w:sz="0" w:space="0" w:color="auto"/>
                    <w:left w:val="none" w:sz="0" w:space="0" w:color="auto"/>
                    <w:bottom w:val="none" w:sz="0" w:space="0" w:color="auto"/>
                    <w:right w:val="none" w:sz="0" w:space="0" w:color="auto"/>
                  </w:divBdr>
                  <w:divsChild>
                    <w:div w:id="187564610">
                      <w:marLeft w:val="0"/>
                      <w:marRight w:val="0"/>
                      <w:marTop w:val="0"/>
                      <w:marBottom w:val="0"/>
                      <w:divBdr>
                        <w:top w:val="none" w:sz="0" w:space="0" w:color="auto"/>
                        <w:left w:val="none" w:sz="0" w:space="0" w:color="auto"/>
                        <w:bottom w:val="none" w:sz="0" w:space="0" w:color="auto"/>
                        <w:right w:val="none" w:sz="0" w:space="0" w:color="auto"/>
                      </w:divBdr>
                      <w:divsChild>
                        <w:div w:id="511920407">
                          <w:marLeft w:val="0"/>
                          <w:marRight w:val="0"/>
                          <w:marTop w:val="0"/>
                          <w:marBottom w:val="0"/>
                          <w:divBdr>
                            <w:top w:val="none" w:sz="0" w:space="0" w:color="auto"/>
                            <w:left w:val="none" w:sz="0" w:space="0" w:color="auto"/>
                            <w:bottom w:val="none" w:sz="0" w:space="0" w:color="auto"/>
                            <w:right w:val="none" w:sz="0" w:space="0" w:color="auto"/>
                          </w:divBdr>
                          <w:divsChild>
                            <w:div w:id="1833182308">
                              <w:marLeft w:val="-180"/>
                              <w:marRight w:val="0"/>
                              <w:marTop w:val="0"/>
                              <w:marBottom w:val="0"/>
                              <w:divBdr>
                                <w:top w:val="none" w:sz="0" w:space="0" w:color="auto"/>
                                <w:left w:val="none" w:sz="0" w:space="0" w:color="auto"/>
                                <w:bottom w:val="none" w:sz="0" w:space="0" w:color="auto"/>
                                <w:right w:val="none" w:sz="0" w:space="0" w:color="auto"/>
                              </w:divBdr>
                              <w:divsChild>
                                <w:div w:id="2067365146">
                                  <w:marLeft w:val="0"/>
                                  <w:marRight w:val="0"/>
                                  <w:marTop w:val="0"/>
                                  <w:marBottom w:val="0"/>
                                  <w:divBdr>
                                    <w:top w:val="none" w:sz="0" w:space="0" w:color="auto"/>
                                    <w:left w:val="none" w:sz="0" w:space="0" w:color="auto"/>
                                    <w:bottom w:val="none" w:sz="0" w:space="0" w:color="auto"/>
                                    <w:right w:val="none" w:sz="0" w:space="0" w:color="auto"/>
                                  </w:divBdr>
                                  <w:divsChild>
                                    <w:div w:id="890044699">
                                      <w:marLeft w:val="0"/>
                                      <w:marRight w:val="0"/>
                                      <w:marTop w:val="0"/>
                                      <w:marBottom w:val="0"/>
                                      <w:divBdr>
                                        <w:top w:val="none" w:sz="0" w:space="0" w:color="auto"/>
                                        <w:left w:val="none" w:sz="0" w:space="0" w:color="auto"/>
                                        <w:bottom w:val="none" w:sz="0" w:space="0" w:color="auto"/>
                                        <w:right w:val="none" w:sz="0" w:space="0" w:color="auto"/>
                                      </w:divBdr>
                                      <w:divsChild>
                                        <w:div w:id="747850765">
                                          <w:marLeft w:val="0"/>
                                          <w:marRight w:val="0"/>
                                          <w:marTop w:val="0"/>
                                          <w:marBottom w:val="0"/>
                                          <w:divBdr>
                                            <w:top w:val="none" w:sz="0" w:space="0" w:color="auto"/>
                                            <w:left w:val="none" w:sz="0" w:space="0" w:color="auto"/>
                                            <w:bottom w:val="none" w:sz="0" w:space="0" w:color="auto"/>
                                            <w:right w:val="none" w:sz="0" w:space="0" w:color="auto"/>
                                          </w:divBdr>
                                          <w:divsChild>
                                            <w:div w:id="380136720">
                                              <w:marLeft w:val="0"/>
                                              <w:marRight w:val="0"/>
                                              <w:marTop w:val="0"/>
                                              <w:marBottom w:val="0"/>
                                              <w:divBdr>
                                                <w:top w:val="none" w:sz="0" w:space="0" w:color="auto"/>
                                                <w:left w:val="none" w:sz="0" w:space="0" w:color="auto"/>
                                                <w:bottom w:val="none" w:sz="0" w:space="0" w:color="auto"/>
                                                <w:right w:val="none" w:sz="0" w:space="0" w:color="auto"/>
                                              </w:divBdr>
                                              <w:divsChild>
                                                <w:div w:id="1812017506">
                                                  <w:marLeft w:val="0"/>
                                                  <w:marRight w:val="0"/>
                                                  <w:marTop w:val="0"/>
                                                  <w:marBottom w:val="0"/>
                                                  <w:divBdr>
                                                    <w:top w:val="none" w:sz="0" w:space="0" w:color="auto"/>
                                                    <w:left w:val="none" w:sz="0" w:space="0" w:color="auto"/>
                                                    <w:bottom w:val="none" w:sz="0" w:space="0" w:color="auto"/>
                                                    <w:right w:val="none" w:sz="0" w:space="0" w:color="auto"/>
                                                  </w:divBdr>
                                                  <w:divsChild>
                                                    <w:div w:id="1214194309">
                                                      <w:marLeft w:val="0"/>
                                                      <w:marRight w:val="0"/>
                                                      <w:marTop w:val="0"/>
                                                      <w:marBottom w:val="0"/>
                                                      <w:divBdr>
                                                        <w:top w:val="none" w:sz="0" w:space="0" w:color="auto"/>
                                                        <w:left w:val="none" w:sz="0" w:space="0" w:color="auto"/>
                                                        <w:bottom w:val="none" w:sz="0" w:space="0" w:color="auto"/>
                                                        <w:right w:val="none" w:sz="0" w:space="0" w:color="auto"/>
                                                      </w:divBdr>
                                                      <w:divsChild>
                                                        <w:div w:id="113434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810098544">
      <w:bodyDiv w:val="1"/>
      <w:marLeft w:val="0"/>
      <w:marRight w:val="0"/>
      <w:marTop w:val="0"/>
      <w:marBottom w:val="0"/>
      <w:divBdr>
        <w:top w:val="none" w:sz="0" w:space="0" w:color="auto"/>
        <w:left w:val="none" w:sz="0" w:space="0" w:color="auto"/>
        <w:bottom w:val="none" w:sz="0" w:space="0" w:color="auto"/>
        <w:right w:val="none" w:sz="0" w:space="0" w:color="auto"/>
      </w:divBdr>
      <w:divsChild>
        <w:div w:id="232158641">
          <w:marLeft w:val="0"/>
          <w:marRight w:val="0"/>
          <w:marTop w:val="0"/>
          <w:marBottom w:val="0"/>
          <w:divBdr>
            <w:top w:val="none" w:sz="0" w:space="0" w:color="auto"/>
            <w:left w:val="none" w:sz="0" w:space="0" w:color="auto"/>
            <w:bottom w:val="none" w:sz="0" w:space="0" w:color="auto"/>
            <w:right w:val="none" w:sz="0" w:space="0" w:color="auto"/>
          </w:divBdr>
        </w:div>
        <w:div w:id="1121921998">
          <w:marLeft w:val="0"/>
          <w:marRight w:val="0"/>
          <w:marTop w:val="0"/>
          <w:marBottom w:val="0"/>
          <w:divBdr>
            <w:top w:val="none" w:sz="0" w:space="0" w:color="auto"/>
            <w:left w:val="none" w:sz="0" w:space="0" w:color="auto"/>
            <w:bottom w:val="none" w:sz="0" w:space="0" w:color="auto"/>
            <w:right w:val="none" w:sz="0" w:space="0" w:color="auto"/>
          </w:divBdr>
        </w:div>
      </w:divsChild>
    </w:div>
    <w:div w:id="810361960">
      <w:bodyDiv w:val="1"/>
      <w:marLeft w:val="0"/>
      <w:marRight w:val="0"/>
      <w:marTop w:val="0"/>
      <w:marBottom w:val="0"/>
      <w:divBdr>
        <w:top w:val="none" w:sz="0" w:space="0" w:color="auto"/>
        <w:left w:val="none" w:sz="0" w:space="0" w:color="auto"/>
        <w:bottom w:val="none" w:sz="0" w:space="0" w:color="auto"/>
        <w:right w:val="none" w:sz="0" w:space="0" w:color="auto"/>
      </w:divBdr>
    </w:div>
    <w:div w:id="827017128">
      <w:bodyDiv w:val="1"/>
      <w:marLeft w:val="0"/>
      <w:marRight w:val="0"/>
      <w:marTop w:val="0"/>
      <w:marBottom w:val="0"/>
      <w:divBdr>
        <w:top w:val="none" w:sz="0" w:space="0" w:color="auto"/>
        <w:left w:val="none" w:sz="0" w:space="0" w:color="auto"/>
        <w:bottom w:val="none" w:sz="0" w:space="0" w:color="auto"/>
        <w:right w:val="none" w:sz="0" w:space="0" w:color="auto"/>
      </w:divBdr>
    </w:div>
    <w:div w:id="914704935">
      <w:bodyDiv w:val="1"/>
      <w:marLeft w:val="0"/>
      <w:marRight w:val="0"/>
      <w:marTop w:val="0"/>
      <w:marBottom w:val="0"/>
      <w:divBdr>
        <w:top w:val="none" w:sz="0" w:space="0" w:color="auto"/>
        <w:left w:val="none" w:sz="0" w:space="0" w:color="auto"/>
        <w:bottom w:val="none" w:sz="0" w:space="0" w:color="auto"/>
        <w:right w:val="none" w:sz="0" w:space="0" w:color="auto"/>
      </w:divBdr>
    </w:div>
    <w:div w:id="940919303">
      <w:bodyDiv w:val="1"/>
      <w:marLeft w:val="0"/>
      <w:marRight w:val="0"/>
      <w:marTop w:val="0"/>
      <w:marBottom w:val="0"/>
      <w:divBdr>
        <w:top w:val="none" w:sz="0" w:space="0" w:color="auto"/>
        <w:left w:val="none" w:sz="0" w:space="0" w:color="auto"/>
        <w:bottom w:val="none" w:sz="0" w:space="0" w:color="auto"/>
        <w:right w:val="none" w:sz="0" w:space="0" w:color="auto"/>
      </w:divBdr>
    </w:div>
    <w:div w:id="1033113745">
      <w:bodyDiv w:val="1"/>
      <w:marLeft w:val="0"/>
      <w:marRight w:val="0"/>
      <w:marTop w:val="0"/>
      <w:marBottom w:val="0"/>
      <w:divBdr>
        <w:top w:val="none" w:sz="0" w:space="0" w:color="auto"/>
        <w:left w:val="none" w:sz="0" w:space="0" w:color="auto"/>
        <w:bottom w:val="none" w:sz="0" w:space="0" w:color="auto"/>
        <w:right w:val="none" w:sz="0" w:space="0" w:color="auto"/>
      </w:divBdr>
    </w:div>
    <w:div w:id="1055620685">
      <w:bodyDiv w:val="1"/>
      <w:marLeft w:val="0"/>
      <w:marRight w:val="0"/>
      <w:marTop w:val="0"/>
      <w:marBottom w:val="0"/>
      <w:divBdr>
        <w:top w:val="none" w:sz="0" w:space="0" w:color="auto"/>
        <w:left w:val="none" w:sz="0" w:space="0" w:color="auto"/>
        <w:bottom w:val="none" w:sz="0" w:space="0" w:color="auto"/>
        <w:right w:val="none" w:sz="0" w:space="0" w:color="auto"/>
      </w:divBdr>
      <w:divsChild>
        <w:div w:id="488837456">
          <w:marLeft w:val="0"/>
          <w:marRight w:val="0"/>
          <w:marTop w:val="0"/>
          <w:marBottom w:val="0"/>
          <w:divBdr>
            <w:top w:val="none" w:sz="0" w:space="0" w:color="auto"/>
            <w:left w:val="none" w:sz="0" w:space="0" w:color="auto"/>
            <w:bottom w:val="none" w:sz="0" w:space="0" w:color="auto"/>
            <w:right w:val="none" w:sz="0" w:space="0" w:color="auto"/>
          </w:divBdr>
        </w:div>
        <w:div w:id="776486624">
          <w:marLeft w:val="0"/>
          <w:marRight w:val="0"/>
          <w:marTop w:val="0"/>
          <w:marBottom w:val="0"/>
          <w:divBdr>
            <w:top w:val="none" w:sz="0" w:space="0" w:color="auto"/>
            <w:left w:val="none" w:sz="0" w:space="0" w:color="auto"/>
            <w:bottom w:val="none" w:sz="0" w:space="0" w:color="auto"/>
            <w:right w:val="none" w:sz="0" w:space="0" w:color="auto"/>
          </w:divBdr>
        </w:div>
      </w:divsChild>
    </w:div>
    <w:div w:id="1200629808">
      <w:bodyDiv w:val="1"/>
      <w:marLeft w:val="0"/>
      <w:marRight w:val="0"/>
      <w:marTop w:val="0"/>
      <w:marBottom w:val="0"/>
      <w:divBdr>
        <w:top w:val="none" w:sz="0" w:space="0" w:color="auto"/>
        <w:left w:val="none" w:sz="0" w:space="0" w:color="auto"/>
        <w:bottom w:val="none" w:sz="0" w:space="0" w:color="auto"/>
        <w:right w:val="none" w:sz="0" w:space="0" w:color="auto"/>
      </w:divBdr>
    </w:div>
    <w:div w:id="1250962806">
      <w:bodyDiv w:val="1"/>
      <w:marLeft w:val="0"/>
      <w:marRight w:val="0"/>
      <w:marTop w:val="0"/>
      <w:marBottom w:val="0"/>
      <w:divBdr>
        <w:top w:val="none" w:sz="0" w:space="0" w:color="auto"/>
        <w:left w:val="none" w:sz="0" w:space="0" w:color="auto"/>
        <w:bottom w:val="none" w:sz="0" w:space="0" w:color="auto"/>
        <w:right w:val="none" w:sz="0" w:space="0" w:color="auto"/>
      </w:divBdr>
      <w:divsChild>
        <w:div w:id="1540051278">
          <w:marLeft w:val="0"/>
          <w:marRight w:val="0"/>
          <w:marTop w:val="0"/>
          <w:marBottom w:val="0"/>
          <w:divBdr>
            <w:top w:val="none" w:sz="0" w:space="0" w:color="auto"/>
            <w:left w:val="none" w:sz="0" w:space="0" w:color="auto"/>
            <w:bottom w:val="none" w:sz="0" w:space="0" w:color="auto"/>
            <w:right w:val="none" w:sz="0" w:space="0" w:color="auto"/>
          </w:divBdr>
        </w:div>
        <w:div w:id="1614626069">
          <w:marLeft w:val="0"/>
          <w:marRight w:val="0"/>
          <w:marTop w:val="0"/>
          <w:marBottom w:val="0"/>
          <w:divBdr>
            <w:top w:val="none" w:sz="0" w:space="0" w:color="auto"/>
            <w:left w:val="none" w:sz="0" w:space="0" w:color="auto"/>
            <w:bottom w:val="none" w:sz="0" w:space="0" w:color="auto"/>
            <w:right w:val="none" w:sz="0" w:space="0" w:color="auto"/>
          </w:divBdr>
        </w:div>
      </w:divsChild>
    </w:div>
    <w:div w:id="1276673819">
      <w:bodyDiv w:val="1"/>
      <w:marLeft w:val="0"/>
      <w:marRight w:val="0"/>
      <w:marTop w:val="0"/>
      <w:marBottom w:val="0"/>
      <w:divBdr>
        <w:top w:val="none" w:sz="0" w:space="0" w:color="auto"/>
        <w:left w:val="none" w:sz="0" w:space="0" w:color="auto"/>
        <w:bottom w:val="none" w:sz="0" w:space="0" w:color="auto"/>
        <w:right w:val="none" w:sz="0" w:space="0" w:color="auto"/>
      </w:divBdr>
    </w:div>
    <w:div w:id="1277638708">
      <w:bodyDiv w:val="1"/>
      <w:marLeft w:val="0"/>
      <w:marRight w:val="0"/>
      <w:marTop w:val="0"/>
      <w:marBottom w:val="0"/>
      <w:divBdr>
        <w:top w:val="none" w:sz="0" w:space="0" w:color="auto"/>
        <w:left w:val="none" w:sz="0" w:space="0" w:color="auto"/>
        <w:bottom w:val="none" w:sz="0" w:space="0" w:color="auto"/>
        <w:right w:val="none" w:sz="0" w:space="0" w:color="auto"/>
      </w:divBdr>
      <w:divsChild>
        <w:div w:id="1007246295">
          <w:marLeft w:val="0"/>
          <w:marRight w:val="0"/>
          <w:marTop w:val="0"/>
          <w:marBottom w:val="0"/>
          <w:divBdr>
            <w:top w:val="none" w:sz="0" w:space="0" w:color="auto"/>
            <w:left w:val="none" w:sz="0" w:space="0" w:color="auto"/>
            <w:bottom w:val="none" w:sz="0" w:space="0" w:color="auto"/>
            <w:right w:val="none" w:sz="0" w:space="0" w:color="auto"/>
          </w:divBdr>
        </w:div>
        <w:div w:id="1546334727">
          <w:marLeft w:val="0"/>
          <w:marRight w:val="0"/>
          <w:marTop w:val="0"/>
          <w:marBottom w:val="0"/>
          <w:divBdr>
            <w:top w:val="none" w:sz="0" w:space="0" w:color="auto"/>
            <w:left w:val="none" w:sz="0" w:space="0" w:color="auto"/>
            <w:bottom w:val="none" w:sz="0" w:space="0" w:color="auto"/>
            <w:right w:val="none" w:sz="0" w:space="0" w:color="auto"/>
          </w:divBdr>
        </w:div>
      </w:divsChild>
    </w:div>
    <w:div w:id="1345009861">
      <w:bodyDiv w:val="1"/>
      <w:marLeft w:val="0"/>
      <w:marRight w:val="0"/>
      <w:marTop w:val="0"/>
      <w:marBottom w:val="0"/>
      <w:divBdr>
        <w:top w:val="none" w:sz="0" w:space="0" w:color="auto"/>
        <w:left w:val="none" w:sz="0" w:space="0" w:color="auto"/>
        <w:bottom w:val="none" w:sz="0" w:space="0" w:color="auto"/>
        <w:right w:val="none" w:sz="0" w:space="0" w:color="auto"/>
      </w:divBdr>
      <w:divsChild>
        <w:div w:id="14066">
          <w:marLeft w:val="0"/>
          <w:marRight w:val="0"/>
          <w:marTop w:val="0"/>
          <w:marBottom w:val="0"/>
          <w:divBdr>
            <w:top w:val="none" w:sz="0" w:space="0" w:color="auto"/>
            <w:left w:val="none" w:sz="0" w:space="0" w:color="auto"/>
            <w:bottom w:val="none" w:sz="0" w:space="0" w:color="auto"/>
            <w:right w:val="none" w:sz="0" w:space="0" w:color="auto"/>
          </w:divBdr>
        </w:div>
        <w:div w:id="2047826185">
          <w:marLeft w:val="0"/>
          <w:marRight w:val="0"/>
          <w:marTop w:val="0"/>
          <w:marBottom w:val="0"/>
          <w:divBdr>
            <w:top w:val="none" w:sz="0" w:space="0" w:color="auto"/>
            <w:left w:val="none" w:sz="0" w:space="0" w:color="auto"/>
            <w:bottom w:val="none" w:sz="0" w:space="0" w:color="auto"/>
            <w:right w:val="none" w:sz="0" w:space="0" w:color="auto"/>
          </w:divBdr>
        </w:div>
      </w:divsChild>
    </w:div>
    <w:div w:id="1431970348">
      <w:bodyDiv w:val="1"/>
      <w:marLeft w:val="0"/>
      <w:marRight w:val="0"/>
      <w:marTop w:val="0"/>
      <w:marBottom w:val="0"/>
      <w:divBdr>
        <w:top w:val="none" w:sz="0" w:space="0" w:color="auto"/>
        <w:left w:val="none" w:sz="0" w:space="0" w:color="auto"/>
        <w:bottom w:val="none" w:sz="0" w:space="0" w:color="auto"/>
        <w:right w:val="none" w:sz="0" w:space="0" w:color="auto"/>
      </w:divBdr>
      <w:divsChild>
        <w:div w:id="977108119">
          <w:marLeft w:val="0"/>
          <w:marRight w:val="0"/>
          <w:marTop w:val="0"/>
          <w:marBottom w:val="0"/>
          <w:divBdr>
            <w:top w:val="none" w:sz="0" w:space="0" w:color="auto"/>
            <w:left w:val="none" w:sz="0" w:space="0" w:color="auto"/>
            <w:bottom w:val="none" w:sz="0" w:space="0" w:color="auto"/>
            <w:right w:val="none" w:sz="0" w:space="0" w:color="auto"/>
          </w:divBdr>
        </w:div>
      </w:divsChild>
    </w:div>
    <w:div w:id="1473477706">
      <w:bodyDiv w:val="1"/>
      <w:marLeft w:val="0"/>
      <w:marRight w:val="0"/>
      <w:marTop w:val="0"/>
      <w:marBottom w:val="0"/>
      <w:divBdr>
        <w:top w:val="none" w:sz="0" w:space="0" w:color="auto"/>
        <w:left w:val="none" w:sz="0" w:space="0" w:color="auto"/>
        <w:bottom w:val="none" w:sz="0" w:space="0" w:color="auto"/>
        <w:right w:val="none" w:sz="0" w:space="0" w:color="auto"/>
      </w:divBdr>
      <w:divsChild>
        <w:div w:id="1572350808">
          <w:marLeft w:val="0"/>
          <w:marRight w:val="0"/>
          <w:marTop w:val="0"/>
          <w:marBottom w:val="0"/>
          <w:divBdr>
            <w:top w:val="none" w:sz="0" w:space="0" w:color="auto"/>
            <w:left w:val="none" w:sz="0" w:space="0" w:color="auto"/>
            <w:bottom w:val="none" w:sz="0" w:space="0" w:color="auto"/>
            <w:right w:val="none" w:sz="0" w:space="0" w:color="auto"/>
          </w:divBdr>
        </w:div>
        <w:div w:id="1902013677">
          <w:marLeft w:val="0"/>
          <w:marRight w:val="0"/>
          <w:marTop w:val="0"/>
          <w:marBottom w:val="0"/>
          <w:divBdr>
            <w:top w:val="none" w:sz="0" w:space="0" w:color="auto"/>
            <w:left w:val="none" w:sz="0" w:space="0" w:color="auto"/>
            <w:bottom w:val="none" w:sz="0" w:space="0" w:color="auto"/>
            <w:right w:val="none" w:sz="0" w:space="0" w:color="auto"/>
          </w:divBdr>
        </w:div>
      </w:divsChild>
    </w:div>
    <w:div w:id="1487668100">
      <w:bodyDiv w:val="1"/>
      <w:marLeft w:val="0"/>
      <w:marRight w:val="0"/>
      <w:marTop w:val="0"/>
      <w:marBottom w:val="0"/>
      <w:divBdr>
        <w:top w:val="none" w:sz="0" w:space="0" w:color="auto"/>
        <w:left w:val="none" w:sz="0" w:space="0" w:color="auto"/>
        <w:bottom w:val="none" w:sz="0" w:space="0" w:color="auto"/>
        <w:right w:val="none" w:sz="0" w:space="0" w:color="auto"/>
      </w:divBdr>
      <w:divsChild>
        <w:div w:id="1235122577">
          <w:marLeft w:val="0"/>
          <w:marRight w:val="0"/>
          <w:marTop w:val="0"/>
          <w:marBottom w:val="0"/>
          <w:divBdr>
            <w:top w:val="none" w:sz="0" w:space="0" w:color="auto"/>
            <w:left w:val="none" w:sz="0" w:space="0" w:color="auto"/>
            <w:bottom w:val="none" w:sz="0" w:space="0" w:color="auto"/>
            <w:right w:val="none" w:sz="0" w:space="0" w:color="auto"/>
          </w:divBdr>
        </w:div>
      </w:divsChild>
    </w:div>
    <w:div w:id="1492718694">
      <w:bodyDiv w:val="1"/>
      <w:marLeft w:val="0"/>
      <w:marRight w:val="0"/>
      <w:marTop w:val="0"/>
      <w:marBottom w:val="0"/>
      <w:divBdr>
        <w:top w:val="none" w:sz="0" w:space="0" w:color="auto"/>
        <w:left w:val="none" w:sz="0" w:space="0" w:color="auto"/>
        <w:bottom w:val="none" w:sz="0" w:space="0" w:color="auto"/>
        <w:right w:val="none" w:sz="0" w:space="0" w:color="auto"/>
      </w:divBdr>
      <w:divsChild>
        <w:div w:id="1264418260">
          <w:marLeft w:val="0"/>
          <w:marRight w:val="0"/>
          <w:marTop w:val="0"/>
          <w:marBottom w:val="0"/>
          <w:divBdr>
            <w:top w:val="none" w:sz="0" w:space="0" w:color="auto"/>
            <w:left w:val="none" w:sz="0" w:space="0" w:color="auto"/>
            <w:bottom w:val="none" w:sz="0" w:space="0" w:color="auto"/>
            <w:right w:val="none" w:sz="0" w:space="0" w:color="auto"/>
          </w:divBdr>
          <w:divsChild>
            <w:div w:id="2122606004">
              <w:marLeft w:val="0"/>
              <w:marRight w:val="0"/>
              <w:marTop w:val="0"/>
              <w:marBottom w:val="0"/>
              <w:divBdr>
                <w:top w:val="none" w:sz="0" w:space="0" w:color="auto"/>
                <w:left w:val="none" w:sz="0" w:space="0" w:color="auto"/>
                <w:bottom w:val="none" w:sz="0" w:space="0" w:color="auto"/>
                <w:right w:val="none" w:sz="0" w:space="0" w:color="auto"/>
              </w:divBdr>
              <w:divsChild>
                <w:div w:id="1074545225">
                  <w:marLeft w:val="0"/>
                  <w:marRight w:val="0"/>
                  <w:marTop w:val="0"/>
                  <w:marBottom w:val="0"/>
                  <w:divBdr>
                    <w:top w:val="none" w:sz="0" w:space="0" w:color="auto"/>
                    <w:left w:val="none" w:sz="0" w:space="0" w:color="auto"/>
                    <w:bottom w:val="none" w:sz="0" w:space="0" w:color="auto"/>
                    <w:right w:val="none" w:sz="0" w:space="0" w:color="auto"/>
                  </w:divBdr>
                  <w:divsChild>
                    <w:div w:id="274558962">
                      <w:marLeft w:val="0"/>
                      <w:marRight w:val="0"/>
                      <w:marTop w:val="0"/>
                      <w:marBottom w:val="0"/>
                      <w:divBdr>
                        <w:top w:val="none" w:sz="0" w:space="0" w:color="auto"/>
                        <w:left w:val="none" w:sz="0" w:space="0" w:color="auto"/>
                        <w:bottom w:val="none" w:sz="0" w:space="0" w:color="auto"/>
                        <w:right w:val="none" w:sz="0" w:space="0" w:color="auto"/>
                      </w:divBdr>
                      <w:divsChild>
                        <w:div w:id="826241372">
                          <w:marLeft w:val="0"/>
                          <w:marRight w:val="0"/>
                          <w:marTop w:val="0"/>
                          <w:marBottom w:val="0"/>
                          <w:divBdr>
                            <w:top w:val="none" w:sz="0" w:space="0" w:color="auto"/>
                            <w:left w:val="none" w:sz="0" w:space="0" w:color="auto"/>
                            <w:bottom w:val="none" w:sz="0" w:space="0" w:color="auto"/>
                            <w:right w:val="none" w:sz="0" w:space="0" w:color="auto"/>
                          </w:divBdr>
                          <w:divsChild>
                            <w:div w:id="124741464">
                              <w:marLeft w:val="-180"/>
                              <w:marRight w:val="0"/>
                              <w:marTop w:val="0"/>
                              <w:marBottom w:val="0"/>
                              <w:divBdr>
                                <w:top w:val="none" w:sz="0" w:space="0" w:color="auto"/>
                                <w:left w:val="none" w:sz="0" w:space="0" w:color="auto"/>
                                <w:bottom w:val="none" w:sz="0" w:space="0" w:color="auto"/>
                                <w:right w:val="none" w:sz="0" w:space="0" w:color="auto"/>
                              </w:divBdr>
                              <w:divsChild>
                                <w:div w:id="1932228516">
                                  <w:marLeft w:val="0"/>
                                  <w:marRight w:val="0"/>
                                  <w:marTop w:val="0"/>
                                  <w:marBottom w:val="0"/>
                                  <w:divBdr>
                                    <w:top w:val="none" w:sz="0" w:space="0" w:color="auto"/>
                                    <w:left w:val="none" w:sz="0" w:space="0" w:color="auto"/>
                                    <w:bottom w:val="none" w:sz="0" w:space="0" w:color="auto"/>
                                    <w:right w:val="none" w:sz="0" w:space="0" w:color="auto"/>
                                  </w:divBdr>
                                  <w:divsChild>
                                    <w:div w:id="153375472">
                                      <w:marLeft w:val="0"/>
                                      <w:marRight w:val="0"/>
                                      <w:marTop w:val="0"/>
                                      <w:marBottom w:val="0"/>
                                      <w:divBdr>
                                        <w:top w:val="none" w:sz="0" w:space="0" w:color="auto"/>
                                        <w:left w:val="none" w:sz="0" w:space="0" w:color="auto"/>
                                        <w:bottom w:val="none" w:sz="0" w:space="0" w:color="auto"/>
                                        <w:right w:val="none" w:sz="0" w:space="0" w:color="auto"/>
                                      </w:divBdr>
                                      <w:divsChild>
                                        <w:div w:id="1154688046">
                                          <w:marLeft w:val="0"/>
                                          <w:marRight w:val="0"/>
                                          <w:marTop w:val="0"/>
                                          <w:marBottom w:val="0"/>
                                          <w:divBdr>
                                            <w:top w:val="none" w:sz="0" w:space="0" w:color="auto"/>
                                            <w:left w:val="none" w:sz="0" w:space="0" w:color="auto"/>
                                            <w:bottom w:val="none" w:sz="0" w:space="0" w:color="auto"/>
                                            <w:right w:val="none" w:sz="0" w:space="0" w:color="auto"/>
                                          </w:divBdr>
                                          <w:divsChild>
                                            <w:div w:id="1502357725">
                                              <w:marLeft w:val="0"/>
                                              <w:marRight w:val="0"/>
                                              <w:marTop w:val="0"/>
                                              <w:marBottom w:val="0"/>
                                              <w:divBdr>
                                                <w:top w:val="none" w:sz="0" w:space="0" w:color="auto"/>
                                                <w:left w:val="none" w:sz="0" w:space="0" w:color="auto"/>
                                                <w:bottom w:val="none" w:sz="0" w:space="0" w:color="auto"/>
                                                <w:right w:val="none" w:sz="0" w:space="0" w:color="auto"/>
                                              </w:divBdr>
                                              <w:divsChild>
                                                <w:div w:id="1332757851">
                                                  <w:marLeft w:val="0"/>
                                                  <w:marRight w:val="0"/>
                                                  <w:marTop w:val="0"/>
                                                  <w:marBottom w:val="0"/>
                                                  <w:divBdr>
                                                    <w:top w:val="none" w:sz="0" w:space="0" w:color="auto"/>
                                                    <w:left w:val="none" w:sz="0" w:space="0" w:color="auto"/>
                                                    <w:bottom w:val="none" w:sz="0" w:space="0" w:color="auto"/>
                                                    <w:right w:val="none" w:sz="0" w:space="0" w:color="auto"/>
                                                  </w:divBdr>
                                                  <w:divsChild>
                                                    <w:div w:id="1326200674">
                                                      <w:marLeft w:val="0"/>
                                                      <w:marRight w:val="0"/>
                                                      <w:marTop w:val="0"/>
                                                      <w:marBottom w:val="0"/>
                                                      <w:divBdr>
                                                        <w:top w:val="none" w:sz="0" w:space="0" w:color="auto"/>
                                                        <w:left w:val="none" w:sz="0" w:space="0" w:color="auto"/>
                                                        <w:bottom w:val="none" w:sz="0" w:space="0" w:color="auto"/>
                                                        <w:right w:val="none" w:sz="0" w:space="0" w:color="auto"/>
                                                      </w:divBdr>
                                                      <w:divsChild>
                                                        <w:div w:id="1043754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580940101">
      <w:bodyDiv w:val="1"/>
      <w:marLeft w:val="0"/>
      <w:marRight w:val="0"/>
      <w:marTop w:val="0"/>
      <w:marBottom w:val="0"/>
      <w:divBdr>
        <w:top w:val="none" w:sz="0" w:space="0" w:color="auto"/>
        <w:left w:val="none" w:sz="0" w:space="0" w:color="auto"/>
        <w:bottom w:val="none" w:sz="0" w:space="0" w:color="auto"/>
        <w:right w:val="none" w:sz="0" w:space="0" w:color="auto"/>
      </w:divBdr>
      <w:divsChild>
        <w:div w:id="2018072678">
          <w:marLeft w:val="0"/>
          <w:marRight w:val="0"/>
          <w:marTop w:val="0"/>
          <w:marBottom w:val="0"/>
          <w:divBdr>
            <w:top w:val="none" w:sz="0" w:space="0" w:color="auto"/>
            <w:left w:val="none" w:sz="0" w:space="0" w:color="auto"/>
            <w:bottom w:val="none" w:sz="0" w:space="0" w:color="auto"/>
            <w:right w:val="none" w:sz="0" w:space="0" w:color="auto"/>
          </w:divBdr>
          <w:divsChild>
            <w:div w:id="813445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8365237">
      <w:bodyDiv w:val="1"/>
      <w:marLeft w:val="0"/>
      <w:marRight w:val="0"/>
      <w:marTop w:val="0"/>
      <w:marBottom w:val="0"/>
      <w:divBdr>
        <w:top w:val="none" w:sz="0" w:space="0" w:color="auto"/>
        <w:left w:val="none" w:sz="0" w:space="0" w:color="auto"/>
        <w:bottom w:val="none" w:sz="0" w:space="0" w:color="auto"/>
        <w:right w:val="none" w:sz="0" w:space="0" w:color="auto"/>
      </w:divBdr>
    </w:div>
    <w:div w:id="1683434889">
      <w:bodyDiv w:val="1"/>
      <w:marLeft w:val="0"/>
      <w:marRight w:val="0"/>
      <w:marTop w:val="0"/>
      <w:marBottom w:val="0"/>
      <w:divBdr>
        <w:top w:val="none" w:sz="0" w:space="0" w:color="auto"/>
        <w:left w:val="none" w:sz="0" w:space="0" w:color="auto"/>
        <w:bottom w:val="none" w:sz="0" w:space="0" w:color="auto"/>
        <w:right w:val="none" w:sz="0" w:space="0" w:color="auto"/>
      </w:divBdr>
      <w:divsChild>
        <w:div w:id="460850015">
          <w:marLeft w:val="0"/>
          <w:marRight w:val="0"/>
          <w:marTop w:val="0"/>
          <w:marBottom w:val="0"/>
          <w:divBdr>
            <w:top w:val="none" w:sz="0" w:space="0" w:color="auto"/>
            <w:left w:val="none" w:sz="0" w:space="0" w:color="auto"/>
            <w:bottom w:val="none" w:sz="0" w:space="0" w:color="auto"/>
            <w:right w:val="none" w:sz="0" w:space="0" w:color="auto"/>
          </w:divBdr>
        </w:div>
        <w:div w:id="844714104">
          <w:marLeft w:val="0"/>
          <w:marRight w:val="0"/>
          <w:marTop w:val="0"/>
          <w:marBottom w:val="0"/>
          <w:divBdr>
            <w:top w:val="none" w:sz="0" w:space="0" w:color="auto"/>
            <w:left w:val="none" w:sz="0" w:space="0" w:color="auto"/>
            <w:bottom w:val="none" w:sz="0" w:space="0" w:color="auto"/>
            <w:right w:val="none" w:sz="0" w:space="0" w:color="auto"/>
          </w:divBdr>
          <w:divsChild>
            <w:div w:id="183175074">
              <w:marLeft w:val="0"/>
              <w:marRight w:val="0"/>
              <w:marTop w:val="0"/>
              <w:marBottom w:val="0"/>
              <w:divBdr>
                <w:top w:val="none" w:sz="0" w:space="0" w:color="auto"/>
                <w:left w:val="none" w:sz="0" w:space="0" w:color="auto"/>
                <w:bottom w:val="none" w:sz="0" w:space="0" w:color="auto"/>
                <w:right w:val="none" w:sz="0" w:space="0" w:color="auto"/>
              </w:divBdr>
            </w:div>
            <w:div w:id="1198618117">
              <w:marLeft w:val="0"/>
              <w:marRight w:val="0"/>
              <w:marTop w:val="0"/>
              <w:marBottom w:val="0"/>
              <w:divBdr>
                <w:top w:val="none" w:sz="0" w:space="0" w:color="auto"/>
                <w:left w:val="none" w:sz="0" w:space="0" w:color="auto"/>
                <w:bottom w:val="none" w:sz="0" w:space="0" w:color="auto"/>
                <w:right w:val="none" w:sz="0" w:space="0" w:color="auto"/>
              </w:divBdr>
              <w:divsChild>
                <w:div w:id="363792753">
                  <w:marLeft w:val="0"/>
                  <w:marRight w:val="0"/>
                  <w:marTop w:val="0"/>
                  <w:marBottom w:val="0"/>
                  <w:divBdr>
                    <w:top w:val="none" w:sz="0" w:space="0" w:color="auto"/>
                    <w:left w:val="none" w:sz="0" w:space="0" w:color="auto"/>
                    <w:bottom w:val="none" w:sz="0" w:space="0" w:color="auto"/>
                    <w:right w:val="none" w:sz="0" w:space="0" w:color="auto"/>
                  </w:divBdr>
                </w:div>
                <w:div w:id="1838619440">
                  <w:marLeft w:val="0"/>
                  <w:marRight w:val="0"/>
                  <w:marTop w:val="0"/>
                  <w:marBottom w:val="0"/>
                  <w:divBdr>
                    <w:top w:val="none" w:sz="0" w:space="0" w:color="auto"/>
                    <w:left w:val="none" w:sz="0" w:space="0" w:color="auto"/>
                    <w:bottom w:val="none" w:sz="0" w:space="0" w:color="auto"/>
                    <w:right w:val="none" w:sz="0" w:space="0" w:color="auto"/>
                  </w:divBdr>
                </w:div>
              </w:divsChild>
            </w:div>
            <w:div w:id="1474442728">
              <w:marLeft w:val="0"/>
              <w:marRight w:val="0"/>
              <w:marTop w:val="0"/>
              <w:marBottom w:val="0"/>
              <w:divBdr>
                <w:top w:val="none" w:sz="0" w:space="0" w:color="auto"/>
                <w:left w:val="none" w:sz="0" w:space="0" w:color="auto"/>
                <w:bottom w:val="none" w:sz="0" w:space="0" w:color="auto"/>
                <w:right w:val="none" w:sz="0" w:space="0" w:color="auto"/>
              </w:divBdr>
            </w:div>
            <w:div w:id="1524512580">
              <w:marLeft w:val="0"/>
              <w:marRight w:val="0"/>
              <w:marTop w:val="0"/>
              <w:marBottom w:val="0"/>
              <w:divBdr>
                <w:top w:val="none" w:sz="0" w:space="0" w:color="auto"/>
                <w:left w:val="none" w:sz="0" w:space="0" w:color="auto"/>
                <w:bottom w:val="none" w:sz="0" w:space="0" w:color="auto"/>
                <w:right w:val="none" w:sz="0" w:space="0" w:color="auto"/>
              </w:divBdr>
            </w:div>
          </w:divsChild>
        </w:div>
        <w:div w:id="911045758">
          <w:marLeft w:val="0"/>
          <w:marRight w:val="0"/>
          <w:marTop w:val="0"/>
          <w:marBottom w:val="0"/>
          <w:divBdr>
            <w:top w:val="none" w:sz="0" w:space="0" w:color="auto"/>
            <w:left w:val="none" w:sz="0" w:space="0" w:color="auto"/>
            <w:bottom w:val="none" w:sz="0" w:space="0" w:color="auto"/>
            <w:right w:val="none" w:sz="0" w:space="0" w:color="auto"/>
          </w:divBdr>
          <w:divsChild>
            <w:div w:id="776406979">
              <w:marLeft w:val="0"/>
              <w:marRight w:val="0"/>
              <w:marTop w:val="0"/>
              <w:marBottom w:val="0"/>
              <w:divBdr>
                <w:top w:val="none" w:sz="0" w:space="0" w:color="auto"/>
                <w:left w:val="none" w:sz="0" w:space="0" w:color="auto"/>
                <w:bottom w:val="none" w:sz="0" w:space="0" w:color="auto"/>
                <w:right w:val="none" w:sz="0" w:space="0" w:color="auto"/>
              </w:divBdr>
            </w:div>
            <w:div w:id="1136294763">
              <w:marLeft w:val="0"/>
              <w:marRight w:val="0"/>
              <w:marTop w:val="0"/>
              <w:marBottom w:val="0"/>
              <w:divBdr>
                <w:top w:val="none" w:sz="0" w:space="0" w:color="auto"/>
                <w:left w:val="none" w:sz="0" w:space="0" w:color="auto"/>
                <w:bottom w:val="none" w:sz="0" w:space="0" w:color="auto"/>
                <w:right w:val="none" w:sz="0" w:space="0" w:color="auto"/>
              </w:divBdr>
            </w:div>
            <w:div w:id="1506242209">
              <w:marLeft w:val="0"/>
              <w:marRight w:val="0"/>
              <w:marTop w:val="0"/>
              <w:marBottom w:val="0"/>
              <w:divBdr>
                <w:top w:val="none" w:sz="0" w:space="0" w:color="auto"/>
                <w:left w:val="none" w:sz="0" w:space="0" w:color="auto"/>
                <w:bottom w:val="none" w:sz="0" w:space="0" w:color="auto"/>
                <w:right w:val="none" w:sz="0" w:space="0" w:color="auto"/>
              </w:divBdr>
            </w:div>
          </w:divsChild>
        </w:div>
        <w:div w:id="990214387">
          <w:marLeft w:val="0"/>
          <w:marRight w:val="0"/>
          <w:marTop w:val="0"/>
          <w:marBottom w:val="0"/>
          <w:divBdr>
            <w:top w:val="none" w:sz="0" w:space="0" w:color="auto"/>
            <w:left w:val="none" w:sz="0" w:space="0" w:color="auto"/>
            <w:bottom w:val="none" w:sz="0" w:space="0" w:color="auto"/>
            <w:right w:val="none" w:sz="0" w:space="0" w:color="auto"/>
          </w:divBdr>
          <w:divsChild>
            <w:div w:id="913245396">
              <w:marLeft w:val="0"/>
              <w:marRight w:val="0"/>
              <w:marTop w:val="0"/>
              <w:marBottom w:val="0"/>
              <w:divBdr>
                <w:top w:val="none" w:sz="0" w:space="0" w:color="auto"/>
                <w:left w:val="none" w:sz="0" w:space="0" w:color="auto"/>
                <w:bottom w:val="none" w:sz="0" w:space="0" w:color="auto"/>
                <w:right w:val="none" w:sz="0" w:space="0" w:color="auto"/>
              </w:divBdr>
            </w:div>
          </w:divsChild>
        </w:div>
        <w:div w:id="1277524977">
          <w:marLeft w:val="0"/>
          <w:marRight w:val="0"/>
          <w:marTop w:val="0"/>
          <w:marBottom w:val="0"/>
          <w:divBdr>
            <w:top w:val="none" w:sz="0" w:space="0" w:color="auto"/>
            <w:left w:val="none" w:sz="0" w:space="0" w:color="auto"/>
            <w:bottom w:val="none" w:sz="0" w:space="0" w:color="auto"/>
            <w:right w:val="none" w:sz="0" w:space="0" w:color="auto"/>
          </w:divBdr>
        </w:div>
        <w:div w:id="1758095989">
          <w:marLeft w:val="0"/>
          <w:marRight w:val="0"/>
          <w:marTop w:val="0"/>
          <w:marBottom w:val="0"/>
          <w:divBdr>
            <w:top w:val="none" w:sz="0" w:space="0" w:color="auto"/>
            <w:left w:val="none" w:sz="0" w:space="0" w:color="auto"/>
            <w:bottom w:val="none" w:sz="0" w:space="0" w:color="auto"/>
            <w:right w:val="none" w:sz="0" w:space="0" w:color="auto"/>
          </w:divBdr>
        </w:div>
        <w:div w:id="2042049272">
          <w:marLeft w:val="0"/>
          <w:marRight w:val="0"/>
          <w:marTop w:val="0"/>
          <w:marBottom w:val="0"/>
          <w:divBdr>
            <w:top w:val="none" w:sz="0" w:space="0" w:color="auto"/>
            <w:left w:val="none" w:sz="0" w:space="0" w:color="auto"/>
            <w:bottom w:val="none" w:sz="0" w:space="0" w:color="auto"/>
            <w:right w:val="none" w:sz="0" w:space="0" w:color="auto"/>
          </w:divBdr>
          <w:divsChild>
            <w:div w:id="213346545">
              <w:marLeft w:val="0"/>
              <w:marRight w:val="0"/>
              <w:marTop w:val="0"/>
              <w:marBottom w:val="0"/>
              <w:divBdr>
                <w:top w:val="none" w:sz="0" w:space="0" w:color="auto"/>
                <w:left w:val="none" w:sz="0" w:space="0" w:color="auto"/>
                <w:bottom w:val="none" w:sz="0" w:space="0" w:color="auto"/>
                <w:right w:val="none" w:sz="0" w:space="0" w:color="auto"/>
              </w:divBdr>
              <w:divsChild>
                <w:div w:id="1813015306">
                  <w:marLeft w:val="0"/>
                  <w:marRight w:val="0"/>
                  <w:marTop w:val="0"/>
                  <w:marBottom w:val="0"/>
                  <w:divBdr>
                    <w:top w:val="none" w:sz="0" w:space="0" w:color="auto"/>
                    <w:left w:val="none" w:sz="0" w:space="0" w:color="auto"/>
                    <w:bottom w:val="none" w:sz="0" w:space="0" w:color="auto"/>
                    <w:right w:val="none" w:sz="0" w:space="0" w:color="auto"/>
                  </w:divBdr>
                </w:div>
              </w:divsChild>
            </w:div>
            <w:div w:id="888223634">
              <w:marLeft w:val="0"/>
              <w:marRight w:val="0"/>
              <w:marTop w:val="0"/>
              <w:marBottom w:val="0"/>
              <w:divBdr>
                <w:top w:val="none" w:sz="0" w:space="0" w:color="auto"/>
                <w:left w:val="none" w:sz="0" w:space="0" w:color="auto"/>
                <w:bottom w:val="none" w:sz="0" w:space="0" w:color="auto"/>
                <w:right w:val="none" w:sz="0" w:space="0" w:color="auto"/>
              </w:divBdr>
            </w:div>
            <w:div w:id="2093967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3129944">
      <w:bodyDiv w:val="1"/>
      <w:marLeft w:val="0"/>
      <w:marRight w:val="0"/>
      <w:marTop w:val="0"/>
      <w:marBottom w:val="0"/>
      <w:divBdr>
        <w:top w:val="none" w:sz="0" w:space="0" w:color="auto"/>
        <w:left w:val="none" w:sz="0" w:space="0" w:color="auto"/>
        <w:bottom w:val="none" w:sz="0" w:space="0" w:color="auto"/>
        <w:right w:val="none" w:sz="0" w:space="0" w:color="auto"/>
      </w:divBdr>
      <w:divsChild>
        <w:div w:id="39481978">
          <w:marLeft w:val="0"/>
          <w:marRight w:val="0"/>
          <w:marTop w:val="0"/>
          <w:marBottom w:val="0"/>
          <w:divBdr>
            <w:top w:val="none" w:sz="0" w:space="0" w:color="auto"/>
            <w:left w:val="none" w:sz="0" w:space="0" w:color="auto"/>
            <w:bottom w:val="none" w:sz="0" w:space="0" w:color="auto"/>
            <w:right w:val="none" w:sz="0" w:space="0" w:color="auto"/>
          </w:divBdr>
        </w:div>
        <w:div w:id="943147977">
          <w:marLeft w:val="0"/>
          <w:marRight w:val="0"/>
          <w:marTop w:val="0"/>
          <w:marBottom w:val="0"/>
          <w:divBdr>
            <w:top w:val="none" w:sz="0" w:space="0" w:color="auto"/>
            <w:left w:val="none" w:sz="0" w:space="0" w:color="auto"/>
            <w:bottom w:val="none" w:sz="0" w:space="0" w:color="auto"/>
            <w:right w:val="none" w:sz="0" w:space="0" w:color="auto"/>
          </w:divBdr>
        </w:div>
        <w:div w:id="1087383574">
          <w:marLeft w:val="0"/>
          <w:marRight w:val="0"/>
          <w:marTop w:val="0"/>
          <w:marBottom w:val="0"/>
          <w:divBdr>
            <w:top w:val="none" w:sz="0" w:space="0" w:color="auto"/>
            <w:left w:val="none" w:sz="0" w:space="0" w:color="auto"/>
            <w:bottom w:val="none" w:sz="0" w:space="0" w:color="auto"/>
            <w:right w:val="none" w:sz="0" w:space="0" w:color="auto"/>
          </w:divBdr>
        </w:div>
        <w:div w:id="1666668665">
          <w:marLeft w:val="0"/>
          <w:marRight w:val="0"/>
          <w:marTop w:val="0"/>
          <w:marBottom w:val="0"/>
          <w:divBdr>
            <w:top w:val="none" w:sz="0" w:space="0" w:color="auto"/>
            <w:left w:val="none" w:sz="0" w:space="0" w:color="auto"/>
            <w:bottom w:val="none" w:sz="0" w:space="0" w:color="auto"/>
            <w:right w:val="none" w:sz="0" w:space="0" w:color="auto"/>
          </w:divBdr>
        </w:div>
      </w:divsChild>
    </w:div>
    <w:div w:id="1821539581">
      <w:bodyDiv w:val="1"/>
      <w:marLeft w:val="0"/>
      <w:marRight w:val="0"/>
      <w:marTop w:val="0"/>
      <w:marBottom w:val="0"/>
      <w:divBdr>
        <w:top w:val="none" w:sz="0" w:space="0" w:color="auto"/>
        <w:left w:val="none" w:sz="0" w:space="0" w:color="auto"/>
        <w:bottom w:val="none" w:sz="0" w:space="0" w:color="auto"/>
        <w:right w:val="none" w:sz="0" w:space="0" w:color="auto"/>
      </w:divBdr>
    </w:div>
    <w:div w:id="1829176804">
      <w:bodyDiv w:val="1"/>
      <w:marLeft w:val="0"/>
      <w:marRight w:val="0"/>
      <w:marTop w:val="0"/>
      <w:marBottom w:val="0"/>
      <w:divBdr>
        <w:top w:val="none" w:sz="0" w:space="0" w:color="auto"/>
        <w:left w:val="none" w:sz="0" w:space="0" w:color="auto"/>
        <w:bottom w:val="none" w:sz="0" w:space="0" w:color="auto"/>
        <w:right w:val="none" w:sz="0" w:space="0" w:color="auto"/>
      </w:divBdr>
    </w:div>
    <w:div w:id="1888563186">
      <w:bodyDiv w:val="1"/>
      <w:marLeft w:val="0"/>
      <w:marRight w:val="0"/>
      <w:marTop w:val="0"/>
      <w:marBottom w:val="0"/>
      <w:divBdr>
        <w:top w:val="none" w:sz="0" w:space="0" w:color="auto"/>
        <w:left w:val="none" w:sz="0" w:space="0" w:color="auto"/>
        <w:bottom w:val="none" w:sz="0" w:space="0" w:color="auto"/>
        <w:right w:val="none" w:sz="0" w:space="0" w:color="auto"/>
      </w:divBdr>
      <w:divsChild>
        <w:div w:id="1004431977">
          <w:marLeft w:val="0"/>
          <w:marRight w:val="0"/>
          <w:marTop w:val="0"/>
          <w:marBottom w:val="0"/>
          <w:divBdr>
            <w:top w:val="none" w:sz="0" w:space="0" w:color="auto"/>
            <w:left w:val="none" w:sz="0" w:space="0" w:color="auto"/>
            <w:bottom w:val="none" w:sz="0" w:space="0" w:color="auto"/>
            <w:right w:val="none" w:sz="0" w:space="0" w:color="auto"/>
          </w:divBdr>
        </w:div>
      </w:divsChild>
    </w:div>
    <w:div w:id="1916892566">
      <w:bodyDiv w:val="1"/>
      <w:marLeft w:val="0"/>
      <w:marRight w:val="0"/>
      <w:marTop w:val="0"/>
      <w:marBottom w:val="0"/>
      <w:divBdr>
        <w:top w:val="none" w:sz="0" w:space="0" w:color="auto"/>
        <w:left w:val="none" w:sz="0" w:space="0" w:color="auto"/>
        <w:bottom w:val="none" w:sz="0" w:space="0" w:color="auto"/>
        <w:right w:val="none" w:sz="0" w:space="0" w:color="auto"/>
      </w:divBdr>
      <w:divsChild>
        <w:div w:id="114175152">
          <w:marLeft w:val="0"/>
          <w:marRight w:val="0"/>
          <w:marTop w:val="0"/>
          <w:marBottom w:val="0"/>
          <w:divBdr>
            <w:top w:val="none" w:sz="0" w:space="0" w:color="auto"/>
            <w:left w:val="none" w:sz="0" w:space="0" w:color="auto"/>
            <w:bottom w:val="none" w:sz="0" w:space="0" w:color="auto"/>
            <w:right w:val="none" w:sz="0" w:space="0" w:color="auto"/>
          </w:divBdr>
        </w:div>
        <w:div w:id="389621659">
          <w:marLeft w:val="0"/>
          <w:marRight w:val="0"/>
          <w:marTop w:val="0"/>
          <w:marBottom w:val="0"/>
          <w:divBdr>
            <w:top w:val="none" w:sz="0" w:space="0" w:color="auto"/>
            <w:left w:val="none" w:sz="0" w:space="0" w:color="auto"/>
            <w:bottom w:val="none" w:sz="0" w:space="0" w:color="auto"/>
            <w:right w:val="none" w:sz="0" w:space="0" w:color="auto"/>
          </w:divBdr>
        </w:div>
        <w:div w:id="828059946">
          <w:marLeft w:val="0"/>
          <w:marRight w:val="0"/>
          <w:marTop w:val="0"/>
          <w:marBottom w:val="0"/>
          <w:divBdr>
            <w:top w:val="none" w:sz="0" w:space="0" w:color="auto"/>
            <w:left w:val="none" w:sz="0" w:space="0" w:color="auto"/>
            <w:bottom w:val="none" w:sz="0" w:space="0" w:color="auto"/>
            <w:right w:val="none" w:sz="0" w:space="0" w:color="auto"/>
          </w:divBdr>
        </w:div>
        <w:div w:id="870606683">
          <w:marLeft w:val="0"/>
          <w:marRight w:val="0"/>
          <w:marTop w:val="0"/>
          <w:marBottom w:val="0"/>
          <w:divBdr>
            <w:top w:val="none" w:sz="0" w:space="0" w:color="auto"/>
            <w:left w:val="none" w:sz="0" w:space="0" w:color="auto"/>
            <w:bottom w:val="none" w:sz="0" w:space="0" w:color="auto"/>
            <w:right w:val="none" w:sz="0" w:space="0" w:color="auto"/>
          </w:divBdr>
        </w:div>
        <w:div w:id="1049913669">
          <w:marLeft w:val="0"/>
          <w:marRight w:val="0"/>
          <w:marTop w:val="0"/>
          <w:marBottom w:val="0"/>
          <w:divBdr>
            <w:top w:val="none" w:sz="0" w:space="0" w:color="auto"/>
            <w:left w:val="none" w:sz="0" w:space="0" w:color="auto"/>
            <w:bottom w:val="none" w:sz="0" w:space="0" w:color="auto"/>
            <w:right w:val="none" w:sz="0" w:space="0" w:color="auto"/>
          </w:divBdr>
        </w:div>
        <w:div w:id="1090781468">
          <w:marLeft w:val="0"/>
          <w:marRight w:val="0"/>
          <w:marTop w:val="0"/>
          <w:marBottom w:val="0"/>
          <w:divBdr>
            <w:top w:val="none" w:sz="0" w:space="0" w:color="auto"/>
            <w:left w:val="none" w:sz="0" w:space="0" w:color="auto"/>
            <w:bottom w:val="none" w:sz="0" w:space="0" w:color="auto"/>
            <w:right w:val="none" w:sz="0" w:space="0" w:color="auto"/>
          </w:divBdr>
        </w:div>
        <w:div w:id="1145589128">
          <w:marLeft w:val="0"/>
          <w:marRight w:val="0"/>
          <w:marTop w:val="0"/>
          <w:marBottom w:val="0"/>
          <w:divBdr>
            <w:top w:val="none" w:sz="0" w:space="0" w:color="auto"/>
            <w:left w:val="none" w:sz="0" w:space="0" w:color="auto"/>
            <w:bottom w:val="none" w:sz="0" w:space="0" w:color="auto"/>
            <w:right w:val="none" w:sz="0" w:space="0" w:color="auto"/>
          </w:divBdr>
        </w:div>
        <w:div w:id="1824157682">
          <w:marLeft w:val="0"/>
          <w:marRight w:val="0"/>
          <w:marTop w:val="0"/>
          <w:marBottom w:val="0"/>
          <w:divBdr>
            <w:top w:val="none" w:sz="0" w:space="0" w:color="auto"/>
            <w:left w:val="none" w:sz="0" w:space="0" w:color="auto"/>
            <w:bottom w:val="none" w:sz="0" w:space="0" w:color="auto"/>
            <w:right w:val="none" w:sz="0" w:space="0" w:color="auto"/>
          </w:divBdr>
        </w:div>
        <w:div w:id="2141416244">
          <w:marLeft w:val="0"/>
          <w:marRight w:val="0"/>
          <w:marTop w:val="0"/>
          <w:marBottom w:val="0"/>
          <w:divBdr>
            <w:top w:val="none" w:sz="0" w:space="0" w:color="auto"/>
            <w:left w:val="none" w:sz="0" w:space="0" w:color="auto"/>
            <w:bottom w:val="none" w:sz="0" w:space="0" w:color="auto"/>
            <w:right w:val="none" w:sz="0" w:space="0" w:color="auto"/>
          </w:divBdr>
        </w:div>
      </w:divsChild>
    </w:div>
    <w:div w:id="1932230515">
      <w:bodyDiv w:val="1"/>
      <w:marLeft w:val="0"/>
      <w:marRight w:val="0"/>
      <w:marTop w:val="0"/>
      <w:marBottom w:val="0"/>
      <w:divBdr>
        <w:top w:val="none" w:sz="0" w:space="0" w:color="auto"/>
        <w:left w:val="none" w:sz="0" w:space="0" w:color="auto"/>
        <w:bottom w:val="none" w:sz="0" w:space="0" w:color="auto"/>
        <w:right w:val="none" w:sz="0" w:space="0" w:color="auto"/>
      </w:divBdr>
      <w:divsChild>
        <w:div w:id="246379232">
          <w:marLeft w:val="0"/>
          <w:marRight w:val="0"/>
          <w:marTop w:val="0"/>
          <w:marBottom w:val="0"/>
          <w:divBdr>
            <w:top w:val="none" w:sz="0" w:space="0" w:color="auto"/>
            <w:left w:val="none" w:sz="0" w:space="0" w:color="auto"/>
            <w:bottom w:val="none" w:sz="0" w:space="0" w:color="auto"/>
            <w:right w:val="none" w:sz="0" w:space="0" w:color="auto"/>
          </w:divBdr>
        </w:div>
        <w:div w:id="750660153">
          <w:marLeft w:val="0"/>
          <w:marRight w:val="0"/>
          <w:marTop w:val="0"/>
          <w:marBottom w:val="0"/>
          <w:divBdr>
            <w:top w:val="none" w:sz="0" w:space="0" w:color="auto"/>
            <w:left w:val="none" w:sz="0" w:space="0" w:color="auto"/>
            <w:bottom w:val="none" w:sz="0" w:space="0" w:color="auto"/>
            <w:right w:val="none" w:sz="0" w:space="0" w:color="auto"/>
          </w:divBdr>
        </w:div>
      </w:divsChild>
    </w:div>
    <w:div w:id="1943995128">
      <w:bodyDiv w:val="1"/>
      <w:marLeft w:val="0"/>
      <w:marRight w:val="0"/>
      <w:marTop w:val="0"/>
      <w:marBottom w:val="0"/>
      <w:divBdr>
        <w:top w:val="none" w:sz="0" w:space="0" w:color="auto"/>
        <w:left w:val="none" w:sz="0" w:space="0" w:color="auto"/>
        <w:bottom w:val="none" w:sz="0" w:space="0" w:color="auto"/>
        <w:right w:val="none" w:sz="0" w:space="0" w:color="auto"/>
      </w:divBdr>
    </w:div>
    <w:div w:id="1992564285">
      <w:bodyDiv w:val="1"/>
      <w:marLeft w:val="0"/>
      <w:marRight w:val="0"/>
      <w:marTop w:val="0"/>
      <w:marBottom w:val="0"/>
      <w:divBdr>
        <w:top w:val="none" w:sz="0" w:space="0" w:color="auto"/>
        <w:left w:val="none" w:sz="0" w:space="0" w:color="auto"/>
        <w:bottom w:val="none" w:sz="0" w:space="0" w:color="auto"/>
        <w:right w:val="none" w:sz="0" w:space="0" w:color="auto"/>
      </w:divBdr>
    </w:div>
    <w:div w:id="2120487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servicepoint.cymru.nhs.uk/releaseForm.cfm?id=565" TargetMode="External"/><Relationship Id="rId18" Type="http://schemas.openxmlformats.org/officeDocument/2006/relationships/footer" Target="footer1.xml"/><Relationship Id="rId26" Type="http://schemas.openxmlformats.org/officeDocument/2006/relationships/image" Target="media/image9.png"/><Relationship Id="rId39" Type="http://schemas.openxmlformats.org/officeDocument/2006/relationships/image" Target="media/image22.png"/><Relationship Id="rId3" Type="http://schemas.openxmlformats.org/officeDocument/2006/relationships/customXml" Target="../customXml/item3.xml"/><Relationship Id="rId21" Type="http://schemas.openxmlformats.org/officeDocument/2006/relationships/image" Target="media/image4.png"/><Relationship Id="rId34" Type="http://schemas.openxmlformats.org/officeDocument/2006/relationships/image" Target="media/image17.png"/><Relationship Id="rId42" Type="http://schemas.openxmlformats.org/officeDocument/2006/relationships/image" Target="media/image25.png"/><Relationship Id="rId47" Type="http://schemas.openxmlformats.org/officeDocument/2006/relationships/header" Target="header2.xml"/><Relationship Id="rId7" Type="http://schemas.openxmlformats.org/officeDocument/2006/relationships/styles" Target="styles.xml"/><Relationship Id="rId12" Type="http://schemas.openxmlformats.org/officeDocument/2006/relationships/hyperlink" Target="https://servicepoint.cymru.nhs.uk/releaseForm.cfm?id=565" TargetMode="External"/><Relationship Id="rId17" Type="http://schemas.openxmlformats.org/officeDocument/2006/relationships/header" Target="header1.xml"/><Relationship Id="rId25" Type="http://schemas.openxmlformats.org/officeDocument/2006/relationships/image" Target="media/image8.png"/><Relationship Id="rId33" Type="http://schemas.openxmlformats.org/officeDocument/2006/relationships/image" Target="media/image16.png"/><Relationship Id="rId38" Type="http://schemas.openxmlformats.org/officeDocument/2006/relationships/image" Target="media/image21.png"/><Relationship Id="rId46" Type="http://schemas.openxmlformats.org/officeDocument/2006/relationships/hyperlink" Target="https://servicepoint.cymru.nhs.uk/changeForm.cfm?id=76403" TargetMode="External"/><Relationship Id="rId2" Type="http://schemas.openxmlformats.org/officeDocument/2006/relationships/customXml" Target="../customXml/item2.xml"/><Relationship Id="rId16" Type="http://schemas.openxmlformats.org/officeDocument/2006/relationships/hyperlink" Target="http://www.wales.nhs.uk/informatics" TargetMode="External"/><Relationship Id="rId20" Type="http://schemas.openxmlformats.org/officeDocument/2006/relationships/image" Target="media/image3.png"/><Relationship Id="rId29" Type="http://schemas.openxmlformats.org/officeDocument/2006/relationships/image" Target="media/image12.png"/><Relationship Id="rId41" Type="http://schemas.openxmlformats.org/officeDocument/2006/relationships/image" Target="media/image24.png"/><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7.png"/><Relationship Id="rId32" Type="http://schemas.openxmlformats.org/officeDocument/2006/relationships/image" Target="media/image15.png"/><Relationship Id="rId37" Type="http://schemas.openxmlformats.org/officeDocument/2006/relationships/image" Target="media/image20.png"/><Relationship Id="rId40" Type="http://schemas.openxmlformats.org/officeDocument/2006/relationships/image" Target="media/image23.png"/><Relationship Id="rId45" Type="http://schemas.openxmlformats.org/officeDocument/2006/relationships/hyperlink" Target="https://cmssupport.nhs.wales/" TargetMode="External"/><Relationship Id="rId5" Type="http://schemas.openxmlformats.org/officeDocument/2006/relationships/customXml" Target="../customXml/item5.xml"/><Relationship Id="rId15" Type="http://schemas.openxmlformats.org/officeDocument/2006/relationships/hyperlink" Target="http://www.cymru.nhs.uk/gwybodeg" TargetMode="External"/><Relationship Id="rId23" Type="http://schemas.openxmlformats.org/officeDocument/2006/relationships/image" Target="media/image6.png"/><Relationship Id="rId28" Type="http://schemas.openxmlformats.org/officeDocument/2006/relationships/image" Target="media/image11.png"/><Relationship Id="rId36" Type="http://schemas.openxmlformats.org/officeDocument/2006/relationships/image" Target="media/image19.png"/><Relationship Id="rId49"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hyperlink" Target="https://servicepoint.cymru.nhs.uk/releaseForm.cfm?id=565" TargetMode="External"/><Relationship Id="rId31" Type="http://schemas.openxmlformats.org/officeDocument/2006/relationships/image" Target="media/image14.png"/><Relationship Id="rId44" Type="http://schemas.openxmlformats.org/officeDocument/2006/relationships/image" Target="media/image27.png"/><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servicepoint.cymru.nhs.uk/releaseForm.cfm?id=565" TargetMode="External"/><Relationship Id="rId22" Type="http://schemas.openxmlformats.org/officeDocument/2006/relationships/image" Target="media/image5.png"/><Relationship Id="rId27" Type="http://schemas.openxmlformats.org/officeDocument/2006/relationships/image" Target="media/image10.png"/><Relationship Id="rId30" Type="http://schemas.openxmlformats.org/officeDocument/2006/relationships/image" Target="media/image13.png"/><Relationship Id="rId35" Type="http://schemas.openxmlformats.org/officeDocument/2006/relationships/image" Target="media/image18.png"/><Relationship Id="rId43" Type="http://schemas.openxmlformats.org/officeDocument/2006/relationships/image" Target="media/image26.png"/><Relationship Id="rId48" Type="http://schemas.openxmlformats.org/officeDocument/2006/relationships/fontTable" Target="fontTable.xml"/><Relationship Id="rId8" Type="http://schemas.openxmlformats.org/officeDocument/2006/relationships/settings" Target="settings.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haredContentType xmlns="Microsoft.SharePoint.Taxonomy.ContentTypeSync" SourceId="1424bd63-5142-440d-95e5-fa2d8431da0c" ContentTypeId="0x010100C6BBB097658DEE4599CA9E1FBDB1BDF9" PreviousValue="false"/>
</file>

<file path=customXml/item2.xml><?xml version="1.0" encoding="utf-8"?>
<ct:contentTypeSchema xmlns:ct="http://schemas.microsoft.com/office/2006/metadata/contentType" xmlns:ma="http://schemas.microsoft.com/office/2006/metadata/properties/metaAttributes" ct:_="" ma:_="" ma:contentTypeName="Release Notes Template" ma:contentTypeID="0x010100C6BBB097658DEE4599CA9E1FBDB1BDF9005E8796BB0823BE449EDD99C1E9E74B09" ma:contentTypeVersion="1" ma:contentTypeDescription="" ma:contentTypeScope="" ma:versionID="f4431cf834bba0f459494cac069a6e66">
  <xsd:schema xmlns:xsd="http://www.w3.org/2001/XMLSchema" xmlns:xs="http://www.w3.org/2001/XMLSchema" xmlns:p="http://schemas.microsoft.com/office/2006/metadata/properties" targetNamespace="http://schemas.microsoft.com/office/2006/metadata/properties" ma:root="true" ma:fieldsID="1b05d82d297216baf5b26c55225140df">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fth Edition"/>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C64A3C5-6E3C-48D6-9782-7FD14D0CF2FF}">
  <ds:schemaRefs>
    <ds:schemaRef ds:uri="Microsoft.SharePoint.Taxonomy.ContentTypeSync"/>
  </ds:schemaRefs>
</ds:datastoreItem>
</file>

<file path=customXml/itemProps2.xml><?xml version="1.0" encoding="utf-8"?>
<ds:datastoreItem xmlns:ds="http://schemas.openxmlformats.org/officeDocument/2006/customXml" ds:itemID="{A03B557B-BA3A-440A-A018-FBE03BD5B90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0C33F668-89BF-4672-9A0E-1DFACD6A2952}">
  <ds:schemaRefs>
    <ds:schemaRef ds:uri="http://schemas.openxmlformats.org/officeDocument/2006/bibliography"/>
  </ds:schemaRefs>
</ds:datastoreItem>
</file>

<file path=customXml/itemProps4.xml><?xml version="1.0" encoding="utf-8"?>
<ds:datastoreItem xmlns:ds="http://schemas.openxmlformats.org/officeDocument/2006/customXml" ds:itemID="{8DD92F8D-E5EF-4783-8188-E1B86CB9D262}">
  <ds:schemaRefs>
    <ds:schemaRef ds:uri="http://schemas.microsoft.com/office/2006/metadata/properties"/>
    <ds:schemaRef ds:uri="http://schemas.microsoft.com/office/infopath/2007/PartnerControls"/>
  </ds:schemaRefs>
</ds:datastoreItem>
</file>

<file path=customXml/itemProps5.xml><?xml version="1.0" encoding="utf-8"?>
<ds:datastoreItem xmlns:ds="http://schemas.openxmlformats.org/officeDocument/2006/customXml" ds:itemID="{29FB53AB-8684-4C46-818F-5242C965A752}">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13</Pages>
  <Words>1378</Words>
  <Characters>7858</Characters>
  <Application>Microsoft Office Word</Application>
  <DocSecurity>0</DocSecurity>
  <Lines>65</Lines>
  <Paragraphs>18</Paragraphs>
  <ScaleCrop>false</ScaleCrop>
  <HeadingPairs>
    <vt:vector size="2" baseType="variant">
      <vt:variant>
        <vt:lpstr>Title</vt:lpstr>
      </vt:variant>
      <vt:variant>
        <vt:i4>1</vt:i4>
      </vt:variant>
    </vt:vector>
  </HeadingPairs>
  <TitlesOfParts>
    <vt:vector size="1" baseType="lpstr">
      <vt:lpstr>Release Notes Template</vt:lpstr>
    </vt:vector>
  </TitlesOfParts>
  <Company>NHS Wales</Company>
  <LinksUpToDate>false</LinksUpToDate>
  <CharactersWithSpaces>9218</CharactersWithSpaces>
  <SharedDoc>false</SharedDoc>
  <HLinks>
    <vt:vector size="90" baseType="variant">
      <vt:variant>
        <vt:i4>1310776</vt:i4>
      </vt:variant>
      <vt:variant>
        <vt:i4>86</vt:i4>
      </vt:variant>
      <vt:variant>
        <vt:i4>0</vt:i4>
      </vt:variant>
      <vt:variant>
        <vt:i4>5</vt:i4>
      </vt:variant>
      <vt:variant>
        <vt:lpwstr/>
      </vt:variant>
      <vt:variant>
        <vt:lpwstr>_Toc363214937</vt:lpwstr>
      </vt:variant>
      <vt:variant>
        <vt:i4>1310776</vt:i4>
      </vt:variant>
      <vt:variant>
        <vt:i4>80</vt:i4>
      </vt:variant>
      <vt:variant>
        <vt:i4>0</vt:i4>
      </vt:variant>
      <vt:variant>
        <vt:i4>5</vt:i4>
      </vt:variant>
      <vt:variant>
        <vt:lpwstr/>
      </vt:variant>
      <vt:variant>
        <vt:lpwstr>_Toc363214936</vt:lpwstr>
      </vt:variant>
      <vt:variant>
        <vt:i4>1310776</vt:i4>
      </vt:variant>
      <vt:variant>
        <vt:i4>74</vt:i4>
      </vt:variant>
      <vt:variant>
        <vt:i4>0</vt:i4>
      </vt:variant>
      <vt:variant>
        <vt:i4>5</vt:i4>
      </vt:variant>
      <vt:variant>
        <vt:lpwstr/>
      </vt:variant>
      <vt:variant>
        <vt:lpwstr>_Toc363214935</vt:lpwstr>
      </vt:variant>
      <vt:variant>
        <vt:i4>1310776</vt:i4>
      </vt:variant>
      <vt:variant>
        <vt:i4>68</vt:i4>
      </vt:variant>
      <vt:variant>
        <vt:i4>0</vt:i4>
      </vt:variant>
      <vt:variant>
        <vt:i4>5</vt:i4>
      </vt:variant>
      <vt:variant>
        <vt:lpwstr/>
      </vt:variant>
      <vt:variant>
        <vt:lpwstr>_Toc363214934</vt:lpwstr>
      </vt:variant>
      <vt:variant>
        <vt:i4>1310776</vt:i4>
      </vt:variant>
      <vt:variant>
        <vt:i4>62</vt:i4>
      </vt:variant>
      <vt:variant>
        <vt:i4>0</vt:i4>
      </vt:variant>
      <vt:variant>
        <vt:i4>5</vt:i4>
      </vt:variant>
      <vt:variant>
        <vt:lpwstr/>
      </vt:variant>
      <vt:variant>
        <vt:lpwstr>_Toc363214933</vt:lpwstr>
      </vt:variant>
      <vt:variant>
        <vt:i4>1310776</vt:i4>
      </vt:variant>
      <vt:variant>
        <vt:i4>56</vt:i4>
      </vt:variant>
      <vt:variant>
        <vt:i4>0</vt:i4>
      </vt:variant>
      <vt:variant>
        <vt:i4>5</vt:i4>
      </vt:variant>
      <vt:variant>
        <vt:lpwstr/>
      </vt:variant>
      <vt:variant>
        <vt:lpwstr>_Toc363214932</vt:lpwstr>
      </vt:variant>
      <vt:variant>
        <vt:i4>1310776</vt:i4>
      </vt:variant>
      <vt:variant>
        <vt:i4>50</vt:i4>
      </vt:variant>
      <vt:variant>
        <vt:i4>0</vt:i4>
      </vt:variant>
      <vt:variant>
        <vt:i4>5</vt:i4>
      </vt:variant>
      <vt:variant>
        <vt:lpwstr/>
      </vt:variant>
      <vt:variant>
        <vt:lpwstr>_Toc363214931</vt:lpwstr>
      </vt:variant>
      <vt:variant>
        <vt:i4>1310776</vt:i4>
      </vt:variant>
      <vt:variant>
        <vt:i4>44</vt:i4>
      </vt:variant>
      <vt:variant>
        <vt:i4>0</vt:i4>
      </vt:variant>
      <vt:variant>
        <vt:i4>5</vt:i4>
      </vt:variant>
      <vt:variant>
        <vt:lpwstr/>
      </vt:variant>
      <vt:variant>
        <vt:lpwstr>_Toc363214930</vt:lpwstr>
      </vt:variant>
      <vt:variant>
        <vt:i4>1376312</vt:i4>
      </vt:variant>
      <vt:variant>
        <vt:i4>38</vt:i4>
      </vt:variant>
      <vt:variant>
        <vt:i4>0</vt:i4>
      </vt:variant>
      <vt:variant>
        <vt:i4>5</vt:i4>
      </vt:variant>
      <vt:variant>
        <vt:lpwstr/>
      </vt:variant>
      <vt:variant>
        <vt:lpwstr>_Toc363214929</vt:lpwstr>
      </vt:variant>
      <vt:variant>
        <vt:i4>1376312</vt:i4>
      </vt:variant>
      <vt:variant>
        <vt:i4>32</vt:i4>
      </vt:variant>
      <vt:variant>
        <vt:i4>0</vt:i4>
      </vt:variant>
      <vt:variant>
        <vt:i4>5</vt:i4>
      </vt:variant>
      <vt:variant>
        <vt:lpwstr/>
      </vt:variant>
      <vt:variant>
        <vt:lpwstr>_Toc363214928</vt:lpwstr>
      </vt:variant>
      <vt:variant>
        <vt:i4>1376312</vt:i4>
      </vt:variant>
      <vt:variant>
        <vt:i4>26</vt:i4>
      </vt:variant>
      <vt:variant>
        <vt:i4>0</vt:i4>
      </vt:variant>
      <vt:variant>
        <vt:i4>5</vt:i4>
      </vt:variant>
      <vt:variant>
        <vt:lpwstr/>
      </vt:variant>
      <vt:variant>
        <vt:lpwstr>_Toc363214927</vt:lpwstr>
      </vt:variant>
      <vt:variant>
        <vt:i4>1376312</vt:i4>
      </vt:variant>
      <vt:variant>
        <vt:i4>20</vt:i4>
      </vt:variant>
      <vt:variant>
        <vt:i4>0</vt:i4>
      </vt:variant>
      <vt:variant>
        <vt:i4>5</vt:i4>
      </vt:variant>
      <vt:variant>
        <vt:lpwstr/>
      </vt:variant>
      <vt:variant>
        <vt:lpwstr>_Toc363214926</vt:lpwstr>
      </vt:variant>
      <vt:variant>
        <vt:i4>1376312</vt:i4>
      </vt:variant>
      <vt:variant>
        <vt:i4>14</vt:i4>
      </vt:variant>
      <vt:variant>
        <vt:i4>0</vt:i4>
      </vt:variant>
      <vt:variant>
        <vt:i4>5</vt:i4>
      </vt:variant>
      <vt:variant>
        <vt:lpwstr/>
      </vt:variant>
      <vt:variant>
        <vt:lpwstr>_Toc363214925</vt:lpwstr>
      </vt:variant>
      <vt:variant>
        <vt:i4>1376312</vt:i4>
      </vt:variant>
      <vt:variant>
        <vt:i4>8</vt:i4>
      </vt:variant>
      <vt:variant>
        <vt:i4>0</vt:i4>
      </vt:variant>
      <vt:variant>
        <vt:i4>5</vt:i4>
      </vt:variant>
      <vt:variant>
        <vt:lpwstr/>
      </vt:variant>
      <vt:variant>
        <vt:lpwstr>_Toc363214924</vt:lpwstr>
      </vt:variant>
      <vt:variant>
        <vt:i4>1376312</vt:i4>
      </vt:variant>
      <vt:variant>
        <vt:i4>2</vt:i4>
      </vt:variant>
      <vt:variant>
        <vt:i4>0</vt:i4>
      </vt:variant>
      <vt:variant>
        <vt:i4>5</vt:i4>
      </vt:variant>
      <vt:variant>
        <vt:lpwstr/>
      </vt:variant>
      <vt:variant>
        <vt:lpwstr>_Toc363214923</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Release Notes Template</dc:title>
  <dc:subject/>
  <dc:creator>Michele Golpaykar-Rad</dc:creator>
  <cp:keywords/>
  <dc:description/>
  <cp:lastModifiedBy>Frankie Rooney (DHCW - Corporate Applications)</cp:lastModifiedBy>
  <cp:revision>2</cp:revision>
  <cp:lastPrinted>2013-06-25T13:55:00Z</cp:lastPrinted>
  <dcterms:created xsi:type="dcterms:W3CDTF">2023-11-22T12:24:00Z</dcterms:created>
  <dcterms:modified xsi:type="dcterms:W3CDTF">2023-11-22T12:24:00Z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lc_policyId">
    <vt:lpwstr/>
  </property>
  <property fmtid="{D5CDD505-2E9C-101B-9397-08002B2CF9AE}" pid="3" name="ContentTypeId">
    <vt:lpwstr>0x010100C6BBB097658DEE4599CA9E1FBDB1BDF9005E8796BB0823BE449EDD99C1E9E74B09</vt:lpwstr>
  </property>
  <property fmtid="{D5CDD505-2E9C-101B-9397-08002B2CF9AE}" pid="4" name="ItemRetentionFormula">
    <vt:lpwstr/>
  </property>
  <property fmtid="{D5CDD505-2E9C-101B-9397-08002B2CF9AE}" pid="5" name="e19424617f9040278eeafba0c17f3334">
    <vt:lpwstr/>
  </property>
  <property fmtid="{D5CDD505-2E9C-101B-9397-08002B2CF9AE}" pid="6" name="pea4c0187ddb43e5ac63081eea7edbf4">
    <vt:lpwstr/>
  </property>
  <property fmtid="{D5CDD505-2E9C-101B-9397-08002B2CF9AE}" pid="7" name="Organisation">
    <vt:lpwstr/>
  </property>
  <property fmtid="{D5CDD505-2E9C-101B-9397-08002B2CF9AE}" pid="8" name="Venue">
    <vt:lpwstr/>
  </property>
  <property fmtid="{D5CDD505-2E9C-101B-9397-08002B2CF9AE}" pid="9" name="Management System Area">
    <vt:lpwstr>95;#Quality (ISO 9001:2015)|a5a59913-81af-4a63-94e8-4803f338435e;#83;#Service Management (ISO20000-1:2001)|5e3b989d-ccb6-4193-8595-d79c41872fda;#65;#Change|384b1371-a6cb-4401-88a7-03443976ae1a</vt:lpwstr>
  </property>
  <property fmtid="{D5CDD505-2E9C-101B-9397-08002B2CF9AE}" pid="10" name="Document_x0020_Status">
    <vt:lpwstr/>
  </property>
  <property fmtid="{D5CDD505-2E9C-101B-9397-08002B2CF9AE}" pid="11" name="eb36d95f4cba4632acdee39f281b82a8">
    <vt:lpwstr/>
  </property>
  <property fmtid="{D5CDD505-2E9C-101B-9397-08002B2CF9AE}" pid="12" name="NWIS Department">
    <vt:lpwstr>30;#Service Management|b7871c38-7a1b-4e07-bd96-c3035961a6a8</vt:lpwstr>
  </property>
  <property fmtid="{D5CDD505-2E9C-101B-9397-08002B2CF9AE}" pid="13" name="Document Status">
    <vt:lpwstr>13;#Published|b8adbd0c-f1f8-46a3-a469-d3207ebddcab</vt:lpwstr>
  </property>
  <property fmtid="{D5CDD505-2E9C-101B-9397-08002B2CF9AE}" pid="14" name="Send e-mail when review date approaches">
    <vt:lpwstr>https://informatics.wales.nhs.uk/FinBus/_layouts/15/wrkstat.aspx?List=f2f91eb1-d9e7-47ff-9d21-3100c31967d0&amp;WorkflowInstanceName=2fb72649-16b6-465d-afd2-f741b4498c4f, Stage 1</vt:lpwstr>
  </property>
  <property fmtid="{D5CDD505-2E9C-101B-9397-08002B2CF9AE}" pid="15" name="Send email when review date approaches">
    <vt:lpwstr>https://informatics.wales.nhs.uk/FinBus/_layouts/15/wrkstat.aspx?List=f2f91eb1-d9e7-47ff-9d21-3100c31967d0&amp;WorkflowInstanceName=8fefdeeb-dfff-41bb-823e-6a93cc6aca29, Stage 1</vt:lpwstr>
  </property>
  <property fmtid="{D5CDD505-2E9C-101B-9397-08002B2CF9AE}" pid="16" name="ReportOwner">
    <vt:lpwstr>108;#Rowena Jones (NWIS - Service Management)</vt:lpwstr>
  </property>
  <property fmtid="{D5CDD505-2E9C-101B-9397-08002B2CF9AE}" pid="17" name="la44bc776538401f9a8df0f5dbe3572a">
    <vt:lpwstr>Service Management|b7871c38-7a1b-4e07-bd96-c3035961a6a8</vt:lpwstr>
  </property>
  <property fmtid="{D5CDD505-2E9C-101B-9397-08002B2CF9AE}" pid="18" name="_Version">
    <vt:lpwstr>2</vt:lpwstr>
  </property>
  <property fmtid="{D5CDD505-2E9C-101B-9397-08002B2CF9AE}" pid="19" name="Effective Date">
    <vt:filetime>2018-04-24T23:00:00Z</vt:filetime>
  </property>
  <property fmtid="{D5CDD505-2E9C-101B-9397-08002B2CF9AE}" pid="20" name="g4ed7693517e4cf384fee5b3d406a91d">
    <vt:lpwstr>Published|b8adbd0c-f1f8-46a3-a469-d3207ebddcab</vt:lpwstr>
  </property>
  <property fmtid="{D5CDD505-2E9C-101B-9397-08002B2CF9AE}" pid="21" name="TaxCatchAll">
    <vt:lpwstr>13;#;#95;#;#65;#;#30;#;#83;#</vt:lpwstr>
  </property>
</Properties>
</file>