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15A93C1C" w14:textId="77777777" w:rsidTr="004B5F0D">
        <w:trPr>
          <w:trHeight w:val="120"/>
        </w:trPr>
        <w:tc>
          <w:tcPr>
            <w:tcW w:w="10065" w:type="dxa"/>
          </w:tcPr>
          <w:p w14:paraId="3C78D383" w14:textId="3C694E9F"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B73230">
              <w:rPr>
                <w:rFonts w:ascii="Calibri" w:hAnsi="Calibri" w:cs="Calibri"/>
                <w:i/>
                <w:iCs/>
                <w:color w:val="000000"/>
                <w:sz w:val="36"/>
                <w:szCs w:val="36"/>
              </w:rPr>
              <w:t xml:space="preserve"> </w:t>
            </w:r>
            <w:bookmarkStart w:id="0" w:name="_Hlk32331725"/>
            <w:r w:rsidR="00B73230" w:rsidRPr="00B73230">
              <w:rPr>
                <w:i/>
                <w:iCs/>
                <w:sz w:val="36"/>
                <w:szCs w:val="36"/>
              </w:rPr>
              <w:fldChar w:fldCharType="begin"/>
            </w:r>
            <w:r w:rsidR="00B73230" w:rsidRPr="00B73230">
              <w:rPr>
                <w:i/>
                <w:iCs/>
                <w:sz w:val="36"/>
                <w:szCs w:val="36"/>
              </w:rPr>
              <w:instrText xml:space="preserve"> HYPERLINK "https://servicepoint.cymru.nhs.uk/releaseForm.cfm?id=579" </w:instrText>
            </w:r>
            <w:r w:rsidR="00B73230" w:rsidRPr="00B73230">
              <w:rPr>
                <w:i/>
                <w:iCs/>
                <w:sz w:val="36"/>
                <w:szCs w:val="36"/>
              </w:rPr>
            </w:r>
            <w:r w:rsidR="00B73230" w:rsidRPr="00B73230">
              <w:rPr>
                <w:i/>
                <w:iCs/>
                <w:sz w:val="36"/>
                <w:szCs w:val="36"/>
              </w:rPr>
              <w:fldChar w:fldCharType="separate"/>
            </w:r>
            <w:r w:rsidR="00B73230" w:rsidRPr="00B73230">
              <w:rPr>
                <w:rStyle w:val="Hyperlink"/>
                <w:i/>
                <w:iCs/>
                <w:sz w:val="36"/>
                <w:szCs w:val="36"/>
              </w:rPr>
              <w:t>579</w:t>
            </w:r>
            <w:r w:rsidR="00B73230" w:rsidRPr="00B73230">
              <w:rPr>
                <w:i/>
                <w:iCs/>
                <w:sz w:val="36"/>
                <w:szCs w:val="36"/>
              </w:rPr>
              <w:fldChar w:fldCharType="end"/>
            </w:r>
            <w:bookmarkEnd w:id="0"/>
            <w:r w:rsidR="00231E44" w:rsidRPr="00231E44">
              <w:rPr>
                <w:b/>
                <w:bCs/>
              </w:rPr>
              <w:t xml:space="preserve"> </w:t>
            </w:r>
            <w:r w:rsidR="00ED0C31">
              <w:rPr>
                <w:rFonts w:ascii="Calibri" w:hAnsi="Calibri" w:cs="Calibri"/>
                <w:i/>
                <w:color w:val="000000"/>
                <w:spacing w:val="-20"/>
                <w:sz w:val="40"/>
                <w:szCs w:val="40"/>
              </w:rPr>
              <w:t>CMS/01-2020</w:t>
            </w:r>
          </w:p>
          <w:p w14:paraId="025725F4" w14:textId="77777777" w:rsidR="00AB6D20" w:rsidRPr="00AB6D20" w:rsidRDefault="00AB6D20" w:rsidP="00AB6D20">
            <w:pPr>
              <w:spacing w:after="200"/>
              <w:rPr>
                <w:rFonts w:ascii="Calibri" w:hAnsi="Calibri" w:cs="Calibri"/>
                <w:b/>
                <w:bCs/>
                <w:color w:val="000000"/>
                <w:sz w:val="40"/>
                <w:szCs w:val="40"/>
              </w:rPr>
            </w:pPr>
          </w:p>
          <w:p w14:paraId="6457C18D"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280BAF25" w14:textId="77777777" w:rsidTr="004B5F0D">
        <w:trPr>
          <w:trHeight w:val="905"/>
        </w:trPr>
        <w:tc>
          <w:tcPr>
            <w:tcW w:w="10065" w:type="dxa"/>
            <w:vAlign w:val="bottom"/>
          </w:tcPr>
          <w:p w14:paraId="1873A849"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7E78F818" w14:textId="77777777" w:rsidTr="004B5F0D">
        <w:trPr>
          <w:trHeight w:val="318"/>
        </w:trPr>
        <w:tc>
          <w:tcPr>
            <w:tcW w:w="10065" w:type="dxa"/>
            <w:vAlign w:val="bottom"/>
          </w:tcPr>
          <w:p w14:paraId="634AE1E0" w14:textId="77777777"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4AC83A7F" w14:textId="50855CF2"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2" w:history="1">
              <w:r w:rsidR="00B73230" w:rsidRPr="00B73230">
                <w:rPr>
                  <w:rStyle w:val="Hyperlink"/>
                  <w:i/>
                  <w:iCs/>
                  <w:sz w:val="36"/>
                  <w:szCs w:val="36"/>
                </w:rPr>
                <w:t>579</w:t>
              </w:r>
            </w:hyperlink>
            <w:r w:rsidR="00ED0C31">
              <w:rPr>
                <w:rFonts w:ascii="Calibri" w:hAnsi="Calibri" w:cs="Calibri"/>
                <w:i/>
                <w:color w:val="000000"/>
                <w:spacing w:val="-20"/>
                <w:sz w:val="40"/>
                <w:szCs w:val="40"/>
              </w:rPr>
              <w:t xml:space="preserve"> CMS/0</w:t>
            </w:r>
            <w:r w:rsidR="00B73230">
              <w:rPr>
                <w:rFonts w:ascii="Calibri" w:hAnsi="Calibri" w:cs="Calibri"/>
                <w:i/>
                <w:color w:val="000000"/>
                <w:spacing w:val="-20"/>
                <w:sz w:val="40"/>
                <w:szCs w:val="40"/>
              </w:rPr>
              <w:t>2</w:t>
            </w:r>
            <w:r w:rsidR="00ED0C31">
              <w:rPr>
                <w:rFonts w:ascii="Calibri" w:hAnsi="Calibri" w:cs="Calibri"/>
                <w:i/>
                <w:color w:val="000000"/>
                <w:spacing w:val="-20"/>
                <w:sz w:val="40"/>
                <w:szCs w:val="40"/>
              </w:rPr>
              <w:t>-2020</w:t>
            </w:r>
            <w:r w:rsidR="00492C53" w:rsidRPr="00492C53">
              <w:rPr>
                <w:rFonts w:ascii="Tahoma" w:hAnsi="Tahoma" w:cs="Tahoma"/>
                <w:sz w:val="16"/>
                <w:szCs w:val="16"/>
              </w:rPr>
              <w:t xml:space="preserve"> </w:t>
            </w:r>
          </w:p>
        </w:tc>
      </w:tr>
      <w:tr w:rsidR="00E22B99" w:rsidRPr="00CD5649" w14:paraId="745DF30D" w14:textId="77777777" w:rsidTr="004B5F0D">
        <w:trPr>
          <w:trHeight w:val="1560"/>
        </w:trPr>
        <w:tc>
          <w:tcPr>
            <w:tcW w:w="10065" w:type="dxa"/>
            <w:vAlign w:val="bottom"/>
          </w:tcPr>
          <w:p w14:paraId="01D2A862" w14:textId="77777777" w:rsidR="009E072F" w:rsidRPr="00CD5649" w:rsidRDefault="009E072F" w:rsidP="004F3C9C">
            <w:pPr>
              <w:pStyle w:val="Header"/>
              <w:jc w:val="right"/>
              <w:rPr>
                <w:rFonts w:ascii="Calibri" w:hAnsi="Calibri" w:cs="Calibri"/>
                <w:color w:val="000000"/>
              </w:rPr>
            </w:pPr>
          </w:p>
          <w:p w14:paraId="09926E3A" w14:textId="77777777" w:rsidR="009E072F" w:rsidRPr="00CD5649" w:rsidRDefault="009E072F" w:rsidP="009E072F">
            <w:pPr>
              <w:pStyle w:val="Header"/>
              <w:rPr>
                <w:rFonts w:ascii="Calibri" w:hAnsi="Calibri" w:cs="Calibri"/>
                <w:color w:val="000000"/>
              </w:rPr>
            </w:pPr>
          </w:p>
          <w:p w14:paraId="519B6A82"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5251D9FA" w14:textId="5A6199C4"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3" w:history="1">
              <w:r w:rsidR="00B73230" w:rsidRPr="00B73230">
                <w:rPr>
                  <w:rStyle w:val="Hyperlink"/>
                  <w:i/>
                  <w:iCs/>
                </w:rPr>
                <w:t>579</w:t>
              </w:r>
            </w:hyperlink>
            <w:r w:rsidR="00826446" w:rsidRPr="00231E44">
              <w:rPr>
                <w:b/>
                <w:bCs/>
              </w:rPr>
              <w:t xml:space="preserve"> </w:t>
            </w:r>
            <w:r w:rsidR="00ED0C31">
              <w:rPr>
                <w:rFonts w:ascii="Calibri" w:hAnsi="Calibri" w:cs="Calibri"/>
                <w:i/>
                <w:color w:val="000000"/>
              </w:rPr>
              <w:t xml:space="preserve"> CMS/0</w:t>
            </w:r>
            <w:r w:rsidR="00B73230">
              <w:rPr>
                <w:rFonts w:ascii="Calibri" w:hAnsi="Calibri" w:cs="Calibri"/>
                <w:i/>
                <w:color w:val="000000"/>
              </w:rPr>
              <w:t>2</w:t>
            </w:r>
            <w:r w:rsidR="00ED0C31">
              <w:rPr>
                <w:rFonts w:ascii="Calibri" w:hAnsi="Calibri" w:cs="Calibri"/>
                <w:i/>
                <w:color w:val="000000"/>
              </w:rPr>
              <w:t>-2020</w:t>
            </w:r>
            <w:r w:rsidRPr="00CD5649">
              <w:rPr>
                <w:rFonts w:ascii="Calibri" w:hAnsi="Calibri" w:cs="Calibri"/>
                <w:color w:val="000000"/>
              </w:rPr>
              <w:t xml:space="preserve"> </w:t>
            </w:r>
          </w:p>
          <w:p w14:paraId="292437CB" w14:textId="77777777" w:rsidR="00A005CF" w:rsidRDefault="00A005CF" w:rsidP="00AB6D20">
            <w:pPr>
              <w:spacing w:after="200"/>
              <w:contextualSpacing/>
              <w:jc w:val="right"/>
              <w:rPr>
                <w:rFonts w:eastAsia="Times New Roman" w:cs="Calibri"/>
                <w:b/>
                <w:bCs/>
                <w:color w:val="000000"/>
                <w:spacing w:val="-48"/>
                <w:sz w:val="40"/>
                <w:szCs w:val="40"/>
              </w:rPr>
            </w:pPr>
          </w:p>
          <w:p w14:paraId="6D7D36C4" w14:textId="77777777"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77AAFD1A" w14:textId="77777777" w:rsidR="009E072F" w:rsidRPr="00CD5649" w:rsidRDefault="009E072F" w:rsidP="004F3C9C">
            <w:pPr>
              <w:pStyle w:val="Header"/>
              <w:jc w:val="right"/>
              <w:rPr>
                <w:rFonts w:ascii="Calibri" w:hAnsi="Calibri" w:cs="Calibri"/>
                <w:color w:val="000000"/>
              </w:rPr>
            </w:pPr>
          </w:p>
          <w:p w14:paraId="75BCD10B" w14:textId="77777777" w:rsidR="009E072F" w:rsidRPr="00CD5649" w:rsidRDefault="009E072F" w:rsidP="004F3C9C">
            <w:pPr>
              <w:pStyle w:val="Header"/>
              <w:jc w:val="right"/>
              <w:rPr>
                <w:rFonts w:ascii="Calibri" w:hAnsi="Calibri" w:cs="Calibri"/>
                <w:color w:val="000000"/>
              </w:rPr>
            </w:pPr>
          </w:p>
          <w:p w14:paraId="67AC83E9" w14:textId="77777777" w:rsidR="009E072F" w:rsidRPr="00CD5649" w:rsidRDefault="009E072F" w:rsidP="009E072F">
            <w:pPr>
              <w:pStyle w:val="Header"/>
              <w:rPr>
                <w:rFonts w:ascii="Calibri" w:hAnsi="Calibri" w:cs="Calibri"/>
                <w:color w:val="000000"/>
              </w:rPr>
            </w:pPr>
          </w:p>
          <w:p w14:paraId="604D77A8" w14:textId="77777777" w:rsidR="009E072F" w:rsidRPr="00CD5649" w:rsidRDefault="009E072F" w:rsidP="009E072F">
            <w:pPr>
              <w:pStyle w:val="Header"/>
              <w:rPr>
                <w:rFonts w:ascii="Calibri" w:hAnsi="Calibri" w:cs="Calibri"/>
                <w:color w:val="000000"/>
              </w:rPr>
            </w:pPr>
          </w:p>
          <w:p w14:paraId="16F44518"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340B7420" w14:textId="77777777" w:rsidR="00A30977" w:rsidRPr="00CD5649" w:rsidRDefault="00A30977" w:rsidP="004F3C9C">
            <w:pPr>
              <w:pStyle w:val="Header"/>
              <w:jc w:val="right"/>
              <w:rPr>
                <w:rFonts w:ascii="Calibri" w:hAnsi="Calibri" w:cs="Calibri"/>
                <w:color w:val="000000"/>
              </w:rPr>
            </w:pPr>
          </w:p>
          <w:p w14:paraId="3672B143" w14:textId="32F5752F"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B73230">
              <w:rPr>
                <w:rFonts w:ascii="Calibri" w:hAnsi="Calibri" w:cs="Calibri"/>
                <w:color w:val="000000"/>
              </w:rPr>
              <w:t>11</w:t>
            </w:r>
            <w:r w:rsidR="0078630D" w:rsidRPr="00CD5649">
              <w:rPr>
                <w:rFonts w:ascii="Calibri" w:hAnsi="Calibri" w:cs="Calibri"/>
                <w:color w:val="000000"/>
              </w:rPr>
              <w:t>/</w:t>
            </w:r>
            <w:r w:rsidR="00ED0C31">
              <w:rPr>
                <w:rFonts w:ascii="Calibri" w:hAnsi="Calibri" w:cs="Calibri"/>
                <w:color w:val="000000"/>
              </w:rPr>
              <w:t>0</w:t>
            </w:r>
            <w:r w:rsidR="00B73230">
              <w:rPr>
                <w:rFonts w:ascii="Calibri" w:hAnsi="Calibri" w:cs="Calibri"/>
                <w:color w:val="000000"/>
              </w:rPr>
              <w:t>2</w:t>
            </w:r>
            <w:r w:rsidR="0078630D" w:rsidRPr="00CD5649">
              <w:rPr>
                <w:rFonts w:ascii="Calibri" w:hAnsi="Calibri" w:cs="Calibri"/>
                <w:color w:val="000000"/>
              </w:rPr>
              <w:t>/</w:t>
            </w:r>
            <w:r w:rsidR="00ED0C31">
              <w:rPr>
                <w:rFonts w:ascii="Calibri" w:hAnsi="Calibri" w:cs="Calibri"/>
                <w:color w:val="000000"/>
              </w:rPr>
              <w:t xml:space="preserve">2020 </w:t>
            </w:r>
            <w:r w:rsidR="00ED0C31">
              <w:rPr>
                <w:rFonts w:ascii="Calibri" w:hAnsi="Calibri" w:cs="Calibri"/>
                <w:color w:val="000000"/>
              </w:rPr>
              <w:br/>
              <w:t>Next Review Date: 2</w:t>
            </w:r>
            <w:r w:rsidR="00B73230">
              <w:rPr>
                <w:rFonts w:ascii="Calibri" w:hAnsi="Calibri" w:cs="Calibri"/>
                <w:color w:val="000000"/>
              </w:rPr>
              <w:t>0</w:t>
            </w:r>
            <w:r w:rsidR="00ED0C31">
              <w:rPr>
                <w:rFonts w:ascii="Calibri" w:hAnsi="Calibri" w:cs="Calibri"/>
                <w:color w:val="000000"/>
              </w:rPr>
              <w:t>/0</w:t>
            </w:r>
            <w:r w:rsidR="00B73230">
              <w:rPr>
                <w:rFonts w:ascii="Calibri" w:hAnsi="Calibri" w:cs="Calibri"/>
                <w:color w:val="000000"/>
              </w:rPr>
              <w:t>2</w:t>
            </w:r>
            <w:r w:rsidR="0078630D" w:rsidRPr="00CD5649">
              <w:rPr>
                <w:rFonts w:ascii="Calibri" w:hAnsi="Calibri" w:cs="Calibri"/>
                <w:color w:val="000000"/>
              </w:rPr>
              <w:t>/</w:t>
            </w:r>
            <w:r w:rsidR="006F5BA0">
              <w:rPr>
                <w:rFonts w:ascii="Calibri" w:hAnsi="Calibri" w:cs="Calibri"/>
                <w:color w:val="000000"/>
              </w:rPr>
              <w:t>2020</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690735AC"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54A2FB9F"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0B9BF16F"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889EDA9" w14:textId="77777777" w:rsidR="004F3C9C" w:rsidRPr="00CD5649" w:rsidRDefault="00000000" w:rsidP="004F3C9C">
            <w:pPr>
              <w:tabs>
                <w:tab w:val="center" w:pos="4513"/>
                <w:tab w:val="right" w:pos="9026"/>
              </w:tabs>
              <w:jc w:val="right"/>
              <w:rPr>
                <w:rFonts w:ascii="Calibri" w:hAnsi="Calibri" w:cs="Calibri"/>
                <w:color w:val="auto"/>
                <w:kern w:val="0"/>
              </w:rPr>
            </w:pPr>
            <w:hyperlink r:id="rId14" w:history="1">
              <w:r w:rsidR="004F3C9C" w:rsidRPr="00CD5649">
                <w:rPr>
                  <w:rStyle w:val="Hyperlink"/>
                  <w:rFonts w:ascii="Calibri" w:hAnsi="Calibri" w:cs="Calibri"/>
                  <w:kern w:val="0"/>
                </w:rPr>
                <w:t>www.cymru.nhs.uk/gwybodeg</w:t>
              </w:r>
            </w:hyperlink>
          </w:p>
          <w:p w14:paraId="5E6F7164" w14:textId="77777777" w:rsidR="00E22B99" w:rsidRPr="00CD5649" w:rsidRDefault="00000000" w:rsidP="004F3C9C">
            <w:pPr>
              <w:spacing w:before="200"/>
              <w:jc w:val="right"/>
              <w:rPr>
                <w:rFonts w:ascii="Calibri" w:eastAsia="Times New Roman" w:hAnsi="Calibri" w:cs="Calibri"/>
                <w:color w:val="000000"/>
              </w:rPr>
            </w:pPr>
            <w:hyperlink r:id="rId15" w:history="1">
              <w:r w:rsidR="004F3C9C" w:rsidRPr="00CD5649">
                <w:rPr>
                  <w:rStyle w:val="Hyperlink"/>
                  <w:rFonts w:ascii="Calibri" w:hAnsi="Calibri" w:cs="Calibri"/>
                  <w:kern w:val="0"/>
                </w:rPr>
                <w:t>www.wales.nhs.uk/informatics</w:t>
              </w:r>
            </w:hyperlink>
          </w:p>
        </w:tc>
      </w:tr>
    </w:tbl>
    <w:p w14:paraId="53421EE0"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6"/>
          <w:footerReference w:type="default" r:id="rId17"/>
          <w:pgSz w:w="11906" w:h="16838"/>
          <w:pgMar w:top="1134" w:right="1134" w:bottom="1134" w:left="1134" w:header="397" w:footer="0" w:gutter="0"/>
          <w:cols w:space="708"/>
          <w:docGrid w:linePitch="360"/>
        </w:sectPr>
      </w:pPr>
    </w:p>
    <w:p w14:paraId="2AA7599C"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71256E2A" w14:textId="77777777" w:rsidR="001C0DB2" w:rsidRPr="00CD5649" w:rsidRDefault="001C0DB2" w:rsidP="007342FA">
      <w:pPr>
        <w:rPr>
          <w:rFonts w:ascii="Calibri" w:hAnsi="Calibri" w:cs="Calibri"/>
          <w:color w:val="000000"/>
        </w:rPr>
      </w:pPr>
    </w:p>
    <w:bookmarkStart w:id="1" w:name="_Toc263868851"/>
    <w:bookmarkStart w:id="2" w:name="_Toc271635816"/>
    <w:p w14:paraId="44003FD0" w14:textId="77777777"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589CE07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155BD6CD"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7F4C3855"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2A1A081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43B64ED3"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43FACC05"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0771ADB8"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2F220D6A" w14:textId="7777777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8695D5F"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D2FD264"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7EA707BD"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68E0CD73"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1336B54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34D55257"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76C49C82"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ED0C31">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6FB51D50"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12326A18"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31CE114" w14:textId="77777777"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75F3853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1A4B9895" w14:textId="77777777" w:rsidR="007F071D" w:rsidRPr="00CD5649" w:rsidRDefault="007F071D" w:rsidP="00CD5649">
      <w:pPr>
        <w:pStyle w:val="Heading1"/>
      </w:pPr>
      <w:bookmarkStart w:id="3" w:name="_Toc524705853"/>
      <w:r w:rsidRPr="00CD5649">
        <w:lastRenderedPageBreak/>
        <w:t>D</w:t>
      </w:r>
      <w:bookmarkEnd w:id="1"/>
      <w:bookmarkEnd w:id="2"/>
      <w:r w:rsidRPr="00CD5649">
        <w:t>OCUMENT HISTORY</w:t>
      </w:r>
      <w:bookmarkEnd w:id="3"/>
    </w:p>
    <w:p w14:paraId="612945BF"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4" w:name="_Toc263868852"/>
      <w:bookmarkStart w:id="5" w:name="_Toc271635817"/>
      <w:bookmarkStart w:id="6"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4"/>
      <w:bookmarkEnd w:id="5"/>
      <w:bookmarkEnd w:id="6"/>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625D19D4" w14:textId="77777777" w:rsidTr="009D5365">
        <w:tc>
          <w:tcPr>
            <w:tcW w:w="1828" w:type="dxa"/>
            <w:shd w:val="clear" w:color="auto" w:fill="B3B3B3"/>
            <w:vAlign w:val="center"/>
          </w:tcPr>
          <w:p w14:paraId="0765A461" w14:textId="77777777" w:rsidR="007F071D" w:rsidRPr="00CD5649" w:rsidRDefault="0051464A" w:rsidP="005565F6">
            <w:pPr>
              <w:spacing w:before="60" w:after="60" w:line="240" w:lineRule="auto"/>
              <w:rPr>
                <w:rFonts w:ascii="Calibri" w:hAnsi="Calibri" w:cs="Calibri"/>
                <w:color w:val="000000"/>
              </w:rPr>
            </w:pPr>
            <w:bookmarkStart w:id="7"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615FD79B"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34DF4241"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3FD957F"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7D6904E9" w14:textId="77777777" w:rsidTr="009D5365">
        <w:tc>
          <w:tcPr>
            <w:tcW w:w="1828" w:type="dxa"/>
          </w:tcPr>
          <w:p w14:paraId="28B4BB0D"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38789DD1"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064B285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0C56EA5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33D27CA8" w14:textId="77777777" w:rsidTr="009D5365">
        <w:tc>
          <w:tcPr>
            <w:tcW w:w="1828" w:type="dxa"/>
          </w:tcPr>
          <w:p w14:paraId="40EE61C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1429979D"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1AAA1BB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0AF6A988"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191C6EC6" w14:textId="77777777" w:rsidTr="009D5365">
        <w:tc>
          <w:tcPr>
            <w:tcW w:w="1828" w:type="dxa"/>
          </w:tcPr>
          <w:p w14:paraId="2D04FFFD"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33DD6746"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4FCFC484"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0B2DEDB"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617256E8" w14:textId="77777777" w:rsidTr="009D5365">
        <w:tc>
          <w:tcPr>
            <w:tcW w:w="1828" w:type="dxa"/>
          </w:tcPr>
          <w:p w14:paraId="72D2551A"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A17C8F9"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D85BC1E"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1E8EA59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7A7CFB10"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8" w:name="_Toc271635818"/>
      <w:r w:rsidRPr="00CD5649">
        <w:rPr>
          <w:rFonts w:ascii="Calibri" w:hAnsi="Calibri" w:cs="Calibri"/>
          <w:color w:val="000000"/>
          <w:szCs w:val="28"/>
        </w:rPr>
        <w:t xml:space="preserve"> </w:t>
      </w:r>
      <w:bookmarkStart w:id="9" w:name="_Toc524705855"/>
      <w:r w:rsidR="00CD5649" w:rsidRPr="00CD5649">
        <w:rPr>
          <w:rFonts w:ascii="Calibri" w:hAnsi="Calibri" w:cs="Calibri"/>
          <w:color w:val="000000"/>
          <w:szCs w:val="28"/>
        </w:rPr>
        <w:t>Revision History</w:t>
      </w:r>
      <w:bookmarkEnd w:id="9"/>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40F88215" w14:textId="77777777" w:rsidTr="0090453C">
        <w:tc>
          <w:tcPr>
            <w:tcW w:w="1828" w:type="dxa"/>
            <w:shd w:val="clear" w:color="auto" w:fill="B3B3B3"/>
            <w:vAlign w:val="center"/>
          </w:tcPr>
          <w:p w14:paraId="27B88D86"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6E1A1921"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A4303D1"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F65A70"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15971879" w14:textId="77777777" w:rsidTr="0090453C">
        <w:tc>
          <w:tcPr>
            <w:tcW w:w="1828" w:type="dxa"/>
          </w:tcPr>
          <w:p w14:paraId="18A3422A" w14:textId="77777777" w:rsidR="00400521" w:rsidRPr="001302DD" w:rsidRDefault="00ED0C31" w:rsidP="00400521">
            <w:pPr>
              <w:rPr>
                <w:rFonts w:ascii="Calibri" w:hAnsi="Calibri"/>
              </w:rPr>
            </w:pPr>
            <w:r>
              <w:rPr>
                <w:rFonts w:ascii="Calibri" w:hAnsi="Calibri"/>
              </w:rPr>
              <w:t>08/01/2020</w:t>
            </w:r>
          </w:p>
        </w:tc>
        <w:tc>
          <w:tcPr>
            <w:tcW w:w="992" w:type="dxa"/>
          </w:tcPr>
          <w:p w14:paraId="4A2DF343" w14:textId="77777777" w:rsidR="00400521" w:rsidRPr="001302DD" w:rsidRDefault="00033D9C" w:rsidP="00400521">
            <w:pPr>
              <w:rPr>
                <w:rFonts w:ascii="Calibri" w:hAnsi="Calibri"/>
              </w:rPr>
            </w:pPr>
            <w:r>
              <w:rPr>
                <w:rFonts w:ascii="Calibri" w:hAnsi="Calibri"/>
              </w:rPr>
              <w:t>1.0</w:t>
            </w:r>
          </w:p>
        </w:tc>
        <w:tc>
          <w:tcPr>
            <w:tcW w:w="2392" w:type="dxa"/>
          </w:tcPr>
          <w:p w14:paraId="5FDA3F68" w14:textId="77777777" w:rsidR="00400521" w:rsidRPr="001302DD" w:rsidRDefault="00033D9C" w:rsidP="00400521">
            <w:pPr>
              <w:rPr>
                <w:rFonts w:ascii="Calibri" w:hAnsi="Calibri"/>
              </w:rPr>
            </w:pPr>
            <w:r>
              <w:rPr>
                <w:rFonts w:ascii="Calibri" w:hAnsi="Calibri"/>
              </w:rPr>
              <w:t>Helen McGrath</w:t>
            </w:r>
          </w:p>
        </w:tc>
        <w:tc>
          <w:tcPr>
            <w:tcW w:w="4677" w:type="dxa"/>
          </w:tcPr>
          <w:p w14:paraId="52BF7277" w14:textId="77777777" w:rsidR="007A371F" w:rsidRPr="001302DD" w:rsidRDefault="007A371F" w:rsidP="00400521">
            <w:pPr>
              <w:rPr>
                <w:rFonts w:ascii="Calibri" w:hAnsi="Calibri"/>
              </w:rPr>
            </w:pPr>
            <w:r>
              <w:rPr>
                <w:rFonts w:ascii="Calibri" w:hAnsi="Calibri"/>
              </w:rPr>
              <w:t>Senior Support &amp; Business Analyst</w:t>
            </w:r>
          </w:p>
        </w:tc>
      </w:tr>
      <w:tr w:rsidR="007A371F" w:rsidRPr="00CD5649" w14:paraId="29B14B6B" w14:textId="77777777" w:rsidTr="0090453C">
        <w:tc>
          <w:tcPr>
            <w:tcW w:w="1828" w:type="dxa"/>
          </w:tcPr>
          <w:p w14:paraId="60929A3E" w14:textId="77777777" w:rsidR="007A371F" w:rsidRDefault="00ED0C31" w:rsidP="00400521">
            <w:pPr>
              <w:rPr>
                <w:rFonts w:ascii="Calibri" w:hAnsi="Calibri"/>
              </w:rPr>
            </w:pPr>
            <w:r>
              <w:rPr>
                <w:rFonts w:ascii="Calibri" w:hAnsi="Calibri"/>
              </w:rPr>
              <w:t>20/01/2020</w:t>
            </w:r>
          </w:p>
        </w:tc>
        <w:tc>
          <w:tcPr>
            <w:tcW w:w="992" w:type="dxa"/>
          </w:tcPr>
          <w:p w14:paraId="733436E1" w14:textId="77777777" w:rsidR="007A371F" w:rsidRDefault="007A371F" w:rsidP="00400521">
            <w:pPr>
              <w:rPr>
                <w:rFonts w:ascii="Calibri" w:hAnsi="Calibri"/>
              </w:rPr>
            </w:pPr>
            <w:r>
              <w:rPr>
                <w:rFonts w:ascii="Calibri" w:hAnsi="Calibri"/>
              </w:rPr>
              <w:t>1.1</w:t>
            </w:r>
          </w:p>
        </w:tc>
        <w:tc>
          <w:tcPr>
            <w:tcW w:w="2392" w:type="dxa"/>
          </w:tcPr>
          <w:p w14:paraId="352A4755" w14:textId="77777777" w:rsidR="007A371F" w:rsidRDefault="007A371F" w:rsidP="00400521">
            <w:pPr>
              <w:rPr>
                <w:rFonts w:ascii="Calibri" w:hAnsi="Calibri"/>
              </w:rPr>
            </w:pPr>
            <w:r w:rsidRPr="007A371F">
              <w:rPr>
                <w:rFonts w:ascii="Calibri" w:hAnsi="Calibri"/>
              </w:rPr>
              <w:t xml:space="preserve">Helen McGrath </w:t>
            </w:r>
          </w:p>
        </w:tc>
        <w:tc>
          <w:tcPr>
            <w:tcW w:w="4677" w:type="dxa"/>
          </w:tcPr>
          <w:p w14:paraId="31FF4971" w14:textId="77777777" w:rsidR="007A371F" w:rsidRDefault="007A371F" w:rsidP="00400521">
            <w:pPr>
              <w:rPr>
                <w:rFonts w:ascii="Calibri" w:hAnsi="Calibri"/>
              </w:rPr>
            </w:pPr>
            <w:r>
              <w:rPr>
                <w:rFonts w:ascii="Calibri" w:hAnsi="Calibri"/>
              </w:rPr>
              <w:t>Senior Support &amp; Business Analyst</w:t>
            </w:r>
          </w:p>
        </w:tc>
      </w:tr>
    </w:tbl>
    <w:p w14:paraId="11A719C5"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6"/>
      <w:r w:rsidRPr="00CD5649">
        <w:rPr>
          <w:rFonts w:ascii="Calibri" w:hAnsi="Calibri" w:cs="Calibri"/>
          <w:color w:val="000000"/>
          <w:szCs w:val="28"/>
        </w:rPr>
        <w:t>Reviewers</w:t>
      </w:r>
      <w:bookmarkEnd w:id="10"/>
      <w:r w:rsidRPr="00CD5649">
        <w:rPr>
          <w:rFonts w:ascii="Calibri" w:hAnsi="Calibri" w:cs="Calibri"/>
          <w:color w:val="000000"/>
          <w:szCs w:val="28"/>
        </w:rPr>
        <w:t xml:space="preserve"> </w:t>
      </w:r>
      <w:bookmarkEnd w:id="7"/>
      <w:bookmarkEnd w:id="8"/>
    </w:p>
    <w:p w14:paraId="5294627F"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57FA2A6"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21938A5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342FDEAA"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2B7DE12C"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17341E6B"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02D5A91B" w14:textId="77777777" w:rsidTr="00C11D6E">
        <w:tc>
          <w:tcPr>
            <w:tcW w:w="1526" w:type="dxa"/>
            <w:tcBorders>
              <w:top w:val="single" w:sz="4" w:space="0" w:color="auto"/>
              <w:left w:val="single" w:sz="4" w:space="0" w:color="auto"/>
              <w:bottom w:val="single" w:sz="4" w:space="0" w:color="auto"/>
              <w:right w:val="single" w:sz="4" w:space="0" w:color="auto"/>
            </w:tcBorders>
          </w:tcPr>
          <w:p w14:paraId="4C8F817C"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8676151"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710D3026"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21FD05D6" w14:textId="77777777" w:rsidR="00EB558C" w:rsidRPr="00CD5649" w:rsidRDefault="00EB558C" w:rsidP="00D431C9">
            <w:pPr>
              <w:spacing w:before="60" w:after="60" w:line="240" w:lineRule="auto"/>
              <w:rPr>
                <w:rFonts w:ascii="Calibri" w:hAnsi="Calibri" w:cs="Calibri"/>
                <w:color w:val="000000"/>
              </w:rPr>
            </w:pPr>
          </w:p>
        </w:tc>
      </w:tr>
    </w:tbl>
    <w:p w14:paraId="59C5136D"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1" w:name="_Toc524705857"/>
      <w:r w:rsidRPr="00CD5649">
        <w:rPr>
          <w:rFonts w:ascii="Calibri" w:hAnsi="Calibri" w:cs="Calibri"/>
          <w:color w:val="000000"/>
          <w:szCs w:val="28"/>
        </w:rPr>
        <w:t>Authorisation</w:t>
      </w:r>
      <w:bookmarkEnd w:id="11"/>
    </w:p>
    <w:p w14:paraId="7887134A"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2C96DFA7" w14:textId="77777777" w:rsidTr="007C255D">
        <w:tc>
          <w:tcPr>
            <w:tcW w:w="2518" w:type="dxa"/>
            <w:vAlign w:val="center"/>
          </w:tcPr>
          <w:p w14:paraId="70FBF4C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CEAF3C7" w14:textId="77777777"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4697168B" w14:textId="77777777" w:rsidTr="007C255D">
        <w:tc>
          <w:tcPr>
            <w:tcW w:w="2518" w:type="dxa"/>
            <w:vAlign w:val="center"/>
          </w:tcPr>
          <w:p w14:paraId="330ED2A6"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5AB400FF" w14:textId="77777777"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3C96F95F" w14:textId="77777777" w:rsidTr="007C255D">
        <w:tc>
          <w:tcPr>
            <w:tcW w:w="2518" w:type="dxa"/>
            <w:vAlign w:val="center"/>
          </w:tcPr>
          <w:p w14:paraId="2D48BF8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5AE80FCE"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13B33E69"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5E6DFD30" w14:textId="1E970D91" w:rsidR="000D6217" w:rsidRPr="00CD5649" w:rsidRDefault="0088517A" w:rsidP="00D431C9">
            <w:pPr>
              <w:spacing w:before="60" w:after="60" w:line="240" w:lineRule="auto"/>
              <w:rPr>
                <w:rFonts w:ascii="Calibri" w:hAnsi="Calibri" w:cs="Calibri"/>
                <w:color w:val="000000"/>
              </w:rPr>
            </w:pPr>
            <w:r>
              <w:rPr>
                <w:rFonts w:ascii="Calibri" w:hAnsi="Calibri" w:cs="Calibri"/>
                <w:color w:val="000000"/>
              </w:rPr>
              <w:t>20/0</w:t>
            </w:r>
            <w:r w:rsidR="00B73230">
              <w:rPr>
                <w:rFonts w:ascii="Calibri" w:hAnsi="Calibri" w:cs="Calibri"/>
                <w:color w:val="000000"/>
              </w:rPr>
              <w:t>2</w:t>
            </w:r>
            <w:r>
              <w:rPr>
                <w:rFonts w:ascii="Calibri" w:hAnsi="Calibri" w:cs="Calibri"/>
                <w:color w:val="000000"/>
              </w:rPr>
              <w:t>/2020</w:t>
            </w:r>
          </w:p>
        </w:tc>
      </w:tr>
    </w:tbl>
    <w:p w14:paraId="06E990AD"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6AF382C1" w14:textId="77777777" w:rsidTr="007C255D">
        <w:trPr>
          <w:cantSplit/>
          <w:trHeight w:val="327"/>
        </w:trPr>
        <w:tc>
          <w:tcPr>
            <w:tcW w:w="2518" w:type="dxa"/>
          </w:tcPr>
          <w:p w14:paraId="495FE42F"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7EC1C6C5" w14:textId="777777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48A758C3" w14:textId="77777777" w:rsidTr="007C255D">
        <w:trPr>
          <w:cantSplit/>
          <w:trHeight w:val="327"/>
        </w:trPr>
        <w:tc>
          <w:tcPr>
            <w:tcW w:w="2518" w:type="dxa"/>
          </w:tcPr>
          <w:p w14:paraId="1AEC047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6B737DA0" w14:textId="77777777"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114E4E93" w14:textId="77777777" w:rsidTr="007C255D">
        <w:trPr>
          <w:cantSplit/>
          <w:trHeight w:val="327"/>
        </w:trPr>
        <w:tc>
          <w:tcPr>
            <w:tcW w:w="2518" w:type="dxa"/>
          </w:tcPr>
          <w:p w14:paraId="57051192"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787FFAF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60CC736E"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E7533BB" w14:textId="4FE9CB87" w:rsidR="007F071D" w:rsidRPr="00CD5649" w:rsidRDefault="0088517A" w:rsidP="00D431C9">
            <w:pPr>
              <w:spacing w:before="60" w:after="60" w:line="240" w:lineRule="auto"/>
              <w:rPr>
                <w:rFonts w:ascii="Calibri" w:hAnsi="Calibri" w:cs="Calibri"/>
                <w:color w:val="000000"/>
              </w:rPr>
            </w:pPr>
            <w:r>
              <w:rPr>
                <w:rFonts w:ascii="Calibri" w:hAnsi="Calibri" w:cs="Calibri"/>
                <w:color w:val="000000"/>
              </w:rPr>
              <w:t>20/0</w:t>
            </w:r>
            <w:r w:rsidR="00B73230">
              <w:rPr>
                <w:rFonts w:ascii="Calibri" w:hAnsi="Calibri" w:cs="Calibri"/>
                <w:color w:val="000000"/>
              </w:rPr>
              <w:t>2</w:t>
            </w:r>
            <w:r>
              <w:rPr>
                <w:rFonts w:ascii="Calibri" w:hAnsi="Calibri" w:cs="Calibri"/>
                <w:color w:val="000000"/>
              </w:rPr>
              <w:t>/2020</w:t>
            </w:r>
          </w:p>
        </w:tc>
      </w:tr>
    </w:tbl>
    <w:p w14:paraId="04291561"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2" w:name="_Toc524705858"/>
      <w:r w:rsidRPr="00CD5649">
        <w:rPr>
          <w:rFonts w:ascii="Calibri" w:hAnsi="Calibri" w:cs="Calibri"/>
          <w:color w:val="000000"/>
          <w:szCs w:val="28"/>
        </w:rPr>
        <w:t>Document Location</w:t>
      </w:r>
      <w:bookmarkEnd w:id="12"/>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3B802429" w14:textId="77777777" w:rsidTr="00C22F16">
        <w:tc>
          <w:tcPr>
            <w:tcW w:w="2062" w:type="dxa"/>
            <w:shd w:val="clear" w:color="auto" w:fill="B3B3B3"/>
          </w:tcPr>
          <w:p w14:paraId="3725D1A7"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40E8BB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B4E877C" w14:textId="77777777" w:rsidTr="00C22F16">
        <w:tc>
          <w:tcPr>
            <w:tcW w:w="2062" w:type="dxa"/>
          </w:tcPr>
          <w:p w14:paraId="3DF81788"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71AB7FB0" w14:textId="77777777" w:rsidR="0078630D" w:rsidRPr="00CD5649" w:rsidRDefault="0078630D" w:rsidP="00B64212">
            <w:pPr>
              <w:spacing w:before="60" w:after="60" w:line="240" w:lineRule="auto"/>
              <w:rPr>
                <w:rFonts w:ascii="Calibri" w:hAnsi="Calibri" w:cs="Calibri"/>
                <w:color w:val="000000"/>
              </w:rPr>
            </w:pPr>
          </w:p>
        </w:tc>
      </w:tr>
    </w:tbl>
    <w:p w14:paraId="6EB08652" w14:textId="77777777" w:rsidR="009B2791" w:rsidRPr="00CD5649" w:rsidRDefault="009B2791" w:rsidP="009B2791">
      <w:pPr>
        <w:contextualSpacing/>
        <w:rPr>
          <w:rFonts w:ascii="Calibri" w:hAnsi="Calibri" w:cs="Calibri"/>
          <w:color w:val="000000"/>
        </w:rPr>
      </w:pPr>
    </w:p>
    <w:p w14:paraId="051DF5AC" w14:textId="77777777" w:rsidR="009E072F" w:rsidRPr="00CD5649" w:rsidRDefault="00A876E9" w:rsidP="00400521">
      <w:pPr>
        <w:pStyle w:val="Heading1"/>
      </w:pPr>
      <w:r w:rsidRPr="00CD5649">
        <w:br w:type="page"/>
      </w:r>
      <w:bookmarkStart w:id="13" w:name="_Toc524705859"/>
      <w:r w:rsidR="00A005CF" w:rsidRPr="00CD5649">
        <w:lastRenderedPageBreak/>
        <w:t>INTRODUCTION</w:t>
      </w:r>
      <w:bookmarkEnd w:id="13"/>
    </w:p>
    <w:p w14:paraId="696680F4"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1C6DF6B2" w14:textId="77777777" w:rsidR="00A005CF" w:rsidRPr="00CD5649" w:rsidRDefault="00A005CF" w:rsidP="00A005CF">
      <w:pPr>
        <w:jc w:val="both"/>
        <w:rPr>
          <w:rFonts w:ascii="Calibri" w:hAnsi="Calibri" w:cs="Calibri"/>
          <w:sz w:val="20"/>
          <w:szCs w:val="20"/>
        </w:rPr>
      </w:pPr>
    </w:p>
    <w:p w14:paraId="419DCD47" w14:textId="2F1005F6"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88517A">
        <w:rPr>
          <w:rFonts w:ascii="Calibri" w:hAnsi="Calibri" w:cs="Calibri"/>
          <w:color w:val="0033CC"/>
          <w:sz w:val="20"/>
          <w:szCs w:val="20"/>
        </w:rPr>
        <w:t>0</w:t>
      </w:r>
      <w:r w:rsidR="00B73230">
        <w:rPr>
          <w:rFonts w:ascii="Calibri" w:hAnsi="Calibri" w:cs="Calibri"/>
          <w:color w:val="0033CC"/>
          <w:sz w:val="20"/>
          <w:szCs w:val="20"/>
        </w:rPr>
        <w:t>2</w:t>
      </w:r>
      <w:r w:rsidR="0088517A">
        <w:rPr>
          <w:rFonts w:ascii="Calibri" w:hAnsi="Calibri" w:cs="Calibri"/>
          <w:color w:val="0033CC"/>
          <w:sz w:val="20"/>
          <w:szCs w:val="20"/>
        </w:rPr>
        <w:t>-2020</w:t>
      </w:r>
      <w:r w:rsidR="00033D9C">
        <w:rPr>
          <w:rFonts w:ascii="Calibri" w:hAnsi="Calibri" w:cs="Calibri"/>
          <w:color w:val="0033CC"/>
          <w:sz w:val="20"/>
          <w:szCs w:val="20"/>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DD8E2A0" w14:textId="77777777" w:rsidR="009E072F" w:rsidRPr="00400521" w:rsidRDefault="00A005CF" w:rsidP="00400521">
      <w:pPr>
        <w:pStyle w:val="Heading1"/>
      </w:pPr>
      <w:bookmarkStart w:id="14" w:name="_Toc524705860"/>
      <w:r w:rsidRPr="00400521">
        <w:t>SERVICE MANAGEMENT BOARD (SMB)</w:t>
      </w:r>
      <w:bookmarkEnd w:id="14"/>
    </w:p>
    <w:p w14:paraId="647AF90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CB15B43" w14:textId="77777777" w:rsidR="009E072F" w:rsidRPr="00CD5649" w:rsidRDefault="00A005CF" w:rsidP="00400521">
      <w:pPr>
        <w:pStyle w:val="Heading1"/>
      </w:pPr>
      <w:bookmarkStart w:id="15" w:name="_Toc524705861"/>
      <w:r w:rsidRPr="00CD5649">
        <w:t>RELEASE NOTES REQUIREMENT</w:t>
      </w:r>
      <w:bookmarkEnd w:id="15"/>
    </w:p>
    <w:p w14:paraId="1B06F6A1" w14:textId="77777777" w:rsidR="009E072F" w:rsidRDefault="002112AF" w:rsidP="00400521">
      <w:pPr>
        <w:pStyle w:val="Heading2"/>
      </w:pPr>
      <w:bookmarkStart w:id="16" w:name="_Toc524705862"/>
      <w:r w:rsidRPr="00CD5649">
        <w:t>Release Identification</w:t>
      </w:r>
      <w:bookmarkEnd w:id="16"/>
    </w:p>
    <w:p w14:paraId="7530376E" w14:textId="4CB4F73D" w:rsidR="00033D9C" w:rsidRPr="00033D9C" w:rsidRDefault="00000000" w:rsidP="00033D9C">
      <w:hyperlink r:id="rId18" w:history="1">
        <w:r w:rsidR="00B73230" w:rsidRPr="00B73230">
          <w:rPr>
            <w:rStyle w:val="Hyperlink"/>
            <w:i/>
            <w:iCs/>
          </w:rPr>
          <w:t>579</w:t>
        </w:r>
      </w:hyperlink>
      <w:r w:rsidR="006603BB" w:rsidRPr="00DF63E2">
        <w:rPr>
          <w:i/>
          <w:sz w:val="24"/>
          <w:szCs w:val="24"/>
        </w:rPr>
        <w:t xml:space="preserve"> </w:t>
      </w:r>
      <w:r w:rsidR="0088517A">
        <w:rPr>
          <w:rFonts w:ascii="Calibri" w:hAnsi="Calibri" w:cs="Calibri"/>
          <w:i/>
          <w:color w:val="000000"/>
        </w:rPr>
        <w:t xml:space="preserve"> CMS/0</w:t>
      </w:r>
      <w:r w:rsidR="00B73230">
        <w:rPr>
          <w:rFonts w:ascii="Calibri" w:hAnsi="Calibri" w:cs="Calibri"/>
          <w:i/>
          <w:color w:val="000000"/>
        </w:rPr>
        <w:t>2</w:t>
      </w:r>
      <w:r w:rsidR="0088517A">
        <w:rPr>
          <w:rFonts w:ascii="Calibri" w:hAnsi="Calibri" w:cs="Calibri"/>
          <w:i/>
          <w:color w:val="000000"/>
        </w:rPr>
        <w:t>-2020</w:t>
      </w:r>
    </w:p>
    <w:p w14:paraId="55CB78F6" w14:textId="77777777" w:rsidR="009E072F" w:rsidRPr="00CD5649" w:rsidRDefault="009F1A52" w:rsidP="00400521">
      <w:pPr>
        <w:pStyle w:val="Heading2"/>
      </w:pPr>
      <w:bookmarkStart w:id="17" w:name="_Toc524705863"/>
      <w:r w:rsidRPr="00CD5649">
        <w:t>Description of New or Modified Functionality</w:t>
      </w:r>
      <w:bookmarkEnd w:id="17"/>
    </w:p>
    <w:tbl>
      <w:tblPr>
        <w:tblStyle w:val="TableGrid"/>
        <w:tblW w:w="0" w:type="auto"/>
        <w:tblLayout w:type="fixed"/>
        <w:tblLook w:val="04A0" w:firstRow="1" w:lastRow="0" w:firstColumn="1" w:lastColumn="0" w:noHBand="0" w:noVBand="1"/>
      </w:tblPr>
      <w:tblGrid>
        <w:gridCol w:w="1555"/>
        <w:gridCol w:w="6662"/>
        <w:gridCol w:w="1412"/>
      </w:tblGrid>
      <w:tr w:rsidR="007F7F94" w:rsidRPr="0034731D" w14:paraId="1508BEDD" w14:textId="77777777" w:rsidTr="00F8074F">
        <w:trPr>
          <w:trHeight w:val="468"/>
        </w:trPr>
        <w:tc>
          <w:tcPr>
            <w:tcW w:w="1555" w:type="dxa"/>
            <w:shd w:val="clear" w:color="auto" w:fill="95B3D7" w:themeFill="accent1" w:themeFillTint="99"/>
            <w:noWrap/>
            <w:hideMark/>
          </w:tcPr>
          <w:p w14:paraId="79EC54E6"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6662" w:type="dxa"/>
            <w:shd w:val="clear" w:color="auto" w:fill="95B3D7" w:themeFill="accent1" w:themeFillTint="99"/>
            <w:noWrap/>
            <w:hideMark/>
          </w:tcPr>
          <w:p w14:paraId="7A81EC18" w14:textId="77777777"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654B4E53" w14:textId="77777777"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AD6605" w:rsidRPr="0034731D" w14:paraId="4E27CD6A" w14:textId="77777777" w:rsidTr="007F7F94">
        <w:trPr>
          <w:trHeight w:val="480"/>
        </w:trPr>
        <w:tc>
          <w:tcPr>
            <w:tcW w:w="1555" w:type="dxa"/>
            <w:noWrap/>
          </w:tcPr>
          <w:p w14:paraId="7951238A" w14:textId="60D098FE" w:rsidR="00AD6605" w:rsidRDefault="00AD6605" w:rsidP="0027679C">
            <w:pPr>
              <w:rPr>
                <w:rFonts w:ascii="Segoe UI" w:hAnsi="Segoe UI" w:cs="Segoe UI"/>
                <w:b/>
                <w:color w:val="auto"/>
                <w:kern w:val="0"/>
                <w:lang w:eastAsia="en-GB"/>
              </w:rPr>
            </w:pPr>
            <w:r w:rsidRPr="00D3631E">
              <w:rPr>
                <w:rFonts w:ascii="Segoe UI" w:hAnsi="Segoe UI" w:cs="Segoe UI"/>
                <w:b/>
                <w:color w:val="auto"/>
                <w:kern w:val="0"/>
                <w:lang w:eastAsia="en-GB"/>
              </w:rPr>
              <w:t xml:space="preserve">Print </w:t>
            </w:r>
            <w:r>
              <w:rPr>
                <w:rFonts w:ascii="Segoe UI" w:hAnsi="Segoe UI" w:cs="Segoe UI"/>
                <w:b/>
                <w:color w:val="auto"/>
                <w:kern w:val="0"/>
                <w:lang w:eastAsia="en-GB"/>
              </w:rPr>
              <w:t>M</w:t>
            </w:r>
            <w:r w:rsidRPr="00D3631E">
              <w:rPr>
                <w:rFonts w:ascii="Segoe UI" w:hAnsi="Segoe UI" w:cs="Segoe UI"/>
                <w:b/>
                <w:color w:val="auto"/>
                <w:kern w:val="0"/>
                <w:lang w:eastAsia="en-GB"/>
              </w:rPr>
              <w:t>ode</w:t>
            </w:r>
          </w:p>
        </w:tc>
        <w:tc>
          <w:tcPr>
            <w:tcW w:w="6662" w:type="dxa"/>
            <w:noWrap/>
          </w:tcPr>
          <w:p w14:paraId="22B243C2" w14:textId="2BDE1D07" w:rsidR="00BC2786" w:rsidRDefault="00AD6605" w:rsidP="00AD6605">
            <w:pPr>
              <w:spacing w:line="240" w:lineRule="auto"/>
              <w:rPr>
                <w:rFonts w:ascii="Segoe UI" w:hAnsi="Segoe UI" w:cs="Segoe UI"/>
                <w:color w:val="auto"/>
                <w:kern w:val="0"/>
                <w:lang w:eastAsia="en-GB"/>
              </w:rPr>
            </w:pPr>
            <w:r w:rsidRPr="00D3631E">
              <w:rPr>
                <w:rFonts w:ascii="Segoe UI" w:hAnsi="Segoe UI" w:cs="Segoe UI"/>
                <w:color w:val="auto"/>
                <w:kern w:val="0"/>
                <w:lang w:eastAsia="en-GB"/>
              </w:rPr>
              <w:t xml:space="preserve">When users are attempting to print pages in an enlarged size, the </w:t>
            </w:r>
            <w:r>
              <w:rPr>
                <w:rFonts w:ascii="Segoe UI" w:hAnsi="Segoe UI" w:cs="Segoe UI"/>
                <w:color w:val="auto"/>
                <w:kern w:val="0"/>
                <w:lang w:eastAsia="en-GB"/>
              </w:rPr>
              <w:t xml:space="preserve">page </w:t>
            </w:r>
            <w:r w:rsidRPr="00D3631E">
              <w:rPr>
                <w:rFonts w:ascii="Segoe UI" w:hAnsi="Segoe UI" w:cs="Segoe UI"/>
                <w:color w:val="auto"/>
                <w:kern w:val="0"/>
                <w:lang w:eastAsia="en-GB"/>
              </w:rPr>
              <w:t xml:space="preserve">text doesn’t reflow on zoom. </w:t>
            </w:r>
            <w:r w:rsidR="000561E2" w:rsidRPr="00D3631E">
              <w:rPr>
                <w:rFonts w:ascii="Segoe UI" w:hAnsi="Segoe UI" w:cs="Segoe UI"/>
                <w:color w:val="auto"/>
                <w:kern w:val="0"/>
                <w:lang w:eastAsia="en-GB"/>
              </w:rPr>
              <w:t>So,</w:t>
            </w:r>
            <w:r w:rsidRPr="00D3631E">
              <w:rPr>
                <w:rFonts w:ascii="Segoe UI" w:hAnsi="Segoe UI" w:cs="Segoe UI"/>
                <w:color w:val="auto"/>
                <w:kern w:val="0"/>
                <w:lang w:eastAsia="en-GB"/>
              </w:rPr>
              <w:t xml:space="preserve"> when zoomed in at 200%, a great deal of text is cut off the page.</w:t>
            </w:r>
            <w:r>
              <w:rPr>
                <w:rFonts w:ascii="Segoe UI" w:hAnsi="Segoe UI" w:cs="Segoe UI"/>
                <w:color w:val="auto"/>
                <w:kern w:val="0"/>
                <w:lang w:eastAsia="en-GB"/>
              </w:rPr>
              <w:t xml:space="preserve"> </w:t>
            </w:r>
            <w:r w:rsidR="00D21065">
              <w:rPr>
                <w:rFonts w:ascii="Segoe UI" w:hAnsi="Segoe UI" w:cs="Segoe UI"/>
                <w:color w:val="auto"/>
                <w:kern w:val="0"/>
                <w:lang w:eastAsia="en-GB"/>
              </w:rPr>
              <w:t xml:space="preserve"> </w:t>
            </w:r>
            <w:r>
              <w:rPr>
                <w:rFonts w:ascii="Segoe UI" w:hAnsi="Segoe UI" w:cs="Segoe UI"/>
                <w:color w:val="auto"/>
                <w:kern w:val="0"/>
                <w:lang w:eastAsia="en-GB"/>
              </w:rPr>
              <w:t>The</w:t>
            </w:r>
            <w:r w:rsidR="00D21065">
              <w:rPr>
                <w:rFonts w:ascii="Segoe UI" w:hAnsi="Segoe UI" w:cs="Segoe UI"/>
                <w:color w:val="auto"/>
                <w:kern w:val="0"/>
                <w:lang w:eastAsia="en-GB"/>
              </w:rPr>
              <w:t xml:space="preserve"> CMS</w:t>
            </w:r>
            <w:r>
              <w:rPr>
                <w:rFonts w:ascii="Segoe UI" w:hAnsi="Segoe UI" w:cs="Segoe UI"/>
                <w:color w:val="auto"/>
                <w:kern w:val="0"/>
                <w:lang w:eastAsia="en-GB"/>
              </w:rPr>
              <w:t xml:space="preserve"> style sheet has now been altered to so that a user will be able to print</w:t>
            </w:r>
            <w:r w:rsidR="00D21065">
              <w:rPr>
                <w:rFonts w:ascii="Segoe UI" w:hAnsi="Segoe UI" w:cs="Segoe UI"/>
                <w:color w:val="auto"/>
                <w:kern w:val="0"/>
                <w:lang w:eastAsia="en-GB"/>
              </w:rPr>
              <w:t xml:space="preserve"> all</w:t>
            </w:r>
            <w:r>
              <w:rPr>
                <w:rFonts w:ascii="Segoe UI" w:hAnsi="Segoe UI" w:cs="Segoe UI"/>
                <w:color w:val="auto"/>
                <w:kern w:val="0"/>
                <w:lang w:eastAsia="en-GB"/>
              </w:rPr>
              <w:t xml:space="preserve"> content </w:t>
            </w:r>
            <w:r w:rsidR="000561E2">
              <w:rPr>
                <w:rFonts w:ascii="Segoe UI" w:hAnsi="Segoe UI" w:cs="Segoe UI"/>
                <w:color w:val="auto"/>
                <w:kern w:val="0"/>
                <w:lang w:eastAsia="en-GB"/>
              </w:rPr>
              <w:t>visible</w:t>
            </w:r>
            <w:r>
              <w:rPr>
                <w:rFonts w:ascii="Segoe UI" w:hAnsi="Segoe UI" w:cs="Segoe UI"/>
                <w:color w:val="auto"/>
                <w:kern w:val="0"/>
                <w:lang w:eastAsia="en-GB"/>
              </w:rPr>
              <w:t xml:space="preserve"> on screen.</w:t>
            </w:r>
          </w:p>
          <w:p w14:paraId="38CD6ACE" w14:textId="0FE71066" w:rsidR="00AD6605" w:rsidRDefault="00BC2786" w:rsidP="00AE06A8">
            <w:pPr>
              <w:spacing w:line="240" w:lineRule="auto"/>
              <w:rPr>
                <w:rFonts w:ascii="Segoe UI" w:hAnsi="Segoe UI" w:cs="Segoe UI"/>
                <w:color w:val="auto"/>
                <w:kern w:val="0"/>
                <w:lang w:eastAsia="en-GB"/>
              </w:rPr>
            </w:pPr>
            <w:r>
              <w:rPr>
                <w:noProof/>
              </w:rPr>
              <w:drawing>
                <wp:inline distT="0" distB="0" distL="0" distR="0" wp14:anchorId="05627424" wp14:editId="2F7AAA61">
                  <wp:extent cx="3821368" cy="2218414"/>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03568" cy="2266134"/>
                          </a:xfrm>
                          <a:prstGeom prst="rect">
                            <a:avLst/>
                          </a:prstGeom>
                        </pic:spPr>
                      </pic:pic>
                    </a:graphicData>
                  </a:graphic>
                </wp:inline>
              </w:drawing>
            </w:r>
          </w:p>
        </w:tc>
        <w:tc>
          <w:tcPr>
            <w:tcW w:w="1412" w:type="dxa"/>
          </w:tcPr>
          <w:p w14:paraId="3B873C79" w14:textId="1ABB2DDA" w:rsidR="00AD6605" w:rsidRDefault="00AD6605"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Velindre</w:t>
            </w:r>
          </w:p>
        </w:tc>
      </w:tr>
      <w:tr w:rsidR="00AD6605" w:rsidRPr="0034731D" w14:paraId="71C6FC9A" w14:textId="77777777" w:rsidTr="007F7F94">
        <w:trPr>
          <w:trHeight w:val="480"/>
        </w:trPr>
        <w:tc>
          <w:tcPr>
            <w:tcW w:w="1555" w:type="dxa"/>
            <w:noWrap/>
          </w:tcPr>
          <w:p w14:paraId="786A4406" w14:textId="494242E2" w:rsidR="00AD6605" w:rsidRDefault="00AD6605" w:rsidP="0027679C">
            <w:pPr>
              <w:rPr>
                <w:rFonts w:ascii="Segoe UI" w:hAnsi="Segoe UI" w:cs="Segoe UI"/>
                <w:b/>
                <w:color w:val="auto"/>
                <w:kern w:val="0"/>
                <w:lang w:eastAsia="en-GB"/>
              </w:rPr>
            </w:pPr>
            <w:r>
              <w:rPr>
                <w:rFonts w:ascii="Segoe UI" w:hAnsi="Segoe UI" w:cs="Segoe UI"/>
                <w:b/>
                <w:color w:val="auto"/>
                <w:kern w:val="0"/>
                <w:lang w:eastAsia="en-GB"/>
              </w:rPr>
              <w:lastRenderedPageBreak/>
              <w:t>Tabbed Content Update</w:t>
            </w:r>
          </w:p>
        </w:tc>
        <w:tc>
          <w:tcPr>
            <w:tcW w:w="6662" w:type="dxa"/>
            <w:noWrap/>
          </w:tcPr>
          <w:p w14:paraId="313FEB51" w14:textId="7C5866E2" w:rsidR="006118FA" w:rsidRPr="00A2034E" w:rsidRDefault="006118FA" w:rsidP="00D21065">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This update is an addition to the hover over indicator box that was recently added to the CMS. Currently when users select the Tabbed Content only the ‘Tabs’ themselves display the indicator box. This update will allow the indicator boxes to </w:t>
            </w:r>
            <w:r w:rsidR="000561E2">
              <w:rPr>
                <w:rFonts w:ascii="Segoe UI" w:hAnsi="Segoe UI" w:cs="Segoe UI"/>
                <w:color w:val="auto"/>
                <w:kern w:val="0"/>
                <w:lang w:eastAsia="en-GB"/>
              </w:rPr>
              <w:t>display</w:t>
            </w:r>
            <w:r>
              <w:rPr>
                <w:rFonts w:ascii="Segoe UI" w:hAnsi="Segoe UI" w:cs="Segoe UI"/>
                <w:color w:val="auto"/>
                <w:kern w:val="0"/>
                <w:lang w:eastAsia="en-GB"/>
              </w:rPr>
              <w:t xml:space="preserve"> on the individual content items as the user tabs through them. All </w:t>
            </w:r>
            <w:r w:rsidRPr="00AD6605">
              <w:rPr>
                <w:rFonts w:ascii="Segoe UI" w:hAnsi="Segoe UI" w:cs="Segoe UI"/>
                <w:color w:val="auto"/>
                <w:kern w:val="0"/>
                <w:lang w:eastAsia="en-GB"/>
              </w:rPr>
              <w:t>link</w:t>
            </w:r>
            <w:r>
              <w:rPr>
                <w:rFonts w:ascii="Segoe UI" w:hAnsi="Segoe UI" w:cs="Segoe UI"/>
                <w:color w:val="auto"/>
                <w:kern w:val="0"/>
                <w:lang w:eastAsia="en-GB"/>
              </w:rPr>
              <w:t>s will</w:t>
            </w:r>
            <w:r w:rsidRPr="00AD6605">
              <w:rPr>
                <w:rFonts w:ascii="Segoe UI" w:hAnsi="Segoe UI" w:cs="Segoe UI"/>
                <w:color w:val="auto"/>
                <w:kern w:val="0"/>
                <w:lang w:eastAsia="en-GB"/>
              </w:rPr>
              <w:t xml:space="preserve"> be underlined and show external link indicator </w:t>
            </w:r>
            <w:r>
              <w:rPr>
                <w:rFonts w:ascii="Segoe UI" w:hAnsi="Segoe UI" w:cs="Segoe UI"/>
                <w:color w:val="auto"/>
                <w:kern w:val="0"/>
                <w:lang w:eastAsia="en-GB"/>
              </w:rPr>
              <w:t>where</w:t>
            </w:r>
            <w:r w:rsidRPr="00AD6605">
              <w:rPr>
                <w:rFonts w:ascii="Segoe UI" w:hAnsi="Segoe UI" w:cs="Segoe UI"/>
                <w:color w:val="auto"/>
                <w:kern w:val="0"/>
                <w:lang w:eastAsia="en-GB"/>
              </w:rPr>
              <w:t xml:space="preserve"> applicable</w:t>
            </w:r>
            <w:r>
              <w:rPr>
                <w:rFonts w:ascii="Segoe UI" w:hAnsi="Segoe UI" w:cs="Segoe UI"/>
                <w:color w:val="auto"/>
                <w:kern w:val="0"/>
                <w:lang w:eastAsia="en-GB"/>
              </w:rPr>
              <w:t>.</w:t>
            </w:r>
          </w:p>
          <w:p w14:paraId="3441935E" w14:textId="004A16E2" w:rsidR="00137951" w:rsidRDefault="00137951" w:rsidP="00D21065">
            <w:pPr>
              <w:spacing w:line="240" w:lineRule="auto"/>
              <w:rPr>
                <w:rFonts w:ascii="Segoe UI" w:hAnsi="Segoe UI" w:cs="Segoe UI"/>
                <w:b/>
                <w:bCs/>
                <w:color w:val="000000"/>
                <w:shd w:val="clear" w:color="auto" w:fill="FFFFFF"/>
              </w:rPr>
            </w:pPr>
          </w:p>
          <w:p w14:paraId="355C94E6" w14:textId="77777777" w:rsidR="00BC2786" w:rsidRDefault="00BC2786" w:rsidP="00D21065">
            <w:pPr>
              <w:spacing w:line="240" w:lineRule="auto"/>
              <w:rPr>
                <w:rFonts w:ascii="Segoe UI" w:hAnsi="Segoe UI" w:cs="Segoe UI"/>
                <w:b/>
                <w:bCs/>
                <w:color w:val="000000"/>
                <w:shd w:val="clear" w:color="auto" w:fill="FFFFFF"/>
              </w:rPr>
            </w:pPr>
          </w:p>
          <w:p w14:paraId="7BF6FF14" w14:textId="1CBF776C" w:rsidR="00137951" w:rsidRDefault="00D21065" w:rsidP="00D21065">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Current Layout</w:t>
            </w:r>
          </w:p>
          <w:p w14:paraId="3FF107A7" w14:textId="77777777" w:rsidR="00137951" w:rsidRPr="00E22A8C" w:rsidRDefault="00137951" w:rsidP="00D21065">
            <w:pPr>
              <w:spacing w:line="240" w:lineRule="auto"/>
              <w:rPr>
                <w:rFonts w:ascii="Segoe UI" w:hAnsi="Segoe UI" w:cs="Segoe UI"/>
                <w:b/>
                <w:bCs/>
                <w:color w:val="000000"/>
                <w:shd w:val="clear" w:color="auto" w:fill="FFFFFF"/>
              </w:rPr>
            </w:pPr>
          </w:p>
          <w:p w14:paraId="724F6852" w14:textId="64965BC2" w:rsidR="00A2034E" w:rsidRDefault="006118FA" w:rsidP="00D21065">
            <w:pPr>
              <w:spacing w:line="240" w:lineRule="auto"/>
              <w:rPr>
                <w:rFonts w:ascii="Segoe UI" w:hAnsi="Segoe UI" w:cs="Segoe UI"/>
                <w:b/>
                <w:bCs/>
                <w:color w:val="000000"/>
                <w:shd w:val="clear" w:color="auto" w:fill="FFFFFF"/>
              </w:rPr>
            </w:pPr>
            <w:r>
              <w:rPr>
                <w:noProof/>
              </w:rPr>
              <w:drawing>
                <wp:inline distT="0" distB="0" distL="0" distR="0" wp14:anchorId="20CC7442" wp14:editId="1FDBC0F1">
                  <wp:extent cx="4143925" cy="20196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1140" cy="2023148"/>
                          </a:xfrm>
                          <a:prstGeom prst="rect">
                            <a:avLst/>
                          </a:prstGeom>
                        </pic:spPr>
                      </pic:pic>
                    </a:graphicData>
                  </a:graphic>
                </wp:inline>
              </w:drawing>
            </w:r>
          </w:p>
          <w:p w14:paraId="774B01AE" w14:textId="138C791C" w:rsidR="00137951" w:rsidRDefault="00137951" w:rsidP="00D21065">
            <w:pPr>
              <w:spacing w:line="240" w:lineRule="auto"/>
              <w:rPr>
                <w:rFonts w:ascii="Segoe UI" w:hAnsi="Segoe UI" w:cs="Segoe UI"/>
                <w:b/>
                <w:bCs/>
                <w:color w:val="000000"/>
                <w:shd w:val="clear" w:color="auto" w:fill="FFFFFF"/>
              </w:rPr>
            </w:pPr>
          </w:p>
          <w:p w14:paraId="11C2B5A2" w14:textId="4C85A3E8" w:rsidR="00137951" w:rsidRDefault="00137951" w:rsidP="00D21065">
            <w:pPr>
              <w:spacing w:line="240" w:lineRule="auto"/>
              <w:rPr>
                <w:rFonts w:ascii="Segoe UI" w:hAnsi="Segoe UI" w:cs="Segoe UI"/>
                <w:b/>
                <w:bCs/>
                <w:color w:val="000000"/>
                <w:shd w:val="clear" w:color="auto" w:fill="FFFFFF"/>
              </w:rPr>
            </w:pPr>
          </w:p>
          <w:p w14:paraId="3DEDEAA0" w14:textId="77777777" w:rsidR="00BC2786" w:rsidRPr="00E22A8C" w:rsidRDefault="00BC2786" w:rsidP="00D21065">
            <w:pPr>
              <w:spacing w:line="240" w:lineRule="auto"/>
              <w:rPr>
                <w:rFonts w:ascii="Segoe UI" w:hAnsi="Segoe UI" w:cs="Segoe UI"/>
                <w:b/>
                <w:bCs/>
                <w:color w:val="000000"/>
                <w:shd w:val="clear" w:color="auto" w:fill="FFFFFF"/>
              </w:rPr>
            </w:pPr>
          </w:p>
          <w:p w14:paraId="2984AF9D" w14:textId="5BE67177" w:rsidR="00A2034E" w:rsidRDefault="00D21065" w:rsidP="00D21065">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New Layout</w:t>
            </w:r>
          </w:p>
          <w:p w14:paraId="329BBFAB" w14:textId="77777777" w:rsidR="00137951" w:rsidRPr="00A2034E" w:rsidRDefault="00137951" w:rsidP="00D21065">
            <w:pPr>
              <w:spacing w:line="240" w:lineRule="auto"/>
              <w:rPr>
                <w:rFonts w:ascii="Segoe UI" w:hAnsi="Segoe UI" w:cs="Segoe UI"/>
                <w:b/>
                <w:bCs/>
                <w:color w:val="000000"/>
                <w:shd w:val="clear" w:color="auto" w:fill="FFFFFF"/>
              </w:rPr>
            </w:pPr>
          </w:p>
          <w:p w14:paraId="2B699880" w14:textId="557B596C" w:rsidR="00AD6605" w:rsidRDefault="00A2034E" w:rsidP="00AE06A8">
            <w:pPr>
              <w:spacing w:line="240" w:lineRule="auto"/>
              <w:rPr>
                <w:rFonts w:ascii="Segoe UI" w:hAnsi="Segoe UI" w:cs="Segoe UI"/>
                <w:color w:val="auto"/>
                <w:kern w:val="0"/>
                <w:lang w:eastAsia="en-GB"/>
              </w:rPr>
            </w:pPr>
            <w:r>
              <w:rPr>
                <w:noProof/>
              </w:rPr>
              <w:drawing>
                <wp:inline distT="0" distB="0" distL="0" distR="0" wp14:anchorId="56CA2685" wp14:editId="66D72097">
                  <wp:extent cx="4131945" cy="2067339"/>
                  <wp:effectExtent l="0" t="0" r="190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40551" cy="2071645"/>
                          </a:xfrm>
                          <a:prstGeom prst="rect">
                            <a:avLst/>
                          </a:prstGeom>
                        </pic:spPr>
                      </pic:pic>
                    </a:graphicData>
                  </a:graphic>
                </wp:inline>
              </w:drawing>
            </w:r>
          </w:p>
          <w:p w14:paraId="1766FFD2" w14:textId="6B4ED2D1" w:rsidR="00137951" w:rsidRDefault="00137951" w:rsidP="00AE06A8">
            <w:pPr>
              <w:spacing w:line="240" w:lineRule="auto"/>
              <w:rPr>
                <w:rFonts w:ascii="Segoe UI" w:hAnsi="Segoe UI" w:cs="Segoe UI"/>
                <w:color w:val="auto"/>
                <w:kern w:val="0"/>
                <w:lang w:eastAsia="en-GB"/>
              </w:rPr>
            </w:pPr>
          </w:p>
          <w:p w14:paraId="49FA7BD5" w14:textId="296D8767" w:rsidR="00BC2786" w:rsidRDefault="00BC2786" w:rsidP="00AE06A8">
            <w:pPr>
              <w:spacing w:line="240" w:lineRule="auto"/>
              <w:rPr>
                <w:rFonts w:ascii="Segoe UI" w:hAnsi="Segoe UI" w:cs="Segoe UI"/>
                <w:color w:val="auto"/>
                <w:kern w:val="0"/>
                <w:lang w:eastAsia="en-GB"/>
              </w:rPr>
            </w:pPr>
          </w:p>
          <w:p w14:paraId="69F038E8" w14:textId="3FC408DA" w:rsidR="00BC2786" w:rsidRDefault="00BC2786" w:rsidP="00AE06A8">
            <w:pPr>
              <w:spacing w:line="240" w:lineRule="auto"/>
              <w:rPr>
                <w:rFonts w:ascii="Segoe UI" w:hAnsi="Segoe UI" w:cs="Segoe UI"/>
                <w:color w:val="auto"/>
                <w:kern w:val="0"/>
                <w:lang w:eastAsia="en-GB"/>
              </w:rPr>
            </w:pPr>
          </w:p>
          <w:p w14:paraId="5E94749A" w14:textId="3BC90942" w:rsidR="00BC2786" w:rsidRDefault="00BC2786" w:rsidP="00AE06A8">
            <w:pPr>
              <w:spacing w:line="240" w:lineRule="auto"/>
              <w:rPr>
                <w:rFonts w:ascii="Segoe UI" w:hAnsi="Segoe UI" w:cs="Segoe UI"/>
                <w:color w:val="auto"/>
                <w:kern w:val="0"/>
                <w:lang w:eastAsia="en-GB"/>
              </w:rPr>
            </w:pPr>
          </w:p>
          <w:p w14:paraId="2A74F8B4" w14:textId="77777777" w:rsidR="00BC2786" w:rsidRDefault="00BC2786" w:rsidP="00AE06A8">
            <w:pPr>
              <w:spacing w:line="240" w:lineRule="auto"/>
              <w:rPr>
                <w:rFonts w:ascii="Segoe UI" w:hAnsi="Segoe UI" w:cs="Segoe UI"/>
                <w:color w:val="auto"/>
                <w:kern w:val="0"/>
                <w:lang w:eastAsia="en-GB"/>
              </w:rPr>
            </w:pPr>
          </w:p>
          <w:p w14:paraId="1FC08003" w14:textId="5FCEB0F1" w:rsidR="00137951" w:rsidRDefault="00137951" w:rsidP="00AE06A8">
            <w:pPr>
              <w:spacing w:line="240" w:lineRule="auto"/>
              <w:rPr>
                <w:rFonts w:ascii="Segoe UI" w:hAnsi="Segoe UI" w:cs="Segoe UI"/>
                <w:color w:val="auto"/>
                <w:kern w:val="0"/>
                <w:lang w:eastAsia="en-GB"/>
              </w:rPr>
            </w:pPr>
          </w:p>
        </w:tc>
        <w:tc>
          <w:tcPr>
            <w:tcW w:w="1412" w:type="dxa"/>
          </w:tcPr>
          <w:p w14:paraId="36FBB7CD" w14:textId="463751C7" w:rsidR="00AD6605" w:rsidRDefault="00AD6605"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AE06A8" w:rsidRPr="0034731D" w14:paraId="57CA92C0" w14:textId="77777777" w:rsidTr="007F7F94">
        <w:trPr>
          <w:trHeight w:val="480"/>
        </w:trPr>
        <w:tc>
          <w:tcPr>
            <w:tcW w:w="1555" w:type="dxa"/>
            <w:noWrap/>
          </w:tcPr>
          <w:p w14:paraId="0B8EEFAB" w14:textId="44E73680" w:rsidR="00AE06A8" w:rsidRDefault="00FD2FAB" w:rsidP="0027679C">
            <w:pPr>
              <w:rPr>
                <w:rFonts w:ascii="Segoe UI" w:hAnsi="Segoe UI" w:cs="Segoe UI"/>
                <w:b/>
                <w:color w:val="auto"/>
                <w:kern w:val="0"/>
                <w:lang w:eastAsia="en-GB"/>
              </w:rPr>
            </w:pPr>
            <w:r>
              <w:rPr>
                <w:rFonts w:ascii="Segoe UI" w:hAnsi="Segoe UI" w:cs="Segoe UI"/>
                <w:b/>
                <w:color w:val="auto"/>
                <w:kern w:val="0"/>
                <w:lang w:eastAsia="en-GB"/>
              </w:rPr>
              <w:lastRenderedPageBreak/>
              <w:t>Grid Layout Update</w:t>
            </w:r>
          </w:p>
        </w:tc>
        <w:tc>
          <w:tcPr>
            <w:tcW w:w="6662" w:type="dxa"/>
            <w:noWrap/>
          </w:tcPr>
          <w:p w14:paraId="373EFBA3" w14:textId="3A240F93" w:rsidR="00FA5911" w:rsidRDefault="00ED0C31" w:rsidP="00AE06A8">
            <w:pPr>
              <w:spacing w:line="240" w:lineRule="auto"/>
              <w:rPr>
                <w:rFonts w:ascii="Segoe UI" w:hAnsi="Segoe UI" w:cs="Segoe UI"/>
                <w:b/>
                <w:color w:val="auto"/>
                <w:kern w:val="0"/>
                <w:lang w:eastAsia="en-GB"/>
              </w:rPr>
            </w:pPr>
            <w:r>
              <w:rPr>
                <w:rFonts w:ascii="Segoe UI" w:hAnsi="Segoe UI" w:cs="Segoe UI"/>
                <w:color w:val="auto"/>
                <w:kern w:val="0"/>
                <w:lang w:eastAsia="en-GB"/>
              </w:rPr>
              <w:t xml:space="preserve">There is currently a difference in </w:t>
            </w:r>
            <w:r w:rsidR="00FD2FAB">
              <w:rPr>
                <w:rFonts w:ascii="Segoe UI" w:hAnsi="Segoe UI" w:cs="Segoe UI"/>
                <w:color w:val="auto"/>
                <w:kern w:val="0"/>
                <w:lang w:eastAsia="en-GB"/>
              </w:rPr>
              <w:t>the link destination on of the Title and the Image within a Grid layout. This change will see both the Title and the Image honour the Title link destination</w:t>
            </w:r>
            <w:r w:rsidR="006118FA">
              <w:rPr>
                <w:rFonts w:ascii="Segoe UI" w:hAnsi="Segoe UI" w:cs="Segoe UI"/>
                <w:color w:val="auto"/>
                <w:kern w:val="0"/>
                <w:lang w:eastAsia="en-GB"/>
              </w:rPr>
              <w:t xml:space="preserve"> and the addition over the hover over indicator box.</w:t>
            </w:r>
          </w:p>
          <w:p w14:paraId="55DEA809" w14:textId="77777777" w:rsidR="006118FA" w:rsidRDefault="006118FA" w:rsidP="00AE06A8">
            <w:pPr>
              <w:spacing w:line="240" w:lineRule="auto"/>
              <w:rPr>
                <w:rFonts w:ascii="Segoe UI" w:hAnsi="Segoe UI" w:cs="Segoe UI"/>
                <w:b/>
                <w:color w:val="auto"/>
                <w:kern w:val="0"/>
                <w:lang w:eastAsia="en-GB"/>
              </w:rPr>
            </w:pPr>
          </w:p>
          <w:p w14:paraId="72C8822C" w14:textId="48FAB840" w:rsidR="00D3631E" w:rsidRPr="00A2034E" w:rsidRDefault="00A2034E" w:rsidP="00AE06A8">
            <w:pPr>
              <w:spacing w:line="240" w:lineRule="auto"/>
              <w:rPr>
                <w:rFonts w:ascii="Segoe UI" w:hAnsi="Segoe UI" w:cs="Segoe UI"/>
                <w:b/>
                <w:color w:val="auto"/>
                <w:kern w:val="0"/>
                <w:lang w:eastAsia="en-GB"/>
              </w:rPr>
            </w:pPr>
            <w:r>
              <w:rPr>
                <w:noProof/>
              </w:rPr>
              <w:drawing>
                <wp:inline distT="0" distB="0" distL="0" distR="0" wp14:anchorId="6ED38CB0" wp14:editId="44C927AF">
                  <wp:extent cx="4093210" cy="1958975"/>
                  <wp:effectExtent l="0" t="0" r="254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3210" cy="1958975"/>
                          </a:xfrm>
                          <a:prstGeom prst="rect">
                            <a:avLst/>
                          </a:prstGeom>
                        </pic:spPr>
                      </pic:pic>
                    </a:graphicData>
                  </a:graphic>
                </wp:inline>
              </w:drawing>
            </w:r>
          </w:p>
          <w:p w14:paraId="064867BF" w14:textId="77777777" w:rsidR="00ED0C31" w:rsidRPr="0088517A" w:rsidRDefault="00ED0C31" w:rsidP="00AE06A8">
            <w:pPr>
              <w:spacing w:line="240" w:lineRule="auto"/>
              <w:rPr>
                <w:rFonts w:ascii="Segoe UI" w:hAnsi="Segoe UI" w:cs="Segoe UI"/>
                <w:b/>
                <w:color w:val="auto"/>
                <w:kern w:val="0"/>
                <w:lang w:eastAsia="en-GB"/>
              </w:rPr>
            </w:pPr>
          </w:p>
        </w:tc>
        <w:tc>
          <w:tcPr>
            <w:tcW w:w="1412" w:type="dxa"/>
          </w:tcPr>
          <w:p w14:paraId="22C0C176" w14:textId="7BE68E14" w:rsidR="00AE06A8" w:rsidRDefault="00FD2FAB"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NWSSP</w:t>
            </w:r>
          </w:p>
        </w:tc>
      </w:tr>
      <w:tr w:rsidR="00DF0622" w:rsidRPr="0034731D" w14:paraId="3996EF78" w14:textId="77777777" w:rsidTr="007F7F94">
        <w:trPr>
          <w:trHeight w:val="480"/>
        </w:trPr>
        <w:tc>
          <w:tcPr>
            <w:tcW w:w="1555" w:type="dxa"/>
            <w:noWrap/>
          </w:tcPr>
          <w:p w14:paraId="439FBA96" w14:textId="77777777" w:rsidR="00DF0622" w:rsidRDefault="00ED0C31" w:rsidP="0027679C">
            <w:pPr>
              <w:rPr>
                <w:rFonts w:ascii="Segoe UI" w:hAnsi="Segoe UI" w:cs="Segoe UI"/>
                <w:b/>
                <w:color w:val="auto"/>
                <w:kern w:val="0"/>
                <w:lang w:eastAsia="en-GB"/>
              </w:rPr>
            </w:pPr>
            <w:r>
              <w:rPr>
                <w:rFonts w:ascii="Segoe UI" w:hAnsi="Segoe UI" w:cs="Segoe UI"/>
                <w:b/>
                <w:color w:val="auto"/>
                <w:kern w:val="0"/>
                <w:lang w:eastAsia="en-GB"/>
              </w:rPr>
              <w:t>Translation Content U</w:t>
            </w:r>
            <w:r w:rsidRPr="00ED0C31">
              <w:rPr>
                <w:rFonts w:ascii="Segoe UI" w:hAnsi="Segoe UI" w:cs="Segoe UI"/>
                <w:b/>
                <w:color w:val="auto"/>
                <w:kern w:val="0"/>
                <w:lang w:eastAsia="en-GB"/>
              </w:rPr>
              <w:t>pdate</w:t>
            </w:r>
          </w:p>
        </w:tc>
        <w:tc>
          <w:tcPr>
            <w:tcW w:w="6662" w:type="dxa"/>
            <w:noWrap/>
          </w:tcPr>
          <w:p w14:paraId="61C5F2B1" w14:textId="6CD1645B" w:rsidR="00ED0C31" w:rsidRPr="00982658" w:rsidRDefault="008E5BDD" w:rsidP="00ED0C31">
            <w:pPr>
              <w:spacing w:line="240" w:lineRule="auto"/>
              <w:rPr>
                <w:rFonts w:ascii="Segoe UI" w:hAnsi="Segoe UI" w:cs="Segoe UI"/>
                <w:color w:val="000000"/>
                <w:kern w:val="0"/>
                <w:shd w:val="clear" w:color="auto" w:fill="FFFFFF"/>
                <w:lang w:eastAsia="en-GB"/>
              </w:rPr>
            </w:pPr>
            <w:r>
              <w:rPr>
                <w:rFonts w:ascii="Segoe UI" w:hAnsi="Segoe UI" w:cs="Segoe UI"/>
                <w:color w:val="000000"/>
                <w:kern w:val="0"/>
                <w:shd w:val="clear" w:color="auto" w:fill="FFFFFF"/>
                <w:lang w:eastAsia="en-GB"/>
              </w:rPr>
              <w:t xml:space="preserve">Within the Translation Audit </w:t>
            </w:r>
            <w:r w:rsidR="000561E2">
              <w:rPr>
                <w:rFonts w:ascii="Segoe UI" w:hAnsi="Segoe UI" w:cs="Segoe UI"/>
                <w:color w:val="000000"/>
                <w:kern w:val="0"/>
                <w:shd w:val="clear" w:color="auto" w:fill="FFFFFF"/>
                <w:lang w:eastAsia="en-GB"/>
              </w:rPr>
              <w:t>section,</w:t>
            </w:r>
            <w:r>
              <w:rPr>
                <w:rFonts w:ascii="Segoe UI" w:hAnsi="Segoe UI" w:cs="Segoe UI"/>
                <w:color w:val="000000"/>
                <w:kern w:val="0"/>
                <w:shd w:val="clear" w:color="auto" w:fill="FFFFFF"/>
                <w:lang w:eastAsia="en-GB"/>
              </w:rPr>
              <w:t xml:space="preserve"> w</w:t>
            </w:r>
            <w:r w:rsidR="00432063" w:rsidRPr="00432063">
              <w:rPr>
                <w:rFonts w:ascii="Segoe UI" w:hAnsi="Segoe UI" w:cs="Segoe UI"/>
                <w:color w:val="000000"/>
                <w:kern w:val="0"/>
                <w:shd w:val="clear" w:color="auto" w:fill="FFFFFF"/>
                <w:lang w:eastAsia="en-GB"/>
              </w:rPr>
              <w:t xml:space="preserve">e currently show </w:t>
            </w:r>
            <w:r w:rsidR="00982658">
              <w:rPr>
                <w:rFonts w:ascii="Segoe UI" w:hAnsi="Segoe UI" w:cs="Segoe UI"/>
                <w:color w:val="000000"/>
                <w:kern w:val="0"/>
                <w:shd w:val="clear" w:color="auto" w:fill="FFFFFF"/>
                <w:lang w:eastAsia="en-GB"/>
              </w:rPr>
              <w:t xml:space="preserve">an </w:t>
            </w:r>
            <w:r w:rsidR="00432063" w:rsidRPr="00432063">
              <w:rPr>
                <w:rFonts w:ascii="Segoe UI" w:hAnsi="Segoe UI" w:cs="Segoe UI"/>
                <w:color w:val="000000"/>
                <w:kern w:val="0"/>
                <w:shd w:val="clear" w:color="auto" w:fill="FFFFFF"/>
                <w:lang w:eastAsia="en-GB"/>
              </w:rPr>
              <w:t>audit of which pages have been linked between English/Welsh websites.</w:t>
            </w:r>
            <w:r>
              <w:rPr>
                <w:rFonts w:ascii="Segoe UI" w:hAnsi="Segoe UI" w:cs="Segoe UI"/>
                <w:color w:val="000000"/>
                <w:kern w:val="0"/>
                <w:shd w:val="clear" w:color="auto" w:fill="FFFFFF"/>
                <w:lang w:eastAsia="en-GB"/>
              </w:rPr>
              <w:t xml:space="preserve"> We have now added </w:t>
            </w:r>
            <w:r w:rsidR="000561E2">
              <w:rPr>
                <w:rFonts w:ascii="Segoe UI" w:hAnsi="Segoe UI" w:cs="Segoe UI"/>
                <w:color w:val="000000"/>
                <w:kern w:val="0"/>
                <w:shd w:val="clear" w:color="auto" w:fill="FFFFFF"/>
                <w:lang w:eastAsia="en-GB"/>
              </w:rPr>
              <w:t>an</w:t>
            </w:r>
            <w:r w:rsidR="00432063" w:rsidRPr="00432063">
              <w:rPr>
                <w:rFonts w:ascii="Segoe UI" w:hAnsi="Segoe UI" w:cs="Segoe UI"/>
                <w:color w:val="000000"/>
                <w:kern w:val="0"/>
                <w:shd w:val="clear" w:color="auto" w:fill="FFFFFF"/>
                <w:lang w:eastAsia="en-GB"/>
              </w:rPr>
              <w:t xml:space="preserve"> indicator </w:t>
            </w:r>
            <w:r>
              <w:rPr>
                <w:rFonts w:ascii="Segoe UI" w:hAnsi="Segoe UI" w:cs="Segoe UI"/>
                <w:color w:val="000000"/>
                <w:kern w:val="0"/>
                <w:shd w:val="clear" w:color="auto" w:fill="FFFFFF"/>
                <w:lang w:eastAsia="en-GB"/>
              </w:rPr>
              <w:t>to the</w:t>
            </w:r>
            <w:r w:rsidR="00432063" w:rsidRPr="00432063">
              <w:rPr>
                <w:rFonts w:ascii="Segoe UI" w:hAnsi="Segoe UI" w:cs="Segoe UI"/>
                <w:color w:val="000000"/>
                <w:kern w:val="0"/>
                <w:shd w:val="clear" w:color="auto" w:fill="FFFFFF"/>
                <w:lang w:eastAsia="en-GB"/>
              </w:rPr>
              <w:t xml:space="preserve"> pages which are linked to show the dates they have been updated.</w:t>
            </w:r>
          </w:p>
          <w:p w14:paraId="7C456C76" w14:textId="21D9AB86" w:rsidR="006F5BA0" w:rsidRDefault="00982658" w:rsidP="00ED0C31">
            <w:pPr>
              <w:spacing w:line="240" w:lineRule="auto"/>
              <w:rPr>
                <w:rFonts w:ascii="Segoe UI" w:hAnsi="Segoe UI" w:cs="Segoe UI"/>
                <w:color w:val="000000"/>
                <w:kern w:val="0"/>
                <w:lang w:eastAsia="en-GB"/>
              </w:rPr>
            </w:pPr>
            <w:r>
              <w:rPr>
                <w:rFonts w:ascii="Segoe UI" w:hAnsi="Segoe UI" w:cs="Segoe UI"/>
                <w:color w:val="000000"/>
                <w:kern w:val="0"/>
                <w:lang w:eastAsia="en-GB"/>
              </w:rPr>
              <w:t xml:space="preserve">The display will now show 5 columns: </w:t>
            </w:r>
          </w:p>
          <w:p w14:paraId="510D846C" w14:textId="169538BC" w:rsidR="00AD6605" w:rsidRPr="00BC2786" w:rsidRDefault="00AD6605" w:rsidP="00AD6605">
            <w:pPr>
              <w:spacing w:line="240" w:lineRule="auto"/>
              <w:rPr>
                <w:rFonts w:ascii="Segoe UI" w:hAnsi="Segoe UI" w:cs="Segoe UI"/>
                <w:b/>
                <w:bCs/>
                <w:color w:val="000000"/>
                <w:kern w:val="0"/>
                <w:lang w:eastAsia="en-GB"/>
              </w:rPr>
            </w:pPr>
            <w:r w:rsidRPr="00982658">
              <w:rPr>
                <w:rFonts w:ascii="Segoe UI" w:hAnsi="Segoe UI" w:cs="Segoe UI"/>
                <w:b/>
                <w:bCs/>
                <w:color w:val="000000"/>
                <w:kern w:val="0"/>
                <w:lang w:eastAsia="en-GB"/>
              </w:rPr>
              <w:t>Title - Date - Title - Date - Day Difference</w:t>
            </w:r>
          </w:p>
          <w:p w14:paraId="0E9E011F" w14:textId="212CC109" w:rsidR="00AD6605" w:rsidRPr="00AD6605" w:rsidRDefault="008D2DD8" w:rsidP="00AD6605">
            <w:pPr>
              <w:spacing w:line="240" w:lineRule="auto"/>
              <w:rPr>
                <w:rFonts w:ascii="Segoe UI" w:hAnsi="Segoe UI" w:cs="Segoe UI"/>
                <w:color w:val="000000"/>
                <w:kern w:val="0"/>
                <w:lang w:eastAsia="en-GB"/>
              </w:rPr>
            </w:pPr>
            <w:r>
              <w:rPr>
                <w:rFonts w:ascii="Segoe UI" w:hAnsi="Segoe UI" w:cs="Segoe UI"/>
                <w:color w:val="000000"/>
                <w:kern w:val="0"/>
                <w:lang w:eastAsia="en-GB"/>
              </w:rPr>
              <w:t>*</w:t>
            </w:r>
            <w:r w:rsidR="00AD6605" w:rsidRPr="00AD6605">
              <w:rPr>
                <w:rFonts w:ascii="Segoe UI" w:hAnsi="Segoe UI" w:cs="Segoe UI"/>
                <w:color w:val="000000"/>
                <w:kern w:val="0"/>
                <w:lang w:eastAsia="en-GB"/>
              </w:rPr>
              <w:t>The 'Day Difference' column will depend on which site you are on, ie:</w:t>
            </w:r>
          </w:p>
          <w:p w14:paraId="5E9DCC97" w14:textId="5BB9BBA1" w:rsidR="00AD6605" w:rsidRPr="00AD6605" w:rsidRDefault="00AD6605" w:rsidP="00AD6605">
            <w:pPr>
              <w:spacing w:line="240" w:lineRule="auto"/>
              <w:rPr>
                <w:rFonts w:ascii="Segoe UI" w:hAnsi="Segoe UI" w:cs="Segoe UI"/>
                <w:color w:val="000000"/>
                <w:kern w:val="0"/>
                <w:lang w:eastAsia="en-GB"/>
              </w:rPr>
            </w:pPr>
            <w:r w:rsidRPr="00AD6605">
              <w:rPr>
                <w:rFonts w:ascii="Segoe UI" w:hAnsi="Segoe UI" w:cs="Segoe UI"/>
                <w:color w:val="000000"/>
                <w:kern w:val="0"/>
                <w:lang w:eastAsia="en-GB"/>
              </w:rPr>
              <w:t xml:space="preserve">If on the English language </w:t>
            </w:r>
            <w:r w:rsidR="00591EFF" w:rsidRPr="00AD6605">
              <w:rPr>
                <w:rFonts w:ascii="Segoe UI" w:hAnsi="Segoe UI" w:cs="Segoe UI"/>
                <w:color w:val="000000"/>
                <w:kern w:val="0"/>
                <w:lang w:eastAsia="en-GB"/>
              </w:rPr>
              <w:t>version,</w:t>
            </w:r>
            <w:r w:rsidRPr="00AD6605">
              <w:rPr>
                <w:rFonts w:ascii="Segoe UI" w:hAnsi="Segoe UI" w:cs="Segoe UI"/>
                <w:color w:val="000000"/>
                <w:kern w:val="0"/>
                <w:lang w:eastAsia="en-GB"/>
              </w:rPr>
              <w:t xml:space="preserve"> th</w:t>
            </w:r>
            <w:r w:rsidR="00982658">
              <w:rPr>
                <w:rFonts w:ascii="Segoe UI" w:hAnsi="Segoe UI" w:cs="Segoe UI"/>
                <w:color w:val="000000"/>
                <w:kern w:val="0"/>
                <w:lang w:eastAsia="en-GB"/>
              </w:rPr>
              <w:t>e</w:t>
            </w:r>
            <w:r w:rsidRPr="00AD6605">
              <w:rPr>
                <w:rFonts w:ascii="Segoe UI" w:hAnsi="Segoe UI" w:cs="Segoe UI"/>
                <w:color w:val="000000"/>
                <w:kern w:val="0"/>
                <w:lang w:eastAsia="en-GB"/>
              </w:rPr>
              <w:t>n the day will be the days newer or older that the English page is in comparison to the Welsh page.</w:t>
            </w:r>
          </w:p>
          <w:p w14:paraId="0E5EEFF1" w14:textId="6EBF57AB" w:rsidR="006F5BA0" w:rsidRDefault="00AD6605" w:rsidP="00AD6605">
            <w:pPr>
              <w:spacing w:line="240" w:lineRule="auto"/>
              <w:rPr>
                <w:rFonts w:ascii="Segoe UI" w:hAnsi="Segoe UI" w:cs="Segoe UI"/>
                <w:color w:val="000000"/>
                <w:kern w:val="0"/>
                <w:lang w:eastAsia="en-GB"/>
              </w:rPr>
            </w:pPr>
            <w:r w:rsidRPr="00AD6605">
              <w:rPr>
                <w:rFonts w:ascii="Segoe UI" w:hAnsi="Segoe UI" w:cs="Segoe UI"/>
                <w:color w:val="000000"/>
                <w:kern w:val="0"/>
                <w:lang w:eastAsia="en-GB"/>
              </w:rPr>
              <w:t xml:space="preserve">If on the Welsh language </w:t>
            </w:r>
            <w:r w:rsidR="00591EFF" w:rsidRPr="00AD6605">
              <w:rPr>
                <w:rFonts w:ascii="Segoe UI" w:hAnsi="Segoe UI" w:cs="Segoe UI"/>
                <w:color w:val="000000"/>
                <w:kern w:val="0"/>
                <w:lang w:eastAsia="en-GB"/>
              </w:rPr>
              <w:t>version,</w:t>
            </w:r>
            <w:r w:rsidRPr="00AD6605">
              <w:rPr>
                <w:rFonts w:ascii="Segoe UI" w:hAnsi="Segoe UI" w:cs="Segoe UI"/>
                <w:color w:val="000000"/>
                <w:kern w:val="0"/>
                <w:lang w:eastAsia="en-GB"/>
              </w:rPr>
              <w:t xml:space="preserve"> th</w:t>
            </w:r>
            <w:r w:rsidR="008D2DD8">
              <w:rPr>
                <w:rFonts w:ascii="Segoe UI" w:hAnsi="Segoe UI" w:cs="Segoe UI"/>
                <w:color w:val="000000"/>
                <w:kern w:val="0"/>
                <w:lang w:eastAsia="en-GB"/>
              </w:rPr>
              <w:t>e</w:t>
            </w:r>
            <w:r w:rsidRPr="00AD6605">
              <w:rPr>
                <w:rFonts w:ascii="Segoe UI" w:hAnsi="Segoe UI" w:cs="Segoe UI"/>
                <w:color w:val="000000"/>
                <w:kern w:val="0"/>
                <w:lang w:eastAsia="en-GB"/>
              </w:rPr>
              <w:t>n the day will be the days newer or older that the Welsh page is in comparison to the English page.</w:t>
            </w:r>
          </w:p>
          <w:p w14:paraId="3EF4E479" w14:textId="4CF64000" w:rsidR="00BF46D6" w:rsidRDefault="00BF46D6" w:rsidP="00ED0C31">
            <w:pPr>
              <w:spacing w:line="240" w:lineRule="auto"/>
              <w:rPr>
                <w:rFonts w:ascii="Segoe UI" w:hAnsi="Segoe UI" w:cs="Segoe UI"/>
                <w:color w:val="000000"/>
                <w:kern w:val="0"/>
                <w:lang w:eastAsia="en-GB"/>
              </w:rPr>
            </w:pPr>
          </w:p>
          <w:p w14:paraId="3EC1D86B" w14:textId="2D984F9F" w:rsidR="00BC2786" w:rsidRDefault="008D2DD8" w:rsidP="00ED0C31">
            <w:pPr>
              <w:spacing w:line="240" w:lineRule="auto"/>
              <w:rPr>
                <w:rFonts w:ascii="Segoe UI" w:hAnsi="Segoe UI" w:cs="Segoe UI"/>
                <w:color w:val="000000"/>
                <w:kern w:val="0"/>
                <w:lang w:eastAsia="en-GB"/>
              </w:rPr>
            </w:pPr>
            <w:r>
              <w:rPr>
                <w:rFonts w:ascii="Segoe UI" w:hAnsi="Segoe UI" w:cs="Segoe UI"/>
                <w:color w:val="000000"/>
                <w:kern w:val="0"/>
                <w:lang w:eastAsia="en-GB"/>
              </w:rPr>
              <w:t>Users are also able to export this data to excel</w:t>
            </w:r>
          </w:p>
          <w:p w14:paraId="66E1C41F" w14:textId="77777777" w:rsidR="00D95166" w:rsidRDefault="00982658" w:rsidP="0088517A">
            <w:pPr>
              <w:spacing w:line="240" w:lineRule="auto"/>
              <w:rPr>
                <w:rFonts w:ascii="Segoe UI" w:hAnsi="Segoe UI" w:cs="Segoe UI"/>
                <w:color w:val="000000"/>
                <w:kern w:val="0"/>
                <w:lang w:eastAsia="en-GB"/>
              </w:rPr>
            </w:pPr>
            <w:r>
              <w:rPr>
                <w:noProof/>
              </w:rPr>
              <w:drawing>
                <wp:inline distT="0" distB="0" distL="0" distR="0" wp14:anchorId="175BF1D3" wp14:editId="7194E1C7">
                  <wp:extent cx="4129300" cy="2170707"/>
                  <wp:effectExtent l="0" t="0" r="508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36550" cy="2174518"/>
                          </a:xfrm>
                          <a:prstGeom prst="rect">
                            <a:avLst/>
                          </a:prstGeom>
                        </pic:spPr>
                      </pic:pic>
                    </a:graphicData>
                  </a:graphic>
                </wp:inline>
              </w:drawing>
            </w:r>
          </w:p>
          <w:p w14:paraId="53EDCED2" w14:textId="7E2DC9CD" w:rsidR="00BC2786" w:rsidRPr="00BC2786" w:rsidRDefault="00BC2786" w:rsidP="0088517A">
            <w:pPr>
              <w:spacing w:line="240" w:lineRule="auto"/>
              <w:rPr>
                <w:rFonts w:ascii="Segoe UI" w:hAnsi="Segoe UI" w:cs="Segoe UI"/>
                <w:color w:val="000000"/>
                <w:kern w:val="0"/>
                <w:lang w:eastAsia="en-GB"/>
              </w:rPr>
            </w:pPr>
          </w:p>
        </w:tc>
        <w:tc>
          <w:tcPr>
            <w:tcW w:w="1412" w:type="dxa"/>
          </w:tcPr>
          <w:p w14:paraId="65243876" w14:textId="77777777" w:rsidR="00DF0622" w:rsidRDefault="00ED0C31"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D95166" w:rsidRPr="0034731D" w14:paraId="136CC148" w14:textId="77777777" w:rsidTr="007F7F94">
        <w:trPr>
          <w:trHeight w:val="480"/>
        </w:trPr>
        <w:tc>
          <w:tcPr>
            <w:tcW w:w="1555" w:type="dxa"/>
            <w:noWrap/>
          </w:tcPr>
          <w:p w14:paraId="6E6D97F2" w14:textId="740EFE74" w:rsidR="00D95166" w:rsidRDefault="00D3631E" w:rsidP="0027679C">
            <w:pPr>
              <w:rPr>
                <w:rFonts w:ascii="Segoe UI" w:hAnsi="Segoe UI" w:cs="Segoe UI"/>
                <w:b/>
                <w:color w:val="auto"/>
                <w:kern w:val="0"/>
                <w:lang w:eastAsia="en-GB"/>
              </w:rPr>
            </w:pPr>
            <w:r w:rsidRPr="00D3631E">
              <w:rPr>
                <w:rFonts w:ascii="Segoe UI" w:hAnsi="Segoe UI" w:cs="Segoe UI"/>
                <w:b/>
                <w:color w:val="auto"/>
                <w:kern w:val="0"/>
                <w:lang w:eastAsia="en-GB"/>
              </w:rPr>
              <w:lastRenderedPageBreak/>
              <w:t>Advanced</w:t>
            </w:r>
            <w:r>
              <w:rPr>
                <w:rFonts w:ascii="Segoe UI" w:hAnsi="Segoe UI" w:cs="Segoe UI"/>
                <w:b/>
                <w:color w:val="auto"/>
                <w:kern w:val="0"/>
                <w:lang w:eastAsia="en-GB"/>
              </w:rPr>
              <w:t xml:space="preserve"> </w:t>
            </w:r>
            <w:r w:rsidRPr="00D3631E">
              <w:rPr>
                <w:rFonts w:ascii="Segoe UI" w:hAnsi="Segoe UI" w:cs="Segoe UI"/>
                <w:b/>
                <w:color w:val="auto"/>
                <w:kern w:val="0"/>
                <w:lang w:eastAsia="en-GB"/>
              </w:rPr>
              <w:t>Table List</w:t>
            </w:r>
            <w:r>
              <w:rPr>
                <w:rFonts w:ascii="Segoe UI" w:hAnsi="Segoe UI" w:cs="Segoe UI"/>
                <w:b/>
                <w:color w:val="auto"/>
                <w:kern w:val="0"/>
                <w:lang w:eastAsia="en-GB"/>
              </w:rPr>
              <w:t xml:space="preserve"> Update</w:t>
            </w:r>
          </w:p>
        </w:tc>
        <w:tc>
          <w:tcPr>
            <w:tcW w:w="6662" w:type="dxa"/>
            <w:noWrap/>
          </w:tcPr>
          <w:p w14:paraId="650FB888" w14:textId="09EE8700" w:rsidR="006F5BA0" w:rsidRDefault="00D3631E" w:rsidP="00D95166">
            <w:pPr>
              <w:spacing w:line="240" w:lineRule="auto"/>
              <w:rPr>
                <w:rFonts w:ascii="Segoe UI" w:hAnsi="Segoe UI" w:cs="Segoe UI"/>
                <w:color w:val="auto"/>
                <w:kern w:val="0"/>
                <w:lang w:eastAsia="en-GB"/>
              </w:rPr>
            </w:pPr>
            <w:r>
              <w:rPr>
                <w:rFonts w:ascii="Segoe UI" w:hAnsi="Segoe UI" w:cs="Segoe UI"/>
                <w:color w:val="auto"/>
                <w:kern w:val="0"/>
                <w:lang w:eastAsia="en-GB"/>
              </w:rPr>
              <w:t>The field name</w:t>
            </w:r>
            <w:r w:rsidR="008E5BDD">
              <w:rPr>
                <w:rFonts w:ascii="Segoe UI" w:hAnsi="Segoe UI" w:cs="Segoe UI"/>
                <w:color w:val="auto"/>
                <w:kern w:val="0"/>
                <w:lang w:eastAsia="en-GB"/>
              </w:rPr>
              <w:t>s</w:t>
            </w:r>
            <w:r>
              <w:rPr>
                <w:rFonts w:ascii="Segoe UI" w:hAnsi="Segoe UI" w:cs="Segoe UI"/>
                <w:color w:val="auto"/>
                <w:kern w:val="0"/>
                <w:lang w:eastAsia="en-GB"/>
              </w:rPr>
              <w:t xml:space="preserve"> in Advanced Table List currently appear in English on both the English and Welsh sites. These titles have now been amended to appear in Welsh on the Welsh Language site </w:t>
            </w:r>
          </w:p>
          <w:p w14:paraId="1123EDEF" w14:textId="3B18BA06" w:rsidR="00797774" w:rsidRDefault="00797774" w:rsidP="00D95166">
            <w:pPr>
              <w:spacing w:line="240" w:lineRule="auto"/>
              <w:rPr>
                <w:rFonts w:ascii="Segoe UI" w:hAnsi="Segoe UI" w:cs="Segoe UI"/>
                <w:color w:val="auto"/>
                <w:kern w:val="0"/>
                <w:lang w:eastAsia="en-GB"/>
              </w:rPr>
            </w:pPr>
          </w:p>
          <w:p w14:paraId="3EA55072" w14:textId="77777777" w:rsidR="00BC2786" w:rsidRDefault="00BC2786" w:rsidP="00D95166">
            <w:pPr>
              <w:spacing w:line="240" w:lineRule="auto"/>
              <w:rPr>
                <w:rFonts w:ascii="Segoe UI" w:hAnsi="Segoe UI" w:cs="Segoe UI"/>
                <w:color w:val="auto"/>
                <w:kern w:val="0"/>
                <w:lang w:eastAsia="en-GB"/>
              </w:rPr>
            </w:pPr>
          </w:p>
          <w:p w14:paraId="78C1443A" w14:textId="489FF221" w:rsidR="00797774" w:rsidRDefault="0063035B" w:rsidP="00D95166">
            <w:pPr>
              <w:spacing w:line="240" w:lineRule="auto"/>
              <w:rPr>
                <w:rFonts w:ascii="Segoe UI" w:hAnsi="Segoe UI" w:cs="Segoe UI"/>
                <w:color w:val="auto"/>
                <w:kern w:val="0"/>
                <w:lang w:eastAsia="en-GB"/>
              </w:rPr>
            </w:pPr>
            <w:r>
              <w:rPr>
                <w:noProof/>
              </w:rPr>
              <w:drawing>
                <wp:inline distT="0" distB="0" distL="0" distR="0" wp14:anchorId="0B5D2CDF" wp14:editId="108F2D4C">
                  <wp:extent cx="4093210" cy="72834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3210" cy="728345"/>
                          </a:xfrm>
                          <a:prstGeom prst="rect">
                            <a:avLst/>
                          </a:prstGeom>
                        </pic:spPr>
                      </pic:pic>
                    </a:graphicData>
                  </a:graphic>
                </wp:inline>
              </w:drawing>
            </w:r>
          </w:p>
          <w:p w14:paraId="5223F418" w14:textId="77777777" w:rsidR="006F5BA0" w:rsidRDefault="006F5BA0" w:rsidP="00D95166">
            <w:pPr>
              <w:spacing w:line="240" w:lineRule="auto"/>
              <w:rPr>
                <w:rFonts w:ascii="Segoe UI" w:hAnsi="Segoe UI" w:cs="Segoe UI"/>
                <w:color w:val="auto"/>
                <w:kern w:val="0"/>
                <w:lang w:eastAsia="en-GB"/>
              </w:rPr>
            </w:pPr>
          </w:p>
          <w:p w14:paraId="793A9D07" w14:textId="77777777" w:rsidR="00BC2786" w:rsidRDefault="00BC2786" w:rsidP="00D95166">
            <w:pPr>
              <w:spacing w:line="240" w:lineRule="auto"/>
              <w:rPr>
                <w:rFonts w:ascii="Segoe UI" w:hAnsi="Segoe UI" w:cs="Segoe UI"/>
                <w:color w:val="auto"/>
                <w:kern w:val="0"/>
                <w:lang w:eastAsia="en-GB"/>
              </w:rPr>
            </w:pPr>
          </w:p>
          <w:p w14:paraId="27271558" w14:textId="48582971" w:rsidR="00BC2786" w:rsidRDefault="00BC2786" w:rsidP="00D95166">
            <w:pPr>
              <w:spacing w:line="240" w:lineRule="auto"/>
              <w:rPr>
                <w:rFonts w:ascii="Segoe UI" w:hAnsi="Segoe UI" w:cs="Segoe UI"/>
                <w:color w:val="auto"/>
                <w:kern w:val="0"/>
                <w:lang w:eastAsia="en-GB"/>
              </w:rPr>
            </w:pPr>
          </w:p>
        </w:tc>
        <w:tc>
          <w:tcPr>
            <w:tcW w:w="1412" w:type="dxa"/>
          </w:tcPr>
          <w:p w14:paraId="216AA5F1" w14:textId="262B1B65" w:rsidR="00D95166" w:rsidRPr="00F617D1" w:rsidRDefault="00D3631E"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9B1298" w:rsidRPr="0034731D" w14:paraId="30B64042" w14:textId="77777777" w:rsidTr="007F7F94">
        <w:trPr>
          <w:trHeight w:val="480"/>
        </w:trPr>
        <w:tc>
          <w:tcPr>
            <w:tcW w:w="1555" w:type="dxa"/>
            <w:noWrap/>
          </w:tcPr>
          <w:p w14:paraId="36469DE9" w14:textId="13A86BCF" w:rsidR="009B1298" w:rsidRDefault="00E22A8C" w:rsidP="0027679C">
            <w:pPr>
              <w:rPr>
                <w:rFonts w:ascii="Segoe UI" w:hAnsi="Segoe UI" w:cs="Segoe UI"/>
                <w:b/>
                <w:color w:val="auto"/>
                <w:kern w:val="0"/>
                <w:lang w:eastAsia="en-GB"/>
              </w:rPr>
            </w:pPr>
            <w:r>
              <w:rPr>
                <w:rFonts w:ascii="Segoe UI" w:hAnsi="Segoe UI" w:cs="Segoe UI"/>
                <w:b/>
                <w:color w:val="auto"/>
                <w:kern w:val="0"/>
                <w:lang w:eastAsia="en-GB"/>
              </w:rPr>
              <w:t>C</w:t>
            </w:r>
            <w:r w:rsidRPr="00E22A8C">
              <w:rPr>
                <w:rFonts w:ascii="Segoe UI" w:hAnsi="Segoe UI" w:cs="Segoe UI"/>
                <w:b/>
                <w:color w:val="auto"/>
                <w:kern w:val="0"/>
                <w:lang w:eastAsia="en-GB"/>
              </w:rPr>
              <w:t xml:space="preserve">olour </w:t>
            </w:r>
            <w:r>
              <w:rPr>
                <w:rFonts w:ascii="Segoe UI" w:hAnsi="Segoe UI" w:cs="Segoe UI"/>
                <w:b/>
                <w:color w:val="auto"/>
                <w:kern w:val="0"/>
                <w:lang w:eastAsia="en-GB"/>
              </w:rPr>
              <w:t>C</w:t>
            </w:r>
            <w:r w:rsidRPr="00E22A8C">
              <w:rPr>
                <w:rFonts w:ascii="Segoe UI" w:hAnsi="Segoe UI" w:cs="Segoe UI"/>
                <w:b/>
                <w:color w:val="auto"/>
                <w:kern w:val="0"/>
                <w:lang w:eastAsia="en-GB"/>
              </w:rPr>
              <w:t>ontrast</w:t>
            </w:r>
          </w:p>
        </w:tc>
        <w:tc>
          <w:tcPr>
            <w:tcW w:w="6662" w:type="dxa"/>
            <w:noWrap/>
          </w:tcPr>
          <w:p w14:paraId="36D256EE" w14:textId="3D9325AB" w:rsidR="00B200FF" w:rsidRDefault="00E22A8C" w:rsidP="00EE2939">
            <w:pPr>
              <w:spacing w:line="240" w:lineRule="auto"/>
              <w:rPr>
                <w:rFonts w:ascii="Segoe UI" w:hAnsi="Segoe UI" w:cs="Segoe UI"/>
                <w:color w:val="auto"/>
                <w:kern w:val="0"/>
                <w:lang w:eastAsia="en-GB"/>
              </w:rPr>
            </w:pPr>
            <w:r w:rsidRPr="00E22A8C">
              <w:rPr>
                <w:rFonts w:ascii="Segoe UI" w:hAnsi="Segoe UI" w:cs="Segoe UI"/>
                <w:color w:val="auto"/>
                <w:kern w:val="0"/>
                <w:lang w:eastAsia="en-GB"/>
              </w:rPr>
              <w:t>The contrast of the link foreground colour</w:t>
            </w:r>
            <w:r>
              <w:rPr>
                <w:rFonts w:ascii="Segoe UI" w:hAnsi="Segoe UI" w:cs="Segoe UI"/>
                <w:color w:val="auto"/>
                <w:kern w:val="0"/>
                <w:lang w:eastAsia="en-GB"/>
              </w:rPr>
              <w:t xml:space="preserve"> (when</w:t>
            </w:r>
            <w:r w:rsidRPr="00E22A8C">
              <w:rPr>
                <w:rFonts w:ascii="Segoe UI" w:hAnsi="Segoe UI" w:cs="Segoe UI"/>
                <w:color w:val="auto"/>
                <w:kern w:val="0"/>
                <w:lang w:eastAsia="en-GB"/>
              </w:rPr>
              <w:t xml:space="preserve"> inside alert classes</w:t>
            </w:r>
            <w:r>
              <w:rPr>
                <w:rFonts w:ascii="Segoe UI" w:hAnsi="Segoe UI" w:cs="Segoe UI"/>
                <w:color w:val="auto"/>
                <w:kern w:val="0"/>
                <w:lang w:eastAsia="en-GB"/>
              </w:rPr>
              <w:t>)</w:t>
            </w:r>
            <w:r w:rsidRPr="00E22A8C">
              <w:rPr>
                <w:rFonts w:ascii="Segoe UI" w:hAnsi="Segoe UI" w:cs="Segoe UI"/>
                <w:color w:val="auto"/>
                <w:kern w:val="0"/>
                <w:lang w:eastAsia="en-GB"/>
              </w:rPr>
              <w:t xml:space="preserve"> does not meet accessibility standards.  </w:t>
            </w:r>
            <w:r w:rsidR="0016524A">
              <w:rPr>
                <w:rFonts w:ascii="Segoe UI" w:hAnsi="Segoe UI" w:cs="Segoe UI"/>
                <w:color w:val="auto"/>
                <w:kern w:val="0"/>
                <w:lang w:eastAsia="en-GB"/>
              </w:rPr>
              <w:t>Links within this area will now appear bold and with an underline when a user hovers over it.</w:t>
            </w:r>
          </w:p>
          <w:p w14:paraId="67F26D99" w14:textId="58A71299" w:rsidR="0016524A" w:rsidRDefault="0016524A" w:rsidP="00EE2939">
            <w:pPr>
              <w:spacing w:line="240" w:lineRule="auto"/>
              <w:rPr>
                <w:rFonts w:ascii="Segoe UI" w:hAnsi="Segoe UI" w:cs="Segoe UI"/>
                <w:color w:val="auto"/>
                <w:kern w:val="0"/>
                <w:lang w:eastAsia="en-GB"/>
              </w:rPr>
            </w:pPr>
          </w:p>
          <w:p w14:paraId="1C815791" w14:textId="77777777" w:rsidR="00BC2786" w:rsidRPr="00EE2939" w:rsidRDefault="00BC2786" w:rsidP="00EE2939">
            <w:pPr>
              <w:spacing w:line="240" w:lineRule="auto"/>
              <w:rPr>
                <w:rFonts w:ascii="Segoe UI" w:hAnsi="Segoe UI" w:cs="Segoe UI"/>
                <w:color w:val="auto"/>
                <w:kern w:val="0"/>
                <w:lang w:eastAsia="en-GB"/>
              </w:rPr>
            </w:pPr>
          </w:p>
          <w:p w14:paraId="7419CE6D" w14:textId="49278333" w:rsidR="00E22A8C" w:rsidRDefault="00E22A8C" w:rsidP="00E22A8C">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Current Layout</w:t>
            </w:r>
          </w:p>
          <w:p w14:paraId="0BE109E8" w14:textId="77777777" w:rsidR="0016524A" w:rsidRPr="00E22A8C" w:rsidRDefault="0016524A" w:rsidP="00E22A8C">
            <w:pPr>
              <w:spacing w:line="240" w:lineRule="auto"/>
              <w:rPr>
                <w:rFonts w:ascii="Segoe UI" w:hAnsi="Segoe UI" w:cs="Segoe UI"/>
                <w:b/>
                <w:bCs/>
                <w:color w:val="000000"/>
                <w:shd w:val="clear" w:color="auto" w:fill="FFFFFF"/>
              </w:rPr>
            </w:pPr>
          </w:p>
          <w:p w14:paraId="1D111FF7" w14:textId="3D34184D" w:rsidR="00E22A8C" w:rsidRDefault="00B200FF" w:rsidP="00E22A8C">
            <w:pPr>
              <w:spacing w:line="240" w:lineRule="auto"/>
              <w:rPr>
                <w:rFonts w:ascii="Segoe UI" w:hAnsi="Segoe UI" w:cs="Segoe UI"/>
                <w:b/>
                <w:bCs/>
                <w:color w:val="000000"/>
                <w:shd w:val="clear" w:color="auto" w:fill="FFFFFF"/>
              </w:rPr>
            </w:pPr>
            <w:r>
              <w:rPr>
                <w:noProof/>
              </w:rPr>
              <w:drawing>
                <wp:inline distT="0" distB="0" distL="0" distR="0" wp14:anchorId="12950988" wp14:editId="68299C43">
                  <wp:extent cx="4136614" cy="18128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44009" cy="1816138"/>
                          </a:xfrm>
                          <a:prstGeom prst="rect">
                            <a:avLst/>
                          </a:prstGeom>
                        </pic:spPr>
                      </pic:pic>
                    </a:graphicData>
                  </a:graphic>
                </wp:inline>
              </w:drawing>
            </w:r>
          </w:p>
          <w:p w14:paraId="465F17F9" w14:textId="10AF3821" w:rsidR="0016524A" w:rsidRDefault="0016524A" w:rsidP="00D3631E">
            <w:pPr>
              <w:spacing w:line="240" w:lineRule="auto"/>
              <w:rPr>
                <w:rFonts w:ascii="Segoe UI" w:hAnsi="Segoe UI" w:cs="Segoe UI"/>
                <w:b/>
                <w:bCs/>
                <w:color w:val="000000"/>
                <w:shd w:val="clear" w:color="auto" w:fill="FFFFFF"/>
              </w:rPr>
            </w:pPr>
          </w:p>
          <w:p w14:paraId="2D091452" w14:textId="3A88ACFC" w:rsidR="00BC2786" w:rsidRDefault="00BC2786" w:rsidP="00D3631E">
            <w:pPr>
              <w:spacing w:line="240" w:lineRule="auto"/>
              <w:rPr>
                <w:rFonts w:ascii="Segoe UI" w:hAnsi="Segoe UI" w:cs="Segoe UI"/>
                <w:b/>
                <w:bCs/>
                <w:color w:val="000000"/>
                <w:shd w:val="clear" w:color="auto" w:fill="FFFFFF"/>
              </w:rPr>
            </w:pPr>
          </w:p>
          <w:p w14:paraId="286117E4" w14:textId="77777777" w:rsidR="00BC2786" w:rsidRDefault="00BC2786" w:rsidP="00D3631E">
            <w:pPr>
              <w:spacing w:line="240" w:lineRule="auto"/>
              <w:rPr>
                <w:rFonts w:ascii="Segoe UI" w:hAnsi="Segoe UI" w:cs="Segoe UI"/>
                <w:b/>
                <w:bCs/>
                <w:color w:val="000000"/>
                <w:shd w:val="clear" w:color="auto" w:fill="FFFFFF"/>
              </w:rPr>
            </w:pPr>
          </w:p>
          <w:p w14:paraId="25B192F6" w14:textId="77777777" w:rsidR="00BC2786" w:rsidRDefault="00BC2786" w:rsidP="00D3631E">
            <w:pPr>
              <w:spacing w:line="240" w:lineRule="auto"/>
              <w:rPr>
                <w:rFonts w:ascii="Segoe UI" w:hAnsi="Segoe UI" w:cs="Segoe UI"/>
                <w:b/>
                <w:bCs/>
                <w:color w:val="000000"/>
                <w:shd w:val="clear" w:color="auto" w:fill="FFFFFF"/>
              </w:rPr>
            </w:pPr>
          </w:p>
          <w:p w14:paraId="5E9C21B4" w14:textId="26C5E357" w:rsidR="00BC2786" w:rsidRDefault="00E22A8C" w:rsidP="00D3631E">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New Layout</w:t>
            </w:r>
          </w:p>
          <w:p w14:paraId="59E5E4CC" w14:textId="23C74468" w:rsidR="0016524A" w:rsidRDefault="0016524A" w:rsidP="00D3631E">
            <w:pPr>
              <w:spacing w:line="240" w:lineRule="auto"/>
              <w:rPr>
                <w:rFonts w:ascii="Segoe UI" w:hAnsi="Segoe UI" w:cs="Segoe UI"/>
                <w:b/>
                <w:bCs/>
                <w:color w:val="000000"/>
                <w:shd w:val="clear" w:color="auto" w:fill="FFFFFF"/>
              </w:rPr>
            </w:pPr>
          </w:p>
          <w:p w14:paraId="0F1AB361" w14:textId="77A679EA" w:rsidR="0016524A" w:rsidRPr="00BC2786" w:rsidRDefault="0016524A" w:rsidP="00D3631E">
            <w:pPr>
              <w:spacing w:line="240" w:lineRule="auto"/>
              <w:rPr>
                <w:rFonts w:ascii="Segoe UI" w:hAnsi="Segoe UI" w:cs="Segoe UI"/>
                <w:b/>
                <w:bCs/>
                <w:color w:val="000000"/>
                <w:shd w:val="clear" w:color="auto" w:fill="FFFFFF"/>
              </w:rPr>
            </w:pPr>
            <w:r>
              <w:rPr>
                <w:noProof/>
              </w:rPr>
              <w:drawing>
                <wp:inline distT="0" distB="0" distL="0" distR="0" wp14:anchorId="5B75800E" wp14:editId="3616C1DD">
                  <wp:extent cx="4118776" cy="8006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41571" cy="805055"/>
                          </a:xfrm>
                          <a:prstGeom prst="rect">
                            <a:avLst/>
                          </a:prstGeom>
                        </pic:spPr>
                      </pic:pic>
                    </a:graphicData>
                  </a:graphic>
                </wp:inline>
              </w:drawing>
            </w:r>
          </w:p>
          <w:p w14:paraId="7AA6B564" w14:textId="77777777" w:rsidR="00E22A8C" w:rsidRDefault="00E22A8C" w:rsidP="00D3631E">
            <w:pPr>
              <w:spacing w:line="240" w:lineRule="auto"/>
              <w:rPr>
                <w:rFonts w:ascii="Segoe UI" w:hAnsi="Segoe UI" w:cs="Segoe UI"/>
                <w:color w:val="auto"/>
                <w:kern w:val="0"/>
                <w:lang w:eastAsia="en-GB"/>
              </w:rPr>
            </w:pPr>
          </w:p>
          <w:p w14:paraId="0630680E" w14:textId="77777777" w:rsidR="00BC2786" w:rsidRDefault="00BC2786" w:rsidP="00D3631E">
            <w:pPr>
              <w:spacing w:line="240" w:lineRule="auto"/>
              <w:rPr>
                <w:rFonts w:ascii="Segoe UI" w:hAnsi="Segoe UI" w:cs="Segoe UI"/>
                <w:color w:val="auto"/>
                <w:kern w:val="0"/>
                <w:lang w:eastAsia="en-GB"/>
              </w:rPr>
            </w:pPr>
          </w:p>
          <w:p w14:paraId="52E1C67E" w14:textId="77777777" w:rsidR="00BC2786" w:rsidRDefault="00BC2786" w:rsidP="00D3631E">
            <w:pPr>
              <w:spacing w:line="240" w:lineRule="auto"/>
              <w:rPr>
                <w:rFonts w:ascii="Segoe UI" w:hAnsi="Segoe UI" w:cs="Segoe UI"/>
                <w:color w:val="auto"/>
                <w:kern w:val="0"/>
                <w:lang w:eastAsia="en-GB"/>
              </w:rPr>
            </w:pPr>
          </w:p>
          <w:p w14:paraId="733898E7" w14:textId="0A149697" w:rsidR="00BC2786" w:rsidRDefault="00BC2786" w:rsidP="00D3631E">
            <w:pPr>
              <w:spacing w:line="240" w:lineRule="auto"/>
              <w:rPr>
                <w:rFonts w:ascii="Segoe UI" w:hAnsi="Segoe UI" w:cs="Segoe UI"/>
                <w:color w:val="auto"/>
                <w:kern w:val="0"/>
                <w:lang w:eastAsia="en-GB"/>
              </w:rPr>
            </w:pPr>
          </w:p>
        </w:tc>
        <w:tc>
          <w:tcPr>
            <w:tcW w:w="1412" w:type="dxa"/>
          </w:tcPr>
          <w:p w14:paraId="5D4EBD05" w14:textId="22B7BA16" w:rsidR="009B1298" w:rsidRPr="008E1962" w:rsidRDefault="00D3631E" w:rsidP="00C41801">
            <w:pPr>
              <w:spacing w:line="240" w:lineRule="auto"/>
              <w:rPr>
                <w:rFonts w:ascii="Segoe UI" w:hAnsi="Segoe UI" w:cs="Segoe UI"/>
                <w:b/>
                <w:color w:val="auto"/>
                <w:kern w:val="0"/>
                <w:lang w:eastAsia="en-GB"/>
              </w:rPr>
            </w:pPr>
            <w:r>
              <w:rPr>
                <w:rFonts w:ascii="Segoe UI" w:hAnsi="Segoe UI" w:cs="Segoe UI"/>
                <w:b/>
                <w:color w:val="auto"/>
                <w:kern w:val="0"/>
                <w:lang w:eastAsia="en-GB"/>
              </w:rPr>
              <w:t>HDUHB</w:t>
            </w:r>
          </w:p>
        </w:tc>
      </w:tr>
      <w:tr w:rsidR="00F443C0" w:rsidRPr="0034731D" w14:paraId="51B3B68D" w14:textId="77777777" w:rsidTr="007F7F94">
        <w:trPr>
          <w:trHeight w:val="480"/>
        </w:trPr>
        <w:tc>
          <w:tcPr>
            <w:tcW w:w="1555" w:type="dxa"/>
            <w:noWrap/>
          </w:tcPr>
          <w:p w14:paraId="3872AD88" w14:textId="45EF993C" w:rsidR="00F443C0" w:rsidRDefault="00E22A8C" w:rsidP="0027679C">
            <w:pPr>
              <w:rPr>
                <w:rFonts w:ascii="Segoe UI" w:hAnsi="Segoe UI" w:cs="Segoe UI"/>
                <w:b/>
                <w:color w:val="auto"/>
                <w:kern w:val="0"/>
                <w:lang w:eastAsia="en-GB"/>
              </w:rPr>
            </w:pPr>
            <w:r w:rsidRPr="00E22A8C">
              <w:rPr>
                <w:rFonts w:ascii="Segoe UI" w:hAnsi="Segoe UI" w:cs="Segoe UI"/>
                <w:b/>
                <w:color w:val="auto"/>
                <w:kern w:val="0"/>
                <w:lang w:eastAsia="en-GB"/>
              </w:rPr>
              <w:lastRenderedPageBreak/>
              <w:t>Single Content Block 4</w:t>
            </w:r>
            <w:r>
              <w:rPr>
                <w:rFonts w:ascii="Segoe UI" w:hAnsi="Segoe UI" w:cs="Segoe UI"/>
                <w:b/>
                <w:color w:val="auto"/>
                <w:kern w:val="0"/>
                <w:lang w:eastAsia="en-GB"/>
              </w:rPr>
              <w:t xml:space="preserve"> Update</w:t>
            </w:r>
          </w:p>
        </w:tc>
        <w:tc>
          <w:tcPr>
            <w:tcW w:w="6662" w:type="dxa"/>
            <w:noWrap/>
          </w:tcPr>
          <w:p w14:paraId="58FA4523" w14:textId="2D3549B0" w:rsidR="00E22A8C" w:rsidRDefault="00E22A8C" w:rsidP="00EE2939">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An extra option has now been added to the Single Content Block 4 settings. This will now allow the users to add in a background colour to any text that they have added</w:t>
            </w:r>
            <w:r w:rsidR="00536FB3">
              <w:rPr>
                <w:rFonts w:ascii="Segoe UI" w:hAnsi="Segoe UI" w:cs="Segoe UI"/>
                <w:color w:val="000000"/>
                <w:shd w:val="clear" w:color="auto" w:fill="FFFFFF"/>
              </w:rPr>
              <w:t>.</w:t>
            </w:r>
          </w:p>
          <w:p w14:paraId="7058AA18" w14:textId="7FECE3AC" w:rsidR="00A705C2" w:rsidRDefault="00A705C2" w:rsidP="00EE2939">
            <w:pPr>
              <w:spacing w:line="240" w:lineRule="auto"/>
              <w:rPr>
                <w:rFonts w:ascii="Segoe UI" w:hAnsi="Segoe UI" w:cs="Segoe UI"/>
                <w:color w:val="000000"/>
                <w:shd w:val="clear" w:color="auto" w:fill="FFFFFF"/>
              </w:rPr>
            </w:pPr>
          </w:p>
          <w:p w14:paraId="333CF4F5" w14:textId="154629F1" w:rsidR="00DD58E4" w:rsidRDefault="00A705C2" w:rsidP="008A386B">
            <w:pPr>
              <w:spacing w:line="240" w:lineRule="auto"/>
              <w:rPr>
                <w:rFonts w:ascii="Segoe UI" w:hAnsi="Segoe UI" w:cs="Segoe UI"/>
                <w:b/>
                <w:bCs/>
                <w:color w:val="000000"/>
                <w:shd w:val="clear" w:color="auto" w:fill="FFFFFF"/>
              </w:rPr>
            </w:pPr>
            <w:r w:rsidRPr="00A705C2">
              <w:rPr>
                <w:rFonts w:ascii="Segoe UI" w:hAnsi="Segoe UI" w:cs="Segoe UI"/>
                <w:b/>
                <w:bCs/>
                <w:color w:val="000000"/>
                <w:shd w:val="clear" w:color="auto" w:fill="FFFFFF"/>
              </w:rPr>
              <w:t>Settings</w:t>
            </w:r>
          </w:p>
          <w:p w14:paraId="1C11CA39" w14:textId="54A35FC3" w:rsidR="00A705C2" w:rsidRDefault="00A705C2" w:rsidP="008A386B">
            <w:pPr>
              <w:spacing w:line="240" w:lineRule="auto"/>
              <w:rPr>
                <w:rFonts w:ascii="Segoe UI" w:hAnsi="Segoe UI" w:cs="Segoe UI"/>
                <w:b/>
                <w:bCs/>
                <w:color w:val="000000"/>
                <w:shd w:val="clear" w:color="auto" w:fill="FFFFFF"/>
              </w:rPr>
            </w:pPr>
            <w:r>
              <w:rPr>
                <w:noProof/>
              </w:rPr>
              <w:drawing>
                <wp:inline distT="0" distB="0" distL="0" distR="0" wp14:anchorId="132F2CAA" wp14:editId="68E03653">
                  <wp:extent cx="2067339" cy="221450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90541" cy="2239358"/>
                          </a:xfrm>
                          <a:prstGeom prst="rect">
                            <a:avLst/>
                          </a:prstGeom>
                        </pic:spPr>
                      </pic:pic>
                    </a:graphicData>
                  </a:graphic>
                </wp:inline>
              </w:drawing>
            </w:r>
          </w:p>
          <w:p w14:paraId="1A9DA352" w14:textId="77777777" w:rsidR="00A705C2" w:rsidRDefault="00A705C2" w:rsidP="008A386B">
            <w:pPr>
              <w:spacing w:line="240" w:lineRule="auto"/>
              <w:rPr>
                <w:rFonts w:ascii="Segoe UI" w:hAnsi="Segoe UI" w:cs="Segoe UI"/>
                <w:b/>
                <w:bCs/>
                <w:color w:val="000000"/>
                <w:shd w:val="clear" w:color="auto" w:fill="FFFFFF"/>
              </w:rPr>
            </w:pPr>
          </w:p>
          <w:p w14:paraId="7AFD7310" w14:textId="3FC3C683" w:rsidR="00DD58E4" w:rsidRPr="00E22A8C" w:rsidRDefault="00E22A8C" w:rsidP="008A386B">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Current Layout</w:t>
            </w:r>
          </w:p>
          <w:p w14:paraId="36C51BE3" w14:textId="747AECED" w:rsidR="00E22A8C" w:rsidRPr="00E22A8C" w:rsidRDefault="00B200FF" w:rsidP="008A386B">
            <w:pPr>
              <w:spacing w:line="240" w:lineRule="auto"/>
              <w:rPr>
                <w:rFonts w:ascii="Segoe UI" w:hAnsi="Segoe UI" w:cs="Segoe UI"/>
                <w:b/>
                <w:bCs/>
                <w:color w:val="000000"/>
                <w:shd w:val="clear" w:color="auto" w:fill="FFFFFF"/>
              </w:rPr>
            </w:pPr>
            <w:r>
              <w:rPr>
                <w:noProof/>
              </w:rPr>
              <w:drawing>
                <wp:inline distT="0" distB="0" distL="0" distR="0" wp14:anchorId="2AE03523" wp14:editId="4D2256F5">
                  <wp:extent cx="4134485" cy="174928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38055" cy="1750797"/>
                          </a:xfrm>
                          <a:prstGeom prst="rect">
                            <a:avLst/>
                          </a:prstGeom>
                        </pic:spPr>
                      </pic:pic>
                    </a:graphicData>
                  </a:graphic>
                </wp:inline>
              </w:drawing>
            </w:r>
          </w:p>
          <w:p w14:paraId="03B73CF4" w14:textId="1384FF8D" w:rsidR="00E22A8C" w:rsidRDefault="00E22A8C" w:rsidP="008A386B">
            <w:pPr>
              <w:spacing w:line="240" w:lineRule="auto"/>
              <w:rPr>
                <w:rFonts w:ascii="Segoe UI" w:hAnsi="Segoe UI" w:cs="Segoe UI"/>
                <w:b/>
                <w:bCs/>
                <w:color w:val="000000"/>
                <w:shd w:val="clear" w:color="auto" w:fill="FFFFFF"/>
              </w:rPr>
            </w:pPr>
          </w:p>
          <w:p w14:paraId="704C754C" w14:textId="77777777" w:rsidR="00DD58E4" w:rsidRPr="00E22A8C" w:rsidRDefault="00DD58E4" w:rsidP="008A386B">
            <w:pPr>
              <w:spacing w:line="240" w:lineRule="auto"/>
              <w:rPr>
                <w:rFonts w:ascii="Segoe UI" w:hAnsi="Segoe UI" w:cs="Segoe UI"/>
                <w:b/>
                <w:bCs/>
                <w:color w:val="000000"/>
                <w:shd w:val="clear" w:color="auto" w:fill="FFFFFF"/>
              </w:rPr>
            </w:pPr>
          </w:p>
          <w:p w14:paraId="7974C074" w14:textId="56CAC3F7" w:rsidR="00E22A8C" w:rsidRPr="00E22A8C" w:rsidRDefault="00E22A8C" w:rsidP="008A386B">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New Layout</w:t>
            </w:r>
          </w:p>
          <w:p w14:paraId="001D6D9C" w14:textId="77777777" w:rsidR="00E22A8C" w:rsidRDefault="00E22A8C" w:rsidP="008A386B">
            <w:pPr>
              <w:spacing w:line="240" w:lineRule="auto"/>
              <w:rPr>
                <w:rFonts w:ascii="Segoe UI" w:hAnsi="Segoe UI" w:cs="Segoe UI"/>
                <w:color w:val="000000"/>
                <w:shd w:val="clear" w:color="auto" w:fill="FFFFFF"/>
              </w:rPr>
            </w:pPr>
          </w:p>
          <w:p w14:paraId="481FF00A" w14:textId="6B12A643" w:rsidR="00E22A8C" w:rsidRDefault="00B85A55" w:rsidP="008A386B">
            <w:pPr>
              <w:spacing w:line="240" w:lineRule="auto"/>
              <w:rPr>
                <w:rFonts w:ascii="Segoe UI" w:hAnsi="Segoe UI" w:cs="Segoe UI"/>
                <w:color w:val="000000"/>
                <w:shd w:val="clear" w:color="auto" w:fill="FFFFFF"/>
              </w:rPr>
            </w:pPr>
            <w:r>
              <w:rPr>
                <w:noProof/>
              </w:rPr>
              <w:drawing>
                <wp:inline distT="0" distB="0" distL="0" distR="0" wp14:anchorId="58F7B4A0" wp14:editId="31D941DB">
                  <wp:extent cx="4093210" cy="193865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93210" cy="1938655"/>
                          </a:xfrm>
                          <a:prstGeom prst="rect">
                            <a:avLst/>
                          </a:prstGeom>
                        </pic:spPr>
                      </pic:pic>
                    </a:graphicData>
                  </a:graphic>
                </wp:inline>
              </w:drawing>
            </w:r>
          </w:p>
          <w:p w14:paraId="28CD9E1F" w14:textId="19C7E88E" w:rsidR="006B1792" w:rsidRDefault="006B1792" w:rsidP="008A386B">
            <w:pPr>
              <w:spacing w:line="240" w:lineRule="auto"/>
              <w:rPr>
                <w:rFonts w:ascii="Segoe UI" w:hAnsi="Segoe UI" w:cs="Segoe UI"/>
                <w:color w:val="000000"/>
                <w:shd w:val="clear" w:color="auto" w:fill="FFFFFF"/>
              </w:rPr>
            </w:pPr>
          </w:p>
          <w:p w14:paraId="227805B6" w14:textId="2A3927CD" w:rsidR="00E22A8C" w:rsidRDefault="00E22A8C" w:rsidP="008A386B">
            <w:pPr>
              <w:spacing w:line="240" w:lineRule="auto"/>
              <w:rPr>
                <w:rFonts w:ascii="Segoe UI" w:hAnsi="Segoe UI" w:cs="Segoe UI"/>
                <w:color w:val="000000"/>
                <w:shd w:val="clear" w:color="auto" w:fill="FFFFFF"/>
              </w:rPr>
            </w:pPr>
          </w:p>
        </w:tc>
        <w:tc>
          <w:tcPr>
            <w:tcW w:w="1412" w:type="dxa"/>
          </w:tcPr>
          <w:p w14:paraId="717FDFA5" w14:textId="2F853873" w:rsidR="00F443C0" w:rsidRDefault="00E22A8C"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PHW</w:t>
            </w:r>
          </w:p>
        </w:tc>
      </w:tr>
      <w:tr w:rsidR="00432063" w:rsidRPr="0034731D" w14:paraId="27B2B31F" w14:textId="77777777" w:rsidTr="007F7F94">
        <w:trPr>
          <w:trHeight w:val="480"/>
        </w:trPr>
        <w:tc>
          <w:tcPr>
            <w:tcW w:w="1555" w:type="dxa"/>
            <w:noWrap/>
          </w:tcPr>
          <w:p w14:paraId="5881D906" w14:textId="1465A1CC" w:rsidR="00432063" w:rsidRDefault="00432063" w:rsidP="0027679C">
            <w:pPr>
              <w:rPr>
                <w:rFonts w:ascii="Segoe UI" w:hAnsi="Segoe UI" w:cs="Segoe UI"/>
                <w:b/>
                <w:color w:val="auto"/>
                <w:kern w:val="0"/>
                <w:lang w:eastAsia="en-GB"/>
              </w:rPr>
            </w:pPr>
            <w:r w:rsidRPr="00432063">
              <w:rPr>
                <w:rFonts w:ascii="Segoe UI" w:hAnsi="Segoe UI" w:cs="Segoe UI"/>
                <w:b/>
                <w:bCs/>
              </w:rPr>
              <w:lastRenderedPageBreak/>
              <w:t>Links Organiser Update</w:t>
            </w:r>
          </w:p>
        </w:tc>
        <w:tc>
          <w:tcPr>
            <w:tcW w:w="6662" w:type="dxa"/>
            <w:noWrap/>
          </w:tcPr>
          <w:p w14:paraId="383422DA" w14:textId="5D31984E" w:rsidR="00EE2939" w:rsidRDefault="00432063" w:rsidP="00432063">
            <w:pPr>
              <w:rPr>
                <w:rFonts w:ascii="Segoe UI" w:hAnsi="Segoe UI" w:cs="Segoe UI"/>
                <w:color w:val="212529"/>
                <w:shd w:val="clear" w:color="auto" w:fill="FFFFFF"/>
              </w:rPr>
            </w:pPr>
            <w:r>
              <w:rPr>
                <w:rFonts w:ascii="Segoe UI" w:hAnsi="Segoe UI" w:cs="Segoe UI"/>
                <w:color w:val="212529"/>
                <w:shd w:val="clear" w:color="auto" w:fill="FFFFFF"/>
              </w:rPr>
              <w:t xml:space="preserve">This Links Organiser layout works in conjunction with </w:t>
            </w:r>
            <w:r w:rsidR="00F15C75">
              <w:rPr>
                <w:rFonts w:ascii="Segoe UI" w:hAnsi="Segoe UI" w:cs="Segoe UI"/>
                <w:color w:val="212529"/>
                <w:shd w:val="clear" w:color="auto" w:fill="FFFFFF"/>
              </w:rPr>
              <w:t xml:space="preserve">a </w:t>
            </w:r>
            <w:r>
              <w:rPr>
                <w:rFonts w:ascii="Segoe UI" w:hAnsi="Segoe UI" w:cs="Segoe UI"/>
                <w:color w:val="212529"/>
                <w:shd w:val="clear" w:color="auto" w:fill="FFFFFF"/>
              </w:rPr>
              <w:t xml:space="preserve">Local Index. An update has now been made so that the Links Organiser will now honour any Advanced Filters added to the local index. This will allow users to pull in </w:t>
            </w:r>
            <w:r w:rsidR="000561E2">
              <w:rPr>
                <w:rFonts w:ascii="Segoe UI" w:hAnsi="Segoe UI" w:cs="Segoe UI"/>
                <w:color w:val="212529"/>
                <w:shd w:val="clear" w:color="auto" w:fill="FFFFFF"/>
              </w:rPr>
              <w:t>specifically</w:t>
            </w:r>
            <w:r>
              <w:rPr>
                <w:rFonts w:ascii="Segoe UI" w:hAnsi="Segoe UI" w:cs="Segoe UI"/>
                <w:color w:val="212529"/>
                <w:shd w:val="clear" w:color="auto" w:fill="FFFFFF"/>
              </w:rPr>
              <w:t xml:space="preserve"> ‘tagged’ pages.</w:t>
            </w:r>
          </w:p>
          <w:p w14:paraId="192C7BD8" w14:textId="57AAB401" w:rsidR="00F15C75" w:rsidRDefault="00F15C75" w:rsidP="00432063">
            <w:pPr>
              <w:rPr>
                <w:rFonts w:ascii="Segoe UI" w:hAnsi="Segoe UI" w:cs="Segoe UI"/>
                <w:color w:val="212529"/>
                <w:shd w:val="clear" w:color="auto" w:fill="FFFFFF"/>
              </w:rPr>
            </w:pPr>
          </w:p>
          <w:p w14:paraId="4AC863FA" w14:textId="77777777" w:rsidR="00DD58E4" w:rsidRDefault="00DD58E4" w:rsidP="00432063">
            <w:pPr>
              <w:rPr>
                <w:rFonts w:ascii="Segoe UI" w:hAnsi="Segoe UI" w:cs="Segoe UI"/>
                <w:color w:val="212529"/>
                <w:shd w:val="clear" w:color="auto" w:fill="FFFFFF"/>
              </w:rPr>
            </w:pPr>
          </w:p>
          <w:p w14:paraId="6C54759D" w14:textId="158FBC74" w:rsidR="00F15C75" w:rsidRDefault="00F15C75" w:rsidP="00432063">
            <w:pPr>
              <w:rPr>
                <w:rFonts w:ascii="Segoe UI" w:hAnsi="Segoe UI" w:cs="Segoe UI"/>
                <w:color w:val="212529"/>
                <w:shd w:val="clear" w:color="auto" w:fill="FFFFFF"/>
              </w:rPr>
            </w:pPr>
            <w:r>
              <w:rPr>
                <w:noProof/>
              </w:rPr>
              <w:drawing>
                <wp:inline distT="0" distB="0" distL="0" distR="0" wp14:anchorId="463D6DFB" wp14:editId="3DB106BB">
                  <wp:extent cx="4093210" cy="1351280"/>
                  <wp:effectExtent l="0" t="0" r="254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93210" cy="1351280"/>
                          </a:xfrm>
                          <a:prstGeom prst="rect">
                            <a:avLst/>
                          </a:prstGeom>
                        </pic:spPr>
                      </pic:pic>
                    </a:graphicData>
                  </a:graphic>
                </wp:inline>
              </w:drawing>
            </w:r>
          </w:p>
          <w:p w14:paraId="0C711238" w14:textId="77777777" w:rsidR="00DD58E4" w:rsidRDefault="00DD58E4" w:rsidP="00373045">
            <w:pPr>
              <w:spacing w:line="240" w:lineRule="auto"/>
              <w:rPr>
                <w:rFonts w:ascii="Segoe UI" w:hAnsi="Segoe UI" w:cs="Segoe UI"/>
                <w:color w:val="000000"/>
                <w:shd w:val="clear" w:color="auto" w:fill="FFFFFF"/>
              </w:rPr>
            </w:pPr>
          </w:p>
          <w:p w14:paraId="086FA282" w14:textId="45814CEE" w:rsidR="00B85A55" w:rsidRDefault="00B85A55" w:rsidP="00373045">
            <w:pPr>
              <w:spacing w:line="240" w:lineRule="auto"/>
              <w:rPr>
                <w:rFonts w:ascii="Segoe UI" w:hAnsi="Segoe UI" w:cs="Segoe UI"/>
                <w:color w:val="000000"/>
                <w:shd w:val="clear" w:color="auto" w:fill="FFFFFF"/>
              </w:rPr>
            </w:pPr>
          </w:p>
        </w:tc>
        <w:tc>
          <w:tcPr>
            <w:tcW w:w="1412" w:type="dxa"/>
          </w:tcPr>
          <w:p w14:paraId="3DBA1B36" w14:textId="58766127" w:rsidR="00432063" w:rsidRDefault="00432063" w:rsidP="00C41801">
            <w:pPr>
              <w:spacing w:line="240" w:lineRule="auto"/>
              <w:rPr>
                <w:rFonts w:ascii="Segoe UI" w:hAnsi="Segoe UI" w:cs="Segoe UI"/>
                <w:b/>
                <w:color w:val="212529"/>
                <w:shd w:val="clear" w:color="auto" w:fill="FFFFFF"/>
              </w:rPr>
            </w:pPr>
            <w:r w:rsidRPr="00797774">
              <w:rPr>
                <w:rFonts w:ascii="Segoe UI" w:hAnsi="Segoe UI" w:cs="Segoe UI"/>
                <w:b/>
                <w:bCs/>
                <w:color w:val="212529"/>
                <w:shd w:val="clear" w:color="auto" w:fill="FFFFFF"/>
              </w:rPr>
              <w:t>PHW</w:t>
            </w:r>
          </w:p>
        </w:tc>
      </w:tr>
      <w:tr w:rsidR="00432063" w:rsidRPr="0034731D" w14:paraId="20749918" w14:textId="77777777" w:rsidTr="007F7F94">
        <w:trPr>
          <w:trHeight w:val="480"/>
        </w:trPr>
        <w:tc>
          <w:tcPr>
            <w:tcW w:w="1555" w:type="dxa"/>
            <w:noWrap/>
          </w:tcPr>
          <w:p w14:paraId="6AC00A2A" w14:textId="0B496AF9" w:rsidR="00432063" w:rsidRDefault="00CD61DD" w:rsidP="00432063">
            <w:pPr>
              <w:rPr>
                <w:rFonts w:ascii="Segoe UI" w:hAnsi="Segoe UI" w:cs="Segoe UI"/>
                <w:b/>
                <w:color w:val="auto"/>
                <w:kern w:val="0"/>
                <w:lang w:eastAsia="en-GB"/>
              </w:rPr>
            </w:pPr>
            <w:r>
              <w:rPr>
                <w:rFonts w:ascii="Segoe UI" w:hAnsi="Segoe UI" w:cs="Segoe UI"/>
                <w:b/>
                <w:color w:val="auto"/>
                <w:kern w:val="0"/>
                <w:lang w:eastAsia="en-GB"/>
              </w:rPr>
              <w:t>T</w:t>
            </w:r>
            <w:r w:rsidR="00432063" w:rsidRPr="00432063">
              <w:rPr>
                <w:rFonts w:ascii="Segoe UI" w:hAnsi="Segoe UI" w:cs="Segoe UI"/>
                <w:b/>
                <w:color w:val="auto"/>
                <w:kern w:val="0"/>
                <w:lang w:eastAsia="en-GB"/>
              </w:rPr>
              <w:t xml:space="preserve">ranslation </w:t>
            </w:r>
            <w:r>
              <w:rPr>
                <w:rFonts w:ascii="Segoe UI" w:hAnsi="Segoe UI" w:cs="Segoe UI"/>
                <w:b/>
                <w:color w:val="auto"/>
                <w:kern w:val="0"/>
                <w:lang w:eastAsia="en-GB"/>
              </w:rPr>
              <w:t>M</w:t>
            </w:r>
            <w:r w:rsidR="00432063" w:rsidRPr="00432063">
              <w:rPr>
                <w:rFonts w:ascii="Segoe UI" w:hAnsi="Segoe UI" w:cs="Segoe UI"/>
                <w:b/>
                <w:color w:val="auto"/>
                <w:kern w:val="0"/>
                <w:lang w:eastAsia="en-GB"/>
              </w:rPr>
              <w:t>apping</w:t>
            </w:r>
            <w:r>
              <w:rPr>
                <w:rFonts w:ascii="Segoe UI" w:hAnsi="Segoe UI" w:cs="Segoe UI"/>
                <w:b/>
                <w:color w:val="auto"/>
                <w:kern w:val="0"/>
                <w:lang w:eastAsia="en-GB"/>
              </w:rPr>
              <w:t xml:space="preserve"> Update</w:t>
            </w:r>
          </w:p>
        </w:tc>
        <w:tc>
          <w:tcPr>
            <w:tcW w:w="6662" w:type="dxa"/>
            <w:noWrap/>
          </w:tcPr>
          <w:p w14:paraId="7AE05EBA" w14:textId="4C176230" w:rsidR="00A20910" w:rsidRDefault="00A20910" w:rsidP="00373045">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Currently when ass</w:t>
            </w:r>
            <w:r w:rsidR="00CD61DD" w:rsidRPr="00CD61DD">
              <w:rPr>
                <w:rFonts w:ascii="Segoe UI" w:hAnsi="Segoe UI" w:cs="Segoe UI"/>
                <w:color w:val="000000"/>
                <w:shd w:val="clear" w:color="auto" w:fill="FFFFFF"/>
              </w:rPr>
              <w:t>igning translation</w:t>
            </w:r>
            <w:r>
              <w:rPr>
                <w:rFonts w:ascii="Segoe UI" w:hAnsi="Segoe UI" w:cs="Segoe UI"/>
                <w:color w:val="000000"/>
                <w:shd w:val="clear" w:color="auto" w:fill="FFFFFF"/>
              </w:rPr>
              <w:t xml:space="preserve"> if the associated page has a large name or is several levels down within the structure, then the </w:t>
            </w:r>
            <w:r w:rsidR="000561E2">
              <w:rPr>
                <w:rFonts w:ascii="Segoe UI" w:hAnsi="Segoe UI" w:cs="Segoe UI"/>
                <w:color w:val="000000"/>
                <w:shd w:val="clear" w:color="auto" w:fill="FFFFFF"/>
              </w:rPr>
              <w:t>full-page</w:t>
            </w:r>
            <w:r>
              <w:rPr>
                <w:rFonts w:ascii="Segoe UI" w:hAnsi="Segoe UI" w:cs="Segoe UI"/>
                <w:color w:val="000000"/>
                <w:shd w:val="clear" w:color="auto" w:fill="FFFFFF"/>
              </w:rPr>
              <w:t xml:space="preserve"> name does not display making it difficult for users to easily identify the correct pages to link together.</w:t>
            </w:r>
          </w:p>
          <w:p w14:paraId="5E90E25B" w14:textId="25B056AB" w:rsidR="00CD61DD" w:rsidRDefault="00A20910" w:rsidP="00A20910">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An icon (i) has now been added within this area, when the user hovers over the icon the </w:t>
            </w:r>
            <w:r w:rsidR="000561E2">
              <w:rPr>
                <w:rFonts w:ascii="Segoe UI" w:hAnsi="Segoe UI" w:cs="Segoe UI"/>
                <w:color w:val="000000"/>
                <w:shd w:val="clear" w:color="auto" w:fill="FFFFFF"/>
              </w:rPr>
              <w:t>full-page</w:t>
            </w:r>
            <w:r>
              <w:rPr>
                <w:rFonts w:ascii="Segoe UI" w:hAnsi="Segoe UI" w:cs="Segoe UI"/>
                <w:color w:val="000000"/>
                <w:shd w:val="clear" w:color="auto" w:fill="FFFFFF"/>
              </w:rPr>
              <w:t xml:space="preserve"> title will display. </w:t>
            </w:r>
          </w:p>
          <w:p w14:paraId="78F99291" w14:textId="31BDD11D" w:rsidR="00CF2CB3" w:rsidRDefault="00CF2CB3" w:rsidP="00A20910">
            <w:pPr>
              <w:spacing w:line="240" w:lineRule="auto"/>
              <w:rPr>
                <w:rFonts w:ascii="Segoe UI" w:hAnsi="Segoe UI" w:cs="Segoe UI"/>
                <w:color w:val="000000"/>
                <w:shd w:val="clear" w:color="auto" w:fill="FFFFFF"/>
              </w:rPr>
            </w:pPr>
          </w:p>
          <w:p w14:paraId="5A0C078C" w14:textId="77777777" w:rsidR="00E54278" w:rsidRDefault="00E54278" w:rsidP="00A20910">
            <w:pPr>
              <w:spacing w:line="240" w:lineRule="auto"/>
              <w:rPr>
                <w:rFonts w:ascii="Segoe UI" w:hAnsi="Segoe UI" w:cs="Segoe UI"/>
                <w:color w:val="000000"/>
                <w:shd w:val="clear" w:color="auto" w:fill="FFFFFF"/>
              </w:rPr>
            </w:pPr>
          </w:p>
          <w:p w14:paraId="4A0033A8" w14:textId="75BFD710" w:rsidR="00CF2CB3" w:rsidRDefault="00CF2CB3" w:rsidP="00A20910">
            <w:pPr>
              <w:spacing w:line="240" w:lineRule="auto"/>
              <w:rPr>
                <w:rFonts w:ascii="Segoe UI" w:hAnsi="Segoe UI" w:cs="Segoe UI"/>
                <w:color w:val="000000"/>
                <w:shd w:val="clear" w:color="auto" w:fill="FFFFFF"/>
              </w:rPr>
            </w:pPr>
            <w:r>
              <w:rPr>
                <w:noProof/>
              </w:rPr>
              <w:drawing>
                <wp:inline distT="0" distB="0" distL="0" distR="0" wp14:anchorId="5BAA67FD" wp14:editId="33643365">
                  <wp:extent cx="4093210" cy="221869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93210" cy="2218690"/>
                          </a:xfrm>
                          <a:prstGeom prst="rect">
                            <a:avLst/>
                          </a:prstGeom>
                        </pic:spPr>
                      </pic:pic>
                    </a:graphicData>
                  </a:graphic>
                </wp:inline>
              </w:drawing>
            </w:r>
          </w:p>
          <w:p w14:paraId="4E1C60E3" w14:textId="77777777" w:rsidR="00E54278" w:rsidRDefault="00E54278" w:rsidP="00A20910">
            <w:pPr>
              <w:spacing w:line="240" w:lineRule="auto"/>
              <w:rPr>
                <w:rFonts w:ascii="Segoe UI" w:hAnsi="Segoe UI" w:cs="Segoe UI"/>
                <w:color w:val="000000"/>
                <w:shd w:val="clear" w:color="auto" w:fill="FFFFFF"/>
              </w:rPr>
            </w:pPr>
          </w:p>
          <w:p w14:paraId="6452DB40" w14:textId="74A5ABCF" w:rsidR="00DD58E4" w:rsidRDefault="00DD58E4" w:rsidP="00DD58E4">
            <w:pPr>
              <w:spacing w:line="240" w:lineRule="auto"/>
              <w:rPr>
                <w:rFonts w:ascii="Segoe UI" w:hAnsi="Segoe UI" w:cs="Segoe UI"/>
                <w:color w:val="000000"/>
                <w:shd w:val="clear" w:color="auto" w:fill="FFFFFF"/>
              </w:rPr>
            </w:pPr>
          </w:p>
        </w:tc>
        <w:tc>
          <w:tcPr>
            <w:tcW w:w="1412" w:type="dxa"/>
          </w:tcPr>
          <w:p w14:paraId="59B218F7" w14:textId="2A4F46B6" w:rsidR="00432063" w:rsidRDefault="00CD61DD"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BCUHB</w:t>
            </w:r>
          </w:p>
        </w:tc>
      </w:tr>
      <w:tr w:rsidR="00CD61DD" w:rsidRPr="0034731D" w14:paraId="75598DC1" w14:textId="77777777" w:rsidTr="007F7F94">
        <w:trPr>
          <w:trHeight w:val="480"/>
        </w:trPr>
        <w:tc>
          <w:tcPr>
            <w:tcW w:w="1555" w:type="dxa"/>
            <w:noWrap/>
          </w:tcPr>
          <w:p w14:paraId="714F2C10" w14:textId="039D7BE7" w:rsidR="00CD61DD" w:rsidRDefault="00CD61DD" w:rsidP="0027679C">
            <w:pPr>
              <w:rPr>
                <w:rFonts w:ascii="Segoe UI" w:hAnsi="Segoe UI" w:cs="Segoe UI"/>
                <w:b/>
                <w:color w:val="auto"/>
                <w:kern w:val="0"/>
                <w:lang w:eastAsia="en-GB"/>
              </w:rPr>
            </w:pPr>
            <w:r w:rsidRPr="00432063">
              <w:rPr>
                <w:rFonts w:ascii="Segoe UI" w:hAnsi="Segoe UI" w:cs="Segoe UI"/>
                <w:b/>
                <w:bCs/>
              </w:rPr>
              <w:t>Content Titles</w:t>
            </w:r>
            <w:r>
              <w:rPr>
                <w:rFonts w:ascii="Segoe UI" w:hAnsi="Segoe UI" w:cs="Segoe UI"/>
                <w:b/>
                <w:bCs/>
              </w:rPr>
              <w:t xml:space="preserve"> Size Limit </w:t>
            </w:r>
          </w:p>
        </w:tc>
        <w:tc>
          <w:tcPr>
            <w:tcW w:w="6662" w:type="dxa"/>
            <w:noWrap/>
          </w:tcPr>
          <w:p w14:paraId="1C9652EF" w14:textId="68D493F5" w:rsidR="00CD61DD" w:rsidRPr="00B85A55" w:rsidRDefault="00CD61DD" w:rsidP="00373045">
            <w:pPr>
              <w:spacing w:line="240" w:lineRule="auto"/>
              <w:rPr>
                <w:rFonts w:ascii="Segoe UI" w:hAnsi="Segoe UI" w:cs="Segoe UI"/>
                <w:color w:val="212529"/>
                <w:shd w:val="clear" w:color="auto" w:fill="FFFFFF"/>
              </w:rPr>
            </w:pPr>
            <w:r w:rsidRPr="00797774">
              <w:rPr>
                <w:rFonts w:ascii="Segoe UI" w:hAnsi="Segoe UI" w:cs="Segoe UI"/>
                <w:color w:val="212529"/>
                <w:shd w:val="clear" w:color="auto" w:fill="FFFFFF"/>
              </w:rPr>
              <w:t>When entering a title for a File/Document type, if you have a title with 100 characters or over and then add this as a link on a page - the link breaks and produces an internal server error message.</w:t>
            </w:r>
            <w:r>
              <w:rPr>
                <w:rFonts w:ascii="Segoe UI" w:hAnsi="Segoe UI" w:cs="Segoe UI"/>
                <w:color w:val="212529"/>
                <w:shd w:val="clear" w:color="auto" w:fill="FFFFFF"/>
              </w:rPr>
              <w:t xml:space="preserve"> This change will allow longer content titles, with no errors caused. </w:t>
            </w:r>
          </w:p>
          <w:p w14:paraId="055A5CA0" w14:textId="49F023B2" w:rsidR="00E54278" w:rsidRDefault="00E54278" w:rsidP="00373045">
            <w:pPr>
              <w:spacing w:line="240" w:lineRule="auto"/>
              <w:rPr>
                <w:rFonts w:ascii="Segoe UI" w:hAnsi="Segoe UI" w:cs="Segoe UI"/>
                <w:color w:val="000000"/>
                <w:shd w:val="clear" w:color="auto" w:fill="FFFFFF"/>
              </w:rPr>
            </w:pPr>
          </w:p>
        </w:tc>
        <w:tc>
          <w:tcPr>
            <w:tcW w:w="1412" w:type="dxa"/>
          </w:tcPr>
          <w:p w14:paraId="76A00E82" w14:textId="5480CEEC" w:rsidR="00CD61DD" w:rsidRDefault="00CD61DD" w:rsidP="00C41801">
            <w:pPr>
              <w:spacing w:line="240" w:lineRule="auto"/>
              <w:rPr>
                <w:rFonts w:ascii="Segoe UI" w:hAnsi="Segoe UI" w:cs="Segoe UI"/>
                <w:b/>
                <w:color w:val="212529"/>
                <w:shd w:val="clear" w:color="auto" w:fill="FFFFFF"/>
              </w:rPr>
            </w:pPr>
            <w:r w:rsidRPr="00797774">
              <w:rPr>
                <w:rFonts w:ascii="Segoe UI" w:hAnsi="Segoe UI" w:cs="Segoe UI"/>
                <w:b/>
                <w:bCs/>
                <w:color w:val="212529"/>
                <w:shd w:val="clear" w:color="auto" w:fill="FFFFFF"/>
              </w:rPr>
              <w:t>PHW</w:t>
            </w:r>
          </w:p>
        </w:tc>
      </w:tr>
      <w:tr w:rsidR="00373045" w:rsidRPr="0034731D" w14:paraId="3FC04F42" w14:textId="77777777" w:rsidTr="007F7F94">
        <w:trPr>
          <w:trHeight w:val="480"/>
        </w:trPr>
        <w:tc>
          <w:tcPr>
            <w:tcW w:w="1555" w:type="dxa"/>
            <w:noWrap/>
          </w:tcPr>
          <w:p w14:paraId="766F1191" w14:textId="71C7A481" w:rsidR="00373045" w:rsidRDefault="00B707B3" w:rsidP="0027679C">
            <w:pPr>
              <w:rPr>
                <w:rFonts w:ascii="Segoe UI" w:hAnsi="Segoe UI" w:cs="Segoe UI"/>
                <w:b/>
                <w:color w:val="auto"/>
                <w:kern w:val="0"/>
                <w:lang w:eastAsia="en-GB"/>
              </w:rPr>
            </w:pPr>
            <w:r>
              <w:rPr>
                <w:rFonts w:ascii="Segoe UI" w:hAnsi="Segoe UI" w:cs="Segoe UI"/>
                <w:b/>
                <w:color w:val="auto"/>
                <w:kern w:val="0"/>
                <w:lang w:eastAsia="en-GB"/>
              </w:rPr>
              <w:lastRenderedPageBreak/>
              <w:t>Search Box Update</w:t>
            </w:r>
          </w:p>
        </w:tc>
        <w:tc>
          <w:tcPr>
            <w:tcW w:w="6662" w:type="dxa"/>
            <w:noWrap/>
          </w:tcPr>
          <w:p w14:paraId="133B7113" w14:textId="3AB413E3" w:rsidR="00B707B3" w:rsidRDefault="00B707B3" w:rsidP="00373045">
            <w:pPr>
              <w:spacing w:line="240" w:lineRule="auto"/>
              <w:rPr>
                <w:rFonts w:ascii="Segoe UI" w:hAnsi="Segoe UI" w:cs="Segoe UI"/>
                <w:color w:val="000000"/>
                <w:shd w:val="clear" w:color="auto" w:fill="FFFFFF"/>
              </w:rPr>
            </w:pPr>
            <w:r>
              <w:rPr>
                <w:rFonts w:ascii="Segoe UI" w:hAnsi="Segoe UI" w:cs="Segoe UI"/>
                <w:color w:val="000000"/>
                <w:shd w:val="clear" w:color="auto" w:fill="FFFFFF"/>
              </w:rPr>
              <w:t>The Search box</w:t>
            </w:r>
            <w:r w:rsidR="00CF2CB3">
              <w:rPr>
                <w:rFonts w:ascii="Segoe UI" w:hAnsi="Segoe UI" w:cs="Segoe UI"/>
                <w:color w:val="000000"/>
                <w:shd w:val="clear" w:color="auto" w:fill="FFFFFF"/>
              </w:rPr>
              <w:t xml:space="preserve"> used on the Cross Site Search layout</w:t>
            </w:r>
            <w:r>
              <w:rPr>
                <w:rFonts w:ascii="Segoe UI" w:hAnsi="Segoe UI" w:cs="Segoe UI"/>
                <w:color w:val="000000"/>
                <w:shd w:val="clear" w:color="auto" w:fill="FFFFFF"/>
              </w:rPr>
              <w:t xml:space="preserve"> ha</w:t>
            </w:r>
            <w:r w:rsidR="00CF2CB3">
              <w:rPr>
                <w:rFonts w:ascii="Segoe UI" w:hAnsi="Segoe UI" w:cs="Segoe UI"/>
                <w:color w:val="000000"/>
                <w:shd w:val="clear" w:color="auto" w:fill="FFFFFF"/>
              </w:rPr>
              <w:t>s</w:t>
            </w:r>
            <w:r>
              <w:rPr>
                <w:rFonts w:ascii="Segoe UI" w:hAnsi="Segoe UI" w:cs="Segoe UI"/>
                <w:color w:val="000000"/>
                <w:shd w:val="clear" w:color="auto" w:fill="FFFFFF"/>
              </w:rPr>
              <w:t xml:space="preserve"> now been updated; for </w:t>
            </w:r>
            <w:r w:rsidR="000561E2">
              <w:rPr>
                <w:rFonts w:ascii="Segoe UI" w:hAnsi="Segoe UI" w:cs="Segoe UI"/>
                <w:color w:val="000000"/>
                <w:shd w:val="clear" w:color="auto" w:fill="FFFFFF"/>
              </w:rPr>
              <w:t>accessibility</w:t>
            </w:r>
            <w:r>
              <w:rPr>
                <w:rFonts w:ascii="Segoe UI" w:hAnsi="Segoe UI" w:cs="Segoe UI"/>
                <w:color w:val="000000"/>
                <w:shd w:val="clear" w:color="auto" w:fill="FFFFFF"/>
              </w:rPr>
              <w:t xml:space="preserve"> purposes</w:t>
            </w:r>
            <w:r w:rsidR="00CF2CB3">
              <w:rPr>
                <w:rFonts w:ascii="Segoe UI" w:hAnsi="Segoe UI" w:cs="Segoe UI"/>
                <w:color w:val="000000"/>
                <w:shd w:val="clear" w:color="auto" w:fill="FFFFFF"/>
              </w:rPr>
              <w:t>.</w:t>
            </w:r>
            <w:r>
              <w:rPr>
                <w:rFonts w:ascii="Segoe UI" w:hAnsi="Segoe UI" w:cs="Segoe UI"/>
                <w:color w:val="000000"/>
                <w:shd w:val="clear" w:color="auto" w:fill="FFFFFF"/>
              </w:rPr>
              <w:t xml:space="preserve"> </w:t>
            </w:r>
            <w:r w:rsidR="00CF2CB3">
              <w:rPr>
                <w:rFonts w:ascii="Segoe UI" w:hAnsi="Segoe UI" w:cs="Segoe UI"/>
                <w:color w:val="000000"/>
                <w:shd w:val="clear" w:color="auto" w:fill="FFFFFF"/>
              </w:rPr>
              <w:t>A</w:t>
            </w:r>
            <w:r>
              <w:rPr>
                <w:rFonts w:ascii="Segoe UI" w:hAnsi="Segoe UI" w:cs="Segoe UI"/>
                <w:color w:val="000000"/>
                <w:shd w:val="clear" w:color="auto" w:fill="FFFFFF"/>
              </w:rPr>
              <w:t xml:space="preserve">n ‘X’ to </w:t>
            </w:r>
            <w:r w:rsidR="00CD61DD">
              <w:rPr>
                <w:rFonts w:ascii="Segoe UI" w:hAnsi="Segoe UI" w:cs="Segoe UI"/>
                <w:color w:val="000000"/>
                <w:shd w:val="clear" w:color="auto" w:fill="FFFFFF"/>
              </w:rPr>
              <w:t xml:space="preserve">enable users to </w:t>
            </w:r>
            <w:r>
              <w:rPr>
                <w:rFonts w:ascii="Segoe UI" w:hAnsi="Segoe UI" w:cs="Segoe UI"/>
                <w:color w:val="000000"/>
                <w:shd w:val="clear" w:color="auto" w:fill="FFFFFF"/>
              </w:rPr>
              <w:t>clear the search</w:t>
            </w:r>
            <w:r w:rsidR="00CF2CB3">
              <w:rPr>
                <w:rFonts w:ascii="Segoe UI" w:hAnsi="Segoe UI" w:cs="Segoe UI"/>
                <w:color w:val="000000"/>
                <w:shd w:val="clear" w:color="auto" w:fill="FFFFFF"/>
              </w:rPr>
              <w:t xml:space="preserve"> has now been added</w:t>
            </w:r>
            <w:r w:rsidR="006520F5">
              <w:rPr>
                <w:rFonts w:ascii="Segoe UI" w:hAnsi="Segoe UI" w:cs="Segoe UI"/>
                <w:color w:val="000000"/>
                <w:shd w:val="clear" w:color="auto" w:fill="FFFFFF"/>
              </w:rPr>
              <w:t xml:space="preserve"> to</w:t>
            </w:r>
            <w:r>
              <w:rPr>
                <w:rFonts w:ascii="Segoe UI" w:hAnsi="Segoe UI" w:cs="Segoe UI"/>
                <w:color w:val="000000"/>
                <w:shd w:val="clear" w:color="auto" w:fill="FFFFFF"/>
              </w:rPr>
              <w:t xml:space="preserve"> bring th</w:t>
            </w:r>
            <w:r w:rsidR="006520F5">
              <w:rPr>
                <w:rFonts w:ascii="Segoe UI" w:hAnsi="Segoe UI" w:cs="Segoe UI"/>
                <w:color w:val="000000"/>
                <w:shd w:val="clear" w:color="auto" w:fill="FFFFFF"/>
              </w:rPr>
              <w:t>is</w:t>
            </w:r>
            <w:r>
              <w:rPr>
                <w:rFonts w:ascii="Segoe UI" w:hAnsi="Segoe UI" w:cs="Segoe UI"/>
                <w:color w:val="000000"/>
                <w:shd w:val="clear" w:color="auto" w:fill="FFFFFF"/>
              </w:rPr>
              <w:t xml:space="preserve"> </w:t>
            </w:r>
            <w:r w:rsidR="000561E2">
              <w:rPr>
                <w:rFonts w:ascii="Segoe UI" w:hAnsi="Segoe UI" w:cs="Segoe UI"/>
                <w:color w:val="000000"/>
                <w:shd w:val="clear" w:color="auto" w:fill="FFFFFF"/>
              </w:rPr>
              <w:t>in line</w:t>
            </w:r>
            <w:r>
              <w:rPr>
                <w:rFonts w:ascii="Segoe UI" w:hAnsi="Segoe UI" w:cs="Segoe UI"/>
                <w:color w:val="000000"/>
                <w:shd w:val="clear" w:color="auto" w:fill="FFFFFF"/>
              </w:rPr>
              <w:t xml:space="preserve"> with the Main site search bar. </w:t>
            </w:r>
          </w:p>
          <w:p w14:paraId="557C2FB8" w14:textId="77777777" w:rsidR="00EC7DAA" w:rsidRDefault="00EC7DAA" w:rsidP="00373045">
            <w:pPr>
              <w:spacing w:line="240" w:lineRule="auto"/>
              <w:rPr>
                <w:rFonts w:ascii="Segoe UI" w:hAnsi="Segoe UI" w:cs="Segoe UI"/>
                <w:color w:val="000000"/>
                <w:shd w:val="clear" w:color="auto" w:fill="FFFFFF"/>
              </w:rPr>
            </w:pPr>
          </w:p>
          <w:p w14:paraId="081B0181" w14:textId="36F35DEA" w:rsidR="00B707B3" w:rsidRDefault="00B707B3" w:rsidP="00B707B3">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Current Layout</w:t>
            </w:r>
          </w:p>
          <w:p w14:paraId="3166AB28" w14:textId="77777777" w:rsidR="000957ED" w:rsidRPr="00E22A8C" w:rsidRDefault="000957ED" w:rsidP="00B707B3">
            <w:pPr>
              <w:spacing w:line="240" w:lineRule="auto"/>
              <w:rPr>
                <w:rFonts w:ascii="Segoe UI" w:hAnsi="Segoe UI" w:cs="Segoe UI"/>
                <w:b/>
                <w:bCs/>
                <w:color w:val="000000"/>
                <w:shd w:val="clear" w:color="auto" w:fill="FFFFFF"/>
              </w:rPr>
            </w:pPr>
          </w:p>
          <w:p w14:paraId="6E06278D" w14:textId="12BA30C6" w:rsidR="000957ED" w:rsidRDefault="00A20910" w:rsidP="00B707B3">
            <w:pPr>
              <w:spacing w:line="240" w:lineRule="auto"/>
              <w:rPr>
                <w:rFonts w:ascii="Segoe UI" w:hAnsi="Segoe UI" w:cs="Segoe UI"/>
                <w:b/>
                <w:bCs/>
                <w:color w:val="000000"/>
                <w:shd w:val="clear" w:color="auto" w:fill="FFFFFF"/>
              </w:rPr>
            </w:pPr>
            <w:r w:rsidRPr="00A20910">
              <w:rPr>
                <w:rFonts w:ascii="Segoe UI" w:hAnsi="Segoe UI" w:cs="Segoe UI"/>
                <w:b/>
                <w:bCs/>
                <w:noProof/>
                <w:color w:val="000000"/>
                <w:shd w:val="clear" w:color="auto" w:fill="FFFFFF"/>
              </w:rPr>
              <w:drawing>
                <wp:inline distT="0" distB="0" distL="0" distR="0" wp14:anchorId="64ECBC7E" wp14:editId="69081EC3">
                  <wp:extent cx="4093210" cy="777240"/>
                  <wp:effectExtent l="0" t="0" r="2540" b="3810"/>
                  <wp:docPr id="8" name="Picture 3">
                    <a:extLst xmlns:a="http://schemas.openxmlformats.org/drawingml/2006/main">
                      <a:ext uri="{FF2B5EF4-FFF2-40B4-BE49-F238E27FC236}">
                        <a16:creationId xmlns:a16="http://schemas.microsoft.com/office/drawing/2014/main" id="{8C599592-A63B-4032-A4A9-371E42614A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C599592-A63B-4032-A4A9-371E42614AE1}"/>
                              </a:ext>
                            </a:extLst>
                          </pic:cNvPr>
                          <pic:cNvPicPr>
                            <a:picLocks noChangeAspect="1"/>
                          </pic:cNvPicPr>
                        </pic:nvPicPr>
                        <pic:blipFill>
                          <a:blip r:embed="rId32"/>
                          <a:stretch>
                            <a:fillRect/>
                          </a:stretch>
                        </pic:blipFill>
                        <pic:spPr>
                          <a:xfrm>
                            <a:off x="0" y="0"/>
                            <a:ext cx="4093210" cy="777240"/>
                          </a:xfrm>
                          <a:prstGeom prst="rect">
                            <a:avLst/>
                          </a:prstGeom>
                        </pic:spPr>
                      </pic:pic>
                    </a:graphicData>
                  </a:graphic>
                </wp:inline>
              </w:drawing>
            </w:r>
          </w:p>
          <w:p w14:paraId="5BD37FC8" w14:textId="77777777" w:rsidR="000957ED" w:rsidRPr="00E22A8C" w:rsidRDefault="000957ED" w:rsidP="00B707B3">
            <w:pPr>
              <w:spacing w:line="240" w:lineRule="auto"/>
              <w:rPr>
                <w:rFonts w:ascii="Segoe UI" w:hAnsi="Segoe UI" w:cs="Segoe UI"/>
                <w:b/>
                <w:bCs/>
                <w:color w:val="000000"/>
                <w:shd w:val="clear" w:color="auto" w:fill="FFFFFF"/>
              </w:rPr>
            </w:pPr>
          </w:p>
          <w:p w14:paraId="19453EB6" w14:textId="4AC0EC81" w:rsidR="00EC7DAA" w:rsidRDefault="00B707B3" w:rsidP="00B707B3">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New Layout</w:t>
            </w:r>
          </w:p>
          <w:p w14:paraId="25550055" w14:textId="77777777" w:rsidR="00CF2CB3" w:rsidRDefault="00A20910" w:rsidP="00373045">
            <w:pPr>
              <w:spacing w:line="240" w:lineRule="auto"/>
              <w:rPr>
                <w:rFonts w:ascii="Segoe UI" w:hAnsi="Segoe UI" w:cs="Segoe UI"/>
                <w:color w:val="000000"/>
                <w:shd w:val="clear" w:color="auto" w:fill="FFFFFF"/>
              </w:rPr>
            </w:pPr>
            <w:r>
              <w:rPr>
                <w:noProof/>
              </w:rPr>
              <w:drawing>
                <wp:inline distT="0" distB="0" distL="0" distR="0" wp14:anchorId="3DF13C00" wp14:editId="6A9797C0">
                  <wp:extent cx="4093210" cy="760730"/>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93210" cy="760730"/>
                          </a:xfrm>
                          <a:prstGeom prst="rect">
                            <a:avLst/>
                          </a:prstGeom>
                        </pic:spPr>
                      </pic:pic>
                    </a:graphicData>
                  </a:graphic>
                </wp:inline>
              </w:drawing>
            </w:r>
          </w:p>
          <w:p w14:paraId="6B78F5AF" w14:textId="296BBD97" w:rsidR="006520F5" w:rsidRDefault="006520F5" w:rsidP="00373045">
            <w:pPr>
              <w:spacing w:line="240" w:lineRule="auto"/>
              <w:rPr>
                <w:rFonts w:ascii="Segoe UI" w:hAnsi="Segoe UI" w:cs="Segoe UI"/>
                <w:color w:val="000000"/>
                <w:shd w:val="clear" w:color="auto" w:fill="FFFFFF"/>
              </w:rPr>
            </w:pPr>
          </w:p>
        </w:tc>
        <w:tc>
          <w:tcPr>
            <w:tcW w:w="1412" w:type="dxa"/>
          </w:tcPr>
          <w:p w14:paraId="1A761996" w14:textId="727D5FA3" w:rsidR="00373045" w:rsidRDefault="00797774" w:rsidP="00C41801">
            <w:pPr>
              <w:spacing w:line="240" w:lineRule="auto"/>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797774" w:rsidRPr="0034731D" w14:paraId="642B01DD" w14:textId="77777777" w:rsidTr="007F7F94">
        <w:trPr>
          <w:trHeight w:val="612"/>
        </w:trPr>
        <w:tc>
          <w:tcPr>
            <w:tcW w:w="1555" w:type="dxa"/>
            <w:noWrap/>
          </w:tcPr>
          <w:p w14:paraId="572EBB0A" w14:textId="69CACEE0" w:rsidR="00797774" w:rsidRPr="00432063" w:rsidRDefault="00797774" w:rsidP="00A3168F">
            <w:pPr>
              <w:rPr>
                <w:rFonts w:ascii="Segoe UI" w:hAnsi="Segoe UI" w:cs="Segoe UI"/>
                <w:b/>
                <w:bCs/>
              </w:rPr>
            </w:pPr>
            <w:r w:rsidRPr="00432063">
              <w:rPr>
                <w:rFonts w:ascii="Segoe UI" w:hAnsi="Segoe UI" w:cs="Segoe UI"/>
                <w:b/>
                <w:bCs/>
              </w:rPr>
              <w:t>Carousel</w:t>
            </w:r>
            <w:r w:rsidR="00536FB3">
              <w:rPr>
                <w:rFonts w:ascii="Segoe UI" w:hAnsi="Segoe UI" w:cs="Segoe UI"/>
                <w:b/>
                <w:bCs/>
              </w:rPr>
              <w:t xml:space="preserve"> </w:t>
            </w:r>
            <w:r w:rsidR="00CD61DD">
              <w:rPr>
                <w:rFonts w:ascii="Segoe UI" w:hAnsi="Segoe UI" w:cs="Segoe UI"/>
                <w:b/>
                <w:bCs/>
              </w:rPr>
              <w:t xml:space="preserve">Accessibility </w:t>
            </w:r>
            <w:r w:rsidRPr="00432063">
              <w:rPr>
                <w:rFonts w:ascii="Segoe UI" w:hAnsi="Segoe UI" w:cs="Segoe UI"/>
                <w:b/>
                <w:bCs/>
              </w:rPr>
              <w:t>Update</w:t>
            </w:r>
          </w:p>
        </w:tc>
        <w:tc>
          <w:tcPr>
            <w:tcW w:w="6662" w:type="dxa"/>
            <w:noWrap/>
          </w:tcPr>
          <w:p w14:paraId="7E6FE97A" w14:textId="6C4B02D4" w:rsidR="00797774" w:rsidRDefault="00F15C75" w:rsidP="00A3168F">
            <w:pPr>
              <w:rPr>
                <w:rFonts w:ascii="Segoe UI" w:hAnsi="Segoe UI" w:cs="Segoe UI"/>
                <w:color w:val="212529"/>
                <w:shd w:val="clear" w:color="auto" w:fill="FFFFFF"/>
              </w:rPr>
            </w:pPr>
            <w:r>
              <w:rPr>
                <w:rFonts w:ascii="Segoe UI" w:hAnsi="Segoe UI" w:cs="Segoe UI"/>
                <w:color w:val="212529"/>
                <w:shd w:val="clear" w:color="auto" w:fill="FFFFFF"/>
              </w:rPr>
              <w:t>W</w:t>
            </w:r>
            <w:r w:rsidR="00CD61DD" w:rsidRPr="00CD61DD">
              <w:rPr>
                <w:rFonts w:ascii="Segoe UI" w:hAnsi="Segoe UI" w:cs="Segoe UI"/>
                <w:color w:val="212529"/>
                <w:shd w:val="clear" w:color="auto" w:fill="FFFFFF"/>
              </w:rPr>
              <w:t xml:space="preserve">hen you set the Carousel's Top Title Section to visible, but then make that title NOT clickable - the title changes from white to a dark colour and can barely be seen. </w:t>
            </w:r>
            <w:r>
              <w:rPr>
                <w:rFonts w:ascii="Segoe UI" w:hAnsi="Segoe UI" w:cs="Segoe UI"/>
                <w:color w:val="212529"/>
                <w:shd w:val="clear" w:color="auto" w:fill="FFFFFF"/>
              </w:rPr>
              <w:t xml:space="preserve"> This update will amend the colour to ensure</w:t>
            </w:r>
            <w:r w:rsidR="00CD61DD" w:rsidRPr="00CD61DD">
              <w:rPr>
                <w:rFonts w:ascii="Segoe UI" w:hAnsi="Segoe UI" w:cs="Segoe UI"/>
                <w:color w:val="212529"/>
                <w:shd w:val="clear" w:color="auto" w:fill="FFFFFF"/>
              </w:rPr>
              <w:t xml:space="preserve"> the </w:t>
            </w:r>
            <w:r>
              <w:rPr>
                <w:rFonts w:ascii="Segoe UI" w:hAnsi="Segoe UI" w:cs="Segoe UI"/>
                <w:color w:val="212529"/>
                <w:shd w:val="clear" w:color="auto" w:fill="FFFFFF"/>
              </w:rPr>
              <w:t>text</w:t>
            </w:r>
            <w:r w:rsidR="00CD61DD" w:rsidRPr="00CD61DD">
              <w:rPr>
                <w:rFonts w:ascii="Segoe UI" w:hAnsi="Segoe UI" w:cs="Segoe UI"/>
                <w:color w:val="212529"/>
                <w:shd w:val="clear" w:color="auto" w:fill="FFFFFF"/>
              </w:rPr>
              <w:t xml:space="preserve"> can be seen </w:t>
            </w:r>
            <w:r w:rsidR="003D42F5">
              <w:rPr>
                <w:rFonts w:ascii="Segoe UI" w:hAnsi="Segoe UI" w:cs="Segoe UI"/>
                <w:color w:val="212529"/>
                <w:shd w:val="clear" w:color="auto" w:fill="FFFFFF"/>
              </w:rPr>
              <w:t xml:space="preserve">when set to </w:t>
            </w:r>
            <w:r w:rsidR="000561E2">
              <w:rPr>
                <w:rFonts w:ascii="Segoe UI" w:hAnsi="Segoe UI" w:cs="Segoe UI"/>
                <w:color w:val="212529"/>
                <w:shd w:val="clear" w:color="auto" w:fill="FFFFFF"/>
              </w:rPr>
              <w:t>visible</w:t>
            </w:r>
            <w:r w:rsidR="00CD61DD" w:rsidRPr="00CD61DD">
              <w:rPr>
                <w:rFonts w:ascii="Segoe UI" w:hAnsi="Segoe UI" w:cs="Segoe UI"/>
                <w:color w:val="212529"/>
                <w:shd w:val="clear" w:color="auto" w:fill="FFFFFF"/>
              </w:rPr>
              <w:t>.</w:t>
            </w:r>
          </w:p>
          <w:p w14:paraId="14B87EEC" w14:textId="77777777" w:rsidR="000957ED" w:rsidRDefault="000957ED" w:rsidP="00A3168F">
            <w:pPr>
              <w:rPr>
                <w:rFonts w:ascii="Segoe UI" w:hAnsi="Segoe UI" w:cs="Segoe UI"/>
                <w:color w:val="212529"/>
                <w:shd w:val="clear" w:color="auto" w:fill="FFFFFF"/>
              </w:rPr>
            </w:pPr>
          </w:p>
          <w:p w14:paraId="538FFC31" w14:textId="71ECA624" w:rsidR="00797774" w:rsidRDefault="000957ED" w:rsidP="00A3168F">
            <w:pPr>
              <w:rPr>
                <w:rFonts w:ascii="Segoe UI" w:hAnsi="Segoe UI" w:cs="Segoe UI"/>
                <w:color w:val="212529"/>
                <w:shd w:val="clear" w:color="auto" w:fill="FFFFFF"/>
              </w:rPr>
            </w:pPr>
            <w:r>
              <w:rPr>
                <w:noProof/>
              </w:rPr>
              <w:drawing>
                <wp:inline distT="0" distB="0" distL="0" distR="0" wp14:anchorId="0E78E8B6" wp14:editId="4F8458F8">
                  <wp:extent cx="4093210" cy="17468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93210" cy="1746885"/>
                          </a:xfrm>
                          <a:prstGeom prst="rect">
                            <a:avLst/>
                          </a:prstGeom>
                        </pic:spPr>
                      </pic:pic>
                    </a:graphicData>
                  </a:graphic>
                </wp:inline>
              </w:drawing>
            </w:r>
          </w:p>
          <w:p w14:paraId="36CA5164" w14:textId="1404D935" w:rsidR="00797774" w:rsidRDefault="00797774" w:rsidP="00A3168F">
            <w:pPr>
              <w:rPr>
                <w:rFonts w:ascii="Segoe UI" w:hAnsi="Segoe UI" w:cs="Segoe UI"/>
                <w:color w:val="212529"/>
                <w:shd w:val="clear" w:color="auto" w:fill="FFFFFF"/>
              </w:rPr>
            </w:pPr>
          </w:p>
        </w:tc>
        <w:tc>
          <w:tcPr>
            <w:tcW w:w="1412" w:type="dxa"/>
          </w:tcPr>
          <w:p w14:paraId="0AA12C3E" w14:textId="4ECAEF84" w:rsidR="00797774" w:rsidRDefault="00797774" w:rsidP="00A3168F">
            <w:pPr>
              <w:rPr>
                <w:rFonts w:ascii="Segoe UI" w:hAnsi="Segoe UI" w:cs="Segoe UI"/>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r w:rsidR="00D748DD" w:rsidRPr="0034731D" w14:paraId="46C55700" w14:textId="77777777" w:rsidTr="007F7F94">
        <w:trPr>
          <w:trHeight w:val="612"/>
        </w:trPr>
        <w:tc>
          <w:tcPr>
            <w:tcW w:w="1555" w:type="dxa"/>
            <w:noWrap/>
          </w:tcPr>
          <w:p w14:paraId="2B38B7DC" w14:textId="25DD86E5" w:rsidR="00D748DD" w:rsidRPr="00432063" w:rsidRDefault="00D748DD" w:rsidP="00D748DD">
            <w:pPr>
              <w:rPr>
                <w:rFonts w:ascii="Segoe UI" w:hAnsi="Segoe UI" w:cs="Segoe UI"/>
                <w:b/>
                <w:bCs/>
              </w:rPr>
            </w:pPr>
            <w:r w:rsidRPr="00D748DD">
              <w:rPr>
                <w:rFonts w:ascii="Segoe UI" w:hAnsi="Segoe UI" w:cs="Segoe UI"/>
                <w:b/>
                <w:bCs/>
              </w:rPr>
              <w:t xml:space="preserve">Cache </w:t>
            </w:r>
            <w:r>
              <w:rPr>
                <w:rFonts w:ascii="Segoe UI" w:hAnsi="Segoe UI" w:cs="Segoe UI"/>
                <w:b/>
                <w:bCs/>
              </w:rPr>
              <w:t>B</w:t>
            </w:r>
            <w:r w:rsidRPr="00D748DD">
              <w:rPr>
                <w:rFonts w:ascii="Segoe UI" w:hAnsi="Segoe UI" w:cs="Segoe UI"/>
                <w:b/>
                <w:bCs/>
              </w:rPr>
              <w:t>usting</w:t>
            </w:r>
            <w:r>
              <w:rPr>
                <w:rFonts w:ascii="Segoe UI" w:hAnsi="Segoe UI" w:cs="Segoe UI"/>
                <w:b/>
                <w:bCs/>
              </w:rPr>
              <w:t xml:space="preserve"> Fix</w:t>
            </w:r>
          </w:p>
        </w:tc>
        <w:tc>
          <w:tcPr>
            <w:tcW w:w="6662" w:type="dxa"/>
            <w:noWrap/>
          </w:tcPr>
          <w:p w14:paraId="39F23AEE" w14:textId="242C992E" w:rsidR="00B85A55" w:rsidRPr="00797774" w:rsidRDefault="0001749A" w:rsidP="00A3168F">
            <w:pPr>
              <w:rPr>
                <w:rFonts w:ascii="Segoe UI" w:hAnsi="Segoe UI" w:cs="Segoe UI"/>
                <w:color w:val="212529"/>
                <w:shd w:val="clear" w:color="auto" w:fill="FFFFFF"/>
              </w:rPr>
            </w:pPr>
            <w:r w:rsidRPr="0001749A">
              <w:rPr>
                <w:rFonts w:ascii="Segoe UI" w:hAnsi="Segoe UI" w:cs="Segoe UI"/>
                <w:color w:val="212529"/>
                <w:shd w:val="clear" w:color="auto" w:fill="FFFFFF"/>
              </w:rPr>
              <w:t xml:space="preserve">When we release </w:t>
            </w:r>
            <w:r w:rsidR="000561E2" w:rsidRPr="0001749A">
              <w:rPr>
                <w:rFonts w:ascii="Segoe UI" w:hAnsi="Segoe UI" w:cs="Segoe UI"/>
                <w:color w:val="212529"/>
                <w:shd w:val="clear" w:color="auto" w:fill="FFFFFF"/>
              </w:rPr>
              <w:t>code,</w:t>
            </w:r>
            <w:r w:rsidRPr="0001749A">
              <w:rPr>
                <w:rFonts w:ascii="Segoe UI" w:hAnsi="Segoe UI" w:cs="Segoe UI"/>
                <w:color w:val="212529"/>
                <w:shd w:val="clear" w:color="auto" w:fill="FFFFFF"/>
              </w:rPr>
              <w:t xml:space="preserve"> any changes made to JS or CSS are not implemented due to browser caching</w:t>
            </w:r>
            <w:r>
              <w:rPr>
                <w:rFonts w:ascii="Segoe UI" w:hAnsi="Segoe UI" w:cs="Segoe UI"/>
                <w:color w:val="212529"/>
                <w:shd w:val="clear" w:color="auto" w:fill="FFFFFF"/>
              </w:rPr>
              <w:t>. This release will see the addition of a Cache Busting Fix that will mean users will not have to manually clear the cache on their machines to pull through the system updates.</w:t>
            </w:r>
          </w:p>
        </w:tc>
        <w:tc>
          <w:tcPr>
            <w:tcW w:w="1412" w:type="dxa"/>
          </w:tcPr>
          <w:p w14:paraId="1CCB854B" w14:textId="44D54E23" w:rsidR="00D748DD" w:rsidRDefault="00D748DD" w:rsidP="00A3168F">
            <w:pPr>
              <w:rPr>
                <w:rFonts w:ascii="Segoe UI" w:hAnsi="Segoe UI" w:cs="Segoe UI"/>
                <w:b/>
                <w:color w:val="212529"/>
                <w:shd w:val="clear" w:color="auto" w:fill="FFFFFF"/>
              </w:rPr>
            </w:pPr>
            <w:r>
              <w:rPr>
                <w:rFonts w:ascii="Segoe UI" w:hAnsi="Segoe UI" w:cs="Segoe UI"/>
                <w:b/>
                <w:color w:val="212529"/>
                <w:shd w:val="clear" w:color="auto" w:fill="FFFFFF"/>
              </w:rPr>
              <w:t>Velindre</w:t>
            </w:r>
          </w:p>
        </w:tc>
      </w:tr>
      <w:tr w:rsidR="00C35B09" w:rsidRPr="0034731D" w14:paraId="02774BF7" w14:textId="77777777" w:rsidTr="007F7F94">
        <w:trPr>
          <w:trHeight w:val="612"/>
        </w:trPr>
        <w:tc>
          <w:tcPr>
            <w:tcW w:w="1555" w:type="dxa"/>
            <w:noWrap/>
          </w:tcPr>
          <w:p w14:paraId="51FA7E68" w14:textId="29DF7911" w:rsidR="00C35B09" w:rsidRPr="00D748DD" w:rsidRDefault="00C35B09" w:rsidP="00D748DD">
            <w:pPr>
              <w:rPr>
                <w:rFonts w:ascii="Segoe UI" w:hAnsi="Segoe UI" w:cs="Segoe UI"/>
                <w:b/>
                <w:bCs/>
              </w:rPr>
            </w:pPr>
            <w:r>
              <w:rPr>
                <w:rFonts w:ascii="Segoe UI" w:hAnsi="Segoe UI" w:cs="Segoe UI"/>
                <w:b/>
                <w:bCs/>
              </w:rPr>
              <w:t>Spell Checker Function</w:t>
            </w:r>
          </w:p>
        </w:tc>
        <w:tc>
          <w:tcPr>
            <w:tcW w:w="6662" w:type="dxa"/>
            <w:noWrap/>
          </w:tcPr>
          <w:p w14:paraId="380E086A" w14:textId="77777777" w:rsidR="00C35B09" w:rsidRDefault="00C35B09" w:rsidP="00A3168F">
            <w:pPr>
              <w:rPr>
                <w:rFonts w:ascii="Segoe UI" w:hAnsi="Segoe UI" w:cs="Segoe UI"/>
                <w:color w:val="212529"/>
                <w:shd w:val="clear" w:color="auto" w:fill="FFFFFF"/>
              </w:rPr>
            </w:pPr>
            <w:r>
              <w:rPr>
                <w:rFonts w:ascii="Segoe UI" w:hAnsi="Segoe UI" w:cs="Segoe UI"/>
                <w:color w:val="212529"/>
                <w:shd w:val="clear" w:color="auto" w:fill="FFFFFF"/>
              </w:rPr>
              <w:t>The CMS now has an added spell checker function available. This is accessed differently across different browsers.</w:t>
            </w:r>
          </w:p>
          <w:p w14:paraId="4C0C45E1" w14:textId="0DE1A2BB" w:rsidR="00B85A55" w:rsidRPr="00B85A55" w:rsidRDefault="00C35B09" w:rsidP="00A3168F">
            <w:pPr>
              <w:rPr>
                <w:rFonts w:ascii="Segoe UI" w:hAnsi="Segoe UI" w:cs="Segoe UI"/>
                <w:b/>
                <w:bCs/>
                <w:color w:val="212529"/>
                <w:shd w:val="clear" w:color="auto" w:fill="FFFFFF"/>
              </w:rPr>
            </w:pPr>
            <w:r>
              <w:rPr>
                <w:rFonts w:ascii="Segoe UI" w:hAnsi="Segoe UI" w:cs="Segoe UI"/>
                <w:color w:val="212529"/>
                <w:shd w:val="clear" w:color="auto" w:fill="FFFFFF"/>
              </w:rPr>
              <w:t xml:space="preserve">Chrome : </w:t>
            </w:r>
            <w:r>
              <w:rPr>
                <w:rStyle w:val="Strong"/>
                <w:rFonts w:ascii="Segoe UI" w:hAnsi="Segoe UI" w:cs="Segoe UI"/>
                <w:color w:val="212529"/>
                <w:shd w:val="clear" w:color="auto" w:fill="FFFFFF"/>
              </w:rPr>
              <w:t>Ctrl + Right Click</w:t>
            </w:r>
          </w:p>
          <w:p w14:paraId="11D04E20" w14:textId="54AF8FD5" w:rsidR="00C35B09" w:rsidRPr="0001749A" w:rsidRDefault="00C35B09" w:rsidP="00A3168F">
            <w:pPr>
              <w:rPr>
                <w:rFonts w:ascii="Segoe UI" w:hAnsi="Segoe UI" w:cs="Segoe UI"/>
                <w:color w:val="212529"/>
                <w:shd w:val="clear" w:color="auto" w:fill="FFFFFF"/>
              </w:rPr>
            </w:pPr>
            <w:r>
              <w:rPr>
                <w:rFonts w:ascii="Segoe UI" w:hAnsi="Segoe UI" w:cs="Segoe UI"/>
                <w:color w:val="212529"/>
                <w:shd w:val="clear" w:color="auto" w:fill="FFFFFF"/>
              </w:rPr>
              <w:t xml:space="preserve">IE : </w:t>
            </w:r>
            <w:r>
              <w:rPr>
                <w:rStyle w:val="Strong"/>
                <w:rFonts w:ascii="Segoe UI" w:hAnsi="Segoe UI" w:cs="Segoe UI"/>
                <w:color w:val="212529"/>
                <w:shd w:val="clear" w:color="auto" w:fill="FFFFFF"/>
              </w:rPr>
              <w:t>Right</w:t>
            </w:r>
            <w:r w:rsidR="004A3070">
              <w:rPr>
                <w:rStyle w:val="Strong"/>
                <w:rFonts w:ascii="Segoe UI" w:hAnsi="Segoe UI" w:cs="Segoe UI"/>
                <w:color w:val="212529"/>
                <w:shd w:val="clear" w:color="auto" w:fill="FFFFFF"/>
              </w:rPr>
              <w:t xml:space="preserve"> </w:t>
            </w:r>
            <w:r>
              <w:rPr>
                <w:rStyle w:val="Strong"/>
                <w:rFonts w:ascii="Segoe UI" w:hAnsi="Segoe UI" w:cs="Segoe UI"/>
                <w:color w:val="212529"/>
                <w:shd w:val="clear" w:color="auto" w:fill="FFFFFF"/>
              </w:rPr>
              <w:t>Click</w:t>
            </w:r>
          </w:p>
        </w:tc>
        <w:tc>
          <w:tcPr>
            <w:tcW w:w="1412" w:type="dxa"/>
          </w:tcPr>
          <w:p w14:paraId="7F51DC24" w14:textId="4D4F17C8" w:rsidR="00C35B09" w:rsidRDefault="00C35B09" w:rsidP="00A3168F">
            <w:pPr>
              <w:rPr>
                <w:rFonts w:ascii="Segoe UI" w:hAnsi="Segoe UI" w:cs="Segoe UI"/>
                <w:b/>
                <w:color w:val="212529"/>
                <w:shd w:val="clear" w:color="auto" w:fill="FFFFFF"/>
              </w:rPr>
            </w:pPr>
            <w:r>
              <w:rPr>
                <w:rFonts w:ascii="Segoe UI" w:hAnsi="Segoe UI" w:cs="Segoe UI"/>
                <w:b/>
                <w:color w:val="212529"/>
                <w:shd w:val="clear" w:color="auto" w:fill="FFFFFF"/>
              </w:rPr>
              <w:t xml:space="preserve">CMS Support </w:t>
            </w:r>
            <w:r w:rsidRPr="00E95ADD">
              <w:rPr>
                <w:rFonts w:ascii="Segoe UI" w:hAnsi="Segoe UI" w:cs="Segoe UI"/>
                <w:b/>
                <w:color w:val="212529"/>
                <w:shd w:val="clear" w:color="auto" w:fill="FFFFFF"/>
              </w:rPr>
              <w:t>Team</w:t>
            </w:r>
          </w:p>
        </w:tc>
      </w:tr>
    </w:tbl>
    <w:p w14:paraId="719AF141" w14:textId="77777777" w:rsidR="009F1A52" w:rsidRPr="00CD5649" w:rsidRDefault="009F1A52" w:rsidP="009F1A52">
      <w:pPr>
        <w:rPr>
          <w:rFonts w:ascii="Calibri" w:hAnsi="Calibri" w:cs="Calibri"/>
        </w:rPr>
      </w:pPr>
    </w:p>
    <w:p w14:paraId="60262BCB" w14:textId="77777777" w:rsidR="009F1A52" w:rsidRPr="00AB6D20" w:rsidRDefault="009F1A52" w:rsidP="00400521">
      <w:pPr>
        <w:pStyle w:val="Heading2"/>
      </w:pPr>
      <w:bookmarkStart w:id="18" w:name="_Toc524705864"/>
      <w:r w:rsidRPr="00CD5649">
        <w:t>Problems Fixed</w:t>
      </w:r>
      <w:bookmarkEnd w:id="18"/>
    </w:p>
    <w:p w14:paraId="336AFB37" w14:textId="77777777" w:rsidR="009F1A52" w:rsidRPr="00CD5649" w:rsidRDefault="009F1A52" w:rsidP="00AB6D20">
      <w:pPr>
        <w:rPr>
          <w:rFonts w:ascii="Calibri" w:hAnsi="Calibri" w:cs="Calibri"/>
          <w:b/>
        </w:rPr>
      </w:pPr>
    </w:p>
    <w:p w14:paraId="2A34391C" w14:textId="77777777" w:rsidR="009F1A52" w:rsidRPr="00CD5649" w:rsidRDefault="00FE5C32" w:rsidP="009F1A52">
      <w:pPr>
        <w:rPr>
          <w:rFonts w:ascii="Calibri" w:hAnsi="Calibri" w:cs="Calibri"/>
        </w:rPr>
      </w:pPr>
      <w:r>
        <w:rPr>
          <w:rFonts w:ascii="Calibri" w:hAnsi="Calibri" w:cs="Calibri"/>
        </w:rPr>
        <w:t>N/A</w:t>
      </w:r>
    </w:p>
    <w:p w14:paraId="307FAFA1" w14:textId="77777777" w:rsidR="009F1A52" w:rsidRDefault="009F1A52" w:rsidP="00400521">
      <w:pPr>
        <w:pStyle w:val="Heading2"/>
      </w:pPr>
      <w:bookmarkStart w:id="19" w:name="_Toc524705865"/>
      <w:r w:rsidRPr="00CD5649">
        <w:t>New Problems Identified During Testing and Associated Workarounds</w:t>
      </w:r>
      <w:bookmarkEnd w:id="19"/>
    </w:p>
    <w:p w14:paraId="2D817FC4" w14:textId="77777777" w:rsidR="005C164F" w:rsidRPr="00CD5649" w:rsidRDefault="005C164F" w:rsidP="005C164F">
      <w:pPr>
        <w:rPr>
          <w:rFonts w:ascii="Calibri" w:hAnsi="Calibri" w:cs="Calibri"/>
        </w:rPr>
      </w:pPr>
      <w:bookmarkStart w:id="20" w:name="_Toc524705866"/>
      <w:r>
        <w:rPr>
          <w:rFonts w:ascii="Calibri" w:hAnsi="Calibri" w:cs="Calibri"/>
        </w:rPr>
        <w:t>N/A</w:t>
      </w:r>
    </w:p>
    <w:p w14:paraId="5C0F5898" w14:textId="77777777" w:rsidR="009F1A52" w:rsidRPr="00CD5649" w:rsidRDefault="009F1A52" w:rsidP="00C9180D">
      <w:pPr>
        <w:pStyle w:val="Heading2"/>
      </w:pPr>
      <w:r w:rsidRPr="00CD5649">
        <w:t>Pre-requisites to Deploy the Release</w:t>
      </w:r>
      <w:bookmarkEnd w:id="20"/>
    </w:p>
    <w:p w14:paraId="53C6A99E" w14:textId="77777777" w:rsidR="004C004C" w:rsidRPr="00CD5649" w:rsidRDefault="004C004C" w:rsidP="004C004C">
      <w:pPr>
        <w:rPr>
          <w:rFonts w:ascii="Calibri" w:hAnsi="Calibri" w:cs="Calibri"/>
        </w:rPr>
      </w:pPr>
      <w:bookmarkStart w:id="21" w:name="_Toc524705867"/>
      <w:r>
        <w:rPr>
          <w:rFonts w:ascii="Calibri" w:hAnsi="Calibri" w:cs="Calibri"/>
        </w:rPr>
        <w:t>N/A</w:t>
      </w:r>
    </w:p>
    <w:p w14:paraId="0765E98B" w14:textId="77777777" w:rsidR="009F1A52" w:rsidRPr="00CD5649" w:rsidRDefault="009F1A52" w:rsidP="00C9180D">
      <w:pPr>
        <w:pStyle w:val="Heading2"/>
      </w:pPr>
      <w:r w:rsidRPr="00CD5649">
        <w:t>Training Requirements</w:t>
      </w:r>
      <w:bookmarkEnd w:id="21"/>
    </w:p>
    <w:p w14:paraId="6BBD367C" w14:textId="77777777" w:rsidR="0090453C" w:rsidRPr="00AB6D20" w:rsidRDefault="00000000" w:rsidP="009F1A52">
      <w:pPr>
        <w:rPr>
          <w:rFonts w:ascii="Calibri" w:hAnsi="Calibri" w:cs="Calibri"/>
        </w:rPr>
      </w:pPr>
      <w:hyperlink r:id="rId35"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54E02DB4" w14:textId="77777777" w:rsidR="009F1A52" w:rsidRDefault="009F1A52" w:rsidP="00C9180D">
      <w:pPr>
        <w:pStyle w:val="Heading2"/>
      </w:pPr>
      <w:bookmarkStart w:id="22" w:name="_Toc524705868"/>
      <w:r w:rsidRPr="00CD5649">
        <w:t>Step by Step Deployment Instructions</w:t>
      </w:r>
      <w:bookmarkEnd w:id="22"/>
    </w:p>
    <w:p w14:paraId="3746399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C1B4E17" w14:textId="77777777" w:rsidR="009F1A52" w:rsidRDefault="009F1A52" w:rsidP="00C9180D">
      <w:pPr>
        <w:pStyle w:val="Heading2"/>
      </w:pPr>
      <w:bookmarkStart w:id="23" w:name="_Toc524705869"/>
      <w:r w:rsidRPr="00CD5649">
        <w:t>Deployment Plan</w:t>
      </w:r>
      <w:bookmarkEnd w:id="23"/>
    </w:p>
    <w:p w14:paraId="5E8F76BC"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40CAF4D8" w14:textId="4B6053A3"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36" w:history="1">
        <w:r w:rsidR="00B73230" w:rsidRPr="00B73230">
          <w:rPr>
            <w:rStyle w:val="Hyperlink"/>
            <w:b/>
            <w:bCs/>
            <w:sz w:val="28"/>
            <w:szCs w:val="28"/>
          </w:rPr>
          <w:t>78031</w:t>
        </w:r>
      </w:hyperlink>
    </w:p>
    <w:p w14:paraId="451FE78C" w14:textId="77777777" w:rsidR="009F1A52" w:rsidRDefault="009F1A52" w:rsidP="00C9180D">
      <w:pPr>
        <w:pStyle w:val="Heading2"/>
      </w:pPr>
      <w:bookmarkStart w:id="24" w:name="_Toc524705870"/>
      <w:r w:rsidRPr="00CD5649">
        <w:t>Back-Out Plan</w:t>
      </w:r>
      <w:bookmarkEnd w:id="24"/>
    </w:p>
    <w:p w14:paraId="7402C0F8" w14:textId="77777777" w:rsidR="00AB6D20" w:rsidRPr="00400521" w:rsidRDefault="00AB6D20" w:rsidP="00AB6D20">
      <w:pPr>
        <w:rPr>
          <w:rFonts w:ascii="Calibri" w:hAnsi="Calibri"/>
        </w:rPr>
      </w:pPr>
      <w:r w:rsidRPr="00400521">
        <w:rPr>
          <w:rFonts w:ascii="Calibri" w:hAnsi="Calibri"/>
        </w:rPr>
        <w:t>Back out as detailed on each change record</w:t>
      </w:r>
    </w:p>
    <w:p w14:paraId="28B1E581" w14:textId="77777777" w:rsidR="009F1A52" w:rsidRPr="00CD5649" w:rsidRDefault="00C9180D" w:rsidP="00C9180D">
      <w:pPr>
        <w:pStyle w:val="Heading2"/>
      </w:pPr>
      <w:r>
        <w:t xml:space="preserve"> </w:t>
      </w:r>
      <w:bookmarkStart w:id="25" w:name="_Toc524705871"/>
      <w:r w:rsidR="009F1A52" w:rsidRPr="00CD5649">
        <w:t>Release Available for Deployment Date</w:t>
      </w:r>
      <w:bookmarkEnd w:id="25"/>
    </w:p>
    <w:p w14:paraId="4BBE3FA2" w14:textId="1FB5FF6A"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6F5BA0">
        <w:rPr>
          <w:rFonts w:ascii="Calibri" w:hAnsi="Calibri" w:cs="Calibri"/>
          <w:color w:val="auto"/>
          <w:lang w:val="en-US"/>
        </w:rPr>
        <w:t>2</w:t>
      </w:r>
      <w:r w:rsidR="00B73230">
        <w:rPr>
          <w:rFonts w:ascii="Calibri" w:hAnsi="Calibri" w:cs="Calibri"/>
          <w:color w:val="auto"/>
          <w:lang w:val="en-US"/>
        </w:rPr>
        <w:t>6</w:t>
      </w:r>
      <w:r w:rsidR="006F5BA0">
        <w:rPr>
          <w:rFonts w:ascii="Calibri" w:hAnsi="Calibri" w:cs="Calibri"/>
          <w:color w:val="auto"/>
          <w:lang w:val="en-US"/>
        </w:rPr>
        <w:t>/0</w:t>
      </w:r>
      <w:r w:rsidR="00B73230">
        <w:rPr>
          <w:rFonts w:ascii="Calibri" w:hAnsi="Calibri" w:cs="Calibri"/>
          <w:color w:val="auto"/>
          <w:lang w:val="en-US"/>
        </w:rPr>
        <w:t>2</w:t>
      </w:r>
      <w:r w:rsidR="00033D9C">
        <w:rPr>
          <w:rFonts w:ascii="Calibri" w:hAnsi="Calibri" w:cs="Calibri"/>
          <w:color w:val="auto"/>
          <w:lang w:val="en-US"/>
        </w:rPr>
        <w:t>/2019</w:t>
      </w:r>
    </w:p>
    <w:p w14:paraId="5C9C056A" w14:textId="77777777" w:rsidR="009F1A52" w:rsidRPr="00CD5649" w:rsidRDefault="009F1A52" w:rsidP="009F1A52">
      <w:pPr>
        <w:rPr>
          <w:rFonts w:ascii="Calibri" w:hAnsi="Calibri" w:cs="Calibri"/>
        </w:rPr>
      </w:pPr>
    </w:p>
    <w:sectPr w:rsidR="009F1A52" w:rsidRPr="00CD5649" w:rsidSect="00626C2C">
      <w:headerReference w:type="default" r:id="rId37"/>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1595D" w14:textId="77777777" w:rsidR="00B252A3" w:rsidRDefault="00B252A3" w:rsidP="0081146D">
      <w:pPr>
        <w:spacing w:line="240" w:lineRule="auto"/>
      </w:pPr>
      <w:r>
        <w:separator/>
      </w:r>
    </w:p>
  </w:endnote>
  <w:endnote w:type="continuationSeparator" w:id="0">
    <w:p w14:paraId="16658C8E" w14:textId="77777777" w:rsidR="00B252A3" w:rsidRDefault="00B252A3"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991DAC" w14:textId="77777777" w:rsidTr="0090453C">
      <w:trPr>
        <w:trHeight w:val="132"/>
        <w:jc w:val="center"/>
      </w:trPr>
      <w:tc>
        <w:tcPr>
          <w:tcW w:w="10295" w:type="dxa"/>
          <w:tcBorders>
            <w:top w:val="nil"/>
            <w:left w:val="nil"/>
            <w:bottom w:val="nil"/>
            <w:right w:val="nil"/>
          </w:tcBorders>
        </w:tcPr>
        <w:p w14:paraId="2D0F5576" w14:textId="77777777" w:rsidR="00FD5334" w:rsidRPr="00E54E28" w:rsidRDefault="00FD5334" w:rsidP="00626C2C">
          <w:pPr>
            <w:pStyle w:val="Footer"/>
            <w:jc w:val="center"/>
          </w:pPr>
          <w:r w:rsidRPr="00E54E28">
            <w:rPr>
              <w:rFonts w:eastAsia="Calibri"/>
              <w:b/>
              <w:noProof/>
              <w:sz w:val="14"/>
              <w:szCs w:val="14"/>
              <w:lang w:eastAsia="en-GB"/>
            </w:rPr>
            <w:t>INTERNAL</w:t>
          </w:r>
        </w:p>
        <w:p w14:paraId="404E6583"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372E0847" wp14:editId="7C005046">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0A10471E"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733C1ACF" w14:textId="77777777" w:rsidTr="0090453C">
            <w:tc>
              <w:tcPr>
                <w:tcW w:w="3359" w:type="dxa"/>
              </w:tcPr>
              <w:p w14:paraId="7F14031B" w14:textId="34B78308" w:rsidR="00FD5334" w:rsidRPr="00E54E28" w:rsidRDefault="0088517A" w:rsidP="005E1582">
                <w:pPr>
                  <w:pStyle w:val="Footer"/>
                  <w:rPr>
                    <w:sz w:val="14"/>
                    <w:szCs w:val="14"/>
                  </w:rPr>
                </w:pPr>
                <w:r>
                  <w:rPr>
                    <w:sz w:val="14"/>
                    <w:szCs w:val="14"/>
                  </w:rPr>
                  <w:t xml:space="preserve">Release Note </w:t>
                </w:r>
                <w:r w:rsidR="00B73230">
                  <w:rPr>
                    <w:sz w:val="14"/>
                    <w:szCs w:val="14"/>
                  </w:rPr>
                  <w:t>February</w:t>
                </w:r>
                <w:r w:rsidR="004B5F0D">
                  <w:rPr>
                    <w:sz w:val="14"/>
                    <w:szCs w:val="14"/>
                  </w:rPr>
                  <w:t xml:space="preserve"> </w:t>
                </w:r>
                <w:r>
                  <w:rPr>
                    <w:sz w:val="14"/>
                    <w:szCs w:val="14"/>
                  </w:rPr>
                  <w:t>2020</w:t>
                </w:r>
              </w:p>
            </w:tc>
            <w:tc>
              <w:tcPr>
                <w:tcW w:w="3360" w:type="dxa"/>
              </w:tcPr>
              <w:p w14:paraId="3DC828C8" w14:textId="77777777"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C204D">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C204D">
                  <w:rPr>
                    <w:noProof/>
                    <w:sz w:val="14"/>
                    <w:szCs w:val="14"/>
                  </w:rPr>
                  <w:t>11</w:t>
                </w:r>
                <w:r w:rsidRPr="00E54E28">
                  <w:rPr>
                    <w:noProof/>
                    <w:sz w:val="14"/>
                    <w:szCs w:val="14"/>
                  </w:rPr>
                  <w:fldChar w:fldCharType="end"/>
                </w:r>
              </w:p>
            </w:tc>
            <w:tc>
              <w:tcPr>
                <w:tcW w:w="3236" w:type="dxa"/>
              </w:tcPr>
              <w:p w14:paraId="42D151CE" w14:textId="77777777" w:rsidR="00FD5334" w:rsidRPr="00E54E28" w:rsidRDefault="00687A0F" w:rsidP="00AB6D20">
                <w:pPr>
                  <w:pStyle w:val="Footer"/>
                  <w:jc w:val="right"/>
                  <w:rPr>
                    <w:sz w:val="14"/>
                    <w:szCs w:val="14"/>
                  </w:rPr>
                </w:pPr>
                <w:r>
                  <w:rPr>
                    <w:sz w:val="14"/>
                    <w:szCs w:val="14"/>
                  </w:rPr>
                  <w:t>Author: Helen McGrath</w:t>
                </w:r>
              </w:p>
            </w:tc>
          </w:tr>
          <w:tr w:rsidR="00FD5334" w:rsidRPr="00E54E28" w14:paraId="58E41952" w14:textId="77777777" w:rsidTr="0090453C">
            <w:trPr>
              <w:trHeight w:val="80"/>
            </w:trPr>
            <w:tc>
              <w:tcPr>
                <w:tcW w:w="3359" w:type="dxa"/>
              </w:tcPr>
              <w:p w14:paraId="63DD6245" w14:textId="77777777" w:rsidR="00FD5334" w:rsidRPr="00E54E28" w:rsidRDefault="00FD5334" w:rsidP="00626C2C">
                <w:pPr>
                  <w:pStyle w:val="Footer"/>
                  <w:jc w:val="center"/>
                  <w:rPr>
                    <w:sz w:val="14"/>
                    <w:szCs w:val="14"/>
                  </w:rPr>
                </w:pPr>
              </w:p>
            </w:tc>
            <w:tc>
              <w:tcPr>
                <w:tcW w:w="3360" w:type="dxa"/>
              </w:tcPr>
              <w:p w14:paraId="3F0FE0A3" w14:textId="77777777" w:rsidR="00FD5334" w:rsidRPr="00E54E28" w:rsidRDefault="00FD5334" w:rsidP="00626C2C">
                <w:pPr>
                  <w:pStyle w:val="Footer"/>
                  <w:jc w:val="center"/>
                  <w:rPr>
                    <w:sz w:val="14"/>
                    <w:szCs w:val="14"/>
                  </w:rPr>
                </w:pPr>
              </w:p>
            </w:tc>
            <w:tc>
              <w:tcPr>
                <w:tcW w:w="3236" w:type="dxa"/>
              </w:tcPr>
              <w:p w14:paraId="5F299272" w14:textId="77777777" w:rsidR="00FD5334" w:rsidRPr="00E54E28" w:rsidRDefault="006603BB" w:rsidP="00626C2C">
                <w:pPr>
                  <w:pStyle w:val="Footer"/>
                  <w:jc w:val="right"/>
                  <w:rPr>
                    <w:sz w:val="14"/>
                    <w:szCs w:val="14"/>
                  </w:rPr>
                </w:pPr>
                <w:r>
                  <w:rPr>
                    <w:sz w:val="14"/>
                    <w:szCs w:val="14"/>
                  </w:rPr>
                  <w:t>Approver: Stephen Price</w:t>
                </w:r>
              </w:p>
            </w:tc>
          </w:tr>
        </w:tbl>
        <w:p w14:paraId="41AC4CEF" w14:textId="77777777" w:rsidR="00FD5334" w:rsidRPr="00E54E28" w:rsidRDefault="00FD5334" w:rsidP="00626C2C">
          <w:pPr>
            <w:pStyle w:val="Footer"/>
            <w:jc w:val="center"/>
            <w:rPr>
              <w:sz w:val="14"/>
              <w:szCs w:val="14"/>
            </w:rPr>
          </w:pPr>
        </w:p>
      </w:tc>
    </w:tr>
  </w:tbl>
  <w:p w14:paraId="2D84F8A8"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33148E62" wp14:editId="36A7104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CD7DA"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48E62"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13ECD7DA"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049B" w14:textId="77777777" w:rsidR="00B252A3" w:rsidRDefault="00B252A3" w:rsidP="0081146D">
      <w:pPr>
        <w:spacing w:line="240" w:lineRule="auto"/>
      </w:pPr>
      <w:r>
        <w:separator/>
      </w:r>
    </w:p>
  </w:footnote>
  <w:footnote w:type="continuationSeparator" w:id="0">
    <w:p w14:paraId="640BC019" w14:textId="77777777" w:rsidR="00B252A3" w:rsidRDefault="00B252A3"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CB9F"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71A28FC5" wp14:editId="04727CE5">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E2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295DD9" wp14:editId="48021BAF">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D55DFE"/>
    <w:multiLevelType w:val="hybridMultilevel"/>
    <w:tmpl w:val="3EF845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90821"/>
    <w:multiLevelType w:val="hybridMultilevel"/>
    <w:tmpl w:val="1CBE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78025572">
    <w:abstractNumId w:val="2"/>
  </w:num>
  <w:num w:numId="2" w16cid:durableId="1239710115">
    <w:abstractNumId w:val="9"/>
  </w:num>
  <w:num w:numId="3" w16cid:durableId="1172649945">
    <w:abstractNumId w:val="6"/>
  </w:num>
  <w:num w:numId="4" w16cid:durableId="691037171">
    <w:abstractNumId w:val="1"/>
  </w:num>
  <w:num w:numId="5" w16cid:durableId="193229184">
    <w:abstractNumId w:val="3"/>
  </w:num>
  <w:num w:numId="6" w16cid:durableId="1717926314">
    <w:abstractNumId w:val="10"/>
  </w:num>
  <w:num w:numId="7" w16cid:durableId="726027098">
    <w:abstractNumId w:val="1"/>
    <w:lvlOverride w:ilvl="0">
      <w:startOverride w:val="12"/>
    </w:lvlOverride>
    <w:lvlOverride w:ilvl="1">
      <w:startOverride w:val="3"/>
    </w:lvlOverride>
  </w:num>
  <w:num w:numId="8" w16cid:durableId="1452671544">
    <w:abstractNumId w:val="8"/>
  </w:num>
  <w:num w:numId="9" w16cid:durableId="917522145">
    <w:abstractNumId w:val="11"/>
  </w:num>
  <w:num w:numId="10" w16cid:durableId="1296988235">
    <w:abstractNumId w:val="15"/>
  </w:num>
  <w:num w:numId="11" w16cid:durableId="1590963423">
    <w:abstractNumId w:val="14"/>
  </w:num>
  <w:num w:numId="12" w16cid:durableId="342365380">
    <w:abstractNumId w:val="16"/>
  </w:num>
  <w:num w:numId="13" w16cid:durableId="2068676560">
    <w:abstractNumId w:val="7"/>
  </w:num>
  <w:num w:numId="14" w16cid:durableId="2134057590">
    <w:abstractNumId w:val="0"/>
  </w:num>
  <w:num w:numId="15" w16cid:durableId="1677728950">
    <w:abstractNumId w:val="4"/>
  </w:num>
  <w:num w:numId="16" w16cid:durableId="189415590">
    <w:abstractNumId w:val="5"/>
  </w:num>
  <w:num w:numId="17" w16cid:durableId="19552416">
    <w:abstractNumId w:val="13"/>
  </w:num>
  <w:num w:numId="18" w16cid:durableId="49892628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2AA2"/>
    <w:rsid w:val="00004879"/>
    <w:rsid w:val="000132BD"/>
    <w:rsid w:val="0001749A"/>
    <w:rsid w:val="00024A18"/>
    <w:rsid w:val="00024CB9"/>
    <w:rsid w:val="00025804"/>
    <w:rsid w:val="000336BC"/>
    <w:rsid w:val="00033D9C"/>
    <w:rsid w:val="00040B24"/>
    <w:rsid w:val="000412B8"/>
    <w:rsid w:val="000421D6"/>
    <w:rsid w:val="000561E2"/>
    <w:rsid w:val="000730D7"/>
    <w:rsid w:val="00074162"/>
    <w:rsid w:val="00080DD9"/>
    <w:rsid w:val="00086211"/>
    <w:rsid w:val="00086315"/>
    <w:rsid w:val="00092F0B"/>
    <w:rsid w:val="00095035"/>
    <w:rsid w:val="000957ED"/>
    <w:rsid w:val="000A0B38"/>
    <w:rsid w:val="000A0ECE"/>
    <w:rsid w:val="000A39B3"/>
    <w:rsid w:val="000A3F79"/>
    <w:rsid w:val="000A7FF2"/>
    <w:rsid w:val="000B0A29"/>
    <w:rsid w:val="000B0FBB"/>
    <w:rsid w:val="000B1C58"/>
    <w:rsid w:val="000B1E33"/>
    <w:rsid w:val="000B308E"/>
    <w:rsid w:val="000B68DC"/>
    <w:rsid w:val="000C2D78"/>
    <w:rsid w:val="000D4825"/>
    <w:rsid w:val="000D5B6C"/>
    <w:rsid w:val="000D6217"/>
    <w:rsid w:val="000E3097"/>
    <w:rsid w:val="000E5F87"/>
    <w:rsid w:val="000F01BB"/>
    <w:rsid w:val="000F02FD"/>
    <w:rsid w:val="00104EB8"/>
    <w:rsid w:val="00110358"/>
    <w:rsid w:val="0011162D"/>
    <w:rsid w:val="001165C1"/>
    <w:rsid w:val="00122547"/>
    <w:rsid w:val="0012544F"/>
    <w:rsid w:val="00125EF6"/>
    <w:rsid w:val="001302DD"/>
    <w:rsid w:val="00137951"/>
    <w:rsid w:val="00140047"/>
    <w:rsid w:val="001442BA"/>
    <w:rsid w:val="00150319"/>
    <w:rsid w:val="00153762"/>
    <w:rsid w:val="0016524A"/>
    <w:rsid w:val="00177A3F"/>
    <w:rsid w:val="001803CC"/>
    <w:rsid w:val="00181FB1"/>
    <w:rsid w:val="00183F74"/>
    <w:rsid w:val="00193AD8"/>
    <w:rsid w:val="00196BE6"/>
    <w:rsid w:val="001A3E5A"/>
    <w:rsid w:val="001A752E"/>
    <w:rsid w:val="001B3B0C"/>
    <w:rsid w:val="001B5922"/>
    <w:rsid w:val="001B6CE2"/>
    <w:rsid w:val="001C0DB2"/>
    <w:rsid w:val="001C6BD0"/>
    <w:rsid w:val="001C74DC"/>
    <w:rsid w:val="001D2D0C"/>
    <w:rsid w:val="001E0B1B"/>
    <w:rsid w:val="001E6900"/>
    <w:rsid w:val="001E6B75"/>
    <w:rsid w:val="001E75BE"/>
    <w:rsid w:val="001F1769"/>
    <w:rsid w:val="001F3B56"/>
    <w:rsid w:val="0020792D"/>
    <w:rsid w:val="002112AF"/>
    <w:rsid w:val="002204B7"/>
    <w:rsid w:val="002214C3"/>
    <w:rsid w:val="00224F80"/>
    <w:rsid w:val="00226670"/>
    <w:rsid w:val="00227E62"/>
    <w:rsid w:val="002317B1"/>
    <w:rsid w:val="00231E44"/>
    <w:rsid w:val="002325FE"/>
    <w:rsid w:val="00232F1B"/>
    <w:rsid w:val="00232F4F"/>
    <w:rsid w:val="00236BAE"/>
    <w:rsid w:val="002425EE"/>
    <w:rsid w:val="002426CE"/>
    <w:rsid w:val="00250009"/>
    <w:rsid w:val="00251B22"/>
    <w:rsid w:val="002529A9"/>
    <w:rsid w:val="002537FB"/>
    <w:rsid w:val="00255E2E"/>
    <w:rsid w:val="0027679C"/>
    <w:rsid w:val="00280D48"/>
    <w:rsid w:val="00283C03"/>
    <w:rsid w:val="00294BDE"/>
    <w:rsid w:val="002A1183"/>
    <w:rsid w:val="002A35AE"/>
    <w:rsid w:val="002A415C"/>
    <w:rsid w:val="002B6219"/>
    <w:rsid w:val="002C204D"/>
    <w:rsid w:val="002C3120"/>
    <w:rsid w:val="002D4096"/>
    <w:rsid w:val="002D4717"/>
    <w:rsid w:val="002E39B0"/>
    <w:rsid w:val="002E7879"/>
    <w:rsid w:val="002F00C1"/>
    <w:rsid w:val="002F2405"/>
    <w:rsid w:val="002F6158"/>
    <w:rsid w:val="00301CD3"/>
    <w:rsid w:val="00312005"/>
    <w:rsid w:val="00317B41"/>
    <w:rsid w:val="003222B1"/>
    <w:rsid w:val="003227D5"/>
    <w:rsid w:val="00325120"/>
    <w:rsid w:val="00326B76"/>
    <w:rsid w:val="00331819"/>
    <w:rsid w:val="00335764"/>
    <w:rsid w:val="00335ADE"/>
    <w:rsid w:val="00342738"/>
    <w:rsid w:val="0034731D"/>
    <w:rsid w:val="00347E3D"/>
    <w:rsid w:val="003527CB"/>
    <w:rsid w:val="003545BF"/>
    <w:rsid w:val="00361DAB"/>
    <w:rsid w:val="0036215D"/>
    <w:rsid w:val="00366477"/>
    <w:rsid w:val="00370EA2"/>
    <w:rsid w:val="00373045"/>
    <w:rsid w:val="00377446"/>
    <w:rsid w:val="00380C86"/>
    <w:rsid w:val="00385D72"/>
    <w:rsid w:val="00390934"/>
    <w:rsid w:val="003919A3"/>
    <w:rsid w:val="00395A9A"/>
    <w:rsid w:val="003960E3"/>
    <w:rsid w:val="003A14A0"/>
    <w:rsid w:val="003B470F"/>
    <w:rsid w:val="003C3DD4"/>
    <w:rsid w:val="003D2345"/>
    <w:rsid w:val="003D3510"/>
    <w:rsid w:val="003D3BFF"/>
    <w:rsid w:val="003D42F5"/>
    <w:rsid w:val="003D6EE6"/>
    <w:rsid w:val="003E1A14"/>
    <w:rsid w:val="003E3731"/>
    <w:rsid w:val="003F09EE"/>
    <w:rsid w:val="00400521"/>
    <w:rsid w:val="00400828"/>
    <w:rsid w:val="00401F2F"/>
    <w:rsid w:val="00405A61"/>
    <w:rsid w:val="004143B5"/>
    <w:rsid w:val="00415525"/>
    <w:rsid w:val="0041716E"/>
    <w:rsid w:val="0041721A"/>
    <w:rsid w:val="004279B1"/>
    <w:rsid w:val="00432063"/>
    <w:rsid w:val="00437593"/>
    <w:rsid w:val="0044252A"/>
    <w:rsid w:val="00445D44"/>
    <w:rsid w:val="00452183"/>
    <w:rsid w:val="00452312"/>
    <w:rsid w:val="004524C7"/>
    <w:rsid w:val="00466DDF"/>
    <w:rsid w:val="00467E9D"/>
    <w:rsid w:val="00474F12"/>
    <w:rsid w:val="004759F3"/>
    <w:rsid w:val="0049198F"/>
    <w:rsid w:val="00491F60"/>
    <w:rsid w:val="00492C53"/>
    <w:rsid w:val="00492D5E"/>
    <w:rsid w:val="004A3070"/>
    <w:rsid w:val="004B3498"/>
    <w:rsid w:val="004B5F0D"/>
    <w:rsid w:val="004B7FF2"/>
    <w:rsid w:val="004C004C"/>
    <w:rsid w:val="004C3BBC"/>
    <w:rsid w:val="004D1BAE"/>
    <w:rsid w:val="004D3BBA"/>
    <w:rsid w:val="004E145D"/>
    <w:rsid w:val="004E2C99"/>
    <w:rsid w:val="004E66C2"/>
    <w:rsid w:val="004E677C"/>
    <w:rsid w:val="004E7505"/>
    <w:rsid w:val="004F256A"/>
    <w:rsid w:val="004F3C9C"/>
    <w:rsid w:val="005011B7"/>
    <w:rsid w:val="00504ADC"/>
    <w:rsid w:val="00510715"/>
    <w:rsid w:val="0051464A"/>
    <w:rsid w:val="005234FC"/>
    <w:rsid w:val="00525276"/>
    <w:rsid w:val="00532C27"/>
    <w:rsid w:val="00536ABD"/>
    <w:rsid w:val="00536FB3"/>
    <w:rsid w:val="005406C6"/>
    <w:rsid w:val="005501B3"/>
    <w:rsid w:val="005565F6"/>
    <w:rsid w:val="00563984"/>
    <w:rsid w:val="0057044D"/>
    <w:rsid w:val="00575077"/>
    <w:rsid w:val="00577AE9"/>
    <w:rsid w:val="00591669"/>
    <w:rsid w:val="00591EFF"/>
    <w:rsid w:val="00594750"/>
    <w:rsid w:val="005A2CE6"/>
    <w:rsid w:val="005B4C00"/>
    <w:rsid w:val="005B500D"/>
    <w:rsid w:val="005C164F"/>
    <w:rsid w:val="005C59A0"/>
    <w:rsid w:val="005C5EAF"/>
    <w:rsid w:val="005D13E8"/>
    <w:rsid w:val="005D15B1"/>
    <w:rsid w:val="005D36D4"/>
    <w:rsid w:val="005D50BF"/>
    <w:rsid w:val="005D5E23"/>
    <w:rsid w:val="005E0D2D"/>
    <w:rsid w:val="005E1582"/>
    <w:rsid w:val="005F0E52"/>
    <w:rsid w:val="005F7982"/>
    <w:rsid w:val="00600621"/>
    <w:rsid w:val="00610C5F"/>
    <w:rsid w:val="00610ECE"/>
    <w:rsid w:val="006118FA"/>
    <w:rsid w:val="00626262"/>
    <w:rsid w:val="00626C2C"/>
    <w:rsid w:val="00627FB9"/>
    <w:rsid w:val="0063035B"/>
    <w:rsid w:val="00634ADA"/>
    <w:rsid w:val="0063605D"/>
    <w:rsid w:val="006377A8"/>
    <w:rsid w:val="00640FED"/>
    <w:rsid w:val="00645C16"/>
    <w:rsid w:val="006520F5"/>
    <w:rsid w:val="006533B6"/>
    <w:rsid w:val="006603BB"/>
    <w:rsid w:val="00664CCB"/>
    <w:rsid w:val="00682AF4"/>
    <w:rsid w:val="00684AB7"/>
    <w:rsid w:val="00687A0F"/>
    <w:rsid w:val="00692541"/>
    <w:rsid w:val="0069713C"/>
    <w:rsid w:val="006B1792"/>
    <w:rsid w:val="006B715B"/>
    <w:rsid w:val="006C1456"/>
    <w:rsid w:val="006C1F73"/>
    <w:rsid w:val="006C3A32"/>
    <w:rsid w:val="006C7A6B"/>
    <w:rsid w:val="006D079A"/>
    <w:rsid w:val="006D279F"/>
    <w:rsid w:val="006D3D4B"/>
    <w:rsid w:val="006D60B3"/>
    <w:rsid w:val="006D7F89"/>
    <w:rsid w:val="006F09D8"/>
    <w:rsid w:val="006F4409"/>
    <w:rsid w:val="006F474D"/>
    <w:rsid w:val="006F5BA0"/>
    <w:rsid w:val="0071300C"/>
    <w:rsid w:val="00714C7A"/>
    <w:rsid w:val="00722C2C"/>
    <w:rsid w:val="00725826"/>
    <w:rsid w:val="007342FA"/>
    <w:rsid w:val="00741072"/>
    <w:rsid w:val="00745CB9"/>
    <w:rsid w:val="007463E5"/>
    <w:rsid w:val="00747ED1"/>
    <w:rsid w:val="007537A5"/>
    <w:rsid w:val="007539B9"/>
    <w:rsid w:val="0075431F"/>
    <w:rsid w:val="00754FF3"/>
    <w:rsid w:val="007553E9"/>
    <w:rsid w:val="007717A7"/>
    <w:rsid w:val="00776BA9"/>
    <w:rsid w:val="00777260"/>
    <w:rsid w:val="0078258C"/>
    <w:rsid w:val="0078630D"/>
    <w:rsid w:val="0079064B"/>
    <w:rsid w:val="00797774"/>
    <w:rsid w:val="007A16F2"/>
    <w:rsid w:val="007A371F"/>
    <w:rsid w:val="007A69C4"/>
    <w:rsid w:val="007B12CA"/>
    <w:rsid w:val="007B17D7"/>
    <w:rsid w:val="007B3078"/>
    <w:rsid w:val="007B4044"/>
    <w:rsid w:val="007B4820"/>
    <w:rsid w:val="007B79E3"/>
    <w:rsid w:val="007C1324"/>
    <w:rsid w:val="007C255D"/>
    <w:rsid w:val="007C4553"/>
    <w:rsid w:val="007D57F2"/>
    <w:rsid w:val="007D6FAE"/>
    <w:rsid w:val="007E2A5B"/>
    <w:rsid w:val="007E2F18"/>
    <w:rsid w:val="007E5C66"/>
    <w:rsid w:val="007F06DB"/>
    <w:rsid w:val="007F071D"/>
    <w:rsid w:val="007F2C3E"/>
    <w:rsid w:val="007F4F5F"/>
    <w:rsid w:val="007F7964"/>
    <w:rsid w:val="007F7F94"/>
    <w:rsid w:val="0080266E"/>
    <w:rsid w:val="00802CB7"/>
    <w:rsid w:val="00804C28"/>
    <w:rsid w:val="0081146D"/>
    <w:rsid w:val="00822272"/>
    <w:rsid w:val="00822670"/>
    <w:rsid w:val="00826446"/>
    <w:rsid w:val="00827335"/>
    <w:rsid w:val="0083652D"/>
    <w:rsid w:val="00843297"/>
    <w:rsid w:val="00844BC9"/>
    <w:rsid w:val="0084571A"/>
    <w:rsid w:val="00850487"/>
    <w:rsid w:val="0085240E"/>
    <w:rsid w:val="00853B0C"/>
    <w:rsid w:val="00853F25"/>
    <w:rsid w:val="0086704A"/>
    <w:rsid w:val="008670C7"/>
    <w:rsid w:val="00876154"/>
    <w:rsid w:val="00883C01"/>
    <w:rsid w:val="0088517A"/>
    <w:rsid w:val="008910E5"/>
    <w:rsid w:val="00896E44"/>
    <w:rsid w:val="008A386B"/>
    <w:rsid w:val="008A60FE"/>
    <w:rsid w:val="008A6289"/>
    <w:rsid w:val="008A721F"/>
    <w:rsid w:val="008B1EA3"/>
    <w:rsid w:val="008B7FAF"/>
    <w:rsid w:val="008C2B1A"/>
    <w:rsid w:val="008C56B5"/>
    <w:rsid w:val="008C6DA0"/>
    <w:rsid w:val="008D0DD2"/>
    <w:rsid w:val="008D2DD8"/>
    <w:rsid w:val="008E1962"/>
    <w:rsid w:val="008E4364"/>
    <w:rsid w:val="008E506D"/>
    <w:rsid w:val="008E5BDD"/>
    <w:rsid w:val="008E6DC4"/>
    <w:rsid w:val="008F2AA0"/>
    <w:rsid w:val="008F3AD7"/>
    <w:rsid w:val="008F4CF9"/>
    <w:rsid w:val="0090453C"/>
    <w:rsid w:val="00911CF4"/>
    <w:rsid w:val="009122F2"/>
    <w:rsid w:val="00914B12"/>
    <w:rsid w:val="009168B6"/>
    <w:rsid w:val="00924D45"/>
    <w:rsid w:val="009262EB"/>
    <w:rsid w:val="00926AFD"/>
    <w:rsid w:val="00930322"/>
    <w:rsid w:val="009305A6"/>
    <w:rsid w:val="00935355"/>
    <w:rsid w:val="00935FAD"/>
    <w:rsid w:val="00941062"/>
    <w:rsid w:val="00974451"/>
    <w:rsid w:val="00974E88"/>
    <w:rsid w:val="00982658"/>
    <w:rsid w:val="009A47A2"/>
    <w:rsid w:val="009B1298"/>
    <w:rsid w:val="009B222B"/>
    <w:rsid w:val="009B2791"/>
    <w:rsid w:val="009B3C4E"/>
    <w:rsid w:val="009B416C"/>
    <w:rsid w:val="009B5F12"/>
    <w:rsid w:val="009B63F3"/>
    <w:rsid w:val="009B7529"/>
    <w:rsid w:val="009C3A27"/>
    <w:rsid w:val="009D52AA"/>
    <w:rsid w:val="009D5365"/>
    <w:rsid w:val="009E072F"/>
    <w:rsid w:val="009F06C7"/>
    <w:rsid w:val="009F1A52"/>
    <w:rsid w:val="009F63AC"/>
    <w:rsid w:val="009F7829"/>
    <w:rsid w:val="00A005CF"/>
    <w:rsid w:val="00A04DA2"/>
    <w:rsid w:val="00A10583"/>
    <w:rsid w:val="00A1074F"/>
    <w:rsid w:val="00A2034E"/>
    <w:rsid w:val="00A20910"/>
    <w:rsid w:val="00A30977"/>
    <w:rsid w:val="00A313C4"/>
    <w:rsid w:val="00A3168F"/>
    <w:rsid w:val="00A325C6"/>
    <w:rsid w:val="00A40185"/>
    <w:rsid w:val="00A443FE"/>
    <w:rsid w:val="00A46D8C"/>
    <w:rsid w:val="00A56783"/>
    <w:rsid w:val="00A618AF"/>
    <w:rsid w:val="00A66831"/>
    <w:rsid w:val="00A705C2"/>
    <w:rsid w:val="00A73745"/>
    <w:rsid w:val="00A746F9"/>
    <w:rsid w:val="00A75377"/>
    <w:rsid w:val="00A805E1"/>
    <w:rsid w:val="00A83584"/>
    <w:rsid w:val="00A84E39"/>
    <w:rsid w:val="00A876E9"/>
    <w:rsid w:val="00A919AA"/>
    <w:rsid w:val="00AA0D50"/>
    <w:rsid w:val="00AB4C01"/>
    <w:rsid w:val="00AB6D20"/>
    <w:rsid w:val="00AC115D"/>
    <w:rsid w:val="00AC19F6"/>
    <w:rsid w:val="00AD1B32"/>
    <w:rsid w:val="00AD27B2"/>
    <w:rsid w:val="00AD6605"/>
    <w:rsid w:val="00AD6B76"/>
    <w:rsid w:val="00AE06A8"/>
    <w:rsid w:val="00AF0CDE"/>
    <w:rsid w:val="00AF1FDC"/>
    <w:rsid w:val="00B05C3E"/>
    <w:rsid w:val="00B12D8C"/>
    <w:rsid w:val="00B1435E"/>
    <w:rsid w:val="00B154CE"/>
    <w:rsid w:val="00B200FF"/>
    <w:rsid w:val="00B238D8"/>
    <w:rsid w:val="00B252A3"/>
    <w:rsid w:val="00B26F40"/>
    <w:rsid w:val="00B373AF"/>
    <w:rsid w:val="00B43E54"/>
    <w:rsid w:val="00B47377"/>
    <w:rsid w:val="00B5311F"/>
    <w:rsid w:val="00B54A88"/>
    <w:rsid w:val="00B56334"/>
    <w:rsid w:val="00B609EE"/>
    <w:rsid w:val="00B61845"/>
    <w:rsid w:val="00B62998"/>
    <w:rsid w:val="00B62DE9"/>
    <w:rsid w:val="00B64212"/>
    <w:rsid w:val="00B707B3"/>
    <w:rsid w:val="00B70C65"/>
    <w:rsid w:val="00B73230"/>
    <w:rsid w:val="00B85A55"/>
    <w:rsid w:val="00B954B4"/>
    <w:rsid w:val="00BA34C5"/>
    <w:rsid w:val="00BA3B6B"/>
    <w:rsid w:val="00BB3327"/>
    <w:rsid w:val="00BB584C"/>
    <w:rsid w:val="00BB7C94"/>
    <w:rsid w:val="00BC051F"/>
    <w:rsid w:val="00BC2786"/>
    <w:rsid w:val="00BC782A"/>
    <w:rsid w:val="00BD4F1C"/>
    <w:rsid w:val="00BD52A1"/>
    <w:rsid w:val="00BD63F4"/>
    <w:rsid w:val="00BD6DFA"/>
    <w:rsid w:val="00BD7104"/>
    <w:rsid w:val="00BE0BF8"/>
    <w:rsid w:val="00BE4D00"/>
    <w:rsid w:val="00BF03F5"/>
    <w:rsid w:val="00BF46D6"/>
    <w:rsid w:val="00C00536"/>
    <w:rsid w:val="00C00F53"/>
    <w:rsid w:val="00C11D6E"/>
    <w:rsid w:val="00C13E01"/>
    <w:rsid w:val="00C15799"/>
    <w:rsid w:val="00C16DAB"/>
    <w:rsid w:val="00C21476"/>
    <w:rsid w:val="00C22F16"/>
    <w:rsid w:val="00C268B0"/>
    <w:rsid w:val="00C30D0E"/>
    <w:rsid w:val="00C31388"/>
    <w:rsid w:val="00C34690"/>
    <w:rsid w:val="00C346EB"/>
    <w:rsid w:val="00C35B09"/>
    <w:rsid w:val="00C405F2"/>
    <w:rsid w:val="00C41801"/>
    <w:rsid w:val="00C45F64"/>
    <w:rsid w:val="00C463BD"/>
    <w:rsid w:val="00C4721F"/>
    <w:rsid w:val="00C47683"/>
    <w:rsid w:val="00C50A8B"/>
    <w:rsid w:val="00C51856"/>
    <w:rsid w:val="00C562E4"/>
    <w:rsid w:val="00C65D4F"/>
    <w:rsid w:val="00C66640"/>
    <w:rsid w:val="00C852F6"/>
    <w:rsid w:val="00C9180D"/>
    <w:rsid w:val="00C92850"/>
    <w:rsid w:val="00C94F40"/>
    <w:rsid w:val="00C966DA"/>
    <w:rsid w:val="00CA0EC9"/>
    <w:rsid w:val="00CA2256"/>
    <w:rsid w:val="00CA4711"/>
    <w:rsid w:val="00CB51EA"/>
    <w:rsid w:val="00CB60D0"/>
    <w:rsid w:val="00CC4BEB"/>
    <w:rsid w:val="00CD2337"/>
    <w:rsid w:val="00CD5649"/>
    <w:rsid w:val="00CD61DD"/>
    <w:rsid w:val="00CE1AF4"/>
    <w:rsid w:val="00CF00CF"/>
    <w:rsid w:val="00CF2CB3"/>
    <w:rsid w:val="00CF528D"/>
    <w:rsid w:val="00D05F34"/>
    <w:rsid w:val="00D17EAE"/>
    <w:rsid w:val="00D21065"/>
    <w:rsid w:val="00D22F9D"/>
    <w:rsid w:val="00D323ED"/>
    <w:rsid w:val="00D349A2"/>
    <w:rsid w:val="00D3631E"/>
    <w:rsid w:val="00D431C9"/>
    <w:rsid w:val="00D46ED1"/>
    <w:rsid w:val="00D643DE"/>
    <w:rsid w:val="00D661B0"/>
    <w:rsid w:val="00D67968"/>
    <w:rsid w:val="00D70DAB"/>
    <w:rsid w:val="00D73482"/>
    <w:rsid w:val="00D748DD"/>
    <w:rsid w:val="00D817B3"/>
    <w:rsid w:val="00D848CD"/>
    <w:rsid w:val="00D84FF8"/>
    <w:rsid w:val="00D86A94"/>
    <w:rsid w:val="00D9221B"/>
    <w:rsid w:val="00D95166"/>
    <w:rsid w:val="00D965BA"/>
    <w:rsid w:val="00DB04DF"/>
    <w:rsid w:val="00DB27C4"/>
    <w:rsid w:val="00DB28C0"/>
    <w:rsid w:val="00DB352B"/>
    <w:rsid w:val="00DB524A"/>
    <w:rsid w:val="00DD03DA"/>
    <w:rsid w:val="00DD13DD"/>
    <w:rsid w:val="00DD3BF0"/>
    <w:rsid w:val="00DD58E4"/>
    <w:rsid w:val="00DD60DE"/>
    <w:rsid w:val="00DD6582"/>
    <w:rsid w:val="00DE052B"/>
    <w:rsid w:val="00DE176C"/>
    <w:rsid w:val="00DE4B71"/>
    <w:rsid w:val="00DF0622"/>
    <w:rsid w:val="00DF210C"/>
    <w:rsid w:val="00DF487A"/>
    <w:rsid w:val="00DF5692"/>
    <w:rsid w:val="00DF63E2"/>
    <w:rsid w:val="00DF64DC"/>
    <w:rsid w:val="00E115A0"/>
    <w:rsid w:val="00E13ABC"/>
    <w:rsid w:val="00E166D1"/>
    <w:rsid w:val="00E21EE7"/>
    <w:rsid w:val="00E22A8C"/>
    <w:rsid w:val="00E22B99"/>
    <w:rsid w:val="00E35AAF"/>
    <w:rsid w:val="00E3739C"/>
    <w:rsid w:val="00E40400"/>
    <w:rsid w:val="00E518C3"/>
    <w:rsid w:val="00E52D09"/>
    <w:rsid w:val="00E53B64"/>
    <w:rsid w:val="00E54278"/>
    <w:rsid w:val="00E6450B"/>
    <w:rsid w:val="00E66EF5"/>
    <w:rsid w:val="00E73D46"/>
    <w:rsid w:val="00E95079"/>
    <w:rsid w:val="00E9574C"/>
    <w:rsid w:val="00EB106C"/>
    <w:rsid w:val="00EB558C"/>
    <w:rsid w:val="00EC46A5"/>
    <w:rsid w:val="00EC6096"/>
    <w:rsid w:val="00EC7DAA"/>
    <w:rsid w:val="00ED0C31"/>
    <w:rsid w:val="00EE09E5"/>
    <w:rsid w:val="00EE0B48"/>
    <w:rsid w:val="00EE22C1"/>
    <w:rsid w:val="00EE2939"/>
    <w:rsid w:val="00EE48A0"/>
    <w:rsid w:val="00EE72C3"/>
    <w:rsid w:val="00EF6278"/>
    <w:rsid w:val="00EF71C9"/>
    <w:rsid w:val="00F01E38"/>
    <w:rsid w:val="00F02DB5"/>
    <w:rsid w:val="00F06AED"/>
    <w:rsid w:val="00F15C75"/>
    <w:rsid w:val="00F1781C"/>
    <w:rsid w:val="00F25102"/>
    <w:rsid w:val="00F3484A"/>
    <w:rsid w:val="00F43BD6"/>
    <w:rsid w:val="00F443C0"/>
    <w:rsid w:val="00F47B09"/>
    <w:rsid w:val="00F47B21"/>
    <w:rsid w:val="00F53238"/>
    <w:rsid w:val="00F53B9E"/>
    <w:rsid w:val="00F540C7"/>
    <w:rsid w:val="00F5670C"/>
    <w:rsid w:val="00F606C2"/>
    <w:rsid w:val="00F617D1"/>
    <w:rsid w:val="00F61E63"/>
    <w:rsid w:val="00F7024D"/>
    <w:rsid w:val="00F72DCF"/>
    <w:rsid w:val="00F72FCD"/>
    <w:rsid w:val="00F7344F"/>
    <w:rsid w:val="00F76289"/>
    <w:rsid w:val="00F8074F"/>
    <w:rsid w:val="00F830C4"/>
    <w:rsid w:val="00F8365A"/>
    <w:rsid w:val="00F913E5"/>
    <w:rsid w:val="00F950ED"/>
    <w:rsid w:val="00FA5911"/>
    <w:rsid w:val="00FB6AF8"/>
    <w:rsid w:val="00FC19CD"/>
    <w:rsid w:val="00FC5106"/>
    <w:rsid w:val="00FC6862"/>
    <w:rsid w:val="00FD2FAB"/>
    <w:rsid w:val="00FD5334"/>
    <w:rsid w:val="00FD6A2F"/>
    <w:rsid w:val="00FD6D78"/>
    <w:rsid w:val="00FE121A"/>
    <w:rsid w:val="00FE4349"/>
    <w:rsid w:val="00FE4A80"/>
    <w:rsid w:val="00FE5C32"/>
    <w:rsid w:val="00FE6ED2"/>
    <w:rsid w:val="00FF1230"/>
    <w:rsid w:val="00FF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B3C97"/>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 w:type="character" w:styleId="UnresolvedMention">
    <w:name w:val="Unresolved Mention"/>
    <w:basedOn w:val="DefaultParagraphFont"/>
    <w:uiPriority w:val="99"/>
    <w:semiHidden/>
    <w:unhideWhenUsed/>
    <w:rsid w:val="00DF63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3555662">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248">
      <w:bodyDiv w:val="1"/>
      <w:marLeft w:val="0"/>
      <w:marRight w:val="0"/>
      <w:marTop w:val="0"/>
      <w:marBottom w:val="0"/>
      <w:divBdr>
        <w:top w:val="none" w:sz="0" w:space="0" w:color="auto"/>
        <w:left w:val="none" w:sz="0" w:space="0" w:color="auto"/>
        <w:bottom w:val="none" w:sz="0" w:space="0" w:color="auto"/>
        <w:right w:val="none" w:sz="0" w:space="0" w:color="auto"/>
      </w:divBdr>
      <w:divsChild>
        <w:div w:id="138234174">
          <w:marLeft w:val="0"/>
          <w:marRight w:val="0"/>
          <w:marTop w:val="0"/>
          <w:marBottom w:val="0"/>
          <w:divBdr>
            <w:top w:val="none" w:sz="0" w:space="0" w:color="auto"/>
            <w:left w:val="none" w:sz="0" w:space="0" w:color="auto"/>
            <w:bottom w:val="none" w:sz="0" w:space="0" w:color="auto"/>
            <w:right w:val="none" w:sz="0" w:space="0" w:color="auto"/>
          </w:divBdr>
        </w:div>
        <w:div w:id="1657875461">
          <w:marLeft w:val="0"/>
          <w:marRight w:val="0"/>
          <w:marTop w:val="0"/>
          <w:marBottom w:val="0"/>
          <w:divBdr>
            <w:top w:val="none" w:sz="0" w:space="0" w:color="auto"/>
            <w:left w:val="none" w:sz="0" w:space="0" w:color="auto"/>
            <w:bottom w:val="none" w:sz="0" w:space="0" w:color="auto"/>
            <w:right w:val="none" w:sz="0" w:space="0" w:color="auto"/>
          </w:divBdr>
        </w:div>
        <w:div w:id="1311250064">
          <w:marLeft w:val="0"/>
          <w:marRight w:val="0"/>
          <w:marTop w:val="0"/>
          <w:marBottom w:val="0"/>
          <w:divBdr>
            <w:top w:val="none" w:sz="0" w:space="0" w:color="auto"/>
            <w:left w:val="none" w:sz="0" w:space="0" w:color="auto"/>
            <w:bottom w:val="none" w:sz="0" w:space="0" w:color="auto"/>
            <w:right w:val="none" w:sz="0" w:space="0" w:color="auto"/>
          </w:divBdr>
        </w:div>
        <w:div w:id="489910076">
          <w:marLeft w:val="0"/>
          <w:marRight w:val="0"/>
          <w:marTop w:val="0"/>
          <w:marBottom w:val="0"/>
          <w:divBdr>
            <w:top w:val="none" w:sz="0" w:space="0" w:color="auto"/>
            <w:left w:val="none" w:sz="0" w:space="0" w:color="auto"/>
            <w:bottom w:val="none" w:sz="0" w:space="0" w:color="auto"/>
            <w:right w:val="none" w:sz="0" w:space="0" w:color="auto"/>
          </w:divBdr>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196234080">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142475573">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1917034">
      <w:bodyDiv w:val="1"/>
      <w:marLeft w:val="0"/>
      <w:marRight w:val="0"/>
      <w:marTop w:val="0"/>
      <w:marBottom w:val="0"/>
      <w:divBdr>
        <w:top w:val="none" w:sz="0" w:space="0" w:color="auto"/>
        <w:left w:val="none" w:sz="0" w:space="0" w:color="auto"/>
        <w:bottom w:val="none" w:sz="0" w:space="0" w:color="auto"/>
        <w:right w:val="none" w:sz="0" w:space="0" w:color="auto"/>
      </w:divBdr>
      <w:divsChild>
        <w:div w:id="1341808379">
          <w:marLeft w:val="0"/>
          <w:marRight w:val="0"/>
          <w:marTop w:val="0"/>
          <w:marBottom w:val="0"/>
          <w:divBdr>
            <w:top w:val="none" w:sz="0" w:space="0" w:color="auto"/>
            <w:left w:val="none" w:sz="0" w:space="0" w:color="auto"/>
            <w:bottom w:val="none" w:sz="0" w:space="0" w:color="auto"/>
            <w:right w:val="none" w:sz="0" w:space="0" w:color="auto"/>
          </w:divBdr>
        </w:div>
        <w:div w:id="762067088">
          <w:marLeft w:val="0"/>
          <w:marRight w:val="0"/>
          <w:marTop w:val="0"/>
          <w:marBottom w:val="0"/>
          <w:divBdr>
            <w:top w:val="none" w:sz="0" w:space="0" w:color="auto"/>
            <w:left w:val="none" w:sz="0" w:space="0" w:color="auto"/>
            <w:bottom w:val="none" w:sz="0" w:space="0" w:color="auto"/>
            <w:right w:val="none" w:sz="0" w:space="0" w:color="auto"/>
          </w:divBdr>
          <w:divsChild>
            <w:div w:id="1204711406">
              <w:marLeft w:val="0"/>
              <w:marRight w:val="0"/>
              <w:marTop w:val="0"/>
              <w:marBottom w:val="0"/>
              <w:divBdr>
                <w:top w:val="none" w:sz="0" w:space="0" w:color="auto"/>
                <w:left w:val="none" w:sz="0" w:space="0" w:color="auto"/>
                <w:bottom w:val="none" w:sz="0" w:space="0" w:color="auto"/>
                <w:right w:val="none" w:sz="0" w:space="0" w:color="auto"/>
              </w:divBdr>
              <w:divsChild>
                <w:div w:id="1557356335">
                  <w:marLeft w:val="0"/>
                  <w:marRight w:val="0"/>
                  <w:marTop w:val="0"/>
                  <w:marBottom w:val="0"/>
                  <w:divBdr>
                    <w:top w:val="none" w:sz="0" w:space="0" w:color="auto"/>
                    <w:left w:val="none" w:sz="0" w:space="0" w:color="auto"/>
                    <w:bottom w:val="none" w:sz="0" w:space="0" w:color="auto"/>
                    <w:right w:val="none" w:sz="0" w:space="0" w:color="auto"/>
                  </w:divBdr>
                </w:div>
                <w:div w:id="1083181253">
                  <w:marLeft w:val="0"/>
                  <w:marRight w:val="0"/>
                  <w:marTop w:val="0"/>
                  <w:marBottom w:val="0"/>
                  <w:divBdr>
                    <w:top w:val="none" w:sz="0" w:space="0" w:color="auto"/>
                    <w:left w:val="none" w:sz="0" w:space="0" w:color="auto"/>
                    <w:bottom w:val="none" w:sz="0" w:space="0" w:color="auto"/>
                    <w:right w:val="none" w:sz="0" w:space="0" w:color="auto"/>
                  </w:divBdr>
                </w:div>
                <w:div w:id="2129808696">
                  <w:marLeft w:val="0"/>
                  <w:marRight w:val="0"/>
                  <w:marTop w:val="0"/>
                  <w:marBottom w:val="0"/>
                  <w:divBdr>
                    <w:top w:val="none" w:sz="0" w:space="0" w:color="auto"/>
                    <w:left w:val="none" w:sz="0" w:space="0" w:color="auto"/>
                    <w:bottom w:val="none" w:sz="0" w:space="0" w:color="auto"/>
                    <w:right w:val="none" w:sz="0" w:space="0" w:color="auto"/>
                  </w:divBdr>
                </w:div>
                <w:div w:id="108085433">
                  <w:marLeft w:val="0"/>
                  <w:marRight w:val="0"/>
                  <w:marTop w:val="0"/>
                  <w:marBottom w:val="0"/>
                  <w:divBdr>
                    <w:top w:val="none" w:sz="0" w:space="0" w:color="auto"/>
                    <w:left w:val="none" w:sz="0" w:space="0" w:color="auto"/>
                    <w:bottom w:val="none" w:sz="0" w:space="0" w:color="auto"/>
                    <w:right w:val="none" w:sz="0" w:space="0" w:color="auto"/>
                  </w:divBdr>
                </w:div>
                <w:div w:id="3693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49655450">
      <w:bodyDiv w:val="1"/>
      <w:marLeft w:val="0"/>
      <w:marRight w:val="0"/>
      <w:marTop w:val="0"/>
      <w:marBottom w:val="0"/>
      <w:divBdr>
        <w:top w:val="none" w:sz="0" w:space="0" w:color="auto"/>
        <w:left w:val="none" w:sz="0" w:space="0" w:color="auto"/>
        <w:bottom w:val="none" w:sz="0" w:space="0" w:color="auto"/>
        <w:right w:val="none" w:sz="0" w:space="0" w:color="auto"/>
      </w:divBdr>
      <w:divsChild>
        <w:div w:id="2121677938">
          <w:marLeft w:val="0"/>
          <w:marRight w:val="0"/>
          <w:marTop w:val="0"/>
          <w:marBottom w:val="0"/>
          <w:divBdr>
            <w:top w:val="none" w:sz="0" w:space="0" w:color="auto"/>
            <w:left w:val="none" w:sz="0" w:space="0" w:color="auto"/>
            <w:bottom w:val="none" w:sz="0" w:space="0" w:color="auto"/>
            <w:right w:val="none" w:sz="0" w:space="0" w:color="auto"/>
          </w:divBdr>
        </w:div>
        <w:div w:id="241568466">
          <w:marLeft w:val="0"/>
          <w:marRight w:val="0"/>
          <w:marTop w:val="0"/>
          <w:marBottom w:val="0"/>
          <w:divBdr>
            <w:top w:val="none" w:sz="0" w:space="0" w:color="auto"/>
            <w:left w:val="none" w:sz="0" w:space="0" w:color="auto"/>
            <w:bottom w:val="none" w:sz="0" w:space="0" w:color="auto"/>
            <w:right w:val="none" w:sz="0" w:space="0" w:color="auto"/>
          </w:divBdr>
        </w:div>
        <w:div w:id="615798416">
          <w:marLeft w:val="0"/>
          <w:marRight w:val="0"/>
          <w:marTop w:val="0"/>
          <w:marBottom w:val="0"/>
          <w:divBdr>
            <w:top w:val="none" w:sz="0" w:space="0" w:color="auto"/>
            <w:left w:val="none" w:sz="0" w:space="0" w:color="auto"/>
            <w:bottom w:val="none" w:sz="0" w:space="0" w:color="auto"/>
            <w:right w:val="none" w:sz="0" w:space="0" w:color="auto"/>
          </w:divBdr>
        </w:div>
        <w:div w:id="1868106308">
          <w:marLeft w:val="0"/>
          <w:marRight w:val="0"/>
          <w:marTop w:val="0"/>
          <w:marBottom w:val="0"/>
          <w:divBdr>
            <w:top w:val="none" w:sz="0" w:space="0" w:color="auto"/>
            <w:left w:val="none" w:sz="0" w:space="0" w:color="auto"/>
            <w:bottom w:val="none" w:sz="0" w:space="0" w:color="auto"/>
            <w:right w:val="none" w:sz="0" w:space="0" w:color="auto"/>
          </w:divBdr>
        </w:div>
        <w:div w:id="1785422488">
          <w:marLeft w:val="0"/>
          <w:marRight w:val="0"/>
          <w:marTop w:val="0"/>
          <w:marBottom w:val="0"/>
          <w:divBdr>
            <w:top w:val="none" w:sz="0" w:space="0" w:color="auto"/>
            <w:left w:val="none" w:sz="0" w:space="0" w:color="auto"/>
            <w:bottom w:val="none" w:sz="0" w:space="0" w:color="auto"/>
            <w:right w:val="none" w:sz="0" w:space="0" w:color="auto"/>
          </w:divBdr>
        </w:div>
        <w:div w:id="2009671215">
          <w:marLeft w:val="0"/>
          <w:marRight w:val="0"/>
          <w:marTop w:val="0"/>
          <w:marBottom w:val="0"/>
          <w:divBdr>
            <w:top w:val="none" w:sz="0" w:space="0" w:color="auto"/>
            <w:left w:val="none" w:sz="0" w:space="0" w:color="auto"/>
            <w:bottom w:val="none" w:sz="0" w:space="0" w:color="auto"/>
            <w:right w:val="none" w:sz="0" w:space="0" w:color="auto"/>
          </w:divBdr>
        </w:div>
        <w:div w:id="1688100720">
          <w:marLeft w:val="0"/>
          <w:marRight w:val="0"/>
          <w:marTop w:val="0"/>
          <w:marBottom w:val="0"/>
          <w:divBdr>
            <w:top w:val="none" w:sz="0" w:space="0" w:color="auto"/>
            <w:left w:val="none" w:sz="0" w:space="0" w:color="auto"/>
            <w:bottom w:val="none" w:sz="0" w:space="0" w:color="auto"/>
            <w:right w:val="none" w:sz="0" w:space="0" w:color="auto"/>
          </w:divBdr>
        </w:div>
        <w:div w:id="1916933175">
          <w:marLeft w:val="0"/>
          <w:marRight w:val="0"/>
          <w:marTop w:val="0"/>
          <w:marBottom w:val="0"/>
          <w:divBdr>
            <w:top w:val="none" w:sz="0" w:space="0" w:color="auto"/>
            <w:left w:val="none" w:sz="0" w:space="0" w:color="auto"/>
            <w:bottom w:val="none" w:sz="0" w:space="0" w:color="auto"/>
            <w:right w:val="none" w:sz="0" w:space="0" w:color="auto"/>
          </w:divBdr>
        </w:div>
        <w:div w:id="461077838">
          <w:marLeft w:val="0"/>
          <w:marRight w:val="0"/>
          <w:marTop w:val="0"/>
          <w:marBottom w:val="0"/>
          <w:divBdr>
            <w:top w:val="none" w:sz="0" w:space="0" w:color="auto"/>
            <w:left w:val="none" w:sz="0" w:space="0" w:color="auto"/>
            <w:bottom w:val="none" w:sz="0" w:space="0" w:color="auto"/>
            <w:right w:val="none" w:sz="0" w:space="0" w:color="auto"/>
          </w:divBdr>
        </w:div>
        <w:div w:id="999623204">
          <w:marLeft w:val="0"/>
          <w:marRight w:val="0"/>
          <w:marTop w:val="0"/>
          <w:marBottom w:val="0"/>
          <w:divBdr>
            <w:top w:val="none" w:sz="0" w:space="0" w:color="auto"/>
            <w:left w:val="none" w:sz="0" w:space="0" w:color="auto"/>
            <w:bottom w:val="none" w:sz="0" w:space="0" w:color="auto"/>
            <w:right w:val="none" w:sz="0" w:space="0" w:color="auto"/>
          </w:divBdr>
        </w:div>
        <w:div w:id="2142140922">
          <w:marLeft w:val="0"/>
          <w:marRight w:val="0"/>
          <w:marTop w:val="0"/>
          <w:marBottom w:val="0"/>
          <w:divBdr>
            <w:top w:val="none" w:sz="0" w:space="0" w:color="auto"/>
            <w:left w:val="none" w:sz="0" w:space="0" w:color="auto"/>
            <w:bottom w:val="none" w:sz="0" w:space="0" w:color="auto"/>
            <w:right w:val="none" w:sz="0" w:space="0" w:color="auto"/>
          </w:divBdr>
        </w:div>
      </w:divsChild>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395322353">
      <w:bodyDiv w:val="1"/>
      <w:marLeft w:val="0"/>
      <w:marRight w:val="0"/>
      <w:marTop w:val="0"/>
      <w:marBottom w:val="0"/>
      <w:divBdr>
        <w:top w:val="none" w:sz="0" w:space="0" w:color="auto"/>
        <w:left w:val="none" w:sz="0" w:space="0" w:color="auto"/>
        <w:bottom w:val="none" w:sz="0" w:space="0" w:color="auto"/>
        <w:right w:val="none" w:sz="0" w:space="0" w:color="auto"/>
      </w:divBdr>
      <w:divsChild>
        <w:div w:id="1998456402">
          <w:marLeft w:val="0"/>
          <w:marRight w:val="0"/>
          <w:marTop w:val="0"/>
          <w:marBottom w:val="0"/>
          <w:divBdr>
            <w:top w:val="none" w:sz="0" w:space="0" w:color="auto"/>
            <w:left w:val="none" w:sz="0" w:space="0" w:color="auto"/>
            <w:bottom w:val="none" w:sz="0" w:space="0" w:color="auto"/>
            <w:right w:val="none" w:sz="0" w:space="0" w:color="auto"/>
          </w:divBdr>
        </w:div>
        <w:div w:id="740323603">
          <w:marLeft w:val="0"/>
          <w:marRight w:val="0"/>
          <w:marTop w:val="0"/>
          <w:marBottom w:val="0"/>
          <w:divBdr>
            <w:top w:val="none" w:sz="0" w:space="0" w:color="auto"/>
            <w:left w:val="none" w:sz="0" w:space="0" w:color="auto"/>
            <w:bottom w:val="none" w:sz="0" w:space="0" w:color="auto"/>
            <w:right w:val="none" w:sz="0" w:space="0" w:color="auto"/>
          </w:divBdr>
          <w:divsChild>
            <w:div w:id="1395393277">
              <w:marLeft w:val="0"/>
              <w:marRight w:val="0"/>
              <w:marTop w:val="0"/>
              <w:marBottom w:val="0"/>
              <w:divBdr>
                <w:top w:val="none" w:sz="0" w:space="0" w:color="auto"/>
                <w:left w:val="none" w:sz="0" w:space="0" w:color="auto"/>
                <w:bottom w:val="none" w:sz="0" w:space="0" w:color="auto"/>
                <w:right w:val="none" w:sz="0" w:space="0" w:color="auto"/>
              </w:divBdr>
              <w:divsChild>
                <w:div w:id="33115642">
                  <w:marLeft w:val="0"/>
                  <w:marRight w:val="0"/>
                  <w:marTop w:val="0"/>
                  <w:marBottom w:val="0"/>
                  <w:divBdr>
                    <w:top w:val="none" w:sz="0" w:space="0" w:color="auto"/>
                    <w:left w:val="none" w:sz="0" w:space="0" w:color="auto"/>
                    <w:bottom w:val="none" w:sz="0" w:space="0" w:color="auto"/>
                    <w:right w:val="none" w:sz="0" w:space="0" w:color="auto"/>
                  </w:divBdr>
                </w:div>
                <w:div w:id="2146122725">
                  <w:marLeft w:val="0"/>
                  <w:marRight w:val="0"/>
                  <w:marTop w:val="0"/>
                  <w:marBottom w:val="0"/>
                  <w:divBdr>
                    <w:top w:val="none" w:sz="0" w:space="0" w:color="auto"/>
                    <w:left w:val="none" w:sz="0" w:space="0" w:color="auto"/>
                    <w:bottom w:val="none" w:sz="0" w:space="0" w:color="auto"/>
                    <w:right w:val="none" w:sz="0" w:space="0" w:color="auto"/>
                  </w:divBdr>
                </w:div>
                <w:div w:id="11916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70555">
      <w:bodyDiv w:val="1"/>
      <w:marLeft w:val="0"/>
      <w:marRight w:val="0"/>
      <w:marTop w:val="0"/>
      <w:marBottom w:val="0"/>
      <w:divBdr>
        <w:top w:val="none" w:sz="0" w:space="0" w:color="auto"/>
        <w:left w:val="none" w:sz="0" w:space="0" w:color="auto"/>
        <w:bottom w:val="none" w:sz="0" w:space="0" w:color="auto"/>
        <w:right w:val="none" w:sz="0" w:space="0" w:color="auto"/>
      </w:divBdr>
      <w:divsChild>
        <w:div w:id="1692026767">
          <w:marLeft w:val="0"/>
          <w:marRight w:val="0"/>
          <w:marTop w:val="0"/>
          <w:marBottom w:val="0"/>
          <w:divBdr>
            <w:top w:val="none" w:sz="0" w:space="0" w:color="auto"/>
            <w:left w:val="none" w:sz="0" w:space="0" w:color="auto"/>
            <w:bottom w:val="none" w:sz="0" w:space="0" w:color="auto"/>
            <w:right w:val="none" w:sz="0" w:space="0" w:color="auto"/>
          </w:divBdr>
        </w:div>
        <w:div w:id="1378116376">
          <w:marLeft w:val="0"/>
          <w:marRight w:val="0"/>
          <w:marTop w:val="0"/>
          <w:marBottom w:val="0"/>
          <w:divBdr>
            <w:top w:val="none" w:sz="0" w:space="0" w:color="auto"/>
            <w:left w:val="none" w:sz="0" w:space="0" w:color="auto"/>
            <w:bottom w:val="none" w:sz="0" w:space="0" w:color="auto"/>
            <w:right w:val="none" w:sz="0" w:space="0" w:color="auto"/>
          </w:divBdr>
        </w:div>
        <w:div w:id="838810010">
          <w:marLeft w:val="0"/>
          <w:marRight w:val="0"/>
          <w:marTop w:val="0"/>
          <w:marBottom w:val="0"/>
          <w:divBdr>
            <w:top w:val="none" w:sz="0" w:space="0" w:color="auto"/>
            <w:left w:val="none" w:sz="0" w:space="0" w:color="auto"/>
            <w:bottom w:val="none" w:sz="0" w:space="0" w:color="auto"/>
            <w:right w:val="none" w:sz="0" w:space="0" w:color="auto"/>
          </w:divBdr>
        </w:div>
        <w:div w:id="1797062666">
          <w:marLeft w:val="0"/>
          <w:marRight w:val="0"/>
          <w:marTop w:val="0"/>
          <w:marBottom w:val="0"/>
          <w:divBdr>
            <w:top w:val="none" w:sz="0" w:space="0" w:color="auto"/>
            <w:left w:val="none" w:sz="0" w:space="0" w:color="auto"/>
            <w:bottom w:val="none" w:sz="0" w:space="0" w:color="auto"/>
            <w:right w:val="none" w:sz="0" w:space="0" w:color="auto"/>
          </w:divBdr>
        </w:div>
        <w:div w:id="80493241">
          <w:marLeft w:val="0"/>
          <w:marRight w:val="0"/>
          <w:marTop w:val="0"/>
          <w:marBottom w:val="0"/>
          <w:divBdr>
            <w:top w:val="none" w:sz="0" w:space="0" w:color="auto"/>
            <w:left w:val="none" w:sz="0" w:space="0" w:color="auto"/>
            <w:bottom w:val="none" w:sz="0" w:space="0" w:color="auto"/>
            <w:right w:val="none" w:sz="0" w:space="0" w:color="auto"/>
          </w:divBdr>
        </w:div>
        <w:div w:id="1370959889">
          <w:marLeft w:val="0"/>
          <w:marRight w:val="0"/>
          <w:marTop w:val="0"/>
          <w:marBottom w:val="0"/>
          <w:divBdr>
            <w:top w:val="none" w:sz="0" w:space="0" w:color="auto"/>
            <w:left w:val="none" w:sz="0" w:space="0" w:color="auto"/>
            <w:bottom w:val="none" w:sz="0" w:space="0" w:color="auto"/>
            <w:right w:val="none" w:sz="0" w:space="0" w:color="auto"/>
          </w:divBdr>
        </w:div>
        <w:div w:id="333267377">
          <w:marLeft w:val="0"/>
          <w:marRight w:val="0"/>
          <w:marTop w:val="0"/>
          <w:marBottom w:val="0"/>
          <w:divBdr>
            <w:top w:val="none" w:sz="0" w:space="0" w:color="auto"/>
            <w:left w:val="none" w:sz="0" w:space="0" w:color="auto"/>
            <w:bottom w:val="none" w:sz="0" w:space="0" w:color="auto"/>
            <w:right w:val="none" w:sz="0" w:space="0" w:color="auto"/>
          </w:divBdr>
        </w:div>
        <w:div w:id="929630193">
          <w:marLeft w:val="0"/>
          <w:marRight w:val="0"/>
          <w:marTop w:val="0"/>
          <w:marBottom w:val="0"/>
          <w:divBdr>
            <w:top w:val="none" w:sz="0" w:space="0" w:color="auto"/>
            <w:left w:val="none" w:sz="0" w:space="0" w:color="auto"/>
            <w:bottom w:val="none" w:sz="0" w:space="0" w:color="auto"/>
            <w:right w:val="none" w:sz="0" w:space="0" w:color="auto"/>
          </w:divBdr>
        </w:div>
        <w:div w:id="917592865">
          <w:marLeft w:val="0"/>
          <w:marRight w:val="0"/>
          <w:marTop w:val="0"/>
          <w:marBottom w:val="0"/>
          <w:divBdr>
            <w:top w:val="none" w:sz="0" w:space="0" w:color="auto"/>
            <w:left w:val="none" w:sz="0" w:space="0" w:color="auto"/>
            <w:bottom w:val="none" w:sz="0" w:space="0" w:color="auto"/>
            <w:right w:val="none" w:sz="0" w:space="0" w:color="auto"/>
          </w:divBdr>
        </w:div>
      </w:divsChild>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50977376">
      <w:bodyDiv w:val="1"/>
      <w:marLeft w:val="0"/>
      <w:marRight w:val="0"/>
      <w:marTop w:val="0"/>
      <w:marBottom w:val="0"/>
      <w:divBdr>
        <w:top w:val="none" w:sz="0" w:space="0" w:color="auto"/>
        <w:left w:val="none" w:sz="0" w:space="0" w:color="auto"/>
        <w:bottom w:val="none" w:sz="0" w:space="0" w:color="auto"/>
        <w:right w:val="none" w:sz="0" w:space="0" w:color="auto"/>
      </w:divBdr>
      <w:divsChild>
        <w:div w:id="564531716">
          <w:marLeft w:val="0"/>
          <w:marRight w:val="0"/>
          <w:marTop w:val="0"/>
          <w:marBottom w:val="0"/>
          <w:divBdr>
            <w:top w:val="none" w:sz="0" w:space="0" w:color="auto"/>
            <w:left w:val="none" w:sz="0" w:space="0" w:color="auto"/>
            <w:bottom w:val="none" w:sz="0" w:space="0" w:color="auto"/>
            <w:right w:val="none" w:sz="0" w:space="0" w:color="auto"/>
          </w:divBdr>
        </w:div>
        <w:div w:id="599458637">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18532394">
      <w:bodyDiv w:val="1"/>
      <w:marLeft w:val="0"/>
      <w:marRight w:val="0"/>
      <w:marTop w:val="0"/>
      <w:marBottom w:val="0"/>
      <w:divBdr>
        <w:top w:val="none" w:sz="0" w:space="0" w:color="auto"/>
        <w:left w:val="none" w:sz="0" w:space="0" w:color="auto"/>
        <w:bottom w:val="none" w:sz="0" w:space="0" w:color="auto"/>
        <w:right w:val="none" w:sz="0" w:space="0" w:color="auto"/>
      </w:divBdr>
      <w:divsChild>
        <w:div w:id="418255906">
          <w:marLeft w:val="0"/>
          <w:marRight w:val="0"/>
          <w:marTop w:val="0"/>
          <w:marBottom w:val="0"/>
          <w:divBdr>
            <w:top w:val="none" w:sz="0" w:space="0" w:color="auto"/>
            <w:left w:val="none" w:sz="0" w:space="0" w:color="auto"/>
            <w:bottom w:val="none" w:sz="0" w:space="0" w:color="auto"/>
            <w:right w:val="none" w:sz="0" w:space="0" w:color="auto"/>
          </w:divBdr>
        </w:div>
        <w:div w:id="1842309972">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5466507">
      <w:bodyDiv w:val="1"/>
      <w:marLeft w:val="0"/>
      <w:marRight w:val="0"/>
      <w:marTop w:val="0"/>
      <w:marBottom w:val="0"/>
      <w:divBdr>
        <w:top w:val="none" w:sz="0" w:space="0" w:color="auto"/>
        <w:left w:val="none" w:sz="0" w:space="0" w:color="auto"/>
        <w:bottom w:val="none" w:sz="0" w:space="0" w:color="auto"/>
        <w:right w:val="none" w:sz="0" w:space="0" w:color="auto"/>
      </w:divBdr>
      <w:divsChild>
        <w:div w:id="1771463738">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56747645">
      <w:bodyDiv w:val="1"/>
      <w:marLeft w:val="0"/>
      <w:marRight w:val="0"/>
      <w:marTop w:val="0"/>
      <w:marBottom w:val="0"/>
      <w:divBdr>
        <w:top w:val="none" w:sz="0" w:space="0" w:color="auto"/>
        <w:left w:val="none" w:sz="0" w:space="0" w:color="auto"/>
        <w:bottom w:val="none" w:sz="0" w:space="0" w:color="auto"/>
        <w:right w:val="none" w:sz="0" w:space="0" w:color="auto"/>
      </w:divBdr>
      <w:divsChild>
        <w:div w:id="2047367952">
          <w:marLeft w:val="0"/>
          <w:marRight w:val="0"/>
          <w:marTop w:val="0"/>
          <w:marBottom w:val="0"/>
          <w:divBdr>
            <w:top w:val="none" w:sz="0" w:space="0" w:color="auto"/>
            <w:left w:val="none" w:sz="0" w:space="0" w:color="auto"/>
            <w:bottom w:val="none" w:sz="0" w:space="0" w:color="auto"/>
            <w:right w:val="none" w:sz="0" w:space="0" w:color="auto"/>
          </w:divBdr>
        </w:div>
        <w:div w:id="690910618">
          <w:marLeft w:val="0"/>
          <w:marRight w:val="0"/>
          <w:marTop w:val="0"/>
          <w:marBottom w:val="0"/>
          <w:divBdr>
            <w:top w:val="none" w:sz="0" w:space="0" w:color="auto"/>
            <w:left w:val="none" w:sz="0" w:space="0" w:color="auto"/>
            <w:bottom w:val="none" w:sz="0" w:space="0" w:color="auto"/>
            <w:right w:val="none" w:sz="0" w:space="0" w:color="auto"/>
          </w:divBdr>
        </w:div>
        <w:div w:id="920793230">
          <w:marLeft w:val="0"/>
          <w:marRight w:val="0"/>
          <w:marTop w:val="0"/>
          <w:marBottom w:val="0"/>
          <w:divBdr>
            <w:top w:val="none" w:sz="0" w:space="0" w:color="auto"/>
            <w:left w:val="none" w:sz="0" w:space="0" w:color="auto"/>
            <w:bottom w:val="none" w:sz="0" w:space="0" w:color="auto"/>
            <w:right w:val="none" w:sz="0" w:space="0" w:color="auto"/>
          </w:divBdr>
        </w:div>
        <w:div w:id="1251551008">
          <w:marLeft w:val="0"/>
          <w:marRight w:val="0"/>
          <w:marTop w:val="0"/>
          <w:marBottom w:val="0"/>
          <w:divBdr>
            <w:top w:val="none" w:sz="0" w:space="0" w:color="auto"/>
            <w:left w:val="none" w:sz="0" w:space="0" w:color="auto"/>
            <w:bottom w:val="none" w:sz="0" w:space="0" w:color="auto"/>
            <w:right w:val="none" w:sz="0" w:space="0" w:color="auto"/>
          </w:divBdr>
        </w:div>
        <w:div w:id="2035110269">
          <w:marLeft w:val="0"/>
          <w:marRight w:val="0"/>
          <w:marTop w:val="0"/>
          <w:marBottom w:val="0"/>
          <w:divBdr>
            <w:top w:val="none" w:sz="0" w:space="0" w:color="auto"/>
            <w:left w:val="none" w:sz="0" w:space="0" w:color="auto"/>
            <w:bottom w:val="none" w:sz="0" w:space="0" w:color="auto"/>
            <w:right w:val="none" w:sz="0" w:space="0" w:color="auto"/>
          </w:divBdr>
        </w:div>
        <w:div w:id="142344790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623247">
      <w:bodyDiv w:val="1"/>
      <w:marLeft w:val="0"/>
      <w:marRight w:val="0"/>
      <w:marTop w:val="0"/>
      <w:marBottom w:val="0"/>
      <w:divBdr>
        <w:top w:val="none" w:sz="0" w:space="0" w:color="auto"/>
        <w:left w:val="none" w:sz="0" w:space="0" w:color="auto"/>
        <w:bottom w:val="none" w:sz="0" w:space="0" w:color="auto"/>
        <w:right w:val="none" w:sz="0" w:space="0" w:color="auto"/>
      </w:divBdr>
      <w:divsChild>
        <w:div w:id="236208824">
          <w:marLeft w:val="0"/>
          <w:marRight w:val="0"/>
          <w:marTop w:val="0"/>
          <w:marBottom w:val="0"/>
          <w:divBdr>
            <w:top w:val="none" w:sz="0" w:space="0" w:color="auto"/>
            <w:left w:val="none" w:sz="0" w:space="0" w:color="auto"/>
            <w:bottom w:val="none" w:sz="0" w:space="0" w:color="auto"/>
            <w:right w:val="none" w:sz="0" w:space="0" w:color="auto"/>
          </w:divBdr>
        </w:div>
        <w:div w:id="490216872">
          <w:marLeft w:val="0"/>
          <w:marRight w:val="0"/>
          <w:marTop w:val="0"/>
          <w:marBottom w:val="0"/>
          <w:divBdr>
            <w:top w:val="none" w:sz="0" w:space="0" w:color="auto"/>
            <w:left w:val="none" w:sz="0" w:space="0" w:color="auto"/>
            <w:bottom w:val="none" w:sz="0" w:space="0" w:color="auto"/>
            <w:right w:val="none" w:sz="0" w:space="0" w:color="auto"/>
          </w:divBdr>
        </w:div>
        <w:div w:id="1071660105">
          <w:marLeft w:val="0"/>
          <w:marRight w:val="0"/>
          <w:marTop w:val="0"/>
          <w:marBottom w:val="0"/>
          <w:divBdr>
            <w:top w:val="none" w:sz="0" w:space="0" w:color="auto"/>
            <w:left w:val="none" w:sz="0" w:space="0" w:color="auto"/>
            <w:bottom w:val="none" w:sz="0" w:space="0" w:color="auto"/>
            <w:right w:val="none" w:sz="0" w:space="0" w:color="auto"/>
          </w:divBdr>
        </w:div>
        <w:div w:id="1536041153">
          <w:marLeft w:val="0"/>
          <w:marRight w:val="0"/>
          <w:marTop w:val="0"/>
          <w:marBottom w:val="0"/>
          <w:divBdr>
            <w:top w:val="none" w:sz="0" w:space="0" w:color="auto"/>
            <w:left w:val="none" w:sz="0" w:space="0" w:color="auto"/>
            <w:bottom w:val="none" w:sz="0" w:space="0" w:color="auto"/>
            <w:right w:val="none" w:sz="0" w:space="0" w:color="auto"/>
          </w:divBdr>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055620685">
      <w:bodyDiv w:val="1"/>
      <w:marLeft w:val="0"/>
      <w:marRight w:val="0"/>
      <w:marTop w:val="0"/>
      <w:marBottom w:val="0"/>
      <w:divBdr>
        <w:top w:val="none" w:sz="0" w:space="0" w:color="auto"/>
        <w:left w:val="none" w:sz="0" w:space="0" w:color="auto"/>
        <w:bottom w:val="none" w:sz="0" w:space="0" w:color="auto"/>
        <w:right w:val="none" w:sz="0" w:space="0" w:color="auto"/>
      </w:divBdr>
      <w:divsChild>
        <w:div w:id="488837456">
          <w:marLeft w:val="0"/>
          <w:marRight w:val="0"/>
          <w:marTop w:val="0"/>
          <w:marBottom w:val="0"/>
          <w:divBdr>
            <w:top w:val="none" w:sz="0" w:space="0" w:color="auto"/>
            <w:left w:val="none" w:sz="0" w:space="0" w:color="auto"/>
            <w:bottom w:val="none" w:sz="0" w:space="0" w:color="auto"/>
            <w:right w:val="none" w:sz="0" w:space="0" w:color="auto"/>
          </w:divBdr>
        </w:div>
        <w:div w:id="776486624">
          <w:marLeft w:val="0"/>
          <w:marRight w:val="0"/>
          <w:marTop w:val="0"/>
          <w:marBottom w:val="0"/>
          <w:divBdr>
            <w:top w:val="none" w:sz="0" w:space="0" w:color="auto"/>
            <w:left w:val="none" w:sz="0" w:space="0" w:color="auto"/>
            <w:bottom w:val="none" w:sz="0" w:space="0" w:color="auto"/>
            <w:right w:val="none" w:sz="0" w:space="0" w:color="auto"/>
          </w:divBdr>
        </w:div>
      </w:divsChild>
    </w:div>
    <w:div w:id="1200629808">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0809899">
      <w:bodyDiv w:val="1"/>
      <w:marLeft w:val="0"/>
      <w:marRight w:val="0"/>
      <w:marTop w:val="0"/>
      <w:marBottom w:val="0"/>
      <w:divBdr>
        <w:top w:val="none" w:sz="0" w:space="0" w:color="auto"/>
        <w:left w:val="none" w:sz="0" w:space="0" w:color="auto"/>
        <w:bottom w:val="none" w:sz="0" w:space="0" w:color="auto"/>
        <w:right w:val="none" w:sz="0" w:space="0" w:color="auto"/>
      </w:divBdr>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2333">
      <w:bodyDiv w:val="1"/>
      <w:marLeft w:val="0"/>
      <w:marRight w:val="0"/>
      <w:marTop w:val="0"/>
      <w:marBottom w:val="0"/>
      <w:divBdr>
        <w:top w:val="none" w:sz="0" w:space="0" w:color="auto"/>
        <w:left w:val="none" w:sz="0" w:space="0" w:color="auto"/>
        <w:bottom w:val="none" w:sz="0" w:space="0" w:color="auto"/>
        <w:right w:val="none" w:sz="0" w:space="0" w:color="auto"/>
      </w:divBdr>
      <w:divsChild>
        <w:div w:id="1219513381">
          <w:marLeft w:val="0"/>
          <w:marRight w:val="0"/>
          <w:marTop w:val="0"/>
          <w:marBottom w:val="0"/>
          <w:divBdr>
            <w:top w:val="none" w:sz="0" w:space="0" w:color="auto"/>
            <w:left w:val="none" w:sz="0" w:space="0" w:color="auto"/>
            <w:bottom w:val="none" w:sz="0" w:space="0" w:color="auto"/>
            <w:right w:val="none" w:sz="0" w:space="0" w:color="auto"/>
          </w:divBdr>
          <w:divsChild>
            <w:div w:id="683943857">
              <w:marLeft w:val="0"/>
              <w:marRight w:val="0"/>
              <w:marTop w:val="0"/>
              <w:marBottom w:val="0"/>
              <w:divBdr>
                <w:top w:val="none" w:sz="0" w:space="0" w:color="auto"/>
                <w:left w:val="none" w:sz="0" w:space="0" w:color="auto"/>
                <w:bottom w:val="none" w:sz="0" w:space="0" w:color="auto"/>
                <w:right w:val="none" w:sz="0" w:space="0" w:color="auto"/>
              </w:divBdr>
            </w:div>
            <w:div w:id="851188386">
              <w:marLeft w:val="0"/>
              <w:marRight w:val="0"/>
              <w:marTop w:val="0"/>
              <w:marBottom w:val="0"/>
              <w:divBdr>
                <w:top w:val="none" w:sz="0" w:space="0" w:color="auto"/>
                <w:left w:val="none" w:sz="0" w:space="0" w:color="auto"/>
                <w:bottom w:val="none" w:sz="0" w:space="0" w:color="auto"/>
                <w:right w:val="none" w:sz="0" w:space="0" w:color="auto"/>
              </w:divBdr>
            </w:div>
          </w:divsChild>
        </w:div>
        <w:div w:id="934554792">
          <w:marLeft w:val="0"/>
          <w:marRight w:val="0"/>
          <w:marTop w:val="0"/>
          <w:marBottom w:val="0"/>
          <w:divBdr>
            <w:top w:val="none" w:sz="0" w:space="0" w:color="auto"/>
            <w:left w:val="none" w:sz="0" w:space="0" w:color="auto"/>
            <w:bottom w:val="none" w:sz="0" w:space="0" w:color="auto"/>
            <w:right w:val="none" w:sz="0" w:space="0" w:color="auto"/>
          </w:divBdr>
        </w:div>
        <w:div w:id="1060203878">
          <w:marLeft w:val="0"/>
          <w:marRight w:val="0"/>
          <w:marTop w:val="0"/>
          <w:marBottom w:val="0"/>
          <w:divBdr>
            <w:top w:val="none" w:sz="0" w:space="0" w:color="auto"/>
            <w:left w:val="none" w:sz="0" w:space="0" w:color="auto"/>
            <w:bottom w:val="none" w:sz="0" w:space="0" w:color="auto"/>
            <w:right w:val="none" w:sz="0" w:space="0" w:color="auto"/>
          </w:divBdr>
        </w:div>
        <w:div w:id="1275361344">
          <w:marLeft w:val="0"/>
          <w:marRight w:val="0"/>
          <w:marTop w:val="0"/>
          <w:marBottom w:val="0"/>
          <w:divBdr>
            <w:top w:val="none" w:sz="0" w:space="0" w:color="auto"/>
            <w:left w:val="none" w:sz="0" w:space="0" w:color="auto"/>
            <w:bottom w:val="none" w:sz="0" w:space="0" w:color="auto"/>
            <w:right w:val="none" w:sz="0" w:space="0" w:color="auto"/>
          </w:divBdr>
          <w:divsChild>
            <w:div w:id="353383546">
              <w:marLeft w:val="0"/>
              <w:marRight w:val="0"/>
              <w:marTop w:val="0"/>
              <w:marBottom w:val="0"/>
              <w:divBdr>
                <w:top w:val="none" w:sz="0" w:space="0" w:color="auto"/>
                <w:left w:val="none" w:sz="0" w:space="0" w:color="auto"/>
                <w:bottom w:val="none" w:sz="0" w:space="0" w:color="auto"/>
                <w:right w:val="none" w:sz="0" w:space="0" w:color="auto"/>
              </w:divBdr>
            </w:div>
          </w:divsChild>
        </w:div>
        <w:div w:id="1401751424">
          <w:marLeft w:val="0"/>
          <w:marRight w:val="0"/>
          <w:marTop w:val="0"/>
          <w:marBottom w:val="0"/>
          <w:divBdr>
            <w:top w:val="none" w:sz="0" w:space="0" w:color="auto"/>
            <w:left w:val="none" w:sz="0" w:space="0" w:color="auto"/>
            <w:bottom w:val="none" w:sz="0" w:space="0" w:color="auto"/>
            <w:right w:val="none" w:sz="0" w:space="0" w:color="auto"/>
          </w:divBdr>
        </w:div>
        <w:div w:id="904411077">
          <w:marLeft w:val="0"/>
          <w:marRight w:val="0"/>
          <w:marTop w:val="0"/>
          <w:marBottom w:val="0"/>
          <w:divBdr>
            <w:top w:val="none" w:sz="0" w:space="0" w:color="auto"/>
            <w:left w:val="none" w:sz="0" w:space="0" w:color="auto"/>
            <w:bottom w:val="none" w:sz="0" w:space="0" w:color="auto"/>
            <w:right w:val="none" w:sz="0" w:space="0" w:color="auto"/>
          </w:divBdr>
        </w:div>
        <w:div w:id="538396637">
          <w:marLeft w:val="0"/>
          <w:marRight w:val="0"/>
          <w:marTop w:val="0"/>
          <w:marBottom w:val="0"/>
          <w:divBdr>
            <w:top w:val="none" w:sz="0" w:space="0" w:color="auto"/>
            <w:left w:val="none" w:sz="0" w:space="0" w:color="auto"/>
            <w:bottom w:val="none" w:sz="0" w:space="0" w:color="auto"/>
            <w:right w:val="none" w:sz="0" w:space="0" w:color="auto"/>
          </w:divBdr>
        </w:div>
        <w:div w:id="93939862">
          <w:marLeft w:val="0"/>
          <w:marRight w:val="0"/>
          <w:marTop w:val="0"/>
          <w:marBottom w:val="0"/>
          <w:divBdr>
            <w:top w:val="none" w:sz="0" w:space="0" w:color="auto"/>
            <w:left w:val="none" w:sz="0" w:space="0" w:color="auto"/>
            <w:bottom w:val="none" w:sz="0" w:space="0" w:color="auto"/>
            <w:right w:val="none" w:sz="0" w:space="0" w:color="auto"/>
          </w:divBdr>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683434889">
      <w:bodyDiv w:val="1"/>
      <w:marLeft w:val="0"/>
      <w:marRight w:val="0"/>
      <w:marTop w:val="0"/>
      <w:marBottom w:val="0"/>
      <w:divBdr>
        <w:top w:val="none" w:sz="0" w:space="0" w:color="auto"/>
        <w:left w:val="none" w:sz="0" w:space="0" w:color="auto"/>
        <w:bottom w:val="none" w:sz="0" w:space="0" w:color="auto"/>
        <w:right w:val="none" w:sz="0" w:space="0" w:color="auto"/>
      </w:divBdr>
      <w:divsChild>
        <w:div w:id="1277524977">
          <w:marLeft w:val="0"/>
          <w:marRight w:val="0"/>
          <w:marTop w:val="0"/>
          <w:marBottom w:val="0"/>
          <w:divBdr>
            <w:top w:val="none" w:sz="0" w:space="0" w:color="auto"/>
            <w:left w:val="none" w:sz="0" w:space="0" w:color="auto"/>
            <w:bottom w:val="none" w:sz="0" w:space="0" w:color="auto"/>
            <w:right w:val="none" w:sz="0" w:space="0" w:color="auto"/>
          </w:divBdr>
        </w:div>
        <w:div w:id="1758095989">
          <w:marLeft w:val="0"/>
          <w:marRight w:val="0"/>
          <w:marTop w:val="0"/>
          <w:marBottom w:val="0"/>
          <w:divBdr>
            <w:top w:val="none" w:sz="0" w:space="0" w:color="auto"/>
            <w:left w:val="none" w:sz="0" w:space="0" w:color="auto"/>
            <w:bottom w:val="none" w:sz="0" w:space="0" w:color="auto"/>
            <w:right w:val="none" w:sz="0" w:space="0" w:color="auto"/>
          </w:divBdr>
        </w:div>
        <w:div w:id="990214387">
          <w:marLeft w:val="0"/>
          <w:marRight w:val="0"/>
          <w:marTop w:val="0"/>
          <w:marBottom w:val="0"/>
          <w:divBdr>
            <w:top w:val="none" w:sz="0" w:space="0" w:color="auto"/>
            <w:left w:val="none" w:sz="0" w:space="0" w:color="auto"/>
            <w:bottom w:val="none" w:sz="0" w:space="0" w:color="auto"/>
            <w:right w:val="none" w:sz="0" w:space="0" w:color="auto"/>
          </w:divBdr>
          <w:divsChild>
            <w:div w:id="913245396">
              <w:marLeft w:val="0"/>
              <w:marRight w:val="0"/>
              <w:marTop w:val="0"/>
              <w:marBottom w:val="0"/>
              <w:divBdr>
                <w:top w:val="none" w:sz="0" w:space="0" w:color="auto"/>
                <w:left w:val="none" w:sz="0" w:space="0" w:color="auto"/>
                <w:bottom w:val="none" w:sz="0" w:space="0" w:color="auto"/>
                <w:right w:val="none" w:sz="0" w:space="0" w:color="auto"/>
              </w:divBdr>
            </w:div>
          </w:divsChild>
        </w:div>
        <w:div w:id="460850015">
          <w:marLeft w:val="0"/>
          <w:marRight w:val="0"/>
          <w:marTop w:val="0"/>
          <w:marBottom w:val="0"/>
          <w:divBdr>
            <w:top w:val="none" w:sz="0" w:space="0" w:color="auto"/>
            <w:left w:val="none" w:sz="0" w:space="0" w:color="auto"/>
            <w:bottom w:val="none" w:sz="0" w:space="0" w:color="auto"/>
            <w:right w:val="none" w:sz="0" w:space="0" w:color="auto"/>
          </w:divBdr>
        </w:div>
        <w:div w:id="844714104">
          <w:marLeft w:val="0"/>
          <w:marRight w:val="0"/>
          <w:marTop w:val="0"/>
          <w:marBottom w:val="0"/>
          <w:divBdr>
            <w:top w:val="none" w:sz="0" w:space="0" w:color="auto"/>
            <w:left w:val="none" w:sz="0" w:space="0" w:color="auto"/>
            <w:bottom w:val="none" w:sz="0" w:space="0" w:color="auto"/>
            <w:right w:val="none" w:sz="0" w:space="0" w:color="auto"/>
          </w:divBdr>
          <w:divsChild>
            <w:div w:id="1198618117">
              <w:marLeft w:val="0"/>
              <w:marRight w:val="0"/>
              <w:marTop w:val="0"/>
              <w:marBottom w:val="0"/>
              <w:divBdr>
                <w:top w:val="none" w:sz="0" w:space="0" w:color="auto"/>
                <w:left w:val="none" w:sz="0" w:space="0" w:color="auto"/>
                <w:bottom w:val="none" w:sz="0" w:space="0" w:color="auto"/>
                <w:right w:val="none" w:sz="0" w:space="0" w:color="auto"/>
              </w:divBdr>
              <w:divsChild>
                <w:div w:id="1838619440">
                  <w:marLeft w:val="0"/>
                  <w:marRight w:val="0"/>
                  <w:marTop w:val="0"/>
                  <w:marBottom w:val="0"/>
                  <w:divBdr>
                    <w:top w:val="none" w:sz="0" w:space="0" w:color="auto"/>
                    <w:left w:val="none" w:sz="0" w:space="0" w:color="auto"/>
                    <w:bottom w:val="none" w:sz="0" w:space="0" w:color="auto"/>
                    <w:right w:val="none" w:sz="0" w:space="0" w:color="auto"/>
                  </w:divBdr>
                </w:div>
                <w:div w:id="363792753">
                  <w:marLeft w:val="0"/>
                  <w:marRight w:val="0"/>
                  <w:marTop w:val="0"/>
                  <w:marBottom w:val="0"/>
                  <w:divBdr>
                    <w:top w:val="none" w:sz="0" w:space="0" w:color="auto"/>
                    <w:left w:val="none" w:sz="0" w:space="0" w:color="auto"/>
                    <w:bottom w:val="none" w:sz="0" w:space="0" w:color="auto"/>
                    <w:right w:val="none" w:sz="0" w:space="0" w:color="auto"/>
                  </w:divBdr>
                </w:div>
              </w:divsChild>
            </w:div>
            <w:div w:id="1474442728">
              <w:marLeft w:val="0"/>
              <w:marRight w:val="0"/>
              <w:marTop w:val="0"/>
              <w:marBottom w:val="0"/>
              <w:divBdr>
                <w:top w:val="none" w:sz="0" w:space="0" w:color="auto"/>
                <w:left w:val="none" w:sz="0" w:space="0" w:color="auto"/>
                <w:bottom w:val="none" w:sz="0" w:space="0" w:color="auto"/>
                <w:right w:val="none" w:sz="0" w:space="0" w:color="auto"/>
              </w:divBdr>
            </w:div>
            <w:div w:id="183175074">
              <w:marLeft w:val="0"/>
              <w:marRight w:val="0"/>
              <w:marTop w:val="0"/>
              <w:marBottom w:val="0"/>
              <w:divBdr>
                <w:top w:val="none" w:sz="0" w:space="0" w:color="auto"/>
                <w:left w:val="none" w:sz="0" w:space="0" w:color="auto"/>
                <w:bottom w:val="none" w:sz="0" w:space="0" w:color="auto"/>
                <w:right w:val="none" w:sz="0" w:space="0" w:color="auto"/>
              </w:divBdr>
            </w:div>
            <w:div w:id="1524512580">
              <w:marLeft w:val="0"/>
              <w:marRight w:val="0"/>
              <w:marTop w:val="0"/>
              <w:marBottom w:val="0"/>
              <w:divBdr>
                <w:top w:val="none" w:sz="0" w:space="0" w:color="auto"/>
                <w:left w:val="none" w:sz="0" w:space="0" w:color="auto"/>
                <w:bottom w:val="none" w:sz="0" w:space="0" w:color="auto"/>
                <w:right w:val="none" w:sz="0" w:space="0" w:color="auto"/>
              </w:divBdr>
            </w:div>
          </w:divsChild>
        </w:div>
        <w:div w:id="911045758">
          <w:marLeft w:val="0"/>
          <w:marRight w:val="0"/>
          <w:marTop w:val="0"/>
          <w:marBottom w:val="0"/>
          <w:divBdr>
            <w:top w:val="none" w:sz="0" w:space="0" w:color="auto"/>
            <w:left w:val="none" w:sz="0" w:space="0" w:color="auto"/>
            <w:bottom w:val="none" w:sz="0" w:space="0" w:color="auto"/>
            <w:right w:val="none" w:sz="0" w:space="0" w:color="auto"/>
          </w:divBdr>
          <w:divsChild>
            <w:div w:id="776406979">
              <w:marLeft w:val="0"/>
              <w:marRight w:val="0"/>
              <w:marTop w:val="0"/>
              <w:marBottom w:val="0"/>
              <w:divBdr>
                <w:top w:val="none" w:sz="0" w:space="0" w:color="auto"/>
                <w:left w:val="none" w:sz="0" w:space="0" w:color="auto"/>
                <w:bottom w:val="none" w:sz="0" w:space="0" w:color="auto"/>
                <w:right w:val="none" w:sz="0" w:space="0" w:color="auto"/>
              </w:divBdr>
            </w:div>
            <w:div w:id="1136294763">
              <w:marLeft w:val="0"/>
              <w:marRight w:val="0"/>
              <w:marTop w:val="0"/>
              <w:marBottom w:val="0"/>
              <w:divBdr>
                <w:top w:val="none" w:sz="0" w:space="0" w:color="auto"/>
                <w:left w:val="none" w:sz="0" w:space="0" w:color="auto"/>
                <w:bottom w:val="none" w:sz="0" w:space="0" w:color="auto"/>
                <w:right w:val="none" w:sz="0" w:space="0" w:color="auto"/>
              </w:divBdr>
            </w:div>
            <w:div w:id="1506242209">
              <w:marLeft w:val="0"/>
              <w:marRight w:val="0"/>
              <w:marTop w:val="0"/>
              <w:marBottom w:val="0"/>
              <w:divBdr>
                <w:top w:val="none" w:sz="0" w:space="0" w:color="auto"/>
                <w:left w:val="none" w:sz="0" w:space="0" w:color="auto"/>
                <w:bottom w:val="none" w:sz="0" w:space="0" w:color="auto"/>
                <w:right w:val="none" w:sz="0" w:space="0" w:color="auto"/>
              </w:divBdr>
            </w:div>
          </w:divsChild>
        </w:div>
        <w:div w:id="2042049272">
          <w:marLeft w:val="0"/>
          <w:marRight w:val="0"/>
          <w:marTop w:val="0"/>
          <w:marBottom w:val="0"/>
          <w:divBdr>
            <w:top w:val="none" w:sz="0" w:space="0" w:color="auto"/>
            <w:left w:val="none" w:sz="0" w:space="0" w:color="auto"/>
            <w:bottom w:val="none" w:sz="0" w:space="0" w:color="auto"/>
            <w:right w:val="none" w:sz="0" w:space="0" w:color="auto"/>
          </w:divBdr>
          <w:divsChild>
            <w:div w:id="888223634">
              <w:marLeft w:val="0"/>
              <w:marRight w:val="0"/>
              <w:marTop w:val="0"/>
              <w:marBottom w:val="0"/>
              <w:divBdr>
                <w:top w:val="none" w:sz="0" w:space="0" w:color="auto"/>
                <w:left w:val="none" w:sz="0" w:space="0" w:color="auto"/>
                <w:bottom w:val="none" w:sz="0" w:space="0" w:color="auto"/>
                <w:right w:val="none" w:sz="0" w:space="0" w:color="auto"/>
              </w:divBdr>
            </w:div>
            <w:div w:id="2093967617">
              <w:marLeft w:val="0"/>
              <w:marRight w:val="0"/>
              <w:marTop w:val="0"/>
              <w:marBottom w:val="0"/>
              <w:divBdr>
                <w:top w:val="none" w:sz="0" w:space="0" w:color="auto"/>
                <w:left w:val="none" w:sz="0" w:space="0" w:color="auto"/>
                <w:bottom w:val="none" w:sz="0" w:space="0" w:color="auto"/>
                <w:right w:val="none" w:sz="0" w:space="0" w:color="auto"/>
              </w:divBdr>
            </w:div>
            <w:div w:id="213346545">
              <w:marLeft w:val="0"/>
              <w:marRight w:val="0"/>
              <w:marTop w:val="0"/>
              <w:marBottom w:val="0"/>
              <w:divBdr>
                <w:top w:val="none" w:sz="0" w:space="0" w:color="auto"/>
                <w:left w:val="none" w:sz="0" w:space="0" w:color="auto"/>
                <w:bottom w:val="none" w:sz="0" w:space="0" w:color="auto"/>
                <w:right w:val="none" w:sz="0" w:space="0" w:color="auto"/>
              </w:divBdr>
              <w:divsChild>
                <w:div w:id="18130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824157682">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14175152">
          <w:marLeft w:val="0"/>
          <w:marRight w:val="0"/>
          <w:marTop w:val="0"/>
          <w:marBottom w:val="0"/>
          <w:divBdr>
            <w:top w:val="none" w:sz="0" w:space="0" w:color="auto"/>
            <w:left w:val="none" w:sz="0" w:space="0" w:color="auto"/>
            <w:bottom w:val="none" w:sz="0" w:space="0" w:color="auto"/>
            <w:right w:val="none" w:sz="0" w:space="0" w:color="auto"/>
          </w:divBdr>
        </w:div>
      </w:divsChild>
    </w:div>
    <w:div w:id="1932230515">
      <w:bodyDiv w:val="1"/>
      <w:marLeft w:val="0"/>
      <w:marRight w:val="0"/>
      <w:marTop w:val="0"/>
      <w:marBottom w:val="0"/>
      <w:divBdr>
        <w:top w:val="none" w:sz="0" w:space="0" w:color="auto"/>
        <w:left w:val="none" w:sz="0" w:space="0" w:color="auto"/>
        <w:bottom w:val="none" w:sz="0" w:space="0" w:color="auto"/>
        <w:right w:val="none" w:sz="0" w:space="0" w:color="auto"/>
      </w:divBdr>
      <w:divsChild>
        <w:div w:id="246379232">
          <w:marLeft w:val="0"/>
          <w:marRight w:val="0"/>
          <w:marTop w:val="0"/>
          <w:marBottom w:val="0"/>
          <w:divBdr>
            <w:top w:val="none" w:sz="0" w:space="0" w:color="auto"/>
            <w:left w:val="none" w:sz="0" w:space="0" w:color="auto"/>
            <w:bottom w:val="none" w:sz="0" w:space="0" w:color="auto"/>
            <w:right w:val="none" w:sz="0" w:space="0" w:color="auto"/>
          </w:divBdr>
        </w:div>
        <w:div w:id="750660153">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79" TargetMode="External"/><Relationship Id="rId18" Type="http://schemas.openxmlformats.org/officeDocument/2006/relationships/hyperlink" Target="https://servicepoint.cymru.nhs.uk/releaseForm.cfm?id=579" TargetMode="External"/><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styles" Target="styles.xml"/><Relationship Id="rId12" Type="http://schemas.openxmlformats.org/officeDocument/2006/relationships/hyperlink" Target="https://servicepoint.cymru.nhs.uk/releaseForm.cfm?id=579"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wales.nhs.uk/informatic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servicepoint.cymru.nhs.uk/changeForm.cfm?id=78031"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ymru.nhs.uk/gwybodeg"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cmssupport.nhs.wa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24bd63-5142-440d-95e5-fa2d8431da0c" ContentTypeId="0x010100C6BBB097658DEE4599CA9E1FBDB1BDF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2.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3.xml><?xml version="1.0" encoding="utf-8"?>
<ds:datastoreItem xmlns:ds="http://schemas.openxmlformats.org/officeDocument/2006/customXml" ds:itemID="{A0B457E7-F608-41B9-9610-3B2517F4EAD0}">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10382</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2023-11-22T12:24:00Z</dcterms:created>
  <dcterms:modified xsi:type="dcterms:W3CDTF">2023-11-22T12:24:00Z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