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551F3436" w14:textId="77777777" w:rsidTr="004B5F0D">
        <w:trPr>
          <w:trHeight w:val="120"/>
        </w:trPr>
        <w:tc>
          <w:tcPr>
            <w:tcW w:w="10065" w:type="dxa"/>
          </w:tcPr>
          <w:p w14:paraId="34BF90CE" w14:textId="2FBB42CF"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Pr>
                <w:rFonts w:ascii="Calibri" w:hAnsi="Calibri" w:cs="Calibri"/>
                <w:b/>
                <w:color w:val="000000"/>
                <w:sz w:val="40"/>
                <w:szCs w:val="40"/>
              </w:rPr>
              <w:t xml:space="preserve"> </w:t>
            </w:r>
            <w:hyperlink r:id="rId12" w:history="1">
              <w:r w:rsidR="00A10583" w:rsidRPr="00A10583">
                <w:rPr>
                  <w:rStyle w:val="Hyperlink"/>
                  <w:bCs/>
                  <w:i/>
                  <w:sz w:val="40"/>
                  <w:szCs w:val="40"/>
                </w:rPr>
                <w:t>531</w:t>
              </w:r>
            </w:hyperlink>
            <w:r w:rsidR="00A10583" w:rsidRPr="00A10583">
              <w:rPr>
                <w:b/>
                <w:bCs/>
              </w:rPr>
              <w:t xml:space="preserve"> </w:t>
            </w:r>
            <w:r w:rsidR="00F7344F">
              <w:rPr>
                <w:rFonts w:ascii="Calibri" w:hAnsi="Calibri" w:cs="Calibri"/>
                <w:i/>
                <w:color w:val="000000"/>
                <w:spacing w:val="-20"/>
                <w:sz w:val="40"/>
                <w:szCs w:val="40"/>
              </w:rPr>
              <w:t xml:space="preserve"> CMS/06</w:t>
            </w:r>
            <w:r w:rsidR="00E3739C">
              <w:rPr>
                <w:rFonts w:ascii="Calibri" w:hAnsi="Calibri" w:cs="Calibri"/>
                <w:i/>
                <w:color w:val="000000"/>
                <w:spacing w:val="-20"/>
                <w:sz w:val="40"/>
                <w:szCs w:val="40"/>
              </w:rPr>
              <w:t>-2019</w:t>
            </w:r>
          </w:p>
          <w:p w14:paraId="2AE4B6D0" w14:textId="46CA907E" w:rsidR="00AB6D20" w:rsidRPr="00AB6D20" w:rsidRDefault="00AB6D20" w:rsidP="00AB6D20">
            <w:pPr>
              <w:spacing w:after="200"/>
              <w:rPr>
                <w:rFonts w:ascii="Calibri" w:hAnsi="Calibri" w:cs="Calibri"/>
                <w:b/>
                <w:bCs/>
                <w:color w:val="000000"/>
                <w:sz w:val="40"/>
                <w:szCs w:val="40"/>
              </w:rPr>
            </w:pPr>
          </w:p>
          <w:p w14:paraId="234625A7"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70ACAB2" w14:textId="77777777" w:rsidTr="004B5F0D">
        <w:trPr>
          <w:trHeight w:val="905"/>
        </w:trPr>
        <w:tc>
          <w:tcPr>
            <w:tcW w:w="10065" w:type="dxa"/>
            <w:vAlign w:val="bottom"/>
          </w:tcPr>
          <w:p w14:paraId="2922CC77"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1F4218C" w14:textId="77777777" w:rsidTr="004B5F0D">
        <w:trPr>
          <w:trHeight w:val="318"/>
        </w:trPr>
        <w:tc>
          <w:tcPr>
            <w:tcW w:w="10065" w:type="dxa"/>
            <w:vAlign w:val="bottom"/>
          </w:tcPr>
          <w:p w14:paraId="340EE3DC" w14:textId="48370C6E"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7F61B1EF" w14:textId="73D6AC67"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Pr>
                <w:rFonts w:ascii="Calibri" w:hAnsi="Calibri" w:cs="Calibri"/>
                <w:i/>
                <w:color w:val="000000"/>
                <w:spacing w:val="-20"/>
                <w:sz w:val="40"/>
                <w:szCs w:val="40"/>
              </w:rPr>
              <w:t xml:space="preserve"> </w:t>
            </w:r>
            <w:hyperlink r:id="rId13" w:history="1">
              <w:r w:rsidR="00722C2C" w:rsidRPr="00A10583">
                <w:rPr>
                  <w:rStyle w:val="Hyperlink"/>
                  <w:bCs/>
                  <w:i/>
                  <w:sz w:val="40"/>
                  <w:szCs w:val="40"/>
                </w:rPr>
                <w:t>531</w:t>
              </w:r>
            </w:hyperlink>
            <w:r w:rsidR="00E3739C" w:rsidRPr="00E3739C">
              <w:rPr>
                <w:rFonts w:ascii="Calibri" w:hAnsi="Calibri" w:cs="Calibri"/>
                <w:i/>
                <w:color w:val="000000"/>
                <w:spacing w:val="-20"/>
                <w:sz w:val="40"/>
                <w:szCs w:val="40"/>
              </w:rPr>
              <w:t xml:space="preserve"> </w:t>
            </w:r>
            <w:r w:rsidR="00F7344F">
              <w:rPr>
                <w:rFonts w:ascii="Calibri" w:hAnsi="Calibri" w:cs="Calibri"/>
                <w:i/>
                <w:color w:val="000000"/>
                <w:spacing w:val="-20"/>
                <w:sz w:val="40"/>
                <w:szCs w:val="40"/>
              </w:rPr>
              <w:t xml:space="preserve"> CMS/06</w:t>
            </w:r>
            <w:r w:rsidR="00E3739C">
              <w:rPr>
                <w:rFonts w:ascii="Calibri" w:hAnsi="Calibri" w:cs="Calibri"/>
                <w:i/>
                <w:color w:val="000000"/>
                <w:spacing w:val="-20"/>
                <w:sz w:val="40"/>
                <w:szCs w:val="40"/>
              </w:rPr>
              <w:t>-2019</w:t>
            </w:r>
            <w:r w:rsidR="00492C53" w:rsidRPr="00492C53">
              <w:rPr>
                <w:rFonts w:ascii="Tahoma" w:hAnsi="Tahoma" w:cs="Tahoma"/>
                <w:sz w:val="16"/>
                <w:szCs w:val="16"/>
              </w:rPr>
              <w:t xml:space="preserve"> </w:t>
            </w:r>
          </w:p>
        </w:tc>
      </w:tr>
      <w:tr w:rsidR="00E22B99" w:rsidRPr="00CD5649" w14:paraId="54672218" w14:textId="77777777" w:rsidTr="004B5F0D">
        <w:trPr>
          <w:trHeight w:val="1560"/>
        </w:trPr>
        <w:tc>
          <w:tcPr>
            <w:tcW w:w="10065" w:type="dxa"/>
            <w:vAlign w:val="bottom"/>
          </w:tcPr>
          <w:p w14:paraId="6DB7DE49" w14:textId="77777777" w:rsidR="009E072F" w:rsidRPr="00CD5649" w:rsidRDefault="009E072F" w:rsidP="004F3C9C">
            <w:pPr>
              <w:pStyle w:val="Header"/>
              <w:jc w:val="right"/>
              <w:rPr>
                <w:rFonts w:ascii="Calibri" w:hAnsi="Calibri" w:cs="Calibri"/>
                <w:color w:val="000000"/>
              </w:rPr>
            </w:pPr>
          </w:p>
          <w:p w14:paraId="41D77BF9" w14:textId="77777777" w:rsidR="009E072F" w:rsidRPr="00CD5649" w:rsidRDefault="009E072F" w:rsidP="009E072F">
            <w:pPr>
              <w:pStyle w:val="Header"/>
              <w:rPr>
                <w:rFonts w:ascii="Calibri" w:hAnsi="Calibri" w:cs="Calibri"/>
                <w:color w:val="000000"/>
              </w:rPr>
            </w:pPr>
          </w:p>
          <w:p w14:paraId="02BBD734"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62A352C9" w14:textId="58B8FA26"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722C2C" w:rsidRPr="00722C2C">
                <w:rPr>
                  <w:rStyle w:val="Hyperlink"/>
                  <w:bCs/>
                  <w:i/>
                </w:rPr>
                <w:t>531</w:t>
              </w:r>
            </w:hyperlink>
            <w:r w:rsidR="00F7344F">
              <w:rPr>
                <w:rFonts w:ascii="Calibri" w:hAnsi="Calibri" w:cs="Calibri"/>
                <w:i/>
                <w:color w:val="000000"/>
              </w:rPr>
              <w:t xml:space="preserve">  CMS/06</w:t>
            </w:r>
            <w:r w:rsidR="00E3739C" w:rsidRPr="00E3739C">
              <w:rPr>
                <w:rFonts w:ascii="Calibri" w:hAnsi="Calibri" w:cs="Calibri"/>
                <w:i/>
                <w:color w:val="000000"/>
              </w:rPr>
              <w:t>-2019</w:t>
            </w:r>
            <w:r w:rsidRPr="00CD5649">
              <w:rPr>
                <w:rFonts w:ascii="Calibri" w:hAnsi="Calibri" w:cs="Calibri"/>
                <w:color w:val="000000"/>
              </w:rPr>
              <w:t xml:space="preserve"> </w:t>
            </w:r>
          </w:p>
          <w:p w14:paraId="7B3B8DE6" w14:textId="4C95A30E" w:rsidR="00A005CF" w:rsidRDefault="00A005CF" w:rsidP="00AB6D20">
            <w:pPr>
              <w:spacing w:after="200"/>
              <w:contextualSpacing/>
              <w:jc w:val="right"/>
              <w:rPr>
                <w:rFonts w:eastAsia="Times New Roman" w:cs="Calibri"/>
                <w:b/>
                <w:bCs/>
                <w:color w:val="000000"/>
                <w:spacing w:val="-48"/>
                <w:sz w:val="40"/>
                <w:szCs w:val="40"/>
              </w:rPr>
            </w:pPr>
          </w:p>
          <w:p w14:paraId="72E72B68" w14:textId="3076CFA2"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297933B6" w14:textId="77777777" w:rsidR="009E072F" w:rsidRPr="00CD5649" w:rsidRDefault="009E072F" w:rsidP="004F3C9C">
            <w:pPr>
              <w:pStyle w:val="Header"/>
              <w:jc w:val="right"/>
              <w:rPr>
                <w:rFonts w:ascii="Calibri" w:hAnsi="Calibri" w:cs="Calibri"/>
                <w:color w:val="000000"/>
              </w:rPr>
            </w:pPr>
          </w:p>
          <w:p w14:paraId="29C19B92" w14:textId="77777777" w:rsidR="009E072F" w:rsidRPr="00CD5649" w:rsidRDefault="009E072F" w:rsidP="004F3C9C">
            <w:pPr>
              <w:pStyle w:val="Header"/>
              <w:jc w:val="right"/>
              <w:rPr>
                <w:rFonts w:ascii="Calibri" w:hAnsi="Calibri" w:cs="Calibri"/>
                <w:color w:val="000000"/>
              </w:rPr>
            </w:pPr>
          </w:p>
          <w:p w14:paraId="0379EA56" w14:textId="77777777" w:rsidR="009E072F" w:rsidRPr="00CD5649" w:rsidRDefault="009E072F" w:rsidP="009E072F">
            <w:pPr>
              <w:pStyle w:val="Header"/>
              <w:rPr>
                <w:rFonts w:ascii="Calibri" w:hAnsi="Calibri" w:cs="Calibri"/>
                <w:color w:val="000000"/>
              </w:rPr>
            </w:pPr>
          </w:p>
          <w:p w14:paraId="771FA4DA" w14:textId="77777777" w:rsidR="009E072F" w:rsidRPr="00CD5649" w:rsidRDefault="009E072F" w:rsidP="009E072F">
            <w:pPr>
              <w:pStyle w:val="Header"/>
              <w:rPr>
                <w:rFonts w:ascii="Calibri" w:hAnsi="Calibri" w:cs="Calibri"/>
                <w:color w:val="000000"/>
              </w:rPr>
            </w:pPr>
          </w:p>
          <w:p w14:paraId="14044791"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033A4FA2" w14:textId="77777777" w:rsidR="00A30977" w:rsidRPr="00CD5649" w:rsidRDefault="00A30977" w:rsidP="004F3C9C">
            <w:pPr>
              <w:pStyle w:val="Header"/>
              <w:jc w:val="right"/>
              <w:rPr>
                <w:rFonts w:ascii="Calibri" w:hAnsi="Calibri" w:cs="Calibri"/>
                <w:color w:val="000000"/>
              </w:rPr>
            </w:pPr>
          </w:p>
          <w:p w14:paraId="6F0DB80A" w14:textId="5002EF31"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AB6D20">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9305A6">
              <w:rPr>
                <w:rFonts w:ascii="Calibri" w:hAnsi="Calibri" w:cs="Calibri"/>
                <w:color w:val="000000"/>
              </w:rPr>
              <w:t>10</w:t>
            </w:r>
            <w:r w:rsidR="0078630D" w:rsidRPr="00CD5649">
              <w:rPr>
                <w:rFonts w:ascii="Calibri" w:hAnsi="Calibri" w:cs="Calibri"/>
                <w:color w:val="000000"/>
              </w:rPr>
              <w:t>/</w:t>
            </w:r>
            <w:r w:rsidR="00722C2C">
              <w:rPr>
                <w:rFonts w:ascii="Calibri" w:hAnsi="Calibri" w:cs="Calibri"/>
                <w:color w:val="000000"/>
              </w:rPr>
              <w:t>06</w:t>
            </w:r>
            <w:r w:rsidR="0078630D" w:rsidRPr="00CD5649">
              <w:rPr>
                <w:rFonts w:ascii="Calibri" w:hAnsi="Calibri" w:cs="Calibri"/>
                <w:color w:val="000000"/>
              </w:rPr>
              <w:t>/</w:t>
            </w:r>
            <w:r w:rsidR="00722C2C">
              <w:rPr>
                <w:rFonts w:ascii="Calibri" w:hAnsi="Calibri" w:cs="Calibri"/>
                <w:color w:val="000000"/>
              </w:rPr>
              <w:t xml:space="preserve">2019 </w:t>
            </w:r>
            <w:r w:rsidR="00722C2C">
              <w:rPr>
                <w:rFonts w:ascii="Calibri" w:hAnsi="Calibri" w:cs="Calibri"/>
                <w:color w:val="000000"/>
              </w:rPr>
              <w:br/>
              <w:t>Next Review Date: 25/06</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7C5A4EB1"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2F89E532"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82A839B"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7207C65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2F511388"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393DCD2"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A8B1F8F"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36467E6D" w14:textId="77777777" w:rsidR="001C0DB2" w:rsidRPr="00CD5649" w:rsidRDefault="001C0DB2" w:rsidP="007342FA">
      <w:pPr>
        <w:rPr>
          <w:rFonts w:ascii="Calibri" w:hAnsi="Calibri" w:cs="Calibri"/>
          <w:color w:val="000000"/>
        </w:rPr>
      </w:pPr>
    </w:p>
    <w:bookmarkStart w:id="0" w:name="_Toc263868851"/>
    <w:bookmarkStart w:id="1" w:name="_Toc271635816"/>
    <w:p w14:paraId="496CEE65" w14:textId="02AEE688"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73026783" w14:textId="0C302728"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3E4A1017" w14:textId="73D2A41C"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3A5813CE" w14:textId="2C09CF68"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5FFC8A52" w14:textId="7FC68F99"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76534660" w14:textId="714482D3"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73BFC1DD" w14:textId="1CF7125C"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E7D3831" w14:textId="06ABA5F6"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4E181D9" w14:textId="20B2E4D9"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A3F37B4" w14:textId="19480C2A"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0648AE04" w14:textId="7BA474C4"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2D4876B8" w14:textId="32346323"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4FFF2B36" w14:textId="37E6AD29"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0B29A391" w14:textId="5F0AC96C"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5774A932" w14:textId="08A2C973"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318BD3DB" w14:textId="0204A710"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5C4B5997" w14:textId="28DA85B5"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51B8D84F" w14:textId="3AAD7361"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3B4F4277" w14:textId="22882764"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6AB59B0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40A6165"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D473C74"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0904943" w14:textId="77777777" w:rsidTr="009D5365">
        <w:tc>
          <w:tcPr>
            <w:tcW w:w="1828" w:type="dxa"/>
            <w:shd w:val="clear" w:color="auto" w:fill="B3B3B3"/>
            <w:vAlign w:val="center"/>
          </w:tcPr>
          <w:p w14:paraId="20E7030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596C4264"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93BD32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20CE1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6AA96239" w14:textId="77777777" w:rsidTr="009D5365">
        <w:tc>
          <w:tcPr>
            <w:tcW w:w="1828" w:type="dxa"/>
          </w:tcPr>
          <w:p w14:paraId="7A576C9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6EF157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1D161EF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4AEA2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ED9955F" w14:textId="77777777" w:rsidTr="009D5365">
        <w:tc>
          <w:tcPr>
            <w:tcW w:w="1828" w:type="dxa"/>
          </w:tcPr>
          <w:p w14:paraId="7F2A225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7514B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3CA87C8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6BE554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2E2E8A48" w14:textId="77777777" w:rsidTr="009D5365">
        <w:tc>
          <w:tcPr>
            <w:tcW w:w="1828" w:type="dxa"/>
          </w:tcPr>
          <w:p w14:paraId="2C4459E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5396DB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1734242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65B0DD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4D7802C9" w14:textId="77777777" w:rsidTr="009D5365">
        <w:tc>
          <w:tcPr>
            <w:tcW w:w="1828" w:type="dxa"/>
          </w:tcPr>
          <w:p w14:paraId="4A7BC73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995973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AD7E35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573954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00FB496"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1F61DAD" w14:textId="77777777" w:rsidTr="0090453C">
        <w:tc>
          <w:tcPr>
            <w:tcW w:w="1828" w:type="dxa"/>
            <w:shd w:val="clear" w:color="auto" w:fill="B3B3B3"/>
            <w:vAlign w:val="center"/>
          </w:tcPr>
          <w:p w14:paraId="458F909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2FABEB1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166CE8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100F31CC"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6E40006" w14:textId="77777777" w:rsidTr="0090453C">
        <w:tc>
          <w:tcPr>
            <w:tcW w:w="1828" w:type="dxa"/>
          </w:tcPr>
          <w:p w14:paraId="49DD4306" w14:textId="2461FCBB" w:rsidR="00400521" w:rsidRPr="001302DD" w:rsidRDefault="00722C2C" w:rsidP="00400521">
            <w:pPr>
              <w:rPr>
                <w:rFonts w:ascii="Calibri" w:hAnsi="Calibri"/>
              </w:rPr>
            </w:pPr>
            <w:r>
              <w:rPr>
                <w:rFonts w:ascii="Calibri" w:hAnsi="Calibri"/>
              </w:rPr>
              <w:t>10/06</w:t>
            </w:r>
            <w:r w:rsidR="00033D9C">
              <w:rPr>
                <w:rFonts w:ascii="Calibri" w:hAnsi="Calibri"/>
              </w:rPr>
              <w:t>/2019</w:t>
            </w:r>
          </w:p>
        </w:tc>
        <w:tc>
          <w:tcPr>
            <w:tcW w:w="992" w:type="dxa"/>
          </w:tcPr>
          <w:p w14:paraId="48611A77" w14:textId="3CB5385A" w:rsidR="00400521" w:rsidRPr="001302DD" w:rsidRDefault="00033D9C" w:rsidP="00400521">
            <w:pPr>
              <w:rPr>
                <w:rFonts w:ascii="Calibri" w:hAnsi="Calibri"/>
              </w:rPr>
            </w:pPr>
            <w:r>
              <w:rPr>
                <w:rFonts w:ascii="Calibri" w:hAnsi="Calibri"/>
              </w:rPr>
              <w:t>1.0</w:t>
            </w:r>
          </w:p>
        </w:tc>
        <w:tc>
          <w:tcPr>
            <w:tcW w:w="2392" w:type="dxa"/>
          </w:tcPr>
          <w:p w14:paraId="5041268A" w14:textId="3D20F806" w:rsidR="00400521" w:rsidRPr="001302DD" w:rsidRDefault="00033D9C" w:rsidP="00400521">
            <w:pPr>
              <w:rPr>
                <w:rFonts w:ascii="Calibri" w:hAnsi="Calibri"/>
              </w:rPr>
            </w:pPr>
            <w:r>
              <w:rPr>
                <w:rFonts w:ascii="Calibri" w:hAnsi="Calibri"/>
              </w:rPr>
              <w:t>Helen McGrath</w:t>
            </w:r>
          </w:p>
        </w:tc>
        <w:tc>
          <w:tcPr>
            <w:tcW w:w="4677" w:type="dxa"/>
          </w:tcPr>
          <w:p w14:paraId="6E7057C5" w14:textId="0FD2C217" w:rsidR="00400521" w:rsidRPr="001302DD" w:rsidRDefault="003B470F" w:rsidP="00400521">
            <w:pPr>
              <w:rPr>
                <w:rFonts w:ascii="Calibri" w:hAnsi="Calibri"/>
              </w:rPr>
            </w:pPr>
            <w:r>
              <w:rPr>
                <w:rFonts w:ascii="Calibri" w:hAnsi="Calibri"/>
              </w:rPr>
              <w:t xml:space="preserve">Senior </w:t>
            </w:r>
            <w:r w:rsidR="00033D9C">
              <w:rPr>
                <w:rFonts w:ascii="Calibri" w:hAnsi="Calibri"/>
              </w:rPr>
              <w:t>Support &amp; Business Analyst</w:t>
            </w:r>
          </w:p>
        </w:tc>
      </w:tr>
    </w:tbl>
    <w:p w14:paraId="53E1CFE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18F1B61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74AAF97A"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BE2B2A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2EB4EB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836700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0B73CDC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2D51FA56" w14:textId="77777777" w:rsidTr="00C11D6E">
        <w:tc>
          <w:tcPr>
            <w:tcW w:w="1526" w:type="dxa"/>
            <w:tcBorders>
              <w:top w:val="single" w:sz="4" w:space="0" w:color="auto"/>
              <w:left w:val="single" w:sz="4" w:space="0" w:color="auto"/>
              <w:bottom w:val="single" w:sz="4" w:space="0" w:color="auto"/>
              <w:right w:val="single" w:sz="4" w:space="0" w:color="auto"/>
            </w:tcBorders>
          </w:tcPr>
          <w:p w14:paraId="5E31AC83"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2B40CB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05863E8"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9FD8131" w14:textId="77777777" w:rsidR="00EB558C" w:rsidRPr="00CD5649" w:rsidRDefault="00EB558C" w:rsidP="00D431C9">
            <w:pPr>
              <w:spacing w:before="60" w:after="60" w:line="240" w:lineRule="auto"/>
              <w:rPr>
                <w:rFonts w:ascii="Calibri" w:hAnsi="Calibri" w:cs="Calibri"/>
                <w:color w:val="000000"/>
              </w:rPr>
            </w:pPr>
          </w:p>
        </w:tc>
      </w:tr>
    </w:tbl>
    <w:p w14:paraId="3CFD7E4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63E3074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084B1F31" w14:textId="77777777" w:rsidTr="007C255D">
        <w:tc>
          <w:tcPr>
            <w:tcW w:w="2518" w:type="dxa"/>
            <w:vAlign w:val="center"/>
          </w:tcPr>
          <w:p w14:paraId="179ABDD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6724198" w14:textId="70685DB4"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53AD165A" w14:textId="77777777" w:rsidTr="007C255D">
        <w:tc>
          <w:tcPr>
            <w:tcW w:w="2518" w:type="dxa"/>
            <w:vAlign w:val="center"/>
          </w:tcPr>
          <w:p w14:paraId="44F84C67"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0497EEB4" w14:textId="253F36B3"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506E9F27" w14:textId="77777777" w:rsidTr="007C255D">
        <w:tc>
          <w:tcPr>
            <w:tcW w:w="2518" w:type="dxa"/>
            <w:vAlign w:val="center"/>
          </w:tcPr>
          <w:p w14:paraId="323F65EB"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4535BF70"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39FE081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1889951" w14:textId="424FBBAF" w:rsidR="000D6217" w:rsidRPr="00CD5649" w:rsidRDefault="009305A6" w:rsidP="00D431C9">
            <w:pPr>
              <w:spacing w:before="60" w:after="60" w:line="240" w:lineRule="auto"/>
              <w:rPr>
                <w:rFonts w:ascii="Calibri" w:hAnsi="Calibri" w:cs="Calibri"/>
                <w:color w:val="000000"/>
              </w:rPr>
            </w:pPr>
            <w:r>
              <w:rPr>
                <w:rFonts w:ascii="Calibri" w:hAnsi="Calibri" w:cs="Calibri"/>
                <w:color w:val="000000"/>
              </w:rPr>
              <w:t>10</w:t>
            </w:r>
            <w:r w:rsidR="00F7344F">
              <w:rPr>
                <w:rFonts w:ascii="Calibri" w:hAnsi="Calibri" w:cs="Calibri"/>
                <w:color w:val="000000"/>
              </w:rPr>
              <w:t>/06</w:t>
            </w:r>
            <w:r w:rsidR="00D661B0">
              <w:rPr>
                <w:rFonts w:ascii="Calibri" w:hAnsi="Calibri" w:cs="Calibri"/>
                <w:color w:val="000000"/>
              </w:rPr>
              <w:t>/2019</w:t>
            </w:r>
          </w:p>
        </w:tc>
      </w:tr>
    </w:tbl>
    <w:p w14:paraId="3EDC762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603C7AF" w14:textId="77777777" w:rsidTr="007C255D">
        <w:trPr>
          <w:cantSplit/>
          <w:trHeight w:val="327"/>
        </w:trPr>
        <w:tc>
          <w:tcPr>
            <w:tcW w:w="2518" w:type="dxa"/>
          </w:tcPr>
          <w:p w14:paraId="2AACBD76"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FED19CE" w14:textId="6E895C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06AD57C3" w14:textId="77777777" w:rsidTr="007C255D">
        <w:trPr>
          <w:cantSplit/>
          <w:trHeight w:val="327"/>
        </w:trPr>
        <w:tc>
          <w:tcPr>
            <w:tcW w:w="2518" w:type="dxa"/>
          </w:tcPr>
          <w:p w14:paraId="5A1041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3CBBAB74" w14:textId="0E8EDD0B"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3164666" w14:textId="77777777" w:rsidTr="007C255D">
        <w:trPr>
          <w:cantSplit/>
          <w:trHeight w:val="327"/>
        </w:trPr>
        <w:tc>
          <w:tcPr>
            <w:tcW w:w="2518" w:type="dxa"/>
          </w:tcPr>
          <w:p w14:paraId="430C866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528D81A6"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9B3A1C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B5265C0" w14:textId="12B94D81" w:rsidR="007F071D" w:rsidRPr="00CD5649" w:rsidRDefault="009305A6" w:rsidP="00D431C9">
            <w:pPr>
              <w:spacing w:before="60" w:after="60" w:line="240" w:lineRule="auto"/>
              <w:rPr>
                <w:rFonts w:ascii="Calibri" w:hAnsi="Calibri" w:cs="Calibri"/>
                <w:color w:val="000000"/>
              </w:rPr>
            </w:pPr>
            <w:r>
              <w:rPr>
                <w:rFonts w:ascii="Calibri" w:hAnsi="Calibri" w:cs="Calibri"/>
                <w:color w:val="000000"/>
              </w:rPr>
              <w:t>10</w:t>
            </w:r>
            <w:r w:rsidR="00F7344F">
              <w:rPr>
                <w:rFonts w:ascii="Calibri" w:hAnsi="Calibri" w:cs="Calibri"/>
                <w:color w:val="000000"/>
              </w:rPr>
              <w:t>/06</w:t>
            </w:r>
            <w:r w:rsidR="00D661B0">
              <w:rPr>
                <w:rFonts w:ascii="Calibri" w:hAnsi="Calibri" w:cs="Calibri"/>
                <w:color w:val="000000"/>
              </w:rPr>
              <w:t>/2019</w:t>
            </w:r>
          </w:p>
        </w:tc>
      </w:tr>
    </w:tbl>
    <w:p w14:paraId="4897941E"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E670CA" w14:textId="77777777" w:rsidTr="00C22F16">
        <w:tc>
          <w:tcPr>
            <w:tcW w:w="2062" w:type="dxa"/>
            <w:shd w:val="clear" w:color="auto" w:fill="B3B3B3"/>
          </w:tcPr>
          <w:p w14:paraId="7A1A0D4D"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547D2A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7CF8540" w14:textId="77777777" w:rsidTr="00C22F16">
        <w:tc>
          <w:tcPr>
            <w:tcW w:w="2062" w:type="dxa"/>
          </w:tcPr>
          <w:p w14:paraId="0381E987"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29E881FD" w14:textId="77777777" w:rsidR="0078630D" w:rsidRPr="00CD5649" w:rsidRDefault="0078630D" w:rsidP="00B64212">
            <w:pPr>
              <w:spacing w:before="60" w:after="60" w:line="240" w:lineRule="auto"/>
              <w:rPr>
                <w:rFonts w:ascii="Calibri" w:hAnsi="Calibri" w:cs="Calibri"/>
                <w:color w:val="000000"/>
              </w:rPr>
            </w:pPr>
          </w:p>
        </w:tc>
      </w:tr>
    </w:tbl>
    <w:p w14:paraId="4F37C6E2" w14:textId="77777777" w:rsidR="009B2791" w:rsidRPr="00CD5649" w:rsidRDefault="009B2791" w:rsidP="009B2791">
      <w:pPr>
        <w:contextualSpacing/>
        <w:rPr>
          <w:rFonts w:ascii="Calibri" w:hAnsi="Calibri" w:cs="Calibri"/>
          <w:color w:val="000000"/>
        </w:rPr>
      </w:pPr>
    </w:p>
    <w:p w14:paraId="29D5B5C1"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06AA64F0"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EF0B07" w14:textId="77777777" w:rsidR="00A005CF" w:rsidRPr="00CD5649" w:rsidRDefault="00A005CF" w:rsidP="00A005CF">
      <w:pPr>
        <w:jc w:val="both"/>
        <w:rPr>
          <w:rFonts w:ascii="Calibri" w:hAnsi="Calibri" w:cs="Calibri"/>
          <w:sz w:val="20"/>
          <w:szCs w:val="20"/>
        </w:rPr>
      </w:pPr>
    </w:p>
    <w:p w14:paraId="251AB661" w14:textId="28704C60"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F7344F">
        <w:rPr>
          <w:rFonts w:ascii="Calibri" w:hAnsi="Calibri" w:cs="Calibri"/>
          <w:color w:val="0033CC"/>
          <w:sz w:val="20"/>
          <w:szCs w:val="20"/>
        </w:rPr>
        <w:t>06</w:t>
      </w:r>
      <w:r w:rsidR="00033D9C">
        <w:rPr>
          <w:rFonts w:ascii="Calibri" w:hAnsi="Calibri" w:cs="Calibri"/>
          <w:color w:val="0033CC"/>
          <w:sz w:val="20"/>
          <w:szCs w:val="20"/>
        </w:rPr>
        <w:t xml:space="preserve">-2019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0CD36D61" w14:textId="77777777" w:rsidR="009E072F" w:rsidRPr="00400521" w:rsidRDefault="00A005CF" w:rsidP="00400521">
      <w:pPr>
        <w:pStyle w:val="Heading1"/>
      </w:pPr>
      <w:bookmarkStart w:id="13" w:name="_Toc524705860"/>
      <w:r w:rsidRPr="00400521">
        <w:t>SERVICE MANAGEMENT BOARD (SMB)</w:t>
      </w:r>
      <w:bookmarkEnd w:id="13"/>
    </w:p>
    <w:p w14:paraId="2617C6F4" w14:textId="038F55E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793858A0" w14:textId="77777777" w:rsidR="009E072F" w:rsidRPr="00CD5649" w:rsidRDefault="00A005CF" w:rsidP="00400521">
      <w:pPr>
        <w:pStyle w:val="Heading1"/>
      </w:pPr>
      <w:bookmarkStart w:id="14" w:name="_Toc524705861"/>
      <w:r w:rsidRPr="00CD5649">
        <w:t>RELEASE NOTES REQUIREMENT</w:t>
      </w:r>
      <w:bookmarkEnd w:id="14"/>
    </w:p>
    <w:p w14:paraId="01ACF81A" w14:textId="284047E5" w:rsidR="009E072F" w:rsidRDefault="002112AF" w:rsidP="00400521">
      <w:pPr>
        <w:pStyle w:val="Heading2"/>
      </w:pPr>
      <w:bookmarkStart w:id="15" w:name="_Toc524705862"/>
      <w:r w:rsidRPr="00CD5649">
        <w:t>Release Identification</w:t>
      </w:r>
      <w:bookmarkEnd w:id="15"/>
    </w:p>
    <w:p w14:paraId="4512E912" w14:textId="674106B1" w:rsidR="00033D9C" w:rsidRPr="00033D9C" w:rsidRDefault="00000000" w:rsidP="00033D9C">
      <w:hyperlink r:id="rId19" w:history="1">
        <w:r w:rsidR="00722C2C" w:rsidRPr="00722C2C">
          <w:rPr>
            <w:rStyle w:val="Hyperlink"/>
            <w:bCs/>
            <w:i/>
          </w:rPr>
          <w:t>531</w:t>
        </w:r>
      </w:hyperlink>
      <w:r w:rsidR="00F7344F">
        <w:rPr>
          <w:rFonts w:ascii="Calibri" w:hAnsi="Calibri" w:cs="Calibri"/>
          <w:i/>
          <w:color w:val="000000"/>
        </w:rPr>
        <w:t xml:space="preserve">  CMS/06</w:t>
      </w:r>
      <w:r w:rsidR="00033D9C" w:rsidRPr="00E3739C">
        <w:rPr>
          <w:rFonts w:ascii="Calibri" w:hAnsi="Calibri" w:cs="Calibri"/>
          <w:i/>
          <w:color w:val="000000"/>
        </w:rPr>
        <w:t>-2019</w:t>
      </w:r>
    </w:p>
    <w:p w14:paraId="7160AE68"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ook w:val="04A0" w:firstRow="1" w:lastRow="0" w:firstColumn="1" w:lastColumn="0" w:noHBand="0" w:noVBand="1"/>
      </w:tblPr>
      <w:tblGrid>
        <w:gridCol w:w="2348"/>
        <w:gridCol w:w="7281"/>
      </w:tblGrid>
      <w:tr w:rsidR="005406C6" w:rsidRPr="0034731D" w14:paraId="15B554A3" w14:textId="77777777" w:rsidTr="005D36D4">
        <w:trPr>
          <w:trHeight w:val="468"/>
        </w:trPr>
        <w:tc>
          <w:tcPr>
            <w:tcW w:w="2348" w:type="dxa"/>
            <w:shd w:val="clear" w:color="auto" w:fill="95B3D7" w:themeFill="accent1" w:themeFillTint="99"/>
            <w:noWrap/>
            <w:hideMark/>
          </w:tcPr>
          <w:p w14:paraId="450AB3E2" w14:textId="77777777" w:rsidR="0034731D" w:rsidRPr="00D70DAB" w:rsidRDefault="0034731D" w:rsidP="0034731D">
            <w:pPr>
              <w:rPr>
                <w:rFonts w:ascii="Calibri" w:hAnsi="Calibri" w:cs="Calibri"/>
                <w:b/>
                <w:sz w:val="28"/>
                <w:szCs w:val="28"/>
              </w:rPr>
            </w:pPr>
            <w:r w:rsidRPr="00D70DAB">
              <w:rPr>
                <w:rFonts w:ascii="Calibri" w:hAnsi="Calibri" w:cs="Calibri"/>
                <w:b/>
                <w:sz w:val="28"/>
                <w:szCs w:val="28"/>
              </w:rPr>
              <w:t>Item</w:t>
            </w:r>
          </w:p>
        </w:tc>
        <w:tc>
          <w:tcPr>
            <w:tcW w:w="7281" w:type="dxa"/>
            <w:shd w:val="clear" w:color="auto" w:fill="95B3D7" w:themeFill="accent1" w:themeFillTint="99"/>
            <w:noWrap/>
            <w:hideMark/>
          </w:tcPr>
          <w:p w14:paraId="46A3D1D3" w14:textId="77777777" w:rsidR="0034731D" w:rsidRPr="00D70DAB" w:rsidRDefault="0034731D">
            <w:pPr>
              <w:rPr>
                <w:rFonts w:ascii="Calibri" w:hAnsi="Calibri" w:cs="Calibri"/>
                <w:b/>
                <w:sz w:val="28"/>
                <w:szCs w:val="28"/>
              </w:rPr>
            </w:pPr>
            <w:r w:rsidRPr="00D70DAB">
              <w:rPr>
                <w:rFonts w:ascii="Calibri" w:hAnsi="Calibri" w:cs="Calibri"/>
                <w:b/>
                <w:sz w:val="28"/>
                <w:szCs w:val="28"/>
              </w:rPr>
              <w:t xml:space="preserve">Description </w:t>
            </w:r>
          </w:p>
        </w:tc>
      </w:tr>
      <w:tr w:rsidR="005406C6" w:rsidRPr="0034731D" w14:paraId="1ECE6CC2" w14:textId="77777777" w:rsidTr="005D36D4">
        <w:trPr>
          <w:trHeight w:val="504"/>
        </w:trPr>
        <w:tc>
          <w:tcPr>
            <w:tcW w:w="2348" w:type="dxa"/>
            <w:noWrap/>
          </w:tcPr>
          <w:p w14:paraId="36AC45A5" w14:textId="27579DEB" w:rsidR="004F256A" w:rsidRPr="00092F0B" w:rsidRDefault="00CE1AF4">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Navbar Layout C</w:t>
            </w:r>
            <w:r w:rsidR="004F256A" w:rsidRPr="00380C86">
              <w:rPr>
                <w:rStyle w:val="Strong"/>
                <w:rFonts w:ascii="Segoe UI" w:hAnsi="Segoe UI" w:cs="Segoe UI"/>
                <w:color w:val="212529"/>
                <w:shd w:val="clear" w:color="auto" w:fill="FFFFFF"/>
              </w:rPr>
              <w:t>hanges</w:t>
            </w:r>
          </w:p>
        </w:tc>
        <w:tc>
          <w:tcPr>
            <w:tcW w:w="7281" w:type="dxa"/>
            <w:noWrap/>
          </w:tcPr>
          <w:p w14:paraId="325D02EF" w14:textId="1168145C" w:rsidR="004F256A" w:rsidRDefault="004F256A" w:rsidP="004F256A">
            <w:pPr>
              <w:rPr>
                <w:rFonts w:ascii="Segoe UI" w:hAnsi="Segoe UI" w:cs="Segoe UI"/>
                <w:color w:val="212529"/>
                <w:shd w:val="clear" w:color="auto" w:fill="FFFFFF"/>
              </w:rPr>
            </w:pPr>
            <w:r>
              <w:rPr>
                <w:rFonts w:ascii="Segoe UI" w:hAnsi="Segoe UI" w:cs="Segoe UI"/>
                <w:color w:val="212529"/>
                <w:shd w:val="clear" w:color="auto" w:fill="FFFFFF"/>
              </w:rPr>
              <w:t>This change will see the addition of a gap in the Blue indicator bar between N</w:t>
            </w:r>
            <w:r w:rsidRPr="00380C86">
              <w:rPr>
                <w:rFonts w:ascii="Segoe UI" w:hAnsi="Segoe UI" w:cs="Segoe UI"/>
                <w:color w:val="212529"/>
                <w:shd w:val="clear" w:color="auto" w:fill="FFFFFF"/>
              </w:rPr>
              <w:t>av</w:t>
            </w:r>
            <w:r>
              <w:rPr>
                <w:rFonts w:ascii="Segoe UI" w:hAnsi="Segoe UI" w:cs="Segoe UI"/>
                <w:color w:val="212529"/>
                <w:shd w:val="clear" w:color="auto" w:fill="FFFFFF"/>
              </w:rPr>
              <w:t>igation</w:t>
            </w:r>
            <w:r w:rsidRPr="00380C86">
              <w:rPr>
                <w:rFonts w:ascii="Segoe UI" w:hAnsi="Segoe UI" w:cs="Segoe UI"/>
                <w:color w:val="212529"/>
                <w:shd w:val="clear" w:color="auto" w:fill="FFFFFF"/>
              </w:rPr>
              <w:t xml:space="preserve"> </w:t>
            </w:r>
            <w:r>
              <w:rPr>
                <w:rFonts w:ascii="Segoe UI" w:hAnsi="Segoe UI" w:cs="Segoe UI"/>
                <w:color w:val="212529"/>
                <w:shd w:val="clear" w:color="auto" w:fill="FFFFFF"/>
              </w:rPr>
              <w:t>I</w:t>
            </w:r>
            <w:r w:rsidRPr="00380C86">
              <w:rPr>
                <w:rFonts w:ascii="Segoe UI" w:hAnsi="Segoe UI" w:cs="Segoe UI"/>
                <w:color w:val="212529"/>
                <w:shd w:val="clear" w:color="auto" w:fill="FFFFFF"/>
              </w:rPr>
              <w:t>tems when the user hover</w:t>
            </w:r>
            <w:r>
              <w:rPr>
                <w:rFonts w:ascii="Segoe UI" w:hAnsi="Segoe UI" w:cs="Segoe UI"/>
                <w:color w:val="212529"/>
                <w:shd w:val="clear" w:color="auto" w:fill="FFFFFF"/>
              </w:rPr>
              <w:t xml:space="preserve">s over </w:t>
            </w:r>
            <w:r w:rsidR="00D817B3">
              <w:rPr>
                <w:rFonts w:ascii="Segoe UI" w:hAnsi="Segoe UI" w:cs="Segoe UI"/>
                <w:color w:val="212529"/>
                <w:shd w:val="clear" w:color="auto" w:fill="FFFFFF"/>
              </w:rPr>
              <w:t>an item in the second level</w:t>
            </w:r>
            <w:r>
              <w:rPr>
                <w:rFonts w:ascii="Segoe UI" w:hAnsi="Segoe UI" w:cs="Segoe UI"/>
                <w:color w:val="212529"/>
                <w:shd w:val="clear" w:color="auto" w:fill="FFFFFF"/>
              </w:rPr>
              <w:t xml:space="preserve"> grey</w:t>
            </w:r>
            <w:r w:rsidR="00D817B3">
              <w:rPr>
                <w:rFonts w:ascii="Segoe UI" w:hAnsi="Segoe UI" w:cs="Segoe UI"/>
                <w:color w:val="212529"/>
                <w:shd w:val="clear" w:color="auto" w:fill="FFFFFF"/>
              </w:rPr>
              <w:t xml:space="preserve"> Navigation</w:t>
            </w:r>
            <w:r>
              <w:rPr>
                <w:rFonts w:ascii="Segoe UI" w:hAnsi="Segoe UI" w:cs="Segoe UI"/>
                <w:color w:val="212529"/>
                <w:shd w:val="clear" w:color="auto" w:fill="FFFFFF"/>
              </w:rPr>
              <w:t xml:space="preserve"> bar</w:t>
            </w:r>
            <w:r w:rsidRPr="00380C86">
              <w:rPr>
                <w:rFonts w:ascii="Segoe UI" w:hAnsi="Segoe UI" w:cs="Segoe UI"/>
                <w:color w:val="212529"/>
                <w:shd w:val="clear" w:color="auto" w:fill="FFFFFF"/>
              </w:rPr>
              <w:t>.</w:t>
            </w:r>
          </w:p>
          <w:p w14:paraId="60E1C2C5" w14:textId="77777777" w:rsidR="00D349A2" w:rsidRDefault="00D349A2" w:rsidP="004F256A">
            <w:pPr>
              <w:rPr>
                <w:rFonts w:ascii="Segoe UI" w:hAnsi="Segoe UI" w:cs="Segoe UI"/>
                <w:color w:val="212529"/>
                <w:shd w:val="clear" w:color="auto" w:fill="FFFFFF"/>
              </w:rPr>
            </w:pPr>
          </w:p>
          <w:p w14:paraId="5A95F529" w14:textId="77777777" w:rsidR="00D349A2" w:rsidRDefault="00D349A2" w:rsidP="004F256A">
            <w:pPr>
              <w:rPr>
                <w:rFonts w:ascii="Segoe UI" w:hAnsi="Segoe UI" w:cs="Segoe UI"/>
                <w:color w:val="212529"/>
                <w:shd w:val="clear" w:color="auto" w:fill="FFFFFF"/>
              </w:rPr>
            </w:pPr>
          </w:p>
          <w:p w14:paraId="0EE6C8C4" w14:textId="77777777" w:rsidR="004F256A" w:rsidRDefault="004F256A" w:rsidP="00092F0B">
            <w:pPr>
              <w:rPr>
                <w:rFonts w:ascii="Segoe UI" w:hAnsi="Segoe UI" w:cs="Segoe UI"/>
                <w:color w:val="212529"/>
                <w:shd w:val="clear" w:color="auto" w:fill="FFFFFF"/>
              </w:rPr>
            </w:pPr>
            <w:r w:rsidRPr="005B4C00">
              <w:rPr>
                <w:rFonts w:ascii="Segoe UI" w:hAnsi="Segoe UI" w:cs="Segoe UI"/>
                <w:noProof/>
                <w:color w:val="212529"/>
                <w:shd w:val="clear" w:color="auto" w:fill="FFFFFF"/>
                <w:lang w:eastAsia="en-GB"/>
              </w:rPr>
              <w:drawing>
                <wp:inline distT="0" distB="0" distL="0" distR="0" wp14:anchorId="207BE965" wp14:editId="72480F70">
                  <wp:extent cx="4460240" cy="1384663"/>
                  <wp:effectExtent l="0" t="0" r="0" b="6350"/>
                  <wp:docPr id="16" name="Picture 16" descr="C:\Users\he126504\Desktop\spa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e126504\Desktop\space.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07568" cy="1399356"/>
                          </a:xfrm>
                          <a:prstGeom prst="rect">
                            <a:avLst/>
                          </a:prstGeom>
                          <a:noFill/>
                          <a:ln>
                            <a:noFill/>
                          </a:ln>
                        </pic:spPr>
                      </pic:pic>
                    </a:graphicData>
                  </a:graphic>
                </wp:inline>
              </w:drawing>
            </w:r>
          </w:p>
          <w:p w14:paraId="09F889E3" w14:textId="7F235A4E" w:rsidR="00D349A2" w:rsidRPr="00092F0B" w:rsidRDefault="00D349A2" w:rsidP="00092F0B">
            <w:pPr>
              <w:rPr>
                <w:rFonts w:ascii="Segoe UI" w:hAnsi="Segoe UI" w:cs="Segoe UI"/>
                <w:color w:val="212529"/>
                <w:shd w:val="clear" w:color="auto" w:fill="FFFFFF"/>
              </w:rPr>
            </w:pPr>
          </w:p>
        </w:tc>
      </w:tr>
      <w:tr w:rsidR="005406C6" w:rsidRPr="0034731D" w14:paraId="18EF6DFF" w14:textId="77777777" w:rsidTr="005D36D4">
        <w:trPr>
          <w:trHeight w:val="504"/>
        </w:trPr>
        <w:tc>
          <w:tcPr>
            <w:tcW w:w="2348" w:type="dxa"/>
            <w:noWrap/>
          </w:tcPr>
          <w:p w14:paraId="06E346EE" w14:textId="3020E05B" w:rsidR="00D817B3" w:rsidRPr="00380C86" w:rsidRDefault="00D817B3">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Displaying Associated Image Meta D</w:t>
            </w:r>
            <w:r w:rsidRPr="00D817B3">
              <w:rPr>
                <w:rStyle w:val="Strong"/>
                <w:rFonts w:ascii="Segoe UI" w:hAnsi="Segoe UI" w:cs="Segoe UI"/>
                <w:color w:val="212529"/>
                <w:shd w:val="clear" w:color="auto" w:fill="FFFFFF"/>
              </w:rPr>
              <w:t>ata</w:t>
            </w:r>
          </w:p>
        </w:tc>
        <w:tc>
          <w:tcPr>
            <w:tcW w:w="7281" w:type="dxa"/>
            <w:noWrap/>
          </w:tcPr>
          <w:p w14:paraId="09EAB7DF" w14:textId="45FC87EE" w:rsidR="00D349A2" w:rsidRDefault="00D349A2" w:rsidP="004F256A">
            <w:pPr>
              <w:rPr>
                <w:rFonts w:ascii="Segoe UI" w:hAnsi="Segoe UI" w:cs="Segoe UI"/>
                <w:color w:val="212529"/>
                <w:shd w:val="clear" w:color="auto" w:fill="FFFFFF"/>
              </w:rPr>
            </w:pPr>
            <w:r>
              <w:rPr>
                <w:rFonts w:ascii="Segoe UI" w:hAnsi="Segoe UI" w:cs="Segoe UI"/>
                <w:color w:val="212529"/>
                <w:shd w:val="clear" w:color="auto" w:fill="FFFFFF"/>
              </w:rPr>
              <w:t>When a user is adding an image through the CK Editor, you will now have a further Captions &amp; Credits option. This option will allow the user to pull in the Meta Data from the page’s Associated Image.</w:t>
            </w:r>
          </w:p>
          <w:p w14:paraId="03F77D79" w14:textId="77777777" w:rsidR="00BA3B6B" w:rsidRDefault="00BA3B6B" w:rsidP="004F256A">
            <w:pPr>
              <w:rPr>
                <w:rFonts w:ascii="Segoe UI" w:hAnsi="Segoe UI" w:cs="Segoe UI"/>
                <w:color w:val="212529"/>
                <w:shd w:val="clear" w:color="auto" w:fill="FFFFFF"/>
              </w:rPr>
            </w:pPr>
          </w:p>
          <w:p w14:paraId="31CA9384" w14:textId="77777777" w:rsidR="00D349A2" w:rsidRDefault="00D349A2" w:rsidP="004F256A">
            <w:pPr>
              <w:rPr>
                <w:rFonts w:ascii="Segoe UI" w:hAnsi="Segoe UI" w:cs="Segoe UI"/>
                <w:color w:val="212529"/>
                <w:shd w:val="clear" w:color="auto" w:fill="FFFFFF"/>
              </w:rPr>
            </w:pPr>
          </w:p>
          <w:p w14:paraId="32110844" w14:textId="1BCAA6BB" w:rsidR="005D36D4" w:rsidRDefault="00D817B3" w:rsidP="004F256A">
            <w:pPr>
              <w:rPr>
                <w:rFonts w:ascii="Segoe UI" w:hAnsi="Segoe UI" w:cs="Segoe UI"/>
                <w:color w:val="212529"/>
                <w:shd w:val="clear" w:color="auto" w:fill="FFFFFF"/>
              </w:rPr>
            </w:pPr>
            <w:r w:rsidRPr="00D817B3">
              <w:rPr>
                <w:rFonts w:ascii="Segoe UI" w:hAnsi="Segoe UI" w:cs="Segoe UI"/>
                <w:noProof/>
                <w:color w:val="212529"/>
                <w:shd w:val="clear" w:color="auto" w:fill="FFFFFF"/>
                <w:lang w:eastAsia="en-GB"/>
              </w:rPr>
              <w:drawing>
                <wp:inline distT="0" distB="0" distL="0" distR="0" wp14:anchorId="4CE0E5DC" wp14:editId="512E2E98">
                  <wp:extent cx="3489286" cy="1031966"/>
                  <wp:effectExtent l="0" t="0" r="0" b="0"/>
                  <wp:docPr id="17" name="Picture 17" descr="C:\Users\he126504\Desktop\MetaDa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126504\Desktop\MetaData.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85741" cy="1090068"/>
                          </a:xfrm>
                          <a:prstGeom prst="rect">
                            <a:avLst/>
                          </a:prstGeom>
                          <a:noFill/>
                          <a:ln>
                            <a:noFill/>
                          </a:ln>
                        </pic:spPr>
                      </pic:pic>
                    </a:graphicData>
                  </a:graphic>
                </wp:inline>
              </w:drawing>
            </w:r>
            <w:r>
              <w:rPr>
                <w:rFonts w:ascii="Segoe UI" w:hAnsi="Segoe UI" w:cs="Segoe UI"/>
                <w:color w:val="212529"/>
                <w:shd w:val="clear" w:color="auto" w:fill="FFFFFF"/>
              </w:rPr>
              <w:t xml:space="preserve">  </w:t>
            </w:r>
          </w:p>
          <w:p w14:paraId="16A18EEF" w14:textId="61AE2827" w:rsidR="005D36D4" w:rsidRDefault="005D36D4" w:rsidP="004F256A">
            <w:pPr>
              <w:rPr>
                <w:rFonts w:ascii="Segoe UI" w:hAnsi="Segoe UI" w:cs="Segoe UI"/>
                <w:color w:val="212529"/>
                <w:shd w:val="clear" w:color="auto" w:fill="FFFFFF"/>
              </w:rPr>
            </w:pPr>
          </w:p>
          <w:p w14:paraId="6EACFAAA" w14:textId="5F85447E" w:rsidR="00D817B3" w:rsidRDefault="00D817B3" w:rsidP="004F256A">
            <w:pPr>
              <w:rPr>
                <w:rFonts w:ascii="Segoe UI" w:hAnsi="Segoe UI" w:cs="Segoe UI"/>
                <w:color w:val="212529"/>
                <w:shd w:val="clear" w:color="auto" w:fill="FFFFFF"/>
              </w:rPr>
            </w:pPr>
            <w:r w:rsidRPr="00D817B3">
              <w:rPr>
                <w:rFonts w:ascii="Segoe UI" w:hAnsi="Segoe UI" w:cs="Segoe UI"/>
                <w:noProof/>
                <w:color w:val="212529"/>
                <w:shd w:val="clear" w:color="auto" w:fill="FFFFFF"/>
                <w:lang w:eastAsia="en-GB"/>
              </w:rPr>
              <w:drawing>
                <wp:inline distT="0" distB="0" distL="0" distR="0" wp14:anchorId="111794AB" wp14:editId="1CE1D629">
                  <wp:extent cx="1745131" cy="1815737"/>
                  <wp:effectExtent l="0" t="0" r="7620" b="0"/>
                  <wp:docPr id="18" name="Picture 18" descr="C:\Users\he126504\Desktop\Work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126504\Desktop\Working.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95041" cy="1867667"/>
                          </a:xfrm>
                          <a:prstGeom prst="rect">
                            <a:avLst/>
                          </a:prstGeom>
                          <a:noFill/>
                          <a:ln>
                            <a:noFill/>
                          </a:ln>
                        </pic:spPr>
                      </pic:pic>
                    </a:graphicData>
                  </a:graphic>
                </wp:inline>
              </w:drawing>
            </w:r>
          </w:p>
          <w:p w14:paraId="5824DAEC" w14:textId="26E6A116" w:rsidR="005D36D4" w:rsidRDefault="005D36D4" w:rsidP="004F256A">
            <w:pPr>
              <w:rPr>
                <w:rFonts w:ascii="Segoe UI" w:hAnsi="Segoe UI" w:cs="Segoe UI"/>
                <w:color w:val="212529"/>
                <w:shd w:val="clear" w:color="auto" w:fill="FFFFFF"/>
              </w:rPr>
            </w:pPr>
          </w:p>
        </w:tc>
      </w:tr>
      <w:tr w:rsidR="005406C6" w:rsidRPr="0034731D" w14:paraId="61D81160" w14:textId="77777777" w:rsidTr="005D36D4">
        <w:trPr>
          <w:trHeight w:val="504"/>
        </w:trPr>
        <w:tc>
          <w:tcPr>
            <w:tcW w:w="2348" w:type="dxa"/>
            <w:noWrap/>
          </w:tcPr>
          <w:p w14:paraId="33B1D0F5" w14:textId="0129E261" w:rsidR="00D349A2" w:rsidRDefault="00D349A2">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Default L</w:t>
            </w:r>
            <w:r w:rsidRPr="00380C86">
              <w:rPr>
                <w:rStyle w:val="Strong"/>
                <w:rFonts w:ascii="Segoe UI" w:hAnsi="Segoe UI" w:cs="Segoe UI"/>
                <w:color w:val="212529"/>
                <w:shd w:val="clear" w:color="auto" w:fill="FFFFFF"/>
              </w:rPr>
              <w:t>ayout</w:t>
            </w:r>
            <w:r>
              <w:rPr>
                <w:rStyle w:val="Strong"/>
                <w:rFonts w:ascii="Segoe UI" w:hAnsi="Segoe UI" w:cs="Segoe UI"/>
                <w:color w:val="212529"/>
                <w:shd w:val="clear" w:color="auto" w:fill="FFFFFF"/>
              </w:rPr>
              <w:t xml:space="preserve"> List – </w:t>
            </w:r>
            <w:r w:rsidR="00CE1AF4">
              <w:rPr>
                <w:rStyle w:val="Strong"/>
                <w:rFonts w:ascii="Segoe UI" w:hAnsi="Segoe UI" w:cs="Segoe UI"/>
                <w:color w:val="212529"/>
                <w:shd w:val="clear" w:color="auto" w:fill="FFFFFF"/>
              </w:rPr>
              <w:t>Mobile</w:t>
            </w:r>
            <w:r>
              <w:rPr>
                <w:rStyle w:val="Strong"/>
                <w:rFonts w:ascii="Segoe UI" w:hAnsi="Segoe UI" w:cs="Segoe UI"/>
                <w:color w:val="212529"/>
                <w:shd w:val="clear" w:color="auto" w:fill="FFFFFF"/>
              </w:rPr>
              <w:t xml:space="preserve"> View</w:t>
            </w:r>
          </w:p>
        </w:tc>
        <w:tc>
          <w:tcPr>
            <w:tcW w:w="7281" w:type="dxa"/>
            <w:noWrap/>
          </w:tcPr>
          <w:p w14:paraId="7CC52CCB" w14:textId="6DBA47FF" w:rsidR="00D349A2" w:rsidRDefault="00D349A2" w:rsidP="00D349A2">
            <w:pPr>
              <w:rPr>
                <w:rFonts w:ascii="Segoe UI" w:hAnsi="Segoe UI" w:cs="Segoe UI"/>
                <w:color w:val="212529"/>
                <w:shd w:val="clear" w:color="auto" w:fill="FFFFFF"/>
              </w:rPr>
            </w:pPr>
            <w:r>
              <w:rPr>
                <w:rFonts w:ascii="Segoe UI" w:hAnsi="Segoe UI" w:cs="Segoe UI"/>
                <w:color w:val="212529"/>
                <w:shd w:val="clear" w:color="auto" w:fill="FFFFFF"/>
              </w:rPr>
              <w:t>Currently when using the List layout this does not resize correctly on the Mobile View. This change will see this corrected to pull in a small thumbnail sized image.</w:t>
            </w:r>
          </w:p>
          <w:p w14:paraId="1F10F897" w14:textId="5760AFD5" w:rsidR="00D349A2" w:rsidRDefault="00D349A2" w:rsidP="00D349A2">
            <w:pPr>
              <w:rPr>
                <w:rFonts w:ascii="Segoe UI" w:hAnsi="Segoe UI" w:cs="Segoe UI"/>
                <w:color w:val="212529"/>
                <w:shd w:val="clear" w:color="auto" w:fill="FFFFFF"/>
              </w:rPr>
            </w:pPr>
          </w:p>
          <w:p w14:paraId="07E3D2CB" w14:textId="60D8CDFA" w:rsidR="00400828" w:rsidRDefault="00D349A2" w:rsidP="00D349A2">
            <w:pPr>
              <w:rPr>
                <w:rFonts w:ascii="Segoe UI" w:hAnsi="Segoe UI" w:cs="Segoe UI"/>
                <w:color w:val="212529"/>
                <w:shd w:val="clear" w:color="auto" w:fill="FFFFFF"/>
              </w:rPr>
            </w:pPr>
            <w:r w:rsidRPr="00DD6582">
              <w:rPr>
                <w:rFonts w:ascii="Segoe UI" w:hAnsi="Segoe UI" w:cs="Segoe UI"/>
                <w:noProof/>
                <w:color w:val="212529"/>
                <w:shd w:val="clear" w:color="auto" w:fill="FFFFFF"/>
                <w:lang w:eastAsia="en-GB"/>
              </w:rPr>
              <w:drawing>
                <wp:inline distT="0" distB="0" distL="0" distR="0" wp14:anchorId="5096E9B4" wp14:editId="112670D1">
                  <wp:extent cx="1767840" cy="2677795"/>
                  <wp:effectExtent l="0" t="0" r="3810" b="8255"/>
                  <wp:docPr id="19" name="Picture 19" descr="C:\Users\he126504\Pictures\MURA\Change-Release\list layou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e126504\Pictures\MURA\Change-Release\list layout.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16196" cy="2751041"/>
                          </a:xfrm>
                          <a:prstGeom prst="rect">
                            <a:avLst/>
                          </a:prstGeom>
                          <a:noFill/>
                          <a:ln>
                            <a:noFill/>
                          </a:ln>
                        </pic:spPr>
                      </pic:pic>
                    </a:graphicData>
                  </a:graphic>
                </wp:inline>
              </w:drawing>
            </w:r>
          </w:p>
          <w:p w14:paraId="47AA0D96" w14:textId="5BB64931" w:rsidR="005D36D4" w:rsidRDefault="005D36D4" w:rsidP="004F256A">
            <w:pPr>
              <w:rPr>
                <w:rFonts w:ascii="Segoe UI" w:hAnsi="Segoe UI" w:cs="Segoe UI"/>
                <w:color w:val="212529"/>
                <w:shd w:val="clear" w:color="auto" w:fill="FFFFFF"/>
              </w:rPr>
            </w:pPr>
          </w:p>
        </w:tc>
      </w:tr>
      <w:tr w:rsidR="005406C6" w:rsidRPr="0034731D" w14:paraId="43D21FB5" w14:textId="77777777" w:rsidTr="005D36D4">
        <w:trPr>
          <w:trHeight w:val="504"/>
        </w:trPr>
        <w:tc>
          <w:tcPr>
            <w:tcW w:w="2348" w:type="dxa"/>
            <w:noWrap/>
          </w:tcPr>
          <w:p w14:paraId="1E66F886" w14:textId="4343AE47" w:rsidR="005D36D4" w:rsidRDefault="005D36D4">
            <w:pPr>
              <w:rPr>
                <w:rStyle w:val="Strong"/>
                <w:rFonts w:ascii="Segoe UI" w:hAnsi="Segoe UI" w:cs="Segoe UI"/>
                <w:color w:val="212529"/>
                <w:shd w:val="clear" w:color="auto" w:fill="FFFFFF"/>
              </w:rPr>
            </w:pPr>
            <w:r w:rsidRPr="00380C86">
              <w:rPr>
                <w:rStyle w:val="Strong"/>
                <w:rFonts w:ascii="Segoe UI" w:hAnsi="Segoe UI" w:cs="Segoe UI"/>
                <w:color w:val="212529"/>
                <w:shd w:val="clear" w:color="auto" w:fill="FFFFFF"/>
              </w:rPr>
              <w:lastRenderedPageBreak/>
              <w:t>Menu falls into the Ellipsis</w:t>
            </w:r>
          </w:p>
        </w:tc>
        <w:tc>
          <w:tcPr>
            <w:tcW w:w="7281" w:type="dxa"/>
            <w:noWrap/>
          </w:tcPr>
          <w:p w14:paraId="52DE2C04" w14:textId="77777777" w:rsidR="004B3498" w:rsidRDefault="005D36D4" w:rsidP="005D36D4">
            <w:pPr>
              <w:rPr>
                <w:rFonts w:ascii="Segoe UI" w:hAnsi="Segoe UI" w:cs="Segoe UI"/>
                <w:color w:val="212529"/>
                <w:shd w:val="clear" w:color="auto" w:fill="FFFFFF"/>
              </w:rPr>
            </w:pPr>
            <w:r>
              <w:rPr>
                <w:rFonts w:ascii="Segoe UI" w:hAnsi="Segoe UI" w:cs="Segoe UI"/>
                <w:color w:val="212529"/>
                <w:shd w:val="clear" w:color="auto" w:fill="FFFFFF"/>
              </w:rPr>
              <w:t>This change will lower the Ellipsis pop up menu, so that the '</w:t>
            </w:r>
            <w:r w:rsidRPr="005D36D4">
              <w:rPr>
                <w:rFonts w:ascii="Segoe UI" w:hAnsi="Segoe UI" w:cs="Segoe UI"/>
                <w:b/>
                <w:color w:val="212529"/>
                <w:shd w:val="clear" w:color="auto" w:fill="FFFFFF"/>
              </w:rPr>
              <w:t>X</w:t>
            </w:r>
            <w:r>
              <w:rPr>
                <w:rFonts w:ascii="Segoe UI" w:hAnsi="Segoe UI" w:cs="Segoe UI"/>
                <w:color w:val="212529"/>
                <w:shd w:val="clear" w:color="auto" w:fill="FFFFFF"/>
              </w:rPr>
              <w:t xml:space="preserve">' is no longer covered. </w:t>
            </w:r>
          </w:p>
          <w:p w14:paraId="39CCE5BC" w14:textId="5B573840" w:rsidR="00400828" w:rsidRDefault="004B3498" w:rsidP="005D36D4">
            <w:pPr>
              <w:rPr>
                <w:rFonts w:ascii="Segoe UI" w:hAnsi="Segoe UI" w:cs="Segoe UI"/>
                <w:color w:val="212529"/>
                <w:shd w:val="clear" w:color="auto" w:fill="FFFFFF"/>
              </w:rPr>
            </w:pPr>
            <w:r>
              <w:rPr>
                <w:rFonts w:ascii="Segoe UI" w:hAnsi="Segoe UI" w:cs="Segoe UI"/>
                <w:color w:val="212529"/>
                <w:shd w:val="clear" w:color="auto" w:fill="FFFFFF"/>
              </w:rPr>
              <w:t>We have</w:t>
            </w:r>
            <w:r w:rsidR="005D36D4">
              <w:rPr>
                <w:rFonts w:ascii="Segoe UI" w:hAnsi="Segoe UI" w:cs="Segoe UI"/>
                <w:color w:val="212529"/>
                <w:shd w:val="clear" w:color="auto" w:fill="FFFFFF"/>
              </w:rPr>
              <w:t xml:space="preserve"> also add</w:t>
            </w:r>
            <w:r>
              <w:rPr>
                <w:rFonts w:ascii="Segoe UI" w:hAnsi="Segoe UI" w:cs="Segoe UI"/>
                <w:color w:val="212529"/>
                <w:shd w:val="clear" w:color="auto" w:fill="FFFFFF"/>
              </w:rPr>
              <w:t>ed</w:t>
            </w:r>
            <w:r w:rsidR="005D36D4">
              <w:rPr>
                <w:rFonts w:ascii="Segoe UI" w:hAnsi="Segoe UI" w:cs="Segoe UI"/>
                <w:color w:val="212529"/>
                <w:shd w:val="clear" w:color="auto" w:fill="FFFFFF"/>
              </w:rPr>
              <w:t xml:space="preserve"> in</w:t>
            </w:r>
            <w:r>
              <w:rPr>
                <w:rFonts w:ascii="Segoe UI" w:hAnsi="Segoe UI" w:cs="Segoe UI"/>
                <w:color w:val="212529"/>
                <w:shd w:val="clear" w:color="auto" w:fill="FFFFFF"/>
              </w:rPr>
              <w:t xml:space="preserve"> the ability</w:t>
            </w:r>
            <w:r w:rsidR="005D36D4">
              <w:rPr>
                <w:rFonts w:ascii="Segoe UI" w:hAnsi="Segoe UI" w:cs="Segoe UI"/>
                <w:color w:val="212529"/>
                <w:shd w:val="clear" w:color="auto" w:fill="FFFFFF"/>
              </w:rPr>
              <w:t xml:space="preserve"> to close this window by clicking anywhere on the screen.</w:t>
            </w:r>
          </w:p>
          <w:p w14:paraId="14719FAE" w14:textId="799143B3" w:rsidR="005D36D4" w:rsidRDefault="005D36D4" w:rsidP="005D36D4">
            <w:pPr>
              <w:rPr>
                <w:rFonts w:ascii="Segoe UI" w:hAnsi="Segoe UI" w:cs="Segoe UI"/>
                <w:color w:val="212529"/>
                <w:shd w:val="clear" w:color="auto" w:fill="FFFFFF"/>
              </w:rPr>
            </w:pPr>
          </w:p>
          <w:p w14:paraId="54DF2176" w14:textId="77777777" w:rsidR="004B3498" w:rsidRDefault="004B3498" w:rsidP="005D36D4">
            <w:pPr>
              <w:rPr>
                <w:rFonts w:ascii="Segoe UI" w:hAnsi="Segoe UI" w:cs="Segoe UI"/>
                <w:color w:val="212529"/>
                <w:shd w:val="clear" w:color="auto" w:fill="FFFFFF"/>
              </w:rPr>
            </w:pPr>
          </w:p>
          <w:p w14:paraId="68CAA397" w14:textId="4534A9C6" w:rsidR="005D36D4" w:rsidRDefault="005D36D4" w:rsidP="005D36D4">
            <w:pPr>
              <w:rPr>
                <w:rFonts w:ascii="Segoe UI" w:hAnsi="Segoe UI" w:cs="Segoe UI"/>
                <w:color w:val="212529"/>
                <w:shd w:val="clear" w:color="auto" w:fill="FFFFFF"/>
              </w:rPr>
            </w:pPr>
            <w:r w:rsidRPr="00DD6582">
              <w:rPr>
                <w:rFonts w:ascii="Segoe UI" w:hAnsi="Segoe UI" w:cs="Segoe UI"/>
                <w:noProof/>
                <w:color w:val="212529"/>
                <w:shd w:val="clear" w:color="auto" w:fill="FFFFFF"/>
                <w:lang w:eastAsia="en-GB"/>
              </w:rPr>
              <w:drawing>
                <wp:inline distT="0" distB="0" distL="0" distR="0" wp14:anchorId="1061F171" wp14:editId="0F24D0AD">
                  <wp:extent cx="4432568" cy="2619103"/>
                  <wp:effectExtent l="0" t="0" r="6350" b="0"/>
                  <wp:docPr id="20" name="Picture 20" descr="C:\Users\he126504\Pictures\MURA\Change-Release\3do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126504\Pictures\MURA\Change-Release\3dots.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64048" cy="2637704"/>
                          </a:xfrm>
                          <a:prstGeom prst="rect">
                            <a:avLst/>
                          </a:prstGeom>
                          <a:noFill/>
                          <a:ln>
                            <a:noFill/>
                          </a:ln>
                        </pic:spPr>
                      </pic:pic>
                    </a:graphicData>
                  </a:graphic>
                </wp:inline>
              </w:drawing>
            </w:r>
          </w:p>
          <w:p w14:paraId="7EC718B9" w14:textId="3A75CAF2" w:rsidR="004B3498" w:rsidRDefault="004B3498" w:rsidP="00D349A2">
            <w:pPr>
              <w:rPr>
                <w:rFonts w:ascii="Segoe UI" w:hAnsi="Segoe UI" w:cs="Segoe UI"/>
                <w:color w:val="212529"/>
                <w:shd w:val="clear" w:color="auto" w:fill="FFFFFF"/>
              </w:rPr>
            </w:pPr>
          </w:p>
          <w:p w14:paraId="53F780E0" w14:textId="77777777" w:rsidR="00401F2F" w:rsidRDefault="00401F2F" w:rsidP="00D349A2">
            <w:pPr>
              <w:rPr>
                <w:rFonts w:ascii="Segoe UI" w:hAnsi="Segoe UI" w:cs="Segoe UI"/>
                <w:color w:val="212529"/>
                <w:shd w:val="clear" w:color="auto" w:fill="FFFFFF"/>
              </w:rPr>
            </w:pPr>
          </w:p>
          <w:p w14:paraId="6F58FC40" w14:textId="79071875" w:rsidR="004B3498" w:rsidRDefault="004B3498" w:rsidP="00D349A2">
            <w:pPr>
              <w:rPr>
                <w:rFonts w:ascii="Segoe UI" w:hAnsi="Segoe UI" w:cs="Segoe UI"/>
                <w:color w:val="212529"/>
                <w:shd w:val="clear" w:color="auto" w:fill="FFFFFF"/>
              </w:rPr>
            </w:pPr>
          </w:p>
        </w:tc>
      </w:tr>
      <w:tr w:rsidR="005406C6" w:rsidRPr="0034731D" w14:paraId="7D0E6FE2" w14:textId="77777777" w:rsidTr="005D36D4">
        <w:trPr>
          <w:trHeight w:val="504"/>
        </w:trPr>
        <w:tc>
          <w:tcPr>
            <w:tcW w:w="2348" w:type="dxa"/>
            <w:noWrap/>
          </w:tcPr>
          <w:p w14:paraId="06D50488" w14:textId="564CB66C" w:rsidR="005D36D4" w:rsidRDefault="007F06DB">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Use of the Ellipsis Menu – From a Hover Over</w:t>
            </w:r>
          </w:p>
        </w:tc>
        <w:tc>
          <w:tcPr>
            <w:tcW w:w="7281" w:type="dxa"/>
            <w:noWrap/>
          </w:tcPr>
          <w:p w14:paraId="5FEA3819" w14:textId="1F8C26E2" w:rsidR="004B3498" w:rsidRDefault="005D36D4" w:rsidP="005D36D4">
            <w:pPr>
              <w:rPr>
                <w:rFonts w:ascii="Segoe UI" w:hAnsi="Segoe UI" w:cs="Segoe UI"/>
                <w:color w:val="212529"/>
                <w:shd w:val="clear" w:color="auto" w:fill="FFFFFF"/>
              </w:rPr>
            </w:pPr>
            <w:r w:rsidRPr="005D36D4">
              <w:rPr>
                <w:rFonts w:ascii="Segoe UI" w:hAnsi="Segoe UI" w:cs="Segoe UI"/>
                <w:color w:val="212529"/>
                <w:shd w:val="clear" w:color="auto" w:fill="FFFFFF"/>
              </w:rPr>
              <w:t>We</w:t>
            </w:r>
            <w:r w:rsidR="00325120">
              <w:rPr>
                <w:rFonts w:ascii="Segoe UI" w:hAnsi="Segoe UI" w:cs="Segoe UI"/>
                <w:color w:val="212529"/>
                <w:shd w:val="clear" w:color="auto" w:fill="FFFFFF"/>
              </w:rPr>
              <w:t xml:space="preserve"> recently</w:t>
            </w:r>
            <w:r w:rsidRPr="005D36D4">
              <w:rPr>
                <w:rFonts w:ascii="Segoe UI" w:hAnsi="Segoe UI" w:cs="Segoe UI"/>
                <w:color w:val="212529"/>
                <w:shd w:val="clear" w:color="auto" w:fill="FFFFFF"/>
              </w:rPr>
              <w:t xml:space="preserve"> introduced the ability to hide menus which appear on 'hover-over' by clicking anywhere else on the page, unfortunately this means that when you click on an ellipsis on the hover over secondary menu then the menu is hidden. </w:t>
            </w:r>
          </w:p>
          <w:p w14:paraId="5EBC66FE" w14:textId="77777777" w:rsidR="00BA3B6B" w:rsidRDefault="00BA3B6B" w:rsidP="005D36D4">
            <w:pPr>
              <w:rPr>
                <w:rFonts w:ascii="Segoe UI" w:hAnsi="Segoe UI" w:cs="Segoe UI"/>
                <w:color w:val="212529"/>
                <w:shd w:val="clear" w:color="auto" w:fill="FFFFFF"/>
              </w:rPr>
            </w:pPr>
          </w:p>
          <w:p w14:paraId="415A91BD" w14:textId="3DBD954A" w:rsidR="00400828" w:rsidRDefault="005D36D4" w:rsidP="005D36D4">
            <w:pPr>
              <w:rPr>
                <w:rFonts w:ascii="Segoe UI" w:hAnsi="Segoe UI" w:cs="Segoe UI"/>
                <w:color w:val="212529"/>
                <w:shd w:val="clear" w:color="auto" w:fill="FFFFFF"/>
              </w:rPr>
            </w:pPr>
            <w:r>
              <w:rPr>
                <w:rFonts w:ascii="Segoe UI" w:hAnsi="Segoe UI" w:cs="Segoe UI"/>
                <w:color w:val="212529"/>
                <w:shd w:val="clear" w:color="auto" w:fill="FFFFFF"/>
              </w:rPr>
              <w:t>This change will add</w:t>
            </w:r>
            <w:r w:rsidRPr="005D36D4">
              <w:rPr>
                <w:rFonts w:ascii="Segoe UI" w:hAnsi="Segoe UI" w:cs="Segoe UI"/>
                <w:color w:val="212529"/>
                <w:shd w:val="clear" w:color="auto" w:fill="FFFFFF"/>
              </w:rPr>
              <w:t xml:space="preserve"> the ability to close the menu if you click anywhere on the page other than the menu's elli</w:t>
            </w:r>
            <w:r>
              <w:rPr>
                <w:rFonts w:ascii="Segoe UI" w:hAnsi="Segoe UI" w:cs="Segoe UI"/>
                <w:color w:val="212529"/>
                <w:shd w:val="clear" w:color="auto" w:fill="FFFFFF"/>
              </w:rPr>
              <w:t>psis</w:t>
            </w:r>
            <w:r w:rsidRPr="005D36D4">
              <w:rPr>
                <w:rFonts w:ascii="Segoe UI" w:hAnsi="Segoe UI" w:cs="Segoe UI"/>
                <w:color w:val="212529"/>
                <w:shd w:val="clear" w:color="auto" w:fill="FFFFFF"/>
              </w:rPr>
              <w:t>.</w:t>
            </w:r>
          </w:p>
          <w:p w14:paraId="2D151505" w14:textId="77777777" w:rsidR="00BA3B6B" w:rsidRDefault="00BA3B6B" w:rsidP="005D36D4">
            <w:pPr>
              <w:rPr>
                <w:rFonts w:ascii="Segoe UI" w:hAnsi="Segoe UI" w:cs="Segoe UI"/>
                <w:color w:val="212529"/>
                <w:shd w:val="clear" w:color="auto" w:fill="FFFFFF"/>
              </w:rPr>
            </w:pPr>
          </w:p>
          <w:p w14:paraId="4958D075" w14:textId="6CC579A9" w:rsidR="005D36D4" w:rsidRDefault="005D36D4" w:rsidP="005D36D4">
            <w:pPr>
              <w:rPr>
                <w:rFonts w:ascii="Segoe UI" w:hAnsi="Segoe UI" w:cs="Segoe UI"/>
                <w:color w:val="212529"/>
                <w:shd w:val="clear" w:color="auto" w:fill="FFFFFF"/>
              </w:rPr>
            </w:pPr>
          </w:p>
          <w:p w14:paraId="1173D5AE" w14:textId="0DC5C4C0" w:rsidR="005406C6" w:rsidRDefault="005D36D4" w:rsidP="00D349A2">
            <w:pPr>
              <w:rPr>
                <w:rFonts w:ascii="Segoe UI" w:hAnsi="Segoe UI" w:cs="Segoe UI"/>
                <w:color w:val="212529"/>
                <w:shd w:val="clear" w:color="auto" w:fill="FFFFFF"/>
              </w:rPr>
            </w:pPr>
            <w:r w:rsidRPr="005D36D4">
              <w:rPr>
                <w:rFonts w:ascii="Segoe UI" w:hAnsi="Segoe UI" w:cs="Segoe UI"/>
                <w:noProof/>
                <w:color w:val="212529"/>
                <w:shd w:val="clear" w:color="auto" w:fill="FFFFFF"/>
                <w:lang w:eastAsia="en-GB"/>
              </w:rPr>
              <w:drawing>
                <wp:inline distT="0" distB="0" distL="0" distR="0" wp14:anchorId="5B0113D7" wp14:editId="652A0E1C">
                  <wp:extent cx="4335628" cy="1273629"/>
                  <wp:effectExtent l="0" t="0" r="8255" b="3175"/>
                  <wp:docPr id="21" name="Picture 21" descr="C:\Users\he126504\Desktop\Ellips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e126504\Desktop\Ellipsis.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04696" cy="1293918"/>
                          </a:xfrm>
                          <a:prstGeom prst="rect">
                            <a:avLst/>
                          </a:prstGeom>
                          <a:noFill/>
                          <a:ln>
                            <a:noFill/>
                          </a:ln>
                        </pic:spPr>
                      </pic:pic>
                    </a:graphicData>
                  </a:graphic>
                </wp:inline>
              </w:drawing>
            </w:r>
          </w:p>
          <w:p w14:paraId="2123B704" w14:textId="40EAC042" w:rsidR="004B3498" w:rsidRDefault="004B3498" w:rsidP="00D349A2">
            <w:pPr>
              <w:rPr>
                <w:rFonts w:ascii="Segoe UI" w:hAnsi="Segoe UI" w:cs="Segoe UI"/>
                <w:color w:val="212529"/>
                <w:shd w:val="clear" w:color="auto" w:fill="FFFFFF"/>
              </w:rPr>
            </w:pPr>
          </w:p>
          <w:p w14:paraId="351B8D74" w14:textId="23259B75" w:rsidR="004B3498" w:rsidRDefault="004B3498" w:rsidP="00D349A2">
            <w:pPr>
              <w:rPr>
                <w:rFonts w:ascii="Segoe UI" w:hAnsi="Segoe UI" w:cs="Segoe UI"/>
                <w:color w:val="212529"/>
                <w:shd w:val="clear" w:color="auto" w:fill="FFFFFF"/>
              </w:rPr>
            </w:pPr>
          </w:p>
        </w:tc>
      </w:tr>
      <w:tr w:rsidR="005406C6" w:rsidRPr="0034731D" w14:paraId="74EE37AC" w14:textId="77777777" w:rsidTr="005D36D4">
        <w:trPr>
          <w:trHeight w:val="504"/>
        </w:trPr>
        <w:tc>
          <w:tcPr>
            <w:tcW w:w="2348" w:type="dxa"/>
            <w:noWrap/>
          </w:tcPr>
          <w:p w14:paraId="09B00F69" w14:textId="727F074D" w:rsidR="005D36D4" w:rsidRDefault="005406C6">
            <w:pPr>
              <w:rPr>
                <w:rStyle w:val="Strong"/>
                <w:rFonts w:ascii="Segoe UI" w:hAnsi="Segoe UI" w:cs="Segoe UI"/>
                <w:color w:val="212529"/>
                <w:shd w:val="clear" w:color="auto" w:fill="FFFFFF"/>
              </w:rPr>
            </w:pPr>
            <w:r w:rsidRPr="00A10583">
              <w:rPr>
                <w:rFonts w:ascii="Segoe UI" w:hAnsi="Segoe UI" w:cs="Segoe UI"/>
                <w:b/>
                <w:bCs/>
                <w:color w:val="212529"/>
                <w:shd w:val="clear" w:color="auto" w:fill="FFFFFF"/>
              </w:rPr>
              <w:lastRenderedPageBreak/>
              <w:t>System Plugin</w:t>
            </w:r>
          </w:p>
        </w:tc>
        <w:tc>
          <w:tcPr>
            <w:tcW w:w="7281" w:type="dxa"/>
            <w:noWrap/>
          </w:tcPr>
          <w:p w14:paraId="69C899B0" w14:textId="38E8F437" w:rsidR="005D36D4" w:rsidRDefault="005406C6" w:rsidP="00D349A2">
            <w:pPr>
              <w:rPr>
                <w:rFonts w:ascii="Segoe UI" w:hAnsi="Segoe UI" w:cs="Segoe UI"/>
                <w:color w:val="212529"/>
                <w:shd w:val="clear" w:color="auto" w:fill="FFFFFF"/>
              </w:rPr>
            </w:pPr>
            <w:r>
              <w:rPr>
                <w:rFonts w:ascii="Segoe UI" w:hAnsi="Segoe UI" w:cs="Segoe UI"/>
                <w:color w:val="212529"/>
                <w:shd w:val="clear" w:color="auto" w:fill="FFFFFF"/>
              </w:rPr>
              <w:t>This plugin is not currently available to all sites, this addition will allow users to drag in further functionality such as Site Map and Content Rater.</w:t>
            </w:r>
          </w:p>
          <w:p w14:paraId="55083778" w14:textId="62F48AED" w:rsidR="005406C6" w:rsidRDefault="005406C6" w:rsidP="00D349A2">
            <w:pPr>
              <w:rPr>
                <w:rFonts w:ascii="Segoe UI" w:hAnsi="Segoe UI" w:cs="Segoe UI"/>
                <w:color w:val="212529"/>
                <w:shd w:val="clear" w:color="auto" w:fill="FFFFFF"/>
              </w:rPr>
            </w:pPr>
          </w:p>
          <w:p w14:paraId="0A257DF5" w14:textId="77777777" w:rsidR="005406C6" w:rsidRDefault="005406C6" w:rsidP="00D349A2">
            <w:pPr>
              <w:rPr>
                <w:rFonts w:ascii="Segoe UI" w:hAnsi="Segoe UI" w:cs="Segoe UI"/>
                <w:color w:val="212529"/>
                <w:shd w:val="clear" w:color="auto" w:fill="FFFFFF"/>
              </w:rPr>
            </w:pPr>
            <w:r w:rsidRPr="00DD6582">
              <w:rPr>
                <w:rFonts w:ascii="Segoe UI" w:hAnsi="Segoe UI" w:cs="Segoe UI"/>
                <w:noProof/>
                <w:color w:val="212529"/>
                <w:shd w:val="clear" w:color="auto" w:fill="FFFFFF"/>
                <w:lang w:eastAsia="en-GB"/>
              </w:rPr>
              <w:drawing>
                <wp:inline distT="0" distB="0" distL="0" distR="0" wp14:anchorId="2EBE59CA" wp14:editId="5E3F09C5">
                  <wp:extent cx="1547949" cy="2356080"/>
                  <wp:effectExtent l="0" t="0" r="0" b="6350"/>
                  <wp:docPr id="24" name="Picture 24" descr="C:\Users\he126504\Pictures\MURA\Change-Release\syst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e126504\Pictures\MURA\Change-Release\system.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79556" cy="2404188"/>
                          </a:xfrm>
                          <a:prstGeom prst="rect">
                            <a:avLst/>
                          </a:prstGeom>
                          <a:noFill/>
                          <a:ln>
                            <a:noFill/>
                          </a:ln>
                        </pic:spPr>
                      </pic:pic>
                    </a:graphicData>
                  </a:graphic>
                </wp:inline>
              </w:drawing>
            </w:r>
          </w:p>
          <w:p w14:paraId="424BE71E" w14:textId="0427E915" w:rsidR="00BA3B6B" w:rsidRDefault="00BA3B6B" w:rsidP="00D349A2">
            <w:pPr>
              <w:rPr>
                <w:rFonts w:ascii="Segoe UI" w:hAnsi="Segoe UI" w:cs="Segoe UI"/>
                <w:color w:val="212529"/>
                <w:shd w:val="clear" w:color="auto" w:fill="FFFFFF"/>
              </w:rPr>
            </w:pPr>
          </w:p>
        </w:tc>
      </w:tr>
      <w:tr w:rsidR="007F06DB" w:rsidRPr="0034731D" w14:paraId="2DD8D9DD" w14:textId="77777777" w:rsidTr="005D36D4">
        <w:trPr>
          <w:trHeight w:val="504"/>
        </w:trPr>
        <w:tc>
          <w:tcPr>
            <w:tcW w:w="2348" w:type="dxa"/>
            <w:noWrap/>
          </w:tcPr>
          <w:p w14:paraId="36ED0D86" w14:textId="4B17C90C" w:rsidR="007F06DB" w:rsidRDefault="007F06DB">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Option on Displaying an Associated Image on a Page</w:t>
            </w:r>
          </w:p>
        </w:tc>
        <w:tc>
          <w:tcPr>
            <w:tcW w:w="7281" w:type="dxa"/>
            <w:noWrap/>
          </w:tcPr>
          <w:p w14:paraId="1DCC2326" w14:textId="07A44137" w:rsidR="004B3498" w:rsidRPr="00BA3B6B" w:rsidRDefault="007F06DB" w:rsidP="007F06DB">
            <w:pPr>
              <w:pStyle w:val="NormalWeb"/>
              <w:shd w:val="clear" w:color="auto" w:fill="FFFFFF"/>
              <w:spacing w:before="0" w:beforeAutospacing="0"/>
              <w:rPr>
                <w:rFonts w:ascii="Segoe UI" w:hAnsi="Segoe UI" w:cs="Segoe UI"/>
                <w:color w:val="212529"/>
                <w:sz w:val="22"/>
                <w:szCs w:val="22"/>
              </w:rPr>
            </w:pPr>
            <w:r w:rsidRPr="00BA3B6B">
              <w:rPr>
                <w:rFonts w:ascii="Segoe UI" w:hAnsi="Segoe UI" w:cs="Segoe UI"/>
                <w:color w:val="212529"/>
                <w:sz w:val="22"/>
                <w:szCs w:val="22"/>
              </w:rPr>
              <w:t xml:space="preserve">This change will </w:t>
            </w:r>
            <w:r w:rsidR="00CE1AF4" w:rsidRPr="00BA3B6B">
              <w:rPr>
                <w:rFonts w:ascii="Segoe UI" w:hAnsi="Segoe UI" w:cs="Segoe UI"/>
                <w:color w:val="212529"/>
                <w:sz w:val="22"/>
                <w:szCs w:val="22"/>
              </w:rPr>
              <w:t>introduce</w:t>
            </w:r>
            <w:r w:rsidRPr="00BA3B6B">
              <w:rPr>
                <w:rFonts w:ascii="Segoe UI" w:hAnsi="Segoe UI" w:cs="Segoe UI"/>
                <w:color w:val="212529"/>
                <w:sz w:val="22"/>
                <w:szCs w:val="22"/>
              </w:rPr>
              <w:t xml:space="preserve"> a New Radio Button (into the page edit) that will allow you to add an Associated Image to a Page; that would be pulled through to any plugins you are using, But the Image would not be viewable when you go to the page itself.   </w:t>
            </w:r>
          </w:p>
          <w:p w14:paraId="2B825897" w14:textId="7C427D41" w:rsidR="007F06DB" w:rsidRPr="00BA3B6B" w:rsidRDefault="007F06DB" w:rsidP="007F06DB">
            <w:pPr>
              <w:pStyle w:val="NormalWeb"/>
              <w:shd w:val="clear" w:color="auto" w:fill="FFFFFF"/>
              <w:spacing w:before="0" w:beforeAutospacing="0"/>
              <w:rPr>
                <w:rFonts w:ascii="Segoe UI" w:hAnsi="Segoe UI" w:cs="Segoe UI"/>
                <w:color w:val="212529"/>
                <w:sz w:val="22"/>
                <w:szCs w:val="22"/>
              </w:rPr>
            </w:pPr>
            <w:r w:rsidRPr="00BA3B6B">
              <w:rPr>
                <w:rFonts w:ascii="Segoe UI" w:hAnsi="Segoe UI" w:cs="Segoe UI"/>
                <w:color w:val="212529"/>
                <w:sz w:val="22"/>
                <w:szCs w:val="22"/>
              </w:rPr>
              <w:t>This change has be requested by service users.</w:t>
            </w:r>
          </w:p>
          <w:p w14:paraId="72C3A30A" w14:textId="714AEF47" w:rsidR="00BA3B6B" w:rsidRDefault="005406C6" w:rsidP="007F06DB">
            <w:pPr>
              <w:pStyle w:val="NormalWeb"/>
              <w:shd w:val="clear" w:color="auto" w:fill="FFFFFF"/>
              <w:spacing w:before="0" w:beforeAutospacing="0"/>
              <w:rPr>
                <w:rFonts w:ascii="Segoe UI" w:hAnsi="Segoe UI" w:cs="Segoe UI"/>
                <w:color w:val="212529"/>
              </w:rPr>
            </w:pPr>
            <w:r w:rsidRPr="005406C6">
              <w:rPr>
                <w:rFonts w:ascii="Segoe UI" w:hAnsi="Segoe UI" w:cs="Segoe UI"/>
                <w:noProof/>
                <w:color w:val="212529"/>
              </w:rPr>
              <w:drawing>
                <wp:inline distT="0" distB="0" distL="0" distR="0" wp14:anchorId="29F2E79B" wp14:editId="221420B1">
                  <wp:extent cx="4390267" cy="1587137"/>
                  <wp:effectExtent l="0" t="0" r="0" b="0"/>
                  <wp:docPr id="22" name="Picture 22" descr="C:\Users\he126504\Desktop\New Page Ty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e126504\Desktop\New Page Type.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13955" cy="1595700"/>
                          </a:xfrm>
                          <a:prstGeom prst="rect">
                            <a:avLst/>
                          </a:prstGeom>
                          <a:noFill/>
                          <a:ln>
                            <a:noFill/>
                          </a:ln>
                        </pic:spPr>
                      </pic:pic>
                    </a:graphicData>
                  </a:graphic>
                </wp:inline>
              </w:drawing>
            </w:r>
          </w:p>
          <w:p w14:paraId="0420C085" w14:textId="77777777" w:rsidR="00400828" w:rsidRDefault="005406C6" w:rsidP="00D349A2">
            <w:pPr>
              <w:rPr>
                <w:rFonts w:ascii="Segoe UI" w:hAnsi="Segoe UI" w:cs="Segoe UI"/>
                <w:color w:val="212529"/>
                <w:shd w:val="clear" w:color="auto" w:fill="FFFFFF"/>
              </w:rPr>
            </w:pPr>
            <w:r w:rsidRPr="005406C6">
              <w:rPr>
                <w:rFonts w:ascii="Segoe UI" w:hAnsi="Segoe UI" w:cs="Segoe UI"/>
                <w:noProof/>
                <w:color w:val="212529"/>
                <w:shd w:val="clear" w:color="auto" w:fill="FFFFFF"/>
                <w:lang w:eastAsia="en-GB"/>
              </w:rPr>
              <w:drawing>
                <wp:inline distT="0" distB="0" distL="0" distR="0" wp14:anchorId="35546D88" wp14:editId="434E613C">
                  <wp:extent cx="4414539" cy="1672045"/>
                  <wp:effectExtent l="0" t="0" r="5080" b="4445"/>
                  <wp:docPr id="23" name="Picture 23" descr="C:\Users\he126504\Desktop\newp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e126504\Desktop\newpage1.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66921" cy="1691885"/>
                          </a:xfrm>
                          <a:prstGeom prst="rect">
                            <a:avLst/>
                          </a:prstGeom>
                          <a:noFill/>
                          <a:ln>
                            <a:noFill/>
                          </a:ln>
                        </pic:spPr>
                      </pic:pic>
                    </a:graphicData>
                  </a:graphic>
                </wp:inline>
              </w:drawing>
            </w:r>
          </w:p>
          <w:p w14:paraId="3F2C9EE7" w14:textId="729974BF" w:rsidR="004B3498" w:rsidRDefault="004B3498" w:rsidP="00D349A2">
            <w:pPr>
              <w:rPr>
                <w:rFonts w:ascii="Segoe UI" w:hAnsi="Segoe UI" w:cs="Segoe UI"/>
                <w:color w:val="212529"/>
                <w:shd w:val="clear" w:color="auto" w:fill="FFFFFF"/>
              </w:rPr>
            </w:pPr>
          </w:p>
        </w:tc>
      </w:tr>
      <w:tr w:rsidR="00400828" w:rsidRPr="0034731D" w14:paraId="4733B6F7" w14:textId="77777777" w:rsidTr="005D36D4">
        <w:trPr>
          <w:trHeight w:val="504"/>
        </w:trPr>
        <w:tc>
          <w:tcPr>
            <w:tcW w:w="2348" w:type="dxa"/>
            <w:noWrap/>
          </w:tcPr>
          <w:p w14:paraId="6E5895E8" w14:textId="06DFCD0A" w:rsidR="00400828" w:rsidRDefault="00400828">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Wrap RGGallery Summary</w:t>
            </w:r>
          </w:p>
        </w:tc>
        <w:tc>
          <w:tcPr>
            <w:tcW w:w="7281" w:type="dxa"/>
            <w:noWrap/>
          </w:tcPr>
          <w:p w14:paraId="40726B77" w14:textId="77777777" w:rsidR="00400828" w:rsidRDefault="00400828" w:rsidP="00400828">
            <w:pPr>
              <w:spacing w:line="240" w:lineRule="auto"/>
              <w:rPr>
                <w:rFonts w:ascii="Segoe UI" w:hAnsi="Segoe UI" w:cs="Segoe UI"/>
                <w:color w:val="212529"/>
                <w:shd w:val="clear" w:color="auto" w:fill="FFFFFF"/>
              </w:rPr>
            </w:pPr>
            <w:r>
              <w:rPr>
                <w:rFonts w:ascii="Segoe UI" w:hAnsi="Segoe UI" w:cs="Segoe UI"/>
                <w:color w:val="212529"/>
                <w:shd w:val="clear" w:color="auto" w:fill="FFFFFF"/>
              </w:rPr>
              <w:t>This change will resolve the issue of incorrect text breaks in the summary when you resize the Gallery.</w:t>
            </w:r>
          </w:p>
          <w:p w14:paraId="44252F4D" w14:textId="24B95BD1" w:rsidR="00400828" w:rsidRDefault="00400828" w:rsidP="007F06DB">
            <w:pPr>
              <w:pStyle w:val="NormalWeb"/>
              <w:shd w:val="clear" w:color="auto" w:fill="FFFFFF"/>
              <w:spacing w:before="0" w:beforeAutospacing="0"/>
              <w:rPr>
                <w:rFonts w:ascii="Segoe UI" w:hAnsi="Segoe UI" w:cs="Segoe UI"/>
                <w:color w:val="212529"/>
              </w:rPr>
            </w:pPr>
          </w:p>
          <w:p w14:paraId="76042C00" w14:textId="6960615F" w:rsidR="00400828" w:rsidRDefault="00400828" w:rsidP="007F06DB">
            <w:pPr>
              <w:pStyle w:val="NormalWeb"/>
              <w:shd w:val="clear" w:color="auto" w:fill="FFFFFF"/>
              <w:spacing w:before="0" w:beforeAutospacing="0"/>
              <w:rPr>
                <w:rFonts w:ascii="Segoe UI" w:hAnsi="Segoe UI" w:cs="Segoe UI"/>
                <w:color w:val="212529"/>
              </w:rPr>
            </w:pPr>
            <w:r w:rsidRPr="00DD6582">
              <w:rPr>
                <w:rFonts w:ascii="Segoe UI" w:hAnsi="Segoe UI" w:cs="Segoe UI"/>
                <w:noProof/>
              </w:rPr>
              <w:drawing>
                <wp:inline distT="0" distB="0" distL="0" distR="0" wp14:anchorId="31847525" wp14:editId="4F25CB28">
                  <wp:extent cx="4296001" cy="1436915"/>
                  <wp:effectExtent l="0" t="0" r="0" b="0"/>
                  <wp:docPr id="25" name="Picture 25" descr="C:\Users\he126504\Pictures\MURA\Change-Release\galle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126504\Pictures\MURA\Change-Release\gallery.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45718" cy="1453544"/>
                          </a:xfrm>
                          <a:prstGeom prst="rect">
                            <a:avLst/>
                          </a:prstGeom>
                          <a:noFill/>
                          <a:ln>
                            <a:noFill/>
                          </a:ln>
                        </pic:spPr>
                      </pic:pic>
                    </a:graphicData>
                  </a:graphic>
                </wp:inline>
              </w:drawing>
            </w:r>
          </w:p>
          <w:p w14:paraId="577BE602" w14:textId="255189EE" w:rsidR="00400828" w:rsidRDefault="00400828" w:rsidP="007F06DB">
            <w:pPr>
              <w:pStyle w:val="NormalWeb"/>
              <w:shd w:val="clear" w:color="auto" w:fill="FFFFFF"/>
              <w:spacing w:before="0" w:beforeAutospacing="0"/>
              <w:rPr>
                <w:rFonts w:ascii="Segoe UI" w:hAnsi="Segoe UI" w:cs="Segoe UI"/>
                <w:color w:val="212529"/>
              </w:rPr>
            </w:pPr>
          </w:p>
        </w:tc>
      </w:tr>
      <w:tr w:rsidR="005406C6" w:rsidRPr="0034731D" w14:paraId="22396ECD" w14:textId="77777777" w:rsidTr="005D36D4">
        <w:trPr>
          <w:trHeight w:val="504"/>
        </w:trPr>
        <w:tc>
          <w:tcPr>
            <w:tcW w:w="2348" w:type="dxa"/>
            <w:noWrap/>
          </w:tcPr>
          <w:p w14:paraId="40A4928B" w14:textId="1D0A43CE" w:rsidR="0034731D" w:rsidRPr="0034731D" w:rsidRDefault="00400828">
            <w:pPr>
              <w:rPr>
                <w:rFonts w:ascii="Calibri" w:hAnsi="Calibri" w:cs="Calibri"/>
                <w:b/>
                <w:bCs/>
              </w:rPr>
            </w:pPr>
            <w:r w:rsidRPr="00092F0B">
              <w:rPr>
                <w:rFonts w:ascii="Segoe UI" w:hAnsi="Segoe UI" w:cs="Segoe UI"/>
                <w:b/>
                <w:bCs/>
                <w:color w:val="212529"/>
                <w:shd w:val="clear" w:color="auto" w:fill="FFFFFF"/>
              </w:rPr>
              <w:t>Image render issues – With Components</w:t>
            </w:r>
          </w:p>
        </w:tc>
        <w:tc>
          <w:tcPr>
            <w:tcW w:w="7281" w:type="dxa"/>
            <w:noWrap/>
          </w:tcPr>
          <w:p w14:paraId="1A0936D2" w14:textId="77777777" w:rsidR="00BA3B6B" w:rsidRDefault="00400828" w:rsidP="00400828">
            <w:pPr>
              <w:rPr>
                <w:rFonts w:ascii="Segoe UI" w:hAnsi="Segoe UI" w:cs="Segoe UI"/>
                <w:color w:val="212529"/>
                <w:shd w:val="clear" w:color="auto" w:fill="FFFFFF"/>
              </w:rPr>
            </w:pPr>
            <w:r>
              <w:rPr>
                <w:rFonts w:ascii="Segoe UI" w:hAnsi="Segoe UI" w:cs="Segoe UI"/>
                <w:color w:val="212529"/>
                <w:shd w:val="clear" w:color="auto" w:fill="FFFFFF"/>
              </w:rPr>
              <w:t xml:space="preserve">Currently when Images are placed within a Component this is showing in error when the Component is placed within the Body of content. </w:t>
            </w:r>
          </w:p>
          <w:p w14:paraId="17D43317" w14:textId="61A535AE" w:rsidR="00DD03DA" w:rsidRDefault="00400828" w:rsidP="00400828">
            <w:pPr>
              <w:rPr>
                <w:rFonts w:ascii="Segoe UI" w:hAnsi="Segoe UI" w:cs="Segoe UI"/>
                <w:color w:val="212529"/>
                <w:shd w:val="clear" w:color="auto" w:fill="FFFFFF"/>
              </w:rPr>
            </w:pPr>
            <w:r>
              <w:rPr>
                <w:rFonts w:ascii="Segoe UI" w:hAnsi="Segoe UI" w:cs="Segoe UI"/>
                <w:color w:val="212529"/>
                <w:shd w:val="clear" w:color="auto" w:fill="FFFFFF"/>
              </w:rPr>
              <w:t>This change will resolve this issue.</w:t>
            </w:r>
          </w:p>
          <w:p w14:paraId="0496A4B5" w14:textId="16E2DA0F" w:rsidR="00400828" w:rsidRPr="00563984" w:rsidRDefault="00400828" w:rsidP="00400828">
            <w:pPr>
              <w:rPr>
                <w:rFonts w:ascii="Segoe UI" w:hAnsi="Segoe UI" w:cs="Segoe UI"/>
                <w:color w:val="212529"/>
                <w:shd w:val="clear" w:color="auto" w:fill="FFFFFF"/>
              </w:rPr>
            </w:pPr>
          </w:p>
        </w:tc>
      </w:tr>
      <w:tr w:rsidR="005406C6" w:rsidRPr="0034731D" w14:paraId="299DCAF5" w14:textId="77777777" w:rsidTr="005D36D4">
        <w:trPr>
          <w:trHeight w:val="504"/>
        </w:trPr>
        <w:tc>
          <w:tcPr>
            <w:tcW w:w="2348" w:type="dxa"/>
            <w:noWrap/>
          </w:tcPr>
          <w:p w14:paraId="0F34C8E8" w14:textId="15B9DEA0" w:rsidR="004F256A" w:rsidRPr="00092F0B" w:rsidRDefault="00400828">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Remove Gallery Tab from C</w:t>
            </w:r>
            <w:r w:rsidRPr="00400828">
              <w:rPr>
                <w:rStyle w:val="Strong"/>
                <w:rFonts w:ascii="Segoe UI" w:hAnsi="Segoe UI" w:cs="Segoe UI"/>
                <w:color w:val="212529"/>
                <w:shd w:val="clear" w:color="auto" w:fill="FFFFFF"/>
              </w:rPr>
              <w:t>omponents</w:t>
            </w:r>
          </w:p>
        </w:tc>
        <w:tc>
          <w:tcPr>
            <w:tcW w:w="7281" w:type="dxa"/>
            <w:noWrap/>
          </w:tcPr>
          <w:p w14:paraId="3CA364C4" w14:textId="61C46F83" w:rsidR="00A66831" w:rsidRDefault="00DF64DC" w:rsidP="00092F0B">
            <w:pPr>
              <w:rPr>
                <w:rFonts w:ascii="Segoe UI" w:hAnsi="Segoe UI" w:cs="Segoe UI"/>
                <w:color w:val="212529"/>
                <w:shd w:val="clear" w:color="auto" w:fill="FFFFFF"/>
              </w:rPr>
            </w:pPr>
            <w:r>
              <w:rPr>
                <w:rFonts w:ascii="Segoe UI" w:hAnsi="Segoe UI" w:cs="Segoe UI"/>
                <w:color w:val="212529"/>
                <w:shd w:val="clear" w:color="auto" w:fill="FFFFFF"/>
              </w:rPr>
              <w:t>This change will see the removal of the Gallery Tab as an option when placing a Component. The Gallery Tab has been relocated and can be found within the CK Editor Image Key.</w:t>
            </w:r>
          </w:p>
          <w:p w14:paraId="78335F2D" w14:textId="77777777" w:rsidR="00A66831" w:rsidRDefault="00A66831" w:rsidP="00092F0B">
            <w:pPr>
              <w:rPr>
                <w:rFonts w:ascii="Segoe UI" w:hAnsi="Segoe UI" w:cs="Segoe UI"/>
                <w:color w:val="212529"/>
                <w:shd w:val="clear" w:color="auto" w:fill="FFFFFF"/>
              </w:rPr>
            </w:pPr>
          </w:p>
          <w:p w14:paraId="63CCD65D" w14:textId="25C42223" w:rsidR="00DF64DC" w:rsidRDefault="00DF64DC" w:rsidP="00092F0B">
            <w:pPr>
              <w:rPr>
                <w:rFonts w:ascii="Segoe UI" w:hAnsi="Segoe UI" w:cs="Segoe UI"/>
                <w:color w:val="212529"/>
                <w:shd w:val="clear" w:color="auto" w:fill="FFFFFF"/>
              </w:rPr>
            </w:pPr>
            <w:r w:rsidRPr="00DF64DC">
              <w:rPr>
                <w:rFonts w:ascii="Segoe UI" w:hAnsi="Segoe UI" w:cs="Segoe UI"/>
                <w:noProof/>
                <w:color w:val="212529"/>
                <w:shd w:val="clear" w:color="auto" w:fill="FFFFFF"/>
                <w:lang w:eastAsia="en-GB"/>
              </w:rPr>
              <w:drawing>
                <wp:inline distT="0" distB="0" distL="0" distR="0" wp14:anchorId="0762311B" wp14:editId="0AAF5ACC">
                  <wp:extent cx="3925389" cy="3536097"/>
                  <wp:effectExtent l="0" t="0" r="0" b="7620"/>
                  <wp:docPr id="26" name="Picture 26" descr="C:\Users\he126504\Desktop\galleryt lo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e126504\Desktop\galleryt location.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62061" cy="3569132"/>
                          </a:xfrm>
                          <a:prstGeom prst="rect">
                            <a:avLst/>
                          </a:prstGeom>
                          <a:noFill/>
                          <a:ln>
                            <a:noFill/>
                          </a:ln>
                        </pic:spPr>
                      </pic:pic>
                    </a:graphicData>
                  </a:graphic>
                </wp:inline>
              </w:drawing>
            </w:r>
          </w:p>
          <w:p w14:paraId="6332B167" w14:textId="77777777" w:rsidR="00DF64DC" w:rsidRDefault="00DF64DC" w:rsidP="00092F0B">
            <w:pPr>
              <w:rPr>
                <w:rFonts w:ascii="Segoe UI" w:hAnsi="Segoe UI" w:cs="Segoe UI"/>
                <w:color w:val="212529"/>
                <w:shd w:val="clear" w:color="auto" w:fill="FFFFFF"/>
              </w:rPr>
            </w:pPr>
          </w:p>
          <w:p w14:paraId="770C3017" w14:textId="2F4E201C" w:rsidR="004B3498" w:rsidRPr="00092F0B" w:rsidRDefault="004B3498" w:rsidP="00092F0B">
            <w:pPr>
              <w:rPr>
                <w:rFonts w:ascii="Segoe UI" w:hAnsi="Segoe UI" w:cs="Segoe UI"/>
                <w:color w:val="212529"/>
                <w:shd w:val="clear" w:color="auto" w:fill="FFFFFF"/>
              </w:rPr>
            </w:pPr>
          </w:p>
        </w:tc>
      </w:tr>
      <w:tr w:rsidR="00A66831" w:rsidRPr="0034731D" w14:paraId="64523244" w14:textId="77777777" w:rsidTr="005D36D4">
        <w:trPr>
          <w:trHeight w:val="504"/>
        </w:trPr>
        <w:tc>
          <w:tcPr>
            <w:tcW w:w="2348" w:type="dxa"/>
            <w:noWrap/>
          </w:tcPr>
          <w:p w14:paraId="0A0FC79E" w14:textId="2DE46E6C" w:rsidR="00A66831" w:rsidRDefault="00A66831">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Box B</w:t>
            </w:r>
            <w:r w:rsidRPr="00380C86">
              <w:rPr>
                <w:rStyle w:val="Strong"/>
                <w:rFonts w:ascii="Segoe UI" w:hAnsi="Segoe UI" w:cs="Segoe UI"/>
                <w:color w:val="212529"/>
                <w:shd w:val="clear" w:color="auto" w:fill="FFFFFF"/>
              </w:rPr>
              <w:t>lock2</w:t>
            </w:r>
            <w:r>
              <w:rPr>
                <w:rStyle w:val="Strong"/>
                <w:rFonts w:ascii="Segoe UI" w:hAnsi="Segoe UI" w:cs="Segoe UI"/>
                <w:color w:val="212529"/>
                <w:shd w:val="clear" w:color="auto" w:fill="FFFFFF"/>
              </w:rPr>
              <w:t xml:space="preserve"> - Option to Remove I</w:t>
            </w:r>
            <w:r w:rsidRPr="00380C86">
              <w:rPr>
                <w:rStyle w:val="Strong"/>
                <w:rFonts w:ascii="Segoe UI" w:hAnsi="Segoe UI" w:cs="Segoe UI"/>
                <w:color w:val="212529"/>
                <w:shd w:val="clear" w:color="auto" w:fill="FFFFFF"/>
              </w:rPr>
              <w:t>cons</w:t>
            </w:r>
          </w:p>
        </w:tc>
        <w:tc>
          <w:tcPr>
            <w:tcW w:w="7281" w:type="dxa"/>
            <w:noWrap/>
          </w:tcPr>
          <w:p w14:paraId="4CF699C6" w14:textId="4ED714E7" w:rsidR="00A66831" w:rsidRDefault="00A66831" w:rsidP="00A66831">
            <w:pPr>
              <w:rPr>
                <w:rFonts w:ascii="Segoe UI" w:hAnsi="Segoe UI" w:cs="Segoe UI"/>
                <w:color w:val="212529"/>
                <w:shd w:val="clear" w:color="auto" w:fill="FFFFFF"/>
              </w:rPr>
            </w:pPr>
            <w:r>
              <w:rPr>
                <w:rFonts w:ascii="Segoe UI" w:hAnsi="Segoe UI" w:cs="Segoe UI"/>
                <w:color w:val="212529"/>
                <w:shd w:val="clear" w:color="auto" w:fill="FFFFFF"/>
              </w:rPr>
              <w:t xml:space="preserve">This update will allow users to remove the Icons displayed on the plugin whilst not effecting the size and shape of the boxes, Text within will then become </w:t>
            </w:r>
            <w:r w:rsidRPr="00A66831">
              <w:rPr>
                <w:rFonts w:ascii="Segoe UI" w:hAnsi="Segoe UI" w:cs="Segoe UI"/>
                <w:color w:val="212529"/>
                <w:shd w:val="clear" w:color="auto" w:fill="FFFFFF"/>
              </w:rPr>
              <w:t>vertically aligned</w:t>
            </w:r>
            <w:r>
              <w:rPr>
                <w:rFonts w:ascii="Segoe UI" w:hAnsi="Segoe UI" w:cs="Segoe UI"/>
                <w:color w:val="212529"/>
                <w:shd w:val="clear" w:color="auto" w:fill="FFFFFF"/>
              </w:rPr>
              <w:t xml:space="preserve">. </w:t>
            </w:r>
            <w:r w:rsidR="00E115A0">
              <w:rPr>
                <w:rFonts w:ascii="Segoe UI" w:hAnsi="Segoe UI" w:cs="Segoe UI"/>
                <w:color w:val="212529"/>
                <w:shd w:val="clear" w:color="auto" w:fill="FFFFFF"/>
              </w:rPr>
              <w:t xml:space="preserve"> </w:t>
            </w:r>
            <w:r>
              <w:rPr>
                <w:rFonts w:ascii="Segoe UI" w:hAnsi="Segoe UI" w:cs="Segoe UI"/>
                <w:color w:val="212529"/>
                <w:shd w:val="clear" w:color="auto" w:fill="FFFFFF"/>
              </w:rPr>
              <w:t xml:space="preserve">This change has been requested by system users. </w:t>
            </w:r>
          </w:p>
          <w:p w14:paraId="6A2847DF" w14:textId="77777777" w:rsidR="00A66831" w:rsidRDefault="00A66831" w:rsidP="00092F0B">
            <w:pPr>
              <w:rPr>
                <w:rFonts w:ascii="Segoe UI" w:hAnsi="Segoe UI" w:cs="Segoe UI"/>
                <w:color w:val="212529"/>
                <w:shd w:val="clear" w:color="auto" w:fill="FFFFFF"/>
              </w:rPr>
            </w:pPr>
          </w:p>
          <w:p w14:paraId="6BE3AA05" w14:textId="2DE9DCDE" w:rsidR="00E115A0" w:rsidRDefault="00A66831" w:rsidP="00092F0B">
            <w:pPr>
              <w:rPr>
                <w:rFonts w:ascii="Segoe UI" w:hAnsi="Segoe UI" w:cs="Segoe UI"/>
                <w:color w:val="212529"/>
                <w:shd w:val="clear" w:color="auto" w:fill="FFFFFF"/>
              </w:rPr>
            </w:pPr>
            <w:r w:rsidRPr="00DD6582">
              <w:rPr>
                <w:rFonts w:ascii="Segoe UI" w:hAnsi="Segoe UI" w:cs="Segoe UI"/>
                <w:noProof/>
                <w:color w:val="212529"/>
                <w:shd w:val="clear" w:color="auto" w:fill="FFFFFF"/>
                <w:lang w:eastAsia="en-GB"/>
              </w:rPr>
              <w:drawing>
                <wp:inline distT="0" distB="0" distL="0" distR="0" wp14:anchorId="22038867" wp14:editId="5270FFFC">
                  <wp:extent cx="4448592" cy="1900646"/>
                  <wp:effectExtent l="0" t="0" r="9525" b="4445"/>
                  <wp:docPr id="1" name="Picture 1" descr="C:\Users\he126504\Pictures\MURA\Change-Release\boxblo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e126504\Pictures\MURA\Change-Release\boxblock.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484193" cy="1915857"/>
                          </a:xfrm>
                          <a:prstGeom prst="rect">
                            <a:avLst/>
                          </a:prstGeom>
                          <a:noFill/>
                          <a:ln>
                            <a:noFill/>
                          </a:ln>
                        </pic:spPr>
                      </pic:pic>
                    </a:graphicData>
                  </a:graphic>
                </wp:inline>
              </w:drawing>
            </w:r>
          </w:p>
          <w:p w14:paraId="1A69B505" w14:textId="67F63888" w:rsidR="00E115A0" w:rsidRDefault="00E115A0" w:rsidP="00092F0B">
            <w:pPr>
              <w:rPr>
                <w:rFonts w:ascii="Segoe UI" w:hAnsi="Segoe UI" w:cs="Segoe UI"/>
                <w:color w:val="212529"/>
                <w:shd w:val="clear" w:color="auto" w:fill="FFFFFF"/>
              </w:rPr>
            </w:pPr>
          </w:p>
        </w:tc>
      </w:tr>
      <w:tr w:rsidR="005406C6" w:rsidRPr="0034731D" w14:paraId="1F55C26E" w14:textId="77777777" w:rsidTr="005D36D4">
        <w:trPr>
          <w:trHeight w:val="504"/>
        </w:trPr>
        <w:tc>
          <w:tcPr>
            <w:tcW w:w="2348" w:type="dxa"/>
            <w:noWrap/>
          </w:tcPr>
          <w:p w14:paraId="3E5DE333" w14:textId="5DE35E97" w:rsidR="009305A6" w:rsidRPr="0041721A" w:rsidRDefault="00A66831">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S</w:t>
            </w:r>
            <w:r w:rsidR="00380C86" w:rsidRPr="00380C86">
              <w:rPr>
                <w:rStyle w:val="Strong"/>
                <w:rFonts w:ascii="Segoe UI" w:hAnsi="Segoe UI" w:cs="Segoe UI"/>
                <w:color w:val="212529"/>
                <w:shd w:val="clear" w:color="auto" w:fill="FFFFFF"/>
              </w:rPr>
              <w:t>ingle</w:t>
            </w:r>
            <w:r>
              <w:rPr>
                <w:rStyle w:val="Strong"/>
                <w:rFonts w:ascii="Segoe UI" w:hAnsi="Segoe UI" w:cs="Segoe UI"/>
                <w:color w:val="212529"/>
                <w:shd w:val="clear" w:color="auto" w:fill="FFFFFF"/>
              </w:rPr>
              <w:t xml:space="preserve"> </w:t>
            </w:r>
            <w:r w:rsidR="00380C86" w:rsidRPr="00380C86">
              <w:rPr>
                <w:rStyle w:val="Strong"/>
                <w:rFonts w:ascii="Segoe UI" w:hAnsi="Segoe UI" w:cs="Segoe UI"/>
                <w:color w:val="212529"/>
                <w:shd w:val="clear" w:color="auto" w:fill="FFFFFF"/>
              </w:rPr>
              <w:t>Content</w:t>
            </w:r>
            <w:r>
              <w:rPr>
                <w:rStyle w:val="Strong"/>
                <w:rFonts w:ascii="Segoe UI" w:hAnsi="Segoe UI" w:cs="Segoe UI"/>
                <w:color w:val="212529"/>
                <w:shd w:val="clear" w:color="auto" w:fill="FFFFFF"/>
              </w:rPr>
              <w:t xml:space="preserve"> Block3</w:t>
            </w:r>
          </w:p>
        </w:tc>
        <w:tc>
          <w:tcPr>
            <w:tcW w:w="7281" w:type="dxa"/>
            <w:noWrap/>
          </w:tcPr>
          <w:p w14:paraId="6D848A56" w14:textId="15BBCEA3" w:rsidR="00A66831" w:rsidRDefault="00A66831" w:rsidP="00380C86">
            <w:pPr>
              <w:spacing w:line="240" w:lineRule="auto"/>
              <w:rPr>
                <w:rFonts w:ascii="Segoe UI" w:hAnsi="Segoe UI" w:cs="Segoe UI"/>
                <w:color w:val="212529"/>
                <w:shd w:val="clear" w:color="auto" w:fill="FFFFFF"/>
              </w:rPr>
            </w:pPr>
            <w:r>
              <w:rPr>
                <w:rFonts w:ascii="Segoe UI" w:hAnsi="Segoe UI" w:cs="Segoe UI"/>
                <w:color w:val="212529"/>
                <w:shd w:val="clear" w:color="auto" w:fill="FFFFFF"/>
              </w:rPr>
              <w:t xml:space="preserve">The introduction of a new Single Content Block. This new block (as displayed) will see the </w:t>
            </w:r>
            <w:r w:rsidR="00CE1AF4">
              <w:rPr>
                <w:rFonts w:ascii="Segoe UI" w:hAnsi="Segoe UI" w:cs="Segoe UI"/>
                <w:color w:val="212529"/>
                <w:shd w:val="clear" w:color="auto" w:fill="FFFFFF"/>
              </w:rPr>
              <w:t>associated</w:t>
            </w:r>
            <w:r>
              <w:rPr>
                <w:rFonts w:ascii="Segoe UI" w:hAnsi="Segoe UI" w:cs="Segoe UI"/>
                <w:color w:val="212529"/>
                <w:shd w:val="clear" w:color="auto" w:fill="FFFFFF"/>
              </w:rPr>
              <w:t xml:space="preserve"> image contained within the block. </w:t>
            </w:r>
          </w:p>
          <w:p w14:paraId="009DFCB9" w14:textId="6BE5885A" w:rsidR="000C2D78" w:rsidRDefault="00A66831" w:rsidP="00380C86">
            <w:pPr>
              <w:spacing w:line="240" w:lineRule="auto"/>
              <w:rPr>
                <w:rFonts w:ascii="Segoe UI" w:hAnsi="Segoe UI" w:cs="Segoe UI"/>
                <w:color w:val="212529"/>
                <w:shd w:val="clear" w:color="auto" w:fill="FFFFFF"/>
              </w:rPr>
            </w:pPr>
            <w:r>
              <w:rPr>
                <w:rFonts w:ascii="Segoe UI" w:hAnsi="Segoe UI" w:cs="Segoe UI"/>
                <w:color w:val="212529"/>
                <w:shd w:val="clear" w:color="auto" w:fill="FFFFFF"/>
              </w:rPr>
              <w:t xml:space="preserve">This new block will have the same configurable settings as the existing Single </w:t>
            </w:r>
            <w:r w:rsidR="00CE1AF4">
              <w:rPr>
                <w:rFonts w:ascii="Segoe UI" w:hAnsi="Segoe UI" w:cs="Segoe UI"/>
                <w:color w:val="212529"/>
                <w:shd w:val="clear" w:color="auto" w:fill="FFFFFF"/>
              </w:rPr>
              <w:t>Content</w:t>
            </w:r>
            <w:r>
              <w:rPr>
                <w:rFonts w:ascii="Segoe UI" w:hAnsi="Segoe UI" w:cs="Segoe UI"/>
                <w:color w:val="212529"/>
                <w:shd w:val="clear" w:color="auto" w:fill="FFFFFF"/>
              </w:rPr>
              <w:t xml:space="preserve"> Layouts.</w:t>
            </w:r>
          </w:p>
          <w:p w14:paraId="08CDFD62" w14:textId="18610B0D" w:rsidR="00A66831" w:rsidRDefault="00A66831" w:rsidP="00380C86">
            <w:pPr>
              <w:spacing w:line="240" w:lineRule="auto"/>
              <w:rPr>
                <w:rFonts w:ascii="Segoe UI" w:hAnsi="Segoe UI" w:cs="Segoe UI"/>
                <w:color w:val="212529"/>
                <w:shd w:val="clear" w:color="auto" w:fill="FFFFFF"/>
              </w:rPr>
            </w:pPr>
          </w:p>
          <w:p w14:paraId="5DF1B621" w14:textId="77777777" w:rsidR="00E115A0" w:rsidRDefault="00E115A0" w:rsidP="00380C86">
            <w:pPr>
              <w:spacing w:line="240" w:lineRule="auto"/>
              <w:rPr>
                <w:rFonts w:ascii="Segoe UI" w:hAnsi="Segoe UI" w:cs="Segoe UI"/>
                <w:color w:val="212529"/>
                <w:shd w:val="clear" w:color="auto" w:fill="FFFFFF"/>
              </w:rPr>
            </w:pPr>
          </w:p>
          <w:p w14:paraId="24750000" w14:textId="77777777" w:rsidR="000C2D78" w:rsidRDefault="000C2D78" w:rsidP="00380C86">
            <w:pPr>
              <w:spacing w:line="240" w:lineRule="auto"/>
              <w:rPr>
                <w:rFonts w:ascii="Segoe UI" w:hAnsi="Segoe UI" w:cs="Segoe UI"/>
                <w:color w:val="212529"/>
                <w:shd w:val="clear" w:color="auto" w:fill="FFFFFF"/>
              </w:rPr>
            </w:pPr>
            <w:r w:rsidRPr="000C2D78">
              <w:rPr>
                <w:rFonts w:ascii="Segoe UI" w:hAnsi="Segoe UI" w:cs="Segoe UI"/>
                <w:noProof/>
                <w:color w:val="212529"/>
                <w:shd w:val="clear" w:color="auto" w:fill="FFFFFF"/>
                <w:lang w:eastAsia="en-GB"/>
              </w:rPr>
              <w:drawing>
                <wp:inline distT="0" distB="0" distL="0" distR="0" wp14:anchorId="7DD0DBC0" wp14:editId="1EC75D4A">
                  <wp:extent cx="4400785" cy="1377768"/>
                  <wp:effectExtent l="0" t="0" r="0" b="0"/>
                  <wp:docPr id="12" name="Picture 12" descr="C:\Users\he126504\Pictures\MURA\Change-Release\Singl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e126504\Pictures\MURA\Change-Release\Single3.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453071" cy="1394137"/>
                          </a:xfrm>
                          <a:prstGeom prst="rect">
                            <a:avLst/>
                          </a:prstGeom>
                          <a:noFill/>
                          <a:ln>
                            <a:noFill/>
                          </a:ln>
                        </pic:spPr>
                      </pic:pic>
                    </a:graphicData>
                  </a:graphic>
                </wp:inline>
              </w:drawing>
            </w:r>
          </w:p>
          <w:p w14:paraId="516ED1F9" w14:textId="77777777" w:rsidR="00B1435E" w:rsidRDefault="00B1435E" w:rsidP="00380C86">
            <w:pPr>
              <w:spacing w:line="240" w:lineRule="auto"/>
              <w:rPr>
                <w:rFonts w:ascii="Segoe UI" w:hAnsi="Segoe UI" w:cs="Segoe UI"/>
                <w:color w:val="212529"/>
                <w:shd w:val="clear" w:color="auto" w:fill="FFFFFF"/>
              </w:rPr>
            </w:pPr>
          </w:p>
          <w:p w14:paraId="32E1E688" w14:textId="2CA85919" w:rsidR="00E115A0" w:rsidRPr="0041721A" w:rsidRDefault="00E115A0" w:rsidP="00380C86">
            <w:pPr>
              <w:spacing w:line="240" w:lineRule="auto"/>
              <w:rPr>
                <w:rFonts w:ascii="Segoe UI" w:hAnsi="Segoe UI" w:cs="Segoe UI"/>
                <w:color w:val="212529"/>
                <w:shd w:val="clear" w:color="auto" w:fill="FFFFFF"/>
              </w:rPr>
            </w:pPr>
          </w:p>
        </w:tc>
      </w:tr>
      <w:tr w:rsidR="005406C6" w:rsidRPr="0034731D" w14:paraId="00AEFC3C" w14:textId="77777777" w:rsidTr="005D36D4">
        <w:trPr>
          <w:trHeight w:val="480"/>
        </w:trPr>
        <w:tc>
          <w:tcPr>
            <w:tcW w:w="2348" w:type="dxa"/>
            <w:noWrap/>
          </w:tcPr>
          <w:p w14:paraId="105C670C" w14:textId="76FFAD1A" w:rsidR="0034731D" w:rsidRPr="0034731D" w:rsidRDefault="00380C86">
            <w:pPr>
              <w:rPr>
                <w:rFonts w:ascii="Calibri" w:hAnsi="Calibri" w:cs="Calibri"/>
                <w:b/>
                <w:bCs/>
              </w:rPr>
            </w:pPr>
            <w:r w:rsidRPr="00380C86">
              <w:rPr>
                <w:rStyle w:val="Strong"/>
                <w:rFonts w:ascii="Segoe UI" w:hAnsi="Segoe UI" w:cs="Segoe UI"/>
                <w:color w:val="212529"/>
                <w:shd w:val="clear" w:color="auto" w:fill="FFFFFF"/>
              </w:rPr>
              <w:t xml:space="preserve">Add </w:t>
            </w:r>
            <w:r w:rsidR="00D22F9D" w:rsidRPr="00D22F9D">
              <w:rPr>
                <w:rStyle w:val="Strong"/>
                <w:rFonts w:ascii="Segoe UI" w:hAnsi="Segoe UI" w:cs="Segoe UI"/>
                <w:color w:val="212529"/>
                <w:shd w:val="clear" w:color="auto" w:fill="FFFFFF"/>
              </w:rPr>
              <w:t>Journey</w:t>
            </w:r>
            <w:r w:rsidR="00D22F9D">
              <w:rPr>
                <w:rStyle w:val="Strong"/>
                <w:rFonts w:ascii="Segoe UI" w:hAnsi="Segoe UI" w:cs="Segoe UI"/>
                <w:color w:val="212529"/>
                <w:shd w:val="clear" w:color="auto" w:fill="FFFFFF"/>
              </w:rPr>
              <w:t xml:space="preserve"> Planner Functionality to Google M</w:t>
            </w:r>
            <w:r w:rsidRPr="00380C86">
              <w:rPr>
                <w:rStyle w:val="Strong"/>
                <w:rFonts w:ascii="Segoe UI" w:hAnsi="Segoe UI" w:cs="Segoe UI"/>
                <w:color w:val="212529"/>
                <w:shd w:val="clear" w:color="auto" w:fill="FFFFFF"/>
              </w:rPr>
              <w:t>ap</w:t>
            </w:r>
            <w:r w:rsidR="00D22F9D">
              <w:rPr>
                <w:rStyle w:val="Strong"/>
                <w:rFonts w:ascii="Segoe UI" w:hAnsi="Segoe UI" w:cs="Segoe UI"/>
                <w:color w:val="212529"/>
                <w:shd w:val="clear" w:color="auto" w:fill="FFFFFF"/>
              </w:rPr>
              <w:t xml:space="preserve"> Plugin</w:t>
            </w:r>
          </w:p>
        </w:tc>
        <w:tc>
          <w:tcPr>
            <w:tcW w:w="7281" w:type="dxa"/>
            <w:noWrap/>
          </w:tcPr>
          <w:p w14:paraId="22E19D2A" w14:textId="77777777" w:rsidR="00BA3B6B" w:rsidRDefault="00D22F9D" w:rsidP="00B1435E">
            <w:pPr>
              <w:shd w:val="clear" w:color="auto" w:fill="FFFFFF"/>
              <w:spacing w:before="100" w:beforeAutospacing="1" w:after="100" w:afterAutospacing="1" w:line="240" w:lineRule="auto"/>
              <w:rPr>
                <w:rFonts w:ascii="Segoe UI" w:hAnsi="Segoe UI" w:cs="Segoe UI"/>
                <w:color w:val="212529"/>
                <w:kern w:val="0"/>
                <w:sz w:val="24"/>
                <w:szCs w:val="24"/>
                <w:lang w:eastAsia="en-GB"/>
              </w:rPr>
            </w:pPr>
            <w:r>
              <w:rPr>
                <w:rFonts w:ascii="Segoe UI" w:hAnsi="Segoe UI" w:cs="Segoe UI"/>
                <w:color w:val="212529"/>
                <w:kern w:val="0"/>
                <w:sz w:val="24"/>
                <w:szCs w:val="24"/>
                <w:lang w:eastAsia="en-GB"/>
              </w:rPr>
              <w:t>This ch</w:t>
            </w:r>
            <w:r w:rsidR="00B1435E">
              <w:rPr>
                <w:rFonts w:ascii="Segoe UI" w:hAnsi="Segoe UI" w:cs="Segoe UI"/>
                <w:color w:val="212529"/>
                <w:kern w:val="0"/>
                <w:sz w:val="24"/>
                <w:szCs w:val="24"/>
                <w:lang w:eastAsia="en-GB"/>
              </w:rPr>
              <w:t>ange will see the addition of a</w:t>
            </w:r>
            <w:r w:rsidRPr="00D22F9D">
              <w:rPr>
                <w:rFonts w:ascii="Segoe UI" w:hAnsi="Segoe UI" w:cs="Segoe UI"/>
                <w:color w:val="212529"/>
                <w:kern w:val="0"/>
                <w:sz w:val="24"/>
                <w:szCs w:val="24"/>
                <w:lang w:eastAsia="en-GB"/>
              </w:rPr>
              <w:t xml:space="preserve"> 'Plan My Journey' function to the</w:t>
            </w:r>
            <w:r w:rsidR="00E115A0">
              <w:rPr>
                <w:rFonts w:ascii="Segoe UI" w:hAnsi="Segoe UI" w:cs="Segoe UI"/>
                <w:color w:val="212529"/>
                <w:kern w:val="0"/>
                <w:sz w:val="24"/>
                <w:szCs w:val="24"/>
                <w:lang w:eastAsia="en-GB"/>
              </w:rPr>
              <w:t xml:space="preserve"> </w:t>
            </w:r>
            <w:r w:rsidR="00E115A0" w:rsidRPr="00E115A0">
              <w:rPr>
                <w:rFonts w:ascii="Segoe UI" w:hAnsi="Segoe UI" w:cs="Segoe UI"/>
                <w:color w:val="212529"/>
                <w:kern w:val="0"/>
                <w:sz w:val="24"/>
                <w:szCs w:val="24"/>
                <w:lang w:eastAsia="en-GB"/>
              </w:rPr>
              <w:t>Google Map Plugin</w:t>
            </w:r>
            <w:r w:rsidRPr="00D22F9D">
              <w:rPr>
                <w:rFonts w:ascii="Segoe UI" w:hAnsi="Segoe UI" w:cs="Segoe UI"/>
                <w:color w:val="212529"/>
                <w:kern w:val="0"/>
                <w:sz w:val="24"/>
                <w:szCs w:val="24"/>
                <w:lang w:eastAsia="en-GB"/>
              </w:rPr>
              <w:t xml:space="preserve"> display</w:t>
            </w:r>
            <w:r w:rsidR="00B1435E">
              <w:rPr>
                <w:rFonts w:ascii="Segoe UI" w:hAnsi="Segoe UI" w:cs="Segoe UI"/>
                <w:color w:val="212529"/>
                <w:kern w:val="0"/>
                <w:sz w:val="24"/>
                <w:szCs w:val="24"/>
                <w:lang w:eastAsia="en-GB"/>
              </w:rPr>
              <w:t xml:space="preserve">. </w:t>
            </w:r>
          </w:p>
          <w:p w14:paraId="12044F40" w14:textId="2E0A6AE4" w:rsidR="00E115A0" w:rsidRPr="00B1435E" w:rsidRDefault="00B1435E" w:rsidP="00B1435E">
            <w:pPr>
              <w:shd w:val="clear" w:color="auto" w:fill="FFFFFF"/>
              <w:spacing w:before="100" w:beforeAutospacing="1" w:after="100" w:afterAutospacing="1" w:line="240" w:lineRule="auto"/>
              <w:rPr>
                <w:rFonts w:ascii="Segoe UI" w:hAnsi="Segoe UI" w:cs="Segoe UI"/>
                <w:color w:val="212529"/>
                <w:kern w:val="0"/>
                <w:sz w:val="24"/>
                <w:szCs w:val="24"/>
                <w:lang w:eastAsia="en-GB"/>
              </w:rPr>
            </w:pPr>
            <w:r>
              <w:rPr>
                <w:rFonts w:ascii="Segoe UI" w:hAnsi="Segoe UI" w:cs="Segoe UI"/>
                <w:color w:val="212529"/>
                <w:kern w:val="0"/>
                <w:sz w:val="24"/>
                <w:szCs w:val="24"/>
                <w:lang w:eastAsia="en-GB"/>
              </w:rPr>
              <w:t>The setting</w:t>
            </w:r>
            <w:r w:rsidR="00E115A0">
              <w:rPr>
                <w:rFonts w:ascii="Segoe UI" w:hAnsi="Segoe UI" w:cs="Segoe UI"/>
                <w:color w:val="212529"/>
                <w:kern w:val="0"/>
                <w:sz w:val="24"/>
                <w:szCs w:val="24"/>
                <w:lang w:eastAsia="en-GB"/>
              </w:rPr>
              <w:t>s</w:t>
            </w:r>
            <w:r>
              <w:rPr>
                <w:rFonts w:ascii="Segoe UI" w:hAnsi="Segoe UI" w:cs="Segoe UI"/>
                <w:color w:val="212529"/>
                <w:kern w:val="0"/>
                <w:sz w:val="24"/>
                <w:szCs w:val="24"/>
                <w:lang w:eastAsia="en-GB"/>
              </w:rPr>
              <w:t xml:space="preserve"> for this plugin will also be updated for</w:t>
            </w:r>
            <w:r w:rsidR="00E115A0">
              <w:rPr>
                <w:rFonts w:ascii="Segoe UI" w:hAnsi="Segoe UI" w:cs="Segoe UI"/>
                <w:color w:val="212529"/>
                <w:kern w:val="0"/>
                <w:sz w:val="24"/>
                <w:szCs w:val="24"/>
                <w:lang w:eastAsia="en-GB"/>
              </w:rPr>
              <w:t xml:space="preserve"> ease of</w:t>
            </w:r>
            <w:r>
              <w:rPr>
                <w:rFonts w:ascii="Segoe UI" w:hAnsi="Segoe UI" w:cs="Segoe UI"/>
                <w:color w:val="212529"/>
                <w:kern w:val="0"/>
                <w:sz w:val="24"/>
                <w:szCs w:val="24"/>
                <w:lang w:eastAsia="en-GB"/>
              </w:rPr>
              <w:t xml:space="preserve"> </w:t>
            </w:r>
            <w:r w:rsidRPr="00D22F9D">
              <w:rPr>
                <w:rFonts w:ascii="Segoe UI" w:hAnsi="Segoe UI" w:cs="Segoe UI"/>
                <w:color w:val="212529"/>
                <w:kern w:val="0"/>
                <w:sz w:val="24"/>
                <w:szCs w:val="24"/>
                <w:lang w:eastAsia="en-GB"/>
              </w:rPr>
              <w:t>use when entering a destination</w:t>
            </w:r>
            <w:r w:rsidR="00E115A0">
              <w:rPr>
                <w:rFonts w:ascii="Segoe UI" w:hAnsi="Segoe UI" w:cs="Segoe UI"/>
                <w:color w:val="212529"/>
                <w:kern w:val="0"/>
                <w:sz w:val="24"/>
                <w:szCs w:val="24"/>
                <w:lang w:eastAsia="en-GB"/>
              </w:rPr>
              <w:t xml:space="preserve"> (by post code or </w:t>
            </w:r>
            <w:r w:rsidR="00EE22C1">
              <w:rPr>
                <w:rFonts w:ascii="Segoe UI" w:hAnsi="Segoe UI" w:cs="Segoe UI"/>
                <w:color w:val="212529"/>
                <w:kern w:val="0"/>
                <w:sz w:val="24"/>
                <w:szCs w:val="24"/>
                <w:lang w:eastAsia="en-GB"/>
              </w:rPr>
              <w:t>L</w:t>
            </w:r>
            <w:r w:rsidR="00CE1AF4">
              <w:rPr>
                <w:rFonts w:ascii="Segoe UI" w:hAnsi="Segoe UI" w:cs="Segoe UI"/>
                <w:color w:val="212529"/>
                <w:kern w:val="0"/>
                <w:sz w:val="24"/>
                <w:szCs w:val="24"/>
                <w:lang w:eastAsia="en-GB"/>
              </w:rPr>
              <w:t>ongitude</w:t>
            </w:r>
            <w:r w:rsidR="00E115A0">
              <w:rPr>
                <w:rFonts w:ascii="Segoe UI" w:hAnsi="Segoe UI" w:cs="Segoe UI"/>
                <w:color w:val="212529"/>
                <w:kern w:val="0"/>
                <w:sz w:val="24"/>
                <w:szCs w:val="24"/>
                <w:lang w:eastAsia="en-GB"/>
              </w:rPr>
              <w:t>/</w:t>
            </w:r>
            <w:r w:rsidR="00CE1AF4">
              <w:rPr>
                <w:rFonts w:ascii="Segoe UI" w:hAnsi="Segoe UI" w:cs="Segoe UI"/>
                <w:color w:val="212529"/>
                <w:kern w:val="0"/>
                <w:sz w:val="24"/>
                <w:szCs w:val="24"/>
                <w:lang w:eastAsia="en-GB"/>
              </w:rPr>
              <w:t>Latitude</w:t>
            </w:r>
            <w:r w:rsidR="00E115A0">
              <w:rPr>
                <w:rFonts w:ascii="Segoe UI" w:hAnsi="Segoe UI" w:cs="Segoe UI"/>
                <w:color w:val="212529"/>
                <w:kern w:val="0"/>
                <w:sz w:val="24"/>
                <w:szCs w:val="24"/>
                <w:lang w:eastAsia="en-GB"/>
              </w:rPr>
              <w:t>)</w:t>
            </w:r>
          </w:p>
          <w:p w14:paraId="1CBC52D1" w14:textId="66E6EC4E" w:rsidR="00E115A0" w:rsidRDefault="005B4C00" w:rsidP="0041721A">
            <w:pPr>
              <w:spacing w:line="240" w:lineRule="auto"/>
              <w:rPr>
                <w:rFonts w:ascii="Segoe UI" w:hAnsi="Segoe UI" w:cs="Segoe UI"/>
                <w:color w:val="auto"/>
                <w:kern w:val="0"/>
                <w:lang w:eastAsia="en-GB"/>
              </w:rPr>
            </w:pPr>
            <w:r w:rsidRPr="005B4C00">
              <w:rPr>
                <w:rFonts w:ascii="Segoe UI" w:hAnsi="Segoe UI" w:cs="Segoe UI"/>
                <w:noProof/>
                <w:color w:val="auto"/>
                <w:kern w:val="0"/>
                <w:lang w:eastAsia="en-GB"/>
              </w:rPr>
              <w:drawing>
                <wp:inline distT="0" distB="0" distL="0" distR="0" wp14:anchorId="496F035D" wp14:editId="6F265BFA">
                  <wp:extent cx="3683005" cy="894624"/>
                  <wp:effectExtent l="0" t="0" r="0" b="1270"/>
                  <wp:docPr id="13" name="Picture 13" descr="C:\Users\he126504\Desktop\Journey Plan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e126504\Desktop\Journey Planner.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53759" cy="911810"/>
                          </a:xfrm>
                          <a:prstGeom prst="rect">
                            <a:avLst/>
                          </a:prstGeom>
                          <a:noFill/>
                          <a:ln>
                            <a:noFill/>
                          </a:ln>
                        </pic:spPr>
                      </pic:pic>
                    </a:graphicData>
                  </a:graphic>
                </wp:inline>
              </w:drawing>
            </w:r>
          </w:p>
          <w:p w14:paraId="10427B48" w14:textId="367E46A9" w:rsidR="009305A6" w:rsidRDefault="009305A6" w:rsidP="00563984">
            <w:pPr>
              <w:spacing w:line="240" w:lineRule="auto"/>
              <w:rPr>
                <w:rFonts w:ascii="Segoe UI" w:hAnsi="Segoe UI" w:cs="Segoe UI"/>
                <w:color w:val="auto"/>
                <w:kern w:val="0"/>
                <w:lang w:eastAsia="en-GB"/>
              </w:rPr>
            </w:pPr>
          </w:p>
          <w:p w14:paraId="43E9F028" w14:textId="09F4D2AA" w:rsidR="00B1435E" w:rsidRPr="00563984" w:rsidRDefault="00B1435E" w:rsidP="00563984">
            <w:pPr>
              <w:spacing w:line="240" w:lineRule="auto"/>
              <w:rPr>
                <w:rFonts w:ascii="Segoe UI" w:hAnsi="Segoe UI" w:cs="Segoe UI"/>
                <w:color w:val="auto"/>
                <w:kern w:val="0"/>
                <w:lang w:eastAsia="en-GB"/>
              </w:rPr>
            </w:pPr>
          </w:p>
        </w:tc>
      </w:tr>
      <w:tr w:rsidR="005406C6" w:rsidRPr="0034731D" w14:paraId="168D5F87" w14:textId="77777777" w:rsidTr="005D36D4">
        <w:trPr>
          <w:trHeight w:val="612"/>
        </w:trPr>
        <w:tc>
          <w:tcPr>
            <w:tcW w:w="2348" w:type="dxa"/>
            <w:noWrap/>
          </w:tcPr>
          <w:p w14:paraId="0EE7DFB2" w14:textId="5DE365C7" w:rsidR="005D13E8" w:rsidRPr="0034731D" w:rsidRDefault="00CE1AF4">
            <w:pPr>
              <w:rPr>
                <w:rFonts w:ascii="Calibri" w:hAnsi="Calibri" w:cs="Calibri"/>
                <w:b/>
                <w:bCs/>
              </w:rPr>
            </w:pPr>
            <w:r>
              <w:rPr>
                <w:rStyle w:val="Strong"/>
                <w:rFonts w:ascii="Segoe UI" w:hAnsi="Segoe UI" w:cs="Segoe UI"/>
                <w:color w:val="212529"/>
                <w:shd w:val="clear" w:color="auto" w:fill="FFFFFF"/>
              </w:rPr>
              <w:lastRenderedPageBreak/>
              <w:t>Homepage</w:t>
            </w:r>
            <w:r w:rsidR="00E115A0">
              <w:rPr>
                <w:rStyle w:val="Strong"/>
                <w:rFonts w:ascii="Segoe UI" w:hAnsi="Segoe UI" w:cs="Segoe UI"/>
                <w:color w:val="212529"/>
                <w:shd w:val="clear" w:color="auto" w:fill="FFFFFF"/>
              </w:rPr>
              <w:t xml:space="preserve"> Carousel – a Number of Updates</w:t>
            </w:r>
          </w:p>
        </w:tc>
        <w:tc>
          <w:tcPr>
            <w:tcW w:w="7281" w:type="dxa"/>
            <w:noWrap/>
          </w:tcPr>
          <w:p w14:paraId="3C79AA69" w14:textId="424C7979" w:rsidR="00E115A0" w:rsidRDefault="00E115A0" w:rsidP="00E115A0">
            <w:pPr>
              <w:rPr>
                <w:rFonts w:ascii="Segoe UI" w:hAnsi="Segoe UI" w:cs="Segoe UI"/>
                <w:color w:val="212529"/>
                <w:shd w:val="clear" w:color="auto" w:fill="FFFFFF"/>
              </w:rPr>
            </w:pPr>
            <w:r>
              <w:rPr>
                <w:rFonts w:ascii="Segoe UI" w:hAnsi="Segoe UI" w:cs="Segoe UI"/>
                <w:color w:val="212529"/>
                <w:shd w:val="clear" w:color="auto" w:fill="FFFFFF"/>
              </w:rPr>
              <w:t xml:space="preserve">This change will see the </w:t>
            </w:r>
            <w:r w:rsidR="00CE1AF4">
              <w:rPr>
                <w:rFonts w:ascii="Segoe UI" w:hAnsi="Segoe UI" w:cs="Segoe UI"/>
                <w:color w:val="212529"/>
                <w:shd w:val="clear" w:color="auto" w:fill="FFFFFF"/>
              </w:rPr>
              <w:t>Homepage</w:t>
            </w:r>
            <w:r>
              <w:rPr>
                <w:rFonts w:ascii="Segoe UI" w:hAnsi="Segoe UI" w:cs="Segoe UI"/>
                <w:color w:val="212529"/>
                <w:shd w:val="clear" w:color="auto" w:fill="FFFFFF"/>
              </w:rPr>
              <w:t xml:space="preserve"> Carousel removed from the CMS, this will be </w:t>
            </w:r>
            <w:r w:rsidR="00CE1AF4">
              <w:rPr>
                <w:rFonts w:ascii="Segoe UI" w:hAnsi="Segoe UI" w:cs="Segoe UI"/>
                <w:color w:val="212529"/>
                <w:shd w:val="clear" w:color="auto" w:fill="FFFFFF"/>
              </w:rPr>
              <w:t>replaced</w:t>
            </w:r>
            <w:r>
              <w:rPr>
                <w:rFonts w:ascii="Segoe UI" w:hAnsi="Segoe UI" w:cs="Segoe UI"/>
                <w:color w:val="212529"/>
                <w:shd w:val="clear" w:color="auto" w:fill="FFFFFF"/>
              </w:rPr>
              <w:t xml:space="preserve"> by the use of the dragable Carousel Plugin.</w:t>
            </w:r>
            <w:r w:rsidR="00A75377">
              <w:rPr>
                <w:rFonts w:ascii="Segoe UI" w:hAnsi="Segoe UI" w:cs="Segoe UI"/>
                <w:color w:val="212529"/>
                <w:shd w:val="clear" w:color="auto" w:fill="FFFFFF"/>
              </w:rPr>
              <w:t xml:space="preserve"> When using the ‘Home.cfm’ page layout this Carousel Plugin will span across the whole site.</w:t>
            </w:r>
          </w:p>
          <w:p w14:paraId="43235A91" w14:textId="77777777" w:rsidR="00A75377" w:rsidRDefault="00A75377" w:rsidP="00A75377">
            <w:pPr>
              <w:rPr>
                <w:rFonts w:ascii="Segoe UI" w:hAnsi="Segoe UI" w:cs="Segoe UI"/>
                <w:color w:val="212529"/>
                <w:shd w:val="clear" w:color="auto" w:fill="FFFFFF"/>
              </w:rPr>
            </w:pPr>
            <w:r>
              <w:rPr>
                <w:rFonts w:ascii="Segoe UI" w:hAnsi="Segoe UI" w:cs="Segoe UI"/>
                <w:color w:val="212529"/>
                <w:shd w:val="clear" w:color="auto" w:fill="FFFFFF"/>
              </w:rPr>
              <w:t>Amendment made:</w:t>
            </w:r>
          </w:p>
          <w:p w14:paraId="7C533CCE" w14:textId="20FF779F" w:rsidR="00A75377" w:rsidRPr="00A75377" w:rsidRDefault="00A75377" w:rsidP="00A75377">
            <w:pPr>
              <w:pStyle w:val="ListParagraph"/>
              <w:numPr>
                <w:ilvl w:val="0"/>
                <w:numId w:val="16"/>
              </w:numPr>
              <w:rPr>
                <w:rFonts w:ascii="Segoe UI" w:hAnsi="Segoe UI" w:cs="Segoe UI"/>
                <w:color w:val="212529"/>
                <w:shd w:val="clear" w:color="auto" w:fill="FFFFFF"/>
              </w:rPr>
            </w:pPr>
            <w:r w:rsidRPr="00A75377">
              <w:rPr>
                <w:rFonts w:ascii="Segoe UI" w:hAnsi="Segoe UI" w:cs="Segoe UI"/>
                <w:color w:val="212529"/>
                <w:shd w:val="clear" w:color="auto" w:fill="FFFFFF"/>
              </w:rPr>
              <w:t>Slight increase the Font size of the Title text</w:t>
            </w:r>
          </w:p>
          <w:p w14:paraId="3E65DB96" w14:textId="7C853C8A" w:rsidR="00A75377" w:rsidRPr="00A75377" w:rsidRDefault="00A75377" w:rsidP="00A75377">
            <w:pPr>
              <w:pStyle w:val="ListParagraph"/>
              <w:numPr>
                <w:ilvl w:val="0"/>
                <w:numId w:val="16"/>
              </w:numPr>
              <w:rPr>
                <w:rFonts w:ascii="Segoe UI" w:hAnsi="Segoe UI" w:cs="Segoe UI"/>
                <w:color w:val="212529"/>
                <w:shd w:val="clear" w:color="auto" w:fill="FFFFFF"/>
              </w:rPr>
            </w:pPr>
            <w:r w:rsidRPr="00A75377">
              <w:rPr>
                <w:rFonts w:ascii="Segoe UI" w:hAnsi="Segoe UI" w:cs="Segoe UI"/>
                <w:color w:val="212529"/>
                <w:shd w:val="clear" w:color="auto" w:fill="FFFFFF"/>
              </w:rPr>
              <w:t xml:space="preserve">No increase in font made when pulling in the Summary text (to create a distinction between </w:t>
            </w:r>
            <w:r w:rsidR="00CE1AF4" w:rsidRPr="00A75377">
              <w:rPr>
                <w:rFonts w:ascii="Segoe UI" w:hAnsi="Segoe UI" w:cs="Segoe UI"/>
                <w:color w:val="212529"/>
                <w:shd w:val="clear" w:color="auto" w:fill="FFFFFF"/>
              </w:rPr>
              <w:t>Title</w:t>
            </w:r>
            <w:r w:rsidRPr="00A75377">
              <w:rPr>
                <w:rFonts w:ascii="Segoe UI" w:hAnsi="Segoe UI" w:cs="Segoe UI"/>
                <w:color w:val="212529"/>
                <w:shd w:val="clear" w:color="auto" w:fill="FFFFFF"/>
              </w:rPr>
              <w:t xml:space="preserve"> and Summary)</w:t>
            </w:r>
          </w:p>
          <w:p w14:paraId="2499D9BE" w14:textId="253F63F4" w:rsidR="00A75377" w:rsidRDefault="00A75377" w:rsidP="00E115A0">
            <w:pPr>
              <w:pStyle w:val="ListParagraph"/>
              <w:numPr>
                <w:ilvl w:val="0"/>
                <w:numId w:val="16"/>
              </w:numPr>
              <w:rPr>
                <w:rFonts w:ascii="Segoe UI" w:hAnsi="Segoe UI" w:cs="Segoe UI"/>
                <w:color w:val="212529"/>
                <w:shd w:val="clear" w:color="auto" w:fill="FFFFFF"/>
              </w:rPr>
            </w:pPr>
            <w:r w:rsidRPr="00A75377">
              <w:rPr>
                <w:rFonts w:ascii="Segoe UI" w:hAnsi="Segoe UI" w:cs="Segoe UI"/>
                <w:color w:val="212529"/>
                <w:shd w:val="clear" w:color="auto" w:fill="FFFFFF"/>
              </w:rPr>
              <w:t>Reduction in size of the More call to action button</w:t>
            </w:r>
          </w:p>
          <w:p w14:paraId="0BEA4516" w14:textId="77777777" w:rsidR="00A75377" w:rsidRPr="00A75377" w:rsidRDefault="00A75377" w:rsidP="00A75377">
            <w:pPr>
              <w:pStyle w:val="ListParagraph"/>
              <w:rPr>
                <w:rFonts w:ascii="Segoe UI" w:hAnsi="Segoe UI" w:cs="Segoe UI"/>
                <w:color w:val="212529"/>
                <w:shd w:val="clear" w:color="auto" w:fill="FFFFFF"/>
              </w:rPr>
            </w:pPr>
          </w:p>
          <w:p w14:paraId="71A1D5CB" w14:textId="453D333B" w:rsidR="00E115A0" w:rsidRDefault="00E115A0" w:rsidP="00E115A0">
            <w:pPr>
              <w:rPr>
                <w:rFonts w:ascii="Segoe UI" w:hAnsi="Segoe UI" w:cs="Segoe UI"/>
                <w:color w:val="212529"/>
                <w:shd w:val="clear" w:color="auto" w:fill="FFFFFF"/>
              </w:rPr>
            </w:pPr>
            <w:r w:rsidRPr="00E115A0">
              <w:rPr>
                <w:rFonts w:ascii="Segoe UI" w:hAnsi="Segoe UI" w:cs="Segoe UI"/>
                <w:b/>
                <w:color w:val="212529"/>
                <w:shd w:val="clear" w:color="auto" w:fill="FFFFFF"/>
              </w:rPr>
              <w:t>*Note:</w:t>
            </w:r>
            <w:r>
              <w:rPr>
                <w:rFonts w:ascii="Segoe UI" w:hAnsi="Segoe UI" w:cs="Segoe UI"/>
                <w:color w:val="212529"/>
                <w:shd w:val="clear" w:color="auto" w:fill="FFFFFF"/>
              </w:rPr>
              <w:t xml:space="preserve"> For any sites that has </w:t>
            </w:r>
            <w:r w:rsidR="00CE1AF4">
              <w:rPr>
                <w:rFonts w:ascii="Segoe UI" w:hAnsi="Segoe UI" w:cs="Segoe UI"/>
                <w:color w:val="212529"/>
                <w:shd w:val="clear" w:color="auto" w:fill="FFFFFF"/>
              </w:rPr>
              <w:t>Homep</w:t>
            </w:r>
            <w:r w:rsidR="00CE1AF4" w:rsidRPr="00E115A0">
              <w:rPr>
                <w:rFonts w:ascii="Segoe UI" w:hAnsi="Segoe UI" w:cs="Segoe UI"/>
                <w:color w:val="212529"/>
                <w:shd w:val="clear" w:color="auto" w:fill="FFFFFF"/>
              </w:rPr>
              <w:t>age</w:t>
            </w:r>
            <w:r>
              <w:rPr>
                <w:rFonts w:ascii="Segoe UI" w:hAnsi="Segoe UI" w:cs="Segoe UI"/>
                <w:color w:val="212529"/>
                <w:shd w:val="clear" w:color="auto" w:fill="FFFFFF"/>
              </w:rPr>
              <w:t xml:space="preserve"> Carousel, this will</w:t>
            </w:r>
            <w:r w:rsidRPr="00E115A0">
              <w:rPr>
                <w:rFonts w:ascii="Segoe UI" w:hAnsi="Segoe UI" w:cs="Segoe UI"/>
                <w:color w:val="212529"/>
                <w:shd w:val="clear" w:color="auto" w:fill="FFFFFF"/>
              </w:rPr>
              <w:t xml:space="preserve"> need to be re added by</w:t>
            </w:r>
            <w:r w:rsidR="00A75377">
              <w:rPr>
                <w:rFonts w:ascii="Segoe UI" w:hAnsi="Segoe UI" w:cs="Segoe UI"/>
                <w:color w:val="212529"/>
                <w:shd w:val="clear" w:color="auto" w:fill="FFFFFF"/>
              </w:rPr>
              <w:t xml:space="preserve"> using the</w:t>
            </w:r>
            <w:r w:rsidRPr="00E115A0">
              <w:rPr>
                <w:rFonts w:ascii="Segoe UI" w:hAnsi="Segoe UI" w:cs="Segoe UI"/>
                <w:color w:val="212529"/>
                <w:shd w:val="clear" w:color="auto" w:fill="FFFFFF"/>
              </w:rPr>
              <w:t xml:space="preserve"> </w:t>
            </w:r>
            <w:r>
              <w:rPr>
                <w:rFonts w:ascii="Segoe UI" w:hAnsi="Segoe UI" w:cs="Segoe UI"/>
                <w:color w:val="212529"/>
                <w:shd w:val="clear" w:color="auto" w:fill="FFFFFF"/>
              </w:rPr>
              <w:t>Carousel Plugin</w:t>
            </w:r>
            <w:r w:rsidRPr="00E115A0">
              <w:rPr>
                <w:rFonts w:ascii="Segoe UI" w:hAnsi="Segoe UI" w:cs="Segoe UI"/>
                <w:color w:val="212529"/>
                <w:shd w:val="clear" w:color="auto" w:fill="FFFFFF"/>
              </w:rPr>
              <w:t>.</w:t>
            </w:r>
          </w:p>
          <w:p w14:paraId="7815B5E3" w14:textId="49A456E9" w:rsidR="00E115A0" w:rsidRDefault="00E115A0" w:rsidP="00E115A0">
            <w:pPr>
              <w:rPr>
                <w:rFonts w:ascii="Segoe UI" w:hAnsi="Segoe UI" w:cs="Segoe UI"/>
                <w:color w:val="212529"/>
                <w:shd w:val="clear" w:color="auto" w:fill="FFFFFF"/>
              </w:rPr>
            </w:pPr>
          </w:p>
          <w:p w14:paraId="7B584369" w14:textId="69DF3FB3" w:rsidR="00E115A0" w:rsidRDefault="00E115A0" w:rsidP="00E115A0">
            <w:pPr>
              <w:rPr>
                <w:rFonts w:ascii="Segoe UI" w:hAnsi="Segoe UI" w:cs="Segoe UI"/>
                <w:color w:val="212529"/>
                <w:shd w:val="clear" w:color="auto" w:fill="FFFFFF"/>
              </w:rPr>
            </w:pPr>
            <w:r w:rsidRPr="00DD6582">
              <w:rPr>
                <w:rFonts w:ascii="Segoe UI" w:hAnsi="Segoe UI" w:cs="Segoe UI"/>
                <w:noProof/>
                <w:color w:val="212529"/>
                <w:shd w:val="clear" w:color="auto" w:fill="FFFFFF"/>
                <w:lang w:eastAsia="en-GB"/>
              </w:rPr>
              <w:drawing>
                <wp:inline distT="0" distB="0" distL="0" distR="0" wp14:anchorId="6EB567AA" wp14:editId="4056E9AE">
                  <wp:extent cx="4225229" cy="1765398"/>
                  <wp:effectExtent l="0" t="0" r="4445" b="6350"/>
                  <wp:docPr id="2" name="Picture 2" descr="C:\Users\he126504\Pictures\MURA\Change-Release\CAROUS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e126504\Pictures\MURA\Change-Release\CAROUSEL.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245689" cy="1773947"/>
                          </a:xfrm>
                          <a:prstGeom prst="rect">
                            <a:avLst/>
                          </a:prstGeom>
                          <a:noFill/>
                          <a:ln>
                            <a:noFill/>
                          </a:ln>
                        </pic:spPr>
                      </pic:pic>
                    </a:graphicData>
                  </a:graphic>
                </wp:inline>
              </w:drawing>
            </w:r>
          </w:p>
          <w:p w14:paraId="707D6B61" w14:textId="32A6216F" w:rsidR="00B1435E" w:rsidRPr="00B1435E" w:rsidRDefault="00B1435E">
            <w:pPr>
              <w:rPr>
                <w:rFonts w:ascii="Segoe UI" w:hAnsi="Segoe UI" w:cs="Segoe UI"/>
                <w:color w:val="212529"/>
                <w:shd w:val="clear" w:color="auto" w:fill="FFFFFF"/>
              </w:rPr>
            </w:pPr>
          </w:p>
        </w:tc>
      </w:tr>
      <w:tr w:rsidR="005406C6" w:rsidRPr="0034731D" w14:paraId="2B57CAF1" w14:textId="77777777" w:rsidTr="005D36D4">
        <w:trPr>
          <w:trHeight w:val="612"/>
        </w:trPr>
        <w:tc>
          <w:tcPr>
            <w:tcW w:w="2348" w:type="dxa"/>
            <w:noWrap/>
          </w:tcPr>
          <w:p w14:paraId="30963DD4" w14:textId="77C20ED3" w:rsidR="00626262" w:rsidRPr="0041721A" w:rsidRDefault="00575077">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Reduce Page Image Plugin Dialog H</w:t>
            </w:r>
            <w:r w:rsidR="00A75377" w:rsidRPr="00A75377">
              <w:rPr>
                <w:rStyle w:val="Strong"/>
                <w:rFonts w:ascii="Segoe UI" w:hAnsi="Segoe UI" w:cs="Segoe UI"/>
                <w:color w:val="212529"/>
                <w:shd w:val="clear" w:color="auto" w:fill="FFFFFF"/>
              </w:rPr>
              <w:t>eight</w:t>
            </w:r>
          </w:p>
        </w:tc>
        <w:tc>
          <w:tcPr>
            <w:tcW w:w="7281" w:type="dxa"/>
            <w:noWrap/>
          </w:tcPr>
          <w:p w14:paraId="34B8258D" w14:textId="50505CD8" w:rsidR="00B1435E" w:rsidRDefault="00575077" w:rsidP="00D22F9D">
            <w:pPr>
              <w:spacing w:line="240" w:lineRule="auto"/>
              <w:rPr>
                <w:rFonts w:ascii="Segoe UI" w:hAnsi="Segoe UI" w:cs="Segoe UI"/>
                <w:color w:val="auto"/>
                <w:kern w:val="0"/>
                <w:lang w:eastAsia="en-GB"/>
              </w:rPr>
            </w:pPr>
            <w:r>
              <w:rPr>
                <w:rFonts w:ascii="Segoe UI" w:hAnsi="Segoe UI" w:cs="Segoe UI"/>
                <w:color w:val="auto"/>
                <w:kern w:val="0"/>
                <w:lang w:eastAsia="en-GB"/>
              </w:rPr>
              <w:t>This change will see a reduction in the height of the CK Editor Image Dialog box.</w:t>
            </w:r>
            <w:r w:rsidR="003E1A14">
              <w:rPr>
                <w:rFonts w:ascii="Segoe UI" w:hAnsi="Segoe UI" w:cs="Segoe UI"/>
                <w:color w:val="auto"/>
                <w:kern w:val="0"/>
                <w:lang w:eastAsia="en-GB"/>
              </w:rPr>
              <w:t xml:space="preserve"> The added options underneath the Image will now appear alongside each other inorder to cut the size of the box.</w:t>
            </w:r>
          </w:p>
          <w:p w14:paraId="5B3EBE07" w14:textId="77777777" w:rsidR="00575077" w:rsidRDefault="00575077" w:rsidP="00D22F9D">
            <w:pPr>
              <w:spacing w:line="240" w:lineRule="auto"/>
              <w:rPr>
                <w:rFonts w:ascii="Segoe UI" w:hAnsi="Segoe UI" w:cs="Segoe UI"/>
                <w:color w:val="auto"/>
                <w:kern w:val="0"/>
                <w:lang w:eastAsia="en-GB"/>
              </w:rPr>
            </w:pPr>
          </w:p>
          <w:p w14:paraId="7F626F4F" w14:textId="3239BE02" w:rsidR="00575077" w:rsidRDefault="00575077" w:rsidP="00D22F9D">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Current Size                     </w:t>
            </w:r>
            <w:r w:rsidR="003E1A14">
              <w:rPr>
                <w:rFonts w:ascii="Segoe UI" w:hAnsi="Segoe UI" w:cs="Segoe UI"/>
                <w:color w:val="auto"/>
                <w:kern w:val="0"/>
                <w:lang w:eastAsia="en-GB"/>
              </w:rPr>
              <w:t xml:space="preserve">                      </w:t>
            </w:r>
          </w:p>
          <w:p w14:paraId="2E1FF584" w14:textId="77777777" w:rsidR="00575077" w:rsidRDefault="00575077" w:rsidP="00D22F9D">
            <w:pPr>
              <w:spacing w:line="240" w:lineRule="auto"/>
              <w:rPr>
                <w:rFonts w:ascii="Segoe UI" w:hAnsi="Segoe UI" w:cs="Segoe UI"/>
                <w:color w:val="auto"/>
                <w:kern w:val="0"/>
                <w:lang w:eastAsia="en-GB"/>
              </w:rPr>
            </w:pPr>
            <w:r w:rsidRPr="00575077">
              <w:rPr>
                <w:rFonts w:ascii="Segoe UI" w:hAnsi="Segoe UI" w:cs="Segoe UI"/>
                <w:noProof/>
                <w:color w:val="auto"/>
                <w:kern w:val="0"/>
                <w:lang w:eastAsia="en-GB"/>
              </w:rPr>
              <w:drawing>
                <wp:inline distT="0" distB="0" distL="0" distR="0" wp14:anchorId="5DF82175" wp14:editId="4A379C38">
                  <wp:extent cx="2292531" cy="2612238"/>
                  <wp:effectExtent l="0" t="0" r="0" b="0"/>
                  <wp:docPr id="4" name="Picture 4" descr="C:\Users\he126504\Desktop\current dialog 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126504\Desktop\current dialog box.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19121" cy="2642536"/>
                          </a:xfrm>
                          <a:prstGeom prst="rect">
                            <a:avLst/>
                          </a:prstGeom>
                          <a:noFill/>
                          <a:ln>
                            <a:noFill/>
                          </a:ln>
                        </pic:spPr>
                      </pic:pic>
                    </a:graphicData>
                  </a:graphic>
                </wp:inline>
              </w:drawing>
            </w:r>
            <w:r>
              <w:rPr>
                <w:rFonts w:ascii="Segoe UI" w:hAnsi="Segoe UI" w:cs="Segoe UI"/>
                <w:color w:val="auto"/>
                <w:kern w:val="0"/>
                <w:lang w:eastAsia="en-GB"/>
              </w:rPr>
              <w:t xml:space="preserve">   </w:t>
            </w:r>
          </w:p>
          <w:p w14:paraId="0ECEB739" w14:textId="71D25BFD" w:rsidR="003E1A14" w:rsidRPr="00D22F9D" w:rsidRDefault="003E1A14" w:rsidP="00D22F9D">
            <w:pPr>
              <w:spacing w:line="240" w:lineRule="auto"/>
              <w:rPr>
                <w:rFonts w:ascii="Segoe UI" w:hAnsi="Segoe UI" w:cs="Segoe UI"/>
                <w:color w:val="auto"/>
                <w:kern w:val="0"/>
                <w:lang w:eastAsia="en-GB"/>
              </w:rPr>
            </w:pPr>
          </w:p>
        </w:tc>
      </w:tr>
      <w:tr w:rsidR="005406C6" w:rsidRPr="0034731D" w14:paraId="4A26577B" w14:textId="77777777" w:rsidTr="005D36D4">
        <w:trPr>
          <w:trHeight w:val="612"/>
        </w:trPr>
        <w:tc>
          <w:tcPr>
            <w:tcW w:w="2348" w:type="dxa"/>
            <w:noWrap/>
          </w:tcPr>
          <w:p w14:paraId="23749249" w14:textId="07CB1E7C" w:rsidR="00626262" w:rsidRPr="0041721A" w:rsidRDefault="00575077">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Mura Plugin A&amp;E Wait Time Display U</w:t>
            </w:r>
            <w:r w:rsidRPr="00575077">
              <w:rPr>
                <w:rStyle w:val="Strong"/>
                <w:rFonts w:ascii="Segoe UI" w:hAnsi="Segoe UI" w:cs="Segoe UI"/>
                <w:color w:val="212529"/>
                <w:shd w:val="clear" w:color="auto" w:fill="FFFFFF"/>
              </w:rPr>
              <w:t>pdate</w:t>
            </w:r>
          </w:p>
        </w:tc>
        <w:tc>
          <w:tcPr>
            <w:tcW w:w="7281" w:type="dxa"/>
            <w:noWrap/>
          </w:tcPr>
          <w:p w14:paraId="1D225A1A" w14:textId="77777777" w:rsidR="00575077" w:rsidRPr="00575077" w:rsidRDefault="00575077" w:rsidP="00575077">
            <w:pPr>
              <w:rPr>
                <w:rFonts w:ascii="Segoe UI" w:hAnsi="Segoe UI" w:cs="Segoe UI"/>
                <w:color w:val="212529"/>
                <w:shd w:val="clear" w:color="auto" w:fill="FFFFFF"/>
              </w:rPr>
            </w:pPr>
            <w:r w:rsidRPr="00575077">
              <w:rPr>
                <w:rFonts w:ascii="Segoe UI" w:hAnsi="Segoe UI" w:cs="Segoe UI"/>
                <w:color w:val="212529"/>
                <w:shd w:val="clear" w:color="auto" w:fill="FFFFFF"/>
              </w:rPr>
              <w:t>There has been a request updated to the display of the 'Typical Time in department' section of the A&amp;E plugin used in the Mura sites.</w:t>
            </w:r>
          </w:p>
          <w:p w14:paraId="59EC43BB" w14:textId="12B47042" w:rsidR="00575077" w:rsidRPr="00575077" w:rsidRDefault="00575077" w:rsidP="00575077">
            <w:pPr>
              <w:rPr>
                <w:rFonts w:ascii="Segoe UI" w:hAnsi="Segoe UI" w:cs="Segoe UI"/>
                <w:color w:val="212529"/>
                <w:shd w:val="clear" w:color="auto" w:fill="FFFFFF"/>
              </w:rPr>
            </w:pPr>
          </w:p>
          <w:p w14:paraId="5845652E" w14:textId="70FE70ED" w:rsidR="00B1435E" w:rsidRPr="00EE22C1" w:rsidRDefault="00575077" w:rsidP="00575077">
            <w:pPr>
              <w:rPr>
                <w:rFonts w:ascii="Segoe UI" w:hAnsi="Segoe UI" w:cs="Segoe UI"/>
                <w:color w:val="212529"/>
                <w:shd w:val="clear" w:color="auto" w:fill="FFFFFF"/>
              </w:rPr>
            </w:pPr>
            <w:r w:rsidRPr="00575077">
              <w:rPr>
                <w:rFonts w:ascii="Segoe UI" w:hAnsi="Segoe UI" w:cs="Segoe UI"/>
                <w:color w:val="212529"/>
                <w:shd w:val="clear" w:color="auto" w:fill="FFFFFF"/>
              </w:rPr>
              <w:t xml:space="preserve">For </w:t>
            </w:r>
            <w:r w:rsidRPr="00EE22C1">
              <w:rPr>
                <w:rFonts w:ascii="Segoe UI" w:hAnsi="Segoe UI" w:cs="Segoe UI"/>
                <w:color w:val="212529"/>
                <w:shd w:val="clear" w:color="auto" w:fill="FFFFFF"/>
              </w:rPr>
              <w:t xml:space="preserve">example in </w:t>
            </w:r>
            <w:r w:rsidR="00CE1AF4" w:rsidRPr="00EE22C1">
              <w:rPr>
                <w:rFonts w:ascii="Segoe UI" w:hAnsi="Segoe UI" w:cs="Segoe UI"/>
                <w:color w:val="212529"/>
                <w:shd w:val="clear" w:color="auto" w:fill="FFFFFF"/>
              </w:rPr>
              <w:t>the</w:t>
            </w:r>
            <w:r w:rsidRPr="00EE22C1">
              <w:rPr>
                <w:rFonts w:ascii="Segoe UI" w:hAnsi="Segoe UI" w:cs="Segoe UI"/>
                <w:color w:val="212529"/>
                <w:shd w:val="clear" w:color="auto" w:fill="FFFFFF"/>
              </w:rPr>
              <w:t xml:space="preserve"> screenshot below - we would no longer want to show the '45 mins' but instead show the text 'Up to' and then just the upper limit, </w:t>
            </w:r>
            <w:r w:rsidR="00CE1AF4" w:rsidRPr="00EE22C1">
              <w:rPr>
                <w:rFonts w:ascii="Segoe UI" w:hAnsi="Segoe UI" w:cs="Segoe UI"/>
                <w:color w:val="212529"/>
                <w:shd w:val="clear" w:color="auto" w:fill="FFFFFF"/>
              </w:rPr>
              <w:t>i.e.</w:t>
            </w:r>
            <w:r w:rsidRPr="00EE22C1">
              <w:rPr>
                <w:rFonts w:ascii="Segoe UI" w:hAnsi="Segoe UI" w:cs="Segoe UI"/>
                <w:color w:val="212529"/>
                <w:shd w:val="clear" w:color="auto" w:fill="FFFFFF"/>
              </w:rPr>
              <w:t xml:space="preserve"> in this example under 'Typical Wait time' it would just say 'Up to 2 hrs 45 mins'.</w:t>
            </w:r>
          </w:p>
          <w:p w14:paraId="2DE50298" w14:textId="77777777" w:rsidR="004B3498" w:rsidRDefault="004B3498" w:rsidP="00575077">
            <w:pPr>
              <w:rPr>
                <w:rFonts w:ascii="Segoe UI" w:hAnsi="Segoe UI" w:cs="Segoe UI"/>
                <w:color w:val="212529"/>
                <w:shd w:val="clear" w:color="auto" w:fill="FFFFFF"/>
              </w:rPr>
            </w:pPr>
          </w:p>
          <w:p w14:paraId="4FFA2292" w14:textId="77777777" w:rsidR="00575077" w:rsidRDefault="00575077" w:rsidP="00DD60DE">
            <w:pPr>
              <w:rPr>
                <w:rFonts w:ascii="Segoe UI" w:hAnsi="Segoe UI" w:cs="Segoe UI"/>
                <w:color w:val="212529"/>
                <w:shd w:val="clear" w:color="auto" w:fill="FFFFFF"/>
              </w:rPr>
            </w:pPr>
          </w:p>
          <w:p w14:paraId="3CFBAAF4" w14:textId="708DD421" w:rsidR="00575077" w:rsidRDefault="00575077" w:rsidP="00DD60DE">
            <w:pPr>
              <w:rPr>
                <w:rFonts w:ascii="Segoe UI" w:hAnsi="Segoe UI" w:cs="Segoe UI"/>
                <w:color w:val="212529"/>
                <w:shd w:val="clear" w:color="auto" w:fill="FFFFFF"/>
              </w:rPr>
            </w:pPr>
            <w:r w:rsidRPr="00575077">
              <w:rPr>
                <w:rFonts w:ascii="Segoe UI" w:hAnsi="Segoe UI" w:cs="Segoe UI"/>
                <w:noProof/>
                <w:color w:val="212529"/>
                <w:shd w:val="clear" w:color="auto" w:fill="FFFFFF"/>
                <w:lang w:eastAsia="en-GB"/>
              </w:rPr>
              <w:drawing>
                <wp:inline distT="0" distB="0" distL="0" distR="0" wp14:anchorId="707E02F5" wp14:editId="460EB523">
                  <wp:extent cx="3764140" cy="1717766"/>
                  <wp:effectExtent l="0" t="0" r="8255" b="0"/>
                  <wp:docPr id="7" name="Picture 7" descr="C:\Users\he126504\Desktop\aan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126504\Desktop\aande.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11032" cy="1739165"/>
                          </a:xfrm>
                          <a:prstGeom prst="rect">
                            <a:avLst/>
                          </a:prstGeom>
                          <a:noFill/>
                          <a:ln>
                            <a:noFill/>
                          </a:ln>
                        </pic:spPr>
                      </pic:pic>
                    </a:graphicData>
                  </a:graphic>
                </wp:inline>
              </w:drawing>
            </w:r>
          </w:p>
          <w:p w14:paraId="0C0FF60B" w14:textId="77777777" w:rsidR="004B3498" w:rsidRDefault="004B3498" w:rsidP="00DD60DE">
            <w:pPr>
              <w:rPr>
                <w:rFonts w:ascii="Segoe UI" w:hAnsi="Segoe UI" w:cs="Segoe UI"/>
                <w:color w:val="212529"/>
                <w:shd w:val="clear" w:color="auto" w:fill="FFFFFF"/>
              </w:rPr>
            </w:pPr>
          </w:p>
          <w:p w14:paraId="4A1CB3B1" w14:textId="7BB72B0E" w:rsidR="00575077" w:rsidRPr="00626262" w:rsidRDefault="00575077" w:rsidP="00DD60DE">
            <w:pPr>
              <w:rPr>
                <w:rFonts w:ascii="Segoe UI" w:hAnsi="Segoe UI" w:cs="Segoe UI"/>
                <w:color w:val="212529"/>
                <w:shd w:val="clear" w:color="auto" w:fill="FFFFFF"/>
              </w:rPr>
            </w:pPr>
          </w:p>
        </w:tc>
      </w:tr>
      <w:tr w:rsidR="005406C6" w:rsidRPr="0034731D" w14:paraId="227FD870" w14:textId="77777777" w:rsidTr="005D36D4">
        <w:trPr>
          <w:trHeight w:val="612"/>
        </w:trPr>
        <w:tc>
          <w:tcPr>
            <w:tcW w:w="2348" w:type="dxa"/>
            <w:noWrap/>
          </w:tcPr>
          <w:p w14:paraId="11A356A5" w14:textId="50DD5BDC" w:rsidR="00626262" w:rsidRPr="0041721A" w:rsidRDefault="00575077">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 xml:space="preserve">Welsh Translated </w:t>
            </w:r>
            <w:r w:rsidRPr="00575077">
              <w:rPr>
                <w:rStyle w:val="Strong"/>
                <w:rFonts w:ascii="Segoe UI" w:hAnsi="Segoe UI" w:cs="Segoe UI"/>
                <w:color w:val="212529"/>
                <w:shd w:val="clear" w:color="auto" w:fill="FFFFFF"/>
              </w:rPr>
              <w:t>Audi</w:t>
            </w:r>
            <w:r>
              <w:rPr>
                <w:rStyle w:val="Strong"/>
                <w:rFonts w:ascii="Segoe UI" w:hAnsi="Segoe UI" w:cs="Segoe UI"/>
                <w:color w:val="212529"/>
                <w:shd w:val="clear" w:color="auto" w:fill="FFFFFF"/>
              </w:rPr>
              <w:t>t I</w:t>
            </w:r>
            <w:r w:rsidRPr="00575077">
              <w:rPr>
                <w:rStyle w:val="Strong"/>
                <w:rFonts w:ascii="Segoe UI" w:hAnsi="Segoe UI" w:cs="Segoe UI"/>
                <w:color w:val="212529"/>
                <w:shd w:val="clear" w:color="auto" w:fill="FFFFFF"/>
              </w:rPr>
              <w:t>nterface</w:t>
            </w:r>
          </w:p>
        </w:tc>
        <w:tc>
          <w:tcPr>
            <w:tcW w:w="7281" w:type="dxa"/>
            <w:noWrap/>
          </w:tcPr>
          <w:p w14:paraId="51B2A24B" w14:textId="2B806060" w:rsidR="00575077" w:rsidRPr="00575077" w:rsidRDefault="00575077" w:rsidP="00575077">
            <w:pPr>
              <w:rPr>
                <w:rFonts w:ascii="Segoe UI" w:hAnsi="Segoe UI" w:cs="Segoe UI"/>
                <w:color w:val="212529"/>
                <w:shd w:val="clear" w:color="auto" w:fill="FFFFFF"/>
              </w:rPr>
            </w:pPr>
            <w:r w:rsidRPr="00575077">
              <w:rPr>
                <w:rFonts w:ascii="Segoe UI" w:hAnsi="Segoe UI" w:cs="Segoe UI"/>
                <w:color w:val="212529"/>
                <w:shd w:val="clear" w:color="auto" w:fill="FFFFFF"/>
              </w:rPr>
              <w:t>Within the Mura t</w:t>
            </w:r>
            <w:r w:rsidR="004B3498">
              <w:rPr>
                <w:rFonts w:ascii="Segoe UI" w:hAnsi="Segoe UI" w:cs="Segoe UI"/>
                <w:color w:val="212529"/>
                <w:shd w:val="clear" w:color="auto" w:fill="FFFFFF"/>
              </w:rPr>
              <w:t>ranslation plugin admin section</w:t>
            </w:r>
            <w:r w:rsidRPr="00575077">
              <w:rPr>
                <w:rFonts w:ascii="Segoe UI" w:hAnsi="Segoe UI" w:cs="Segoe UI"/>
                <w:color w:val="212529"/>
                <w:shd w:val="clear" w:color="auto" w:fill="FFFFFF"/>
              </w:rPr>
              <w:t xml:space="preserve"> an audit interfac</w:t>
            </w:r>
            <w:r w:rsidR="004B3498">
              <w:rPr>
                <w:rFonts w:ascii="Segoe UI" w:hAnsi="Segoe UI" w:cs="Segoe UI"/>
                <w:color w:val="212529"/>
                <w:shd w:val="clear" w:color="auto" w:fill="FFFFFF"/>
              </w:rPr>
              <w:t xml:space="preserve">e has </w:t>
            </w:r>
            <w:r>
              <w:rPr>
                <w:rFonts w:ascii="Segoe UI" w:hAnsi="Segoe UI" w:cs="Segoe UI"/>
                <w:color w:val="212529"/>
                <w:shd w:val="clear" w:color="auto" w:fill="FFFFFF"/>
              </w:rPr>
              <w:t>be</w:t>
            </w:r>
            <w:r w:rsidR="004B3498">
              <w:rPr>
                <w:rFonts w:ascii="Segoe UI" w:hAnsi="Segoe UI" w:cs="Segoe UI"/>
                <w:color w:val="212529"/>
                <w:shd w:val="clear" w:color="auto" w:fill="FFFFFF"/>
              </w:rPr>
              <w:t>en</w:t>
            </w:r>
            <w:r>
              <w:rPr>
                <w:rFonts w:ascii="Segoe UI" w:hAnsi="Segoe UI" w:cs="Segoe UI"/>
                <w:color w:val="212529"/>
                <w:shd w:val="clear" w:color="auto" w:fill="FFFFFF"/>
              </w:rPr>
              <w:t xml:space="preserve"> developed. </w:t>
            </w:r>
            <w:r w:rsidRPr="00575077">
              <w:rPr>
                <w:rFonts w:ascii="Segoe UI" w:hAnsi="Segoe UI" w:cs="Segoe UI"/>
                <w:color w:val="212529"/>
                <w:shd w:val="clear" w:color="auto" w:fill="FFFFFF"/>
              </w:rPr>
              <w:t>This interface will allow users to find out which pages have been linked to their respective translated pa</w:t>
            </w:r>
            <w:r>
              <w:rPr>
                <w:rFonts w:ascii="Segoe UI" w:hAnsi="Segoe UI" w:cs="Segoe UI"/>
                <w:color w:val="212529"/>
                <w:shd w:val="clear" w:color="auto" w:fill="FFFFFF"/>
              </w:rPr>
              <w:t>ges in the corresponding sites.</w:t>
            </w:r>
          </w:p>
          <w:p w14:paraId="3F9715F1" w14:textId="5D4A8251" w:rsidR="00626262" w:rsidRDefault="004B3498" w:rsidP="00575077">
            <w:pPr>
              <w:rPr>
                <w:rFonts w:ascii="Segoe UI" w:hAnsi="Segoe UI" w:cs="Segoe UI"/>
                <w:color w:val="212529"/>
                <w:shd w:val="clear" w:color="auto" w:fill="FFFFFF"/>
              </w:rPr>
            </w:pPr>
            <w:r>
              <w:rPr>
                <w:rFonts w:ascii="Segoe UI" w:hAnsi="Segoe UI" w:cs="Segoe UI"/>
                <w:color w:val="212529"/>
                <w:shd w:val="clear" w:color="auto" w:fill="FFFFFF"/>
              </w:rPr>
              <w:t>The interface will also provide a</w:t>
            </w:r>
            <w:r w:rsidR="00575077" w:rsidRPr="00575077">
              <w:rPr>
                <w:rFonts w:ascii="Segoe UI" w:hAnsi="Segoe UI" w:cs="Segoe UI"/>
                <w:color w:val="212529"/>
                <w:shd w:val="clear" w:color="auto" w:fill="FFFFFF"/>
              </w:rPr>
              <w:t xml:space="preserve"> toggle between the pages which have been or haven't been linked using a button.</w:t>
            </w:r>
          </w:p>
          <w:p w14:paraId="6DBD8AEA" w14:textId="5776B898" w:rsidR="00575077" w:rsidRDefault="00575077" w:rsidP="00575077">
            <w:pPr>
              <w:rPr>
                <w:rFonts w:ascii="Segoe UI" w:hAnsi="Segoe UI" w:cs="Segoe UI"/>
                <w:color w:val="212529"/>
                <w:shd w:val="clear" w:color="auto" w:fill="FFFFFF"/>
              </w:rPr>
            </w:pPr>
          </w:p>
          <w:p w14:paraId="009482A7" w14:textId="77777777" w:rsidR="004B3498" w:rsidRDefault="004B3498" w:rsidP="00575077">
            <w:pPr>
              <w:rPr>
                <w:rFonts w:ascii="Segoe UI" w:hAnsi="Segoe UI" w:cs="Segoe UI"/>
                <w:color w:val="212529"/>
                <w:shd w:val="clear" w:color="auto" w:fill="FFFFFF"/>
              </w:rPr>
            </w:pPr>
          </w:p>
          <w:p w14:paraId="667F8619" w14:textId="77777777" w:rsidR="00575077" w:rsidRDefault="00575077">
            <w:pPr>
              <w:rPr>
                <w:rFonts w:ascii="Segoe UI" w:hAnsi="Segoe UI" w:cs="Segoe UI"/>
                <w:color w:val="212529"/>
                <w:shd w:val="clear" w:color="auto" w:fill="FFFFFF"/>
              </w:rPr>
            </w:pPr>
            <w:r>
              <w:rPr>
                <w:noProof/>
                <w:lang w:eastAsia="en-GB"/>
              </w:rPr>
              <w:drawing>
                <wp:inline distT="0" distB="0" distL="0" distR="0" wp14:anchorId="08F17F3C" wp14:editId="4983393C">
                  <wp:extent cx="4379705" cy="2292532"/>
                  <wp:effectExtent l="0" t="0" r="1905" b="0"/>
                  <wp:docPr id="11" name="Picture 11" descr="http://ndc06srvtfssql1:8080/tfs/NWIS/WorkItemTracking/v1.0/AttachFileHandler.ashx?FileNameGuid=7d1cd59d-d1e4-48fb-82d8-bba11a8736f8&amp;FileName=temp15523988932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ndc06srvtfssql1:8080/tfs/NWIS/WorkItemTracking/v1.0/AttachFileHandler.ashx?FileNameGuid=7d1cd59d-d1e4-48fb-82d8-bba11a8736f8&amp;FileName=temp1552398893236.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398327" cy="2302280"/>
                          </a:xfrm>
                          <a:prstGeom prst="rect">
                            <a:avLst/>
                          </a:prstGeom>
                          <a:noFill/>
                          <a:ln>
                            <a:noFill/>
                          </a:ln>
                        </pic:spPr>
                      </pic:pic>
                    </a:graphicData>
                  </a:graphic>
                </wp:inline>
              </w:drawing>
            </w:r>
          </w:p>
          <w:p w14:paraId="5F67DDB8" w14:textId="77777777" w:rsidR="00575077" w:rsidRDefault="00575077">
            <w:pPr>
              <w:rPr>
                <w:rFonts w:ascii="Segoe UI" w:hAnsi="Segoe UI" w:cs="Segoe UI"/>
                <w:color w:val="212529"/>
                <w:shd w:val="clear" w:color="auto" w:fill="FFFFFF"/>
              </w:rPr>
            </w:pPr>
          </w:p>
          <w:p w14:paraId="423FBE99" w14:textId="330EF208" w:rsidR="004B3498" w:rsidRPr="00626262" w:rsidRDefault="004B3498">
            <w:pPr>
              <w:rPr>
                <w:rFonts w:ascii="Segoe UI" w:hAnsi="Segoe UI" w:cs="Segoe UI"/>
                <w:color w:val="212529"/>
                <w:shd w:val="clear" w:color="auto" w:fill="FFFFFF"/>
              </w:rPr>
            </w:pPr>
          </w:p>
        </w:tc>
      </w:tr>
      <w:tr w:rsidR="004B3498" w:rsidRPr="0034731D" w14:paraId="5F059C68" w14:textId="77777777" w:rsidTr="005D36D4">
        <w:trPr>
          <w:trHeight w:val="612"/>
        </w:trPr>
        <w:tc>
          <w:tcPr>
            <w:tcW w:w="2348" w:type="dxa"/>
            <w:noWrap/>
          </w:tcPr>
          <w:p w14:paraId="2E8A3C8D" w14:textId="02E36C81" w:rsidR="004B3498" w:rsidRPr="00A10583" w:rsidRDefault="004B3498">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Low Graphic Colour C</w:t>
            </w:r>
            <w:r w:rsidRPr="004B3498">
              <w:rPr>
                <w:rStyle w:val="Strong"/>
                <w:rFonts w:ascii="Segoe UI" w:hAnsi="Segoe UI" w:cs="Segoe UI"/>
                <w:color w:val="212529"/>
                <w:shd w:val="clear" w:color="auto" w:fill="FFFFFF"/>
              </w:rPr>
              <w:t>ontrast</w:t>
            </w:r>
          </w:p>
        </w:tc>
        <w:tc>
          <w:tcPr>
            <w:tcW w:w="7281" w:type="dxa"/>
            <w:noWrap/>
          </w:tcPr>
          <w:p w14:paraId="393132B7" w14:textId="6F4DA8A3" w:rsidR="004B3498" w:rsidRDefault="004B3498">
            <w:pPr>
              <w:rPr>
                <w:rFonts w:ascii="Segoe UI" w:hAnsi="Segoe UI" w:cs="Segoe UI"/>
                <w:color w:val="212529"/>
                <w:shd w:val="clear" w:color="auto" w:fill="FFFFFF"/>
              </w:rPr>
            </w:pPr>
            <w:r>
              <w:rPr>
                <w:rFonts w:ascii="Segoe UI" w:hAnsi="Segoe UI" w:cs="Segoe UI"/>
                <w:color w:val="212529"/>
                <w:shd w:val="clear" w:color="auto" w:fill="FFFFFF"/>
              </w:rPr>
              <w:t>To meet accessibility guidelines the colour contrast of the Search box has been increased.</w:t>
            </w:r>
          </w:p>
          <w:p w14:paraId="1C22AE25" w14:textId="07BB78C9" w:rsidR="004B3498" w:rsidRDefault="004B3498">
            <w:pPr>
              <w:rPr>
                <w:rFonts w:ascii="Segoe UI" w:hAnsi="Segoe UI" w:cs="Segoe UI"/>
                <w:color w:val="212529"/>
                <w:shd w:val="clear" w:color="auto" w:fill="FFFFFF"/>
              </w:rPr>
            </w:pPr>
          </w:p>
          <w:p w14:paraId="2D63BEA6" w14:textId="77777777" w:rsidR="004B3498" w:rsidRDefault="004B3498">
            <w:pPr>
              <w:rPr>
                <w:rFonts w:ascii="Segoe UI" w:hAnsi="Segoe UI" w:cs="Segoe UI"/>
                <w:color w:val="212529"/>
                <w:shd w:val="clear" w:color="auto" w:fill="FFFFFF"/>
              </w:rPr>
            </w:pPr>
            <w:r w:rsidRPr="004B3498">
              <w:rPr>
                <w:rFonts w:ascii="Segoe UI" w:hAnsi="Segoe UI" w:cs="Segoe UI"/>
                <w:noProof/>
                <w:color w:val="212529"/>
                <w:shd w:val="clear" w:color="auto" w:fill="FFFFFF"/>
                <w:lang w:eastAsia="en-GB"/>
              </w:rPr>
              <w:drawing>
                <wp:inline distT="0" distB="0" distL="0" distR="0" wp14:anchorId="15143C11" wp14:editId="3DFBF35C">
                  <wp:extent cx="4343400" cy="1449705"/>
                  <wp:effectExtent l="0" t="0" r="0" b="0"/>
                  <wp:docPr id="15" name="Picture 15" descr="C:\Users\he126504\Desktop\Searchboxcontra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e126504\Desktop\Searchboxcontrast.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343400" cy="1449705"/>
                          </a:xfrm>
                          <a:prstGeom prst="rect">
                            <a:avLst/>
                          </a:prstGeom>
                          <a:noFill/>
                          <a:ln>
                            <a:noFill/>
                          </a:ln>
                        </pic:spPr>
                      </pic:pic>
                    </a:graphicData>
                  </a:graphic>
                </wp:inline>
              </w:drawing>
            </w:r>
          </w:p>
          <w:p w14:paraId="0841CA96" w14:textId="7317CE6C" w:rsidR="00BA3B6B" w:rsidRDefault="00BA3B6B">
            <w:pPr>
              <w:rPr>
                <w:rFonts w:ascii="Segoe UI" w:hAnsi="Segoe UI" w:cs="Segoe UI"/>
                <w:color w:val="212529"/>
                <w:shd w:val="clear" w:color="auto" w:fill="FFFFFF"/>
              </w:rPr>
            </w:pPr>
          </w:p>
        </w:tc>
      </w:tr>
      <w:tr w:rsidR="004B3498" w:rsidRPr="0034731D" w14:paraId="5FF9E757" w14:textId="77777777" w:rsidTr="005D36D4">
        <w:trPr>
          <w:trHeight w:val="612"/>
        </w:trPr>
        <w:tc>
          <w:tcPr>
            <w:tcW w:w="2348" w:type="dxa"/>
            <w:noWrap/>
          </w:tcPr>
          <w:p w14:paraId="0F3E2BFA" w14:textId="50191357" w:rsidR="004B3498" w:rsidRDefault="004B3498">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 xml:space="preserve">Accessibility on </w:t>
            </w:r>
            <w:r w:rsidR="00CE1AF4">
              <w:rPr>
                <w:rStyle w:val="Strong"/>
                <w:rFonts w:ascii="Segoe UI" w:hAnsi="Segoe UI" w:cs="Segoe UI"/>
                <w:color w:val="212529"/>
                <w:shd w:val="clear" w:color="auto" w:fill="FFFFFF"/>
              </w:rPr>
              <w:t>Embedded</w:t>
            </w:r>
            <w:r>
              <w:rPr>
                <w:rStyle w:val="Strong"/>
                <w:rFonts w:ascii="Segoe UI" w:hAnsi="Segoe UI" w:cs="Segoe UI"/>
                <w:color w:val="212529"/>
                <w:shd w:val="clear" w:color="auto" w:fill="FFFFFF"/>
              </w:rPr>
              <w:t xml:space="preserve"> Social Media</w:t>
            </w:r>
          </w:p>
        </w:tc>
        <w:tc>
          <w:tcPr>
            <w:tcW w:w="7281" w:type="dxa"/>
            <w:noWrap/>
          </w:tcPr>
          <w:p w14:paraId="003F088C" w14:textId="31FBFE39" w:rsidR="004B3498" w:rsidRDefault="004B3498">
            <w:pPr>
              <w:rPr>
                <w:rFonts w:ascii="Segoe UI" w:hAnsi="Segoe UI" w:cs="Segoe UI"/>
                <w:color w:val="212529"/>
                <w:shd w:val="clear" w:color="auto" w:fill="FFFFFF"/>
              </w:rPr>
            </w:pPr>
            <w:r w:rsidRPr="004B3498">
              <w:rPr>
                <w:rFonts w:ascii="Segoe UI" w:hAnsi="Segoe UI" w:cs="Segoe UI"/>
                <w:color w:val="212529"/>
                <w:shd w:val="clear" w:color="auto" w:fill="FFFFFF"/>
              </w:rPr>
              <w:t xml:space="preserve">The Twitter and </w:t>
            </w:r>
            <w:r w:rsidR="00CE1AF4" w:rsidRPr="004B3498">
              <w:rPr>
                <w:rFonts w:ascii="Segoe UI" w:hAnsi="Segoe UI" w:cs="Segoe UI"/>
                <w:color w:val="212529"/>
                <w:shd w:val="clear" w:color="auto" w:fill="FFFFFF"/>
              </w:rPr>
              <w:t>Facebook</w:t>
            </w:r>
            <w:r w:rsidRPr="004B3498">
              <w:rPr>
                <w:rFonts w:ascii="Segoe UI" w:hAnsi="Segoe UI" w:cs="Segoe UI"/>
                <w:color w:val="212529"/>
                <w:shd w:val="clear" w:color="auto" w:fill="FFFFFF"/>
              </w:rPr>
              <w:t xml:space="preserve"> feeds consist of a high number of links and buttons e.g. twitter handles, like buttons, comment buttons. There is no mechanism to bypass this embedded content, which results in users having to tab through all the focusable elements in the feeds in order to navigate to the next element.</w:t>
            </w:r>
          </w:p>
          <w:p w14:paraId="590E7E93" w14:textId="77777777" w:rsidR="004B3498" w:rsidRDefault="004B3498">
            <w:pPr>
              <w:rPr>
                <w:rFonts w:ascii="Segoe UI" w:hAnsi="Segoe UI" w:cs="Segoe UI"/>
                <w:color w:val="212529"/>
                <w:shd w:val="clear" w:color="auto" w:fill="FFFFFF"/>
              </w:rPr>
            </w:pPr>
            <w:r>
              <w:rPr>
                <w:rFonts w:ascii="Segoe UI" w:hAnsi="Segoe UI" w:cs="Segoe UI"/>
                <w:color w:val="212529"/>
                <w:shd w:val="clear" w:color="auto" w:fill="FFFFFF"/>
              </w:rPr>
              <w:t>This change will see this issue resolved.</w:t>
            </w:r>
          </w:p>
          <w:p w14:paraId="5F29C1BA" w14:textId="4A69D49E" w:rsidR="00BA3B6B" w:rsidRDefault="00BA3B6B">
            <w:pPr>
              <w:rPr>
                <w:rFonts w:ascii="Segoe UI" w:hAnsi="Segoe UI" w:cs="Segoe UI"/>
                <w:color w:val="212529"/>
                <w:shd w:val="clear" w:color="auto" w:fill="FFFFFF"/>
              </w:rPr>
            </w:pPr>
          </w:p>
        </w:tc>
      </w:tr>
    </w:tbl>
    <w:p w14:paraId="7F3BA120" w14:textId="77777777" w:rsidR="009F1A52" w:rsidRPr="00CD5649" w:rsidRDefault="009F1A52" w:rsidP="009F1A52">
      <w:pPr>
        <w:rPr>
          <w:rFonts w:ascii="Calibri" w:hAnsi="Calibri" w:cs="Calibri"/>
        </w:rPr>
      </w:pPr>
    </w:p>
    <w:p w14:paraId="2DA13AD1" w14:textId="77777777" w:rsidR="009F1A52" w:rsidRPr="00AB6D20" w:rsidRDefault="009F1A52" w:rsidP="00400521">
      <w:pPr>
        <w:pStyle w:val="Heading2"/>
      </w:pPr>
      <w:bookmarkStart w:id="17" w:name="_Toc524705864"/>
      <w:r w:rsidRPr="00CD5649">
        <w:t>Problems Fixed</w:t>
      </w:r>
      <w:bookmarkEnd w:id="17"/>
    </w:p>
    <w:p w14:paraId="2859118E" w14:textId="77777777" w:rsidR="009F1A52" w:rsidRPr="00CD5649" w:rsidRDefault="009F1A52" w:rsidP="00AB6D20">
      <w:pPr>
        <w:rPr>
          <w:rFonts w:ascii="Calibri" w:hAnsi="Calibri" w:cs="Calibri"/>
          <w:b/>
        </w:rPr>
      </w:pPr>
    </w:p>
    <w:p w14:paraId="7C034189" w14:textId="2940494E" w:rsidR="009F1A52" w:rsidRPr="00CD5649" w:rsidRDefault="00FE5C32" w:rsidP="009F1A52">
      <w:pPr>
        <w:rPr>
          <w:rFonts w:ascii="Calibri" w:hAnsi="Calibri" w:cs="Calibri"/>
        </w:rPr>
      </w:pPr>
      <w:r>
        <w:rPr>
          <w:rFonts w:ascii="Calibri" w:hAnsi="Calibri" w:cs="Calibri"/>
        </w:rPr>
        <w:t>N/A</w:t>
      </w:r>
    </w:p>
    <w:p w14:paraId="23F61384" w14:textId="77777777" w:rsidR="009F1A52" w:rsidRDefault="009F1A52" w:rsidP="00400521">
      <w:pPr>
        <w:pStyle w:val="Heading2"/>
      </w:pPr>
      <w:bookmarkStart w:id="18" w:name="_Toc524705865"/>
      <w:r w:rsidRPr="00CD5649">
        <w:t>New Problems Identified During Testing and Associated Workarounds</w:t>
      </w:r>
      <w:bookmarkEnd w:id="18"/>
    </w:p>
    <w:p w14:paraId="3257746A" w14:textId="77777777" w:rsidR="00AB6D20" w:rsidRPr="00400521" w:rsidRDefault="00AB6D20" w:rsidP="00AB6D20">
      <w:pPr>
        <w:rPr>
          <w:rFonts w:ascii="Calibri" w:hAnsi="Calibri"/>
        </w:rPr>
      </w:pPr>
      <w:r w:rsidRPr="00400521">
        <w:rPr>
          <w:rFonts w:ascii="Calibri" w:hAnsi="Calibri"/>
        </w:rPr>
        <w:t>N/A</w:t>
      </w:r>
    </w:p>
    <w:p w14:paraId="6019C898" w14:textId="77777777" w:rsidR="009F1A52" w:rsidRPr="00CD5649" w:rsidRDefault="009F1A52" w:rsidP="00C9180D">
      <w:pPr>
        <w:pStyle w:val="Heading2"/>
      </w:pPr>
      <w:bookmarkStart w:id="19" w:name="_Toc524705866"/>
      <w:r w:rsidRPr="00CD5649">
        <w:t>Pre-requisites to Deploy the Release</w:t>
      </w:r>
      <w:bookmarkEnd w:id="19"/>
    </w:p>
    <w:p w14:paraId="58315100"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76FD4869" w14:textId="77777777" w:rsidR="009F1A52" w:rsidRPr="00CD5649" w:rsidRDefault="009F1A52" w:rsidP="00C9180D">
      <w:pPr>
        <w:pStyle w:val="Heading2"/>
      </w:pPr>
      <w:bookmarkStart w:id="20" w:name="_Toc524705867"/>
      <w:r w:rsidRPr="00CD5649">
        <w:t>Training Requirements</w:t>
      </w:r>
      <w:bookmarkEnd w:id="20"/>
    </w:p>
    <w:p w14:paraId="2ABAA12D" w14:textId="27EDC9E4" w:rsidR="0090453C" w:rsidRPr="00AB6D20" w:rsidRDefault="00000000" w:rsidP="009F1A52">
      <w:pPr>
        <w:rPr>
          <w:rFonts w:ascii="Calibri" w:hAnsi="Calibri" w:cs="Calibri"/>
        </w:rPr>
      </w:pPr>
      <w:hyperlink r:id="rId39"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w:t>
      </w:r>
      <w:r w:rsidR="00CE1AF4">
        <w:rPr>
          <w:rFonts w:ascii="Calibri" w:hAnsi="Calibri" w:cs="Calibri"/>
        </w:rPr>
        <w:t>introduce</w:t>
      </w:r>
      <w:r w:rsidR="00D70DAB">
        <w:rPr>
          <w:rFonts w:ascii="Calibri" w:hAnsi="Calibri" w:cs="Calibri"/>
        </w:rPr>
        <w:t xml:space="preserve"> new functionality or changes to workflow.</w:t>
      </w:r>
    </w:p>
    <w:p w14:paraId="592D9676" w14:textId="77777777" w:rsidR="009F1A52" w:rsidRDefault="009F1A52" w:rsidP="00C9180D">
      <w:pPr>
        <w:pStyle w:val="Heading2"/>
      </w:pPr>
      <w:bookmarkStart w:id="21" w:name="_Toc524705868"/>
      <w:r w:rsidRPr="00CD5649">
        <w:t>Step by Step Deployment Instructions</w:t>
      </w:r>
      <w:bookmarkEnd w:id="21"/>
    </w:p>
    <w:p w14:paraId="44F20A0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147699BD" w14:textId="77777777" w:rsidR="009F1A52" w:rsidRDefault="009F1A52" w:rsidP="00C9180D">
      <w:pPr>
        <w:pStyle w:val="Heading2"/>
      </w:pPr>
      <w:bookmarkStart w:id="22" w:name="_Toc524705869"/>
      <w:r w:rsidRPr="00CD5649">
        <w:lastRenderedPageBreak/>
        <w:t>Deployment Plan</w:t>
      </w:r>
      <w:bookmarkEnd w:id="22"/>
    </w:p>
    <w:p w14:paraId="24F4A52E"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58718E0E" w14:textId="4FCFFB65" w:rsidR="00400521" w:rsidRPr="008910E5" w:rsidRDefault="00400521" w:rsidP="008910E5">
      <w:pPr>
        <w:rPr>
          <w:rFonts w:ascii="Calibri" w:hAnsi="Calibri" w:cs="Tahoma"/>
        </w:rPr>
      </w:pPr>
      <w:r w:rsidRPr="00400521">
        <w:rPr>
          <w:rFonts w:ascii="Calibri" w:hAnsi="Calibri" w:cs="Tahoma"/>
        </w:rPr>
        <w:t>Release to be deployed via change record</w:t>
      </w:r>
      <w:r w:rsidR="008910E5">
        <w:rPr>
          <w:rFonts w:ascii="Calibri" w:hAnsi="Calibri" w:cs="Tahoma"/>
        </w:rPr>
        <w:t xml:space="preserve"> </w:t>
      </w:r>
      <w:r w:rsidR="00722C2C" w:rsidRPr="00722C2C">
        <w:rPr>
          <w:b/>
          <w:bCs/>
          <w:color w:val="0000FF"/>
          <w:u w:val="single"/>
        </w:rPr>
        <w:t>70373</w:t>
      </w:r>
    </w:p>
    <w:p w14:paraId="17639FB5" w14:textId="77777777" w:rsidR="009F1A52" w:rsidRDefault="009F1A52" w:rsidP="00C9180D">
      <w:pPr>
        <w:pStyle w:val="Heading2"/>
      </w:pPr>
      <w:bookmarkStart w:id="23" w:name="_Toc524705870"/>
      <w:r w:rsidRPr="00CD5649">
        <w:t>Back-Out Plan</w:t>
      </w:r>
      <w:bookmarkEnd w:id="23"/>
    </w:p>
    <w:p w14:paraId="63F29674" w14:textId="77777777" w:rsidR="00AB6D20" w:rsidRPr="00400521" w:rsidRDefault="00AB6D20" w:rsidP="00AB6D20">
      <w:pPr>
        <w:rPr>
          <w:rFonts w:ascii="Calibri" w:hAnsi="Calibri"/>
        </w:rPr>
      </w:pPr>
      <w:r w:rsidRPr="00400521">
        <w:rPr>
          <w:rFonts w:ascii="Calibri" w:hAnsi="Calibri"/>
        </w:rPr>
        <w:t>Back out as detailed on each change record</w:t>
      </w:r>
    </w:p>
    <w:p w14:paraId="6C82C6B7"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700E4DDE" w14:textId="4138F0F8"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401F2F">
        <w:rPr>
          <w:rFonts w:ascii="Calibri" w:hAnsi="Calibri" w:cs="Calibri"/>
          <w:color w:val="auto"/>
          <w:lang w:val="en-US"/>
        </w:rPr>
        <w:t>26</w:t>
      </w:r>
      <w:r w:rsidR="00F7344F">
        <w:rPr>
          <w:rFonts w:ascii="Calibri" w:hAnsi="Calibri" w:cs="Calibri"/>
          <w:color w:val="auto"/>
          <w:lang w:val="en-US"/>
        </w:rPr>
        <w:t>/06</w:t>
      </w:r>
      <w:r w:rsidR="00033D9C">
        <w:rPr>
          <w:rFonts w:ascii="Calibri" w:hAnsi="Calibri" w:cs="Calibri"/>
          <w:color w:val="auto"/>
          <w:lang w:val="en-US"/>
        </w:rPr>
        <w:t>/2019</w:t>
      </w:r>
    </w:p>
    <w:p w14:paraId="5495380C" w14:textId="77777777" w:rsidR="009F1A52" w:rsidRPr="00CD5649" w:rsidRDefault="009F1A52" w:rsidP="009F1A52">
      <w:pPr>
        <w:rPr>
          <w:rFonts w:ascii="Calibri" w:hAnsi="Calibri" w:cs="Calibri"/>
        </w:rPr>
      </w:pPr>
    </w:p>
    <w:sectPr w:rsidR="009F1A52" w:rsidRPr="00CD5649" w:rsidSect="00626C2C">
      <w:headerReference w:type="default" r:id="rId40"/>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5DB214" w14:textId="77777777" w:rsidR="00D15945" w:rsidRDefault="00D15945" w:rsidP="0081146D">
      <w:pPr>
        <w:spacing w:line="240" w:lineRule="auto"/>
      </w:pPr>
      <w:r>
        <w:separator/>
      </w:r>
    </w:p>
  </w:endnote>
  <w:endnote w:type="continuationSeparator" w:id="0">
    <w:p w14:paraId="3B31F4F1" w14:textId="77777777" w:rsidR="00D15945" w:rsidRDefault="00D15945"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1D79FA" w14:textId="77777777" w:rsidTr="0090453C">
      <w:trPr>
        <w:trHeight w:val="132"/>
        <w:jc w:val="center"/>
      </w:trPr>
      <w:tc>
        <w:tcPr>
          <w:tcW w:w="10295" w:type="dxa"/>
          <w:tcBorders>
            <w:top w:val="nil"/>
            <w:left w:val="nil"/>
            <w:bottom w:val="nil"/>
            <w:right w:val="nil"/>
          </w:tcBorders>
        </w:tcPr>
        <w:p w14:paraId="143046E1" w14:textId="77777777" w:rsidR="00FD5334" w:rsidRPr="00E54E28" w:rsidRDefault="00FD5334" w:rsidP="00626C2C">
          <w:pPr>
            <w:pStyle w:val="Footer"/>
            <w:jc w:val="center"/>
          </w:pPr>
          <w:r w:rsidRPr="00E54E28">
            <w:rPr>
              <w:rFonts w:eastAsia="Calibri"/>
              <w:b/>
              <w:noProof/>
              <w:sz w:val="14"/>
              <w:szCs w:val="14"/>
              <w:lang w:eastAsia="en-GB"/>
            </w:rPr>
            <w:t>INTERNAL</w:t>
          </w:r>
        </w:p>
        <w:p w14:paraId="1B1BF1F1"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18CEA349" wp14:editId="4A5AE9C1">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F828CE8"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57E26FDD" w14:textId="77777777" w:rsidTr="0090453C">
            <w:tc>
              <w:tcPr>
                <w:tcW w:w="3359" w:type="dxa"/>
              </w:tcPr>
              <w:p w14:paraId="77DD33F9" w14:textId="4B329C21" w:rsidR="00FD5334" w:rsidRPr="00E54E28" w:rsidRDefault="004B5F0D" w:rsidP="005E1582">
                <w:pPr>
                  <w:pStyle w:val="Footer"/>
                  <w:rPr>
                    <w:sz w:val="14"/>
                    <w:szCs w:val="14"/>
                  </w:rPr>
                </w:pPr>
                <w:r>
                  <w:rPr>
                    <w:sz w:val="14"/>
                    <w:szCs w:val="14"/>
                  </w:rPr>
                  <w:t xml:space="preserve">Release Note </w:t>
                </w:r>
                <w:r w:rsidR="00F7344F">
                  <w:rPr>
                    <w:sz w:val="14"/>
                    <w:szCs w:val="14"/>
                  </w:rPr>
                  <w:t>June</w:t>
                </w:r>
                <w:r>
                  <w:rPr>
                    <w:sz w:val="14"/>
                    <w:szCs w:val="14"/>
                  </w:rPr>
                  <w:t xml:space="preserve"> </w:t>
                </w:r>
                <w:r w:rsidR="00687A0F">
                  <w:rPr>
                    <w:sz w:val="14"/>
                    <w:szCs w:val="14"/>
                  </w:rPr>
                  <w:t>2019</w:t>
                </w:r>
              </w:p>
            </w:tc>
            <w:tc>
              <w:tcPr>
                <w:tcW w:w="3360" w:type="dxa"/>
              </w:tcPr>
              <w:p w14:paraId="7C1FD495" w14:textId="2FBB9F36"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3E1A14">
                  <w:rPr>
                    <w:noProof/>
                    <w:sz w:val="14"/>
                    <w:szCs w:val="14"/>
                  </w:rPr>
                  <w:t>11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3E1A14">
                  <w:rPr>
                    <w:noProof/>
                    <w:sz w:val="14"/>
                    <w:szCs w:val="14"/>
                  </w:rPr>
                  <w:t>13</w:t>
                </w:r>
                <w:r w:rsidRPr="00E54E28">
                  <w:rPr>
                    <w:noProof/>
                    <w:sz w:val="14"/>
                    <w:szCs w:val="14"/>
                  </w:rPr>
                  <w:fldChar w:fldCharType="end"/>
                </w:r>
              </w:p>
            </w:tc>
            <w:tc>
              <w:tcPr>
                <w:tcW w:w="3236" w:type="dxa"/>
              </w:tcPr>
              <w:p w14:paraId="6C2B6584" w14:textId="27F69E9E" w:rsidR="00FD5334" w:rsidRPr="00E54E28" w:rsidRDefault="00687A0F" w:rsidP="00AB6D20">
                <w:pPr>
                  <w:pStyle w:val="Footer"/>
                  <w:jc w:val="right"/>
                  <w:rPr>
                    <w:sz w:val="14"/>
                    <w:szCs w:val="14"/>
                  </w:rPr>
                </w:pPr>
                <w:r>
                  <w:rPr>
                    <w:sz w:val="14"/>
                    <w:szCs w:val="14"/>
                  </w:rPr>
                  <w:t>Author: Helen McGrath</w:t>
                </w:r>
              </w:p>
            </w:tc>
          </w:tr>
          <w:tr w:rsidR="00FD5334" w:rsidRPr="00E54E28" w14:paraId="455C4ECD" w14:textId="77777777" w:rsidTr="0090453C">
            <w:trPr>
              <w:trHeight w:val="80"/>
            </w:trPr>
            <w:tc>
              <w:tcPr>
                <w:tcW w:w="3359" w:type="dxa"/>
              </w:tcPr>
              <w:p w14:paraId="24EA5551" w14:textId="77777777" w:rsidR="00FD5334" w:rsidRPr="00E54E28" w:rsidRDefault="00FD5334" w:rsidP="00626C2C">
                <w:pPr>
                  <w:pStyle w:val="Footer"/>
                  <w:jc w:val="center"/>
                  <w:rPr>
                    <w:sz w:val="14"/>
                    <w:szCs w:val="14"/>
                  </w:rPr>
                </w:pPr>
              </w:p>
            </w:tc>
            <w:tc>
              <w:tcPr>
                <w:tcW w:w="3360" w:type="dxa"/>
              </w:tcPr>
              <w:p w14:paraId="4CD7CAB5" w14:textId="77777777" w:rsidR="00FD5334" w:rsidRPr="00E54E28" w:rsidRDefault="00FD5334" w:rsidP="00626C2C">
                <w:pPr>
                  <w:pStyle w:val="Footer"/>
                  <w:jc w:val="center"/>
                  <w:rPr>
                    <w:sz w:val="14"/>
                    <w:szCs w:val="14"/>
                  </w:rPr>
                </w:pPr>
              </w:p>
            </w:tc>
            <w:tc>
              <w:tcPr>
                <w:tcW w:w="3236" w:type="dxa"/>
              </w:tcPr>
              <w:p w14:paraId="0D886A22" w14:textId="77777777" w:rsidR="00FD5334" w:rsidRPr="00E54E28" w:rsidRDefault="00FD5334" w:rsidP="00626C2C">
                <w:pPr>
                  <w:pStyle w:val="Footer"/>
                  <w:jc w:val="right"/>
                  <w:rPr>
                    <w:sz w:val="14"/>
                    <w:szCs w:val="14"/>
                  </w:rPr>
                </w:pPr>
                <w:r>
                  <w:rPr>
                    <w:sz w:val="14"/>
                    <w:szCs w:val="14"/>
                  </w:rPr>
                  <w:t>Approver: Michele Golpaykar-rad</w:t>
                </w:r>
              </w:p>
            </w:tc>
          </w:tr>
        </w:tbl>
        <w:p w14:paraId="0147EE03" w14:textId="77777777" w:rsidR="00FD5334" w:rsidRPr="00E54E28" w:rsidRDefault="00FD5334" w:rsidP="00626C2C">
          <w:pPr>
            <w:pStyle w:val="Footer"/>
            <w:jc w:val="center"/>
            <w:rPr>
              <w:sz w:val="14"/>
              <w:szCs w:val="14"/>
            </w:rPr>
          </w:pPr>
        </w:p>
      </w:tc>
    </w:tr>
  </w:tbl>
  <w:p w14:paraId="0E647362"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1CC680D5" wp14:editId="06493E8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F73A6"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3B4F73A6"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15582A" w14:textId="77777777" w:rsidR="00D15945" w:rsidRDefault="00D15945" w:rsidP="0081146D">
      <w:pPr>
        <w:spacing w:line="240" w:lineRule="auto"/>
      </w:pPr>
      <w:r>
        <w:separator/>
      </w:r>
    </w:p>
  </w:footnote>
  <w:footnote w:type="continuationSeparator" w:id="0">
    <w:p w14:paraId="4711793D" w14:textId="77777777" w:rsidR="00D15945" w:rsidRDefault="00D15945"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EB01"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5C4EF9BB" wp14:editId="5CCF53CC">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E44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F17287" wp14:editId="43C36D93">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AB0B8F"/>
    <w:multiLevelType w:val="multilevel"/>
    <w:tmpl w:val="42AC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1816ED"/>
    <w:multiLevelType w:val="hybridMultilevel"/>
    <w:tmpl w:val="8BE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829900661">
    <w:abstractNumId w:val="2"/>
  </w:num>
  <w:num w:numId="2" w16cid:durableId="1488209872">
    <w:abstractNumId w:val="9"/>
  </w:num>
  <w:num w:numId="3" w16cid:durableId="1684430509">
    <w:abstractNumId w:val="6"/>
  </w:num>
  <w:num w:numId="4" w16cid:durableId="1036197256">
    <w:abstractNumId w:val="1"/>
  </w:num>
  <w:num w:numId="5" w16cid:durableId="516848457">
    <w:abstractNumId w:val="3"/>
  </w:num>
  <w:num w:numId="6" w16cid:durableId="987369041">
    <w:abstractNumId w:val="10"/>
  </w:num>
  <w:num w:numId="7" w16cid:durableId="207382099">
    <w:abstractNumId w:val="1"/>
    <w:lvlOverride w:ilvl="0">
      <w:startOverride w:val="12"/>
    </w:lvlOverride>
    <w:lvlOverride w:ilvl="1">
      <w:startOverride w:val="3"/>
    </w:lvlOverride>
  </w:num>
  <w:num w:numId="8" w16cid:durableId="1329364006">
    <w:abstractNumId w:val="8"/>
  </w:num>
  <w:num w:numId="9" w16cid:durableId="1579628576">
    <w:abstractNumId w:val="11"/>
  </w:num>
  <w:num w:numId="10" w16cid:durableId="555094745">
    <w:abstractNumId w:val="13"/>
  </w:num>
  <w:num w:numId="11" w16cid:durableId="1922907345">
    <w:abstractNumId w:val="12"/>
  </w:num>
  <w:num w:numId="12" w16cid:durableId="873814293">
    <w:abstractNumId w:val="14"/>
  </w:num>
  <w:num w:numId="13" w16cid:durableId="1822114246">
    <w:abstractNumId w:val="7"/>
  </w:num>
  <w:num w:numId="14" w16cid:durableId="440690928">
    <w:abstractNumId w:val="0"/>
  </w:num>
  <w:num w:numId="15" w16cid:durableId="309948936">
    <w:abstractNumId w:val="4"/>
  </w:num>
  <w:num w:numId="16" w16cid:durableId="541675595">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24A18"/>
    <w:rsid w:val="00025804"/>
    <w:rsid w:val="00033D9C"/>
    <w:rsid w:val="000412B8"/>
    <w:rsid w:val="000421D6"/>
    <w:rsid w:val="00074162"/>
    <w:rsid w:val="00080DD9"/>
    <w:rsid w:val="00086211"/>
    <w:rsid w:val="00092F0B"/>
    <w:rsid w:val="000A0ECE"/>
    <w:rsid w:val="000A219E"/>
    <w:rsid w:val="000A7FF2"/>
    <w:rsid w:val="000B1C58"/>
    <w:rsid w:val="000B1E33"/>
    <w:rsid w:val="000B308E"/>
    <w:rsid w:val="000B68DC"/>
    <w:rsid w:val="000C2D78"/>
    <w:rsid w:val="000D6217"/>
    <w:rsid w:val="000E3097"/>
    <w:rsid w:val="000E5F87"/>
    <w:rsid w:val="000F02FD"/>
    <w:rsid w:val="00110358"/>
    <w:rsid w:val="0011162D"/>
    <w:rsid w:val="001165C1"/>
    <w:rsid w:val="00125EF6"/>
    <w:rsid w:val="001302DD"/>
    <w:rsid w:val="00140047"/>
    <w:rsid w:val="001442BA"/>
    <w:rsid w:val="00153762"/>
    <w:rsid w:val="00181FB1"/>
    <w:rsid w:val="00183F74"/>
    <w:rsid w:val="001A3E5A"/>
    <w:rsid w:val="001B3B0C"/>
    <w:rsid w:val="001B5922"/>
    <w:rsid w:val="001B6CE2"/>
    <w:rsid w:val="001C0DB2"/>
    <w:rsid w:val="001C6BD0"/>
    <w:rsid w:val="001D2D0C"/>
    <w:rsid w:val="001E0B1B"/>
    <w:rsid w:val="001F1769"/>
    <w:rsid w:val="0020792D"/>
    <w:rsid w:val="002112AF"/>
    <w:rsid w:val="002214C3"/>
    <w:rsid w:val="00227E62"/>
    <w:rsid w:val="002317B1"/>
    <w:rsid w:val="002325FE"/>
    <w:rsid w:val="00232F1B"/>
    <w:rsid w:val="002425EE"/>
    <w:rsid w:val="002426CE"/>
    <w:rsid w:val="002529A9"/>
    <w:rsid w:val="00255E2E"/>
    <w:rsid w:val="00283C03"/>
    <w:rsid w:val="002B6219"/>
    <w:rsid w:val="002C3120"/>
    <w:rsid w:val="002D4096"/>
    <w:rsid w:val="002D4717"/>
    <w:rsid w:val="002F00C1"/>
    <w:rsid w:val="002F2405"/>
    <w:rsid w:val="002F6158"/>
    <w:rsid w:val="003222B1"/>
    <w:rsid w:val="003227D5"/>
    <w:rsid w:val="00325120"/>
    <w:rsid w:val="00331819"/>
    <w:rsid w:val="00335ADE"/>
    <w:rsid w:val="00342738"/>
    <w:rsid w:val="0034731D"/>
    <w:rsid w:val="00347E3D"/>
    <w:rsid w:val="0036215D"/>
    <w:rsid w:val="00366477"/>
    <w:rsid w:val="00370EA2"/>
    <w:rsid w:val="00377446"/>
    <w:rsid w:val="00380C86"/>
    <w:rsid w:val="00385D72"/>
    <w:rsid w:val="00390934"/>
    <w:rsid w:val="003919A3"/>
    <w:rsid w:val="00395A9A"/>
    <w:rsid w:val="003960E3"/>
    <w:rsid w:val="003A14A0"/>
    <w:rsid w:val="003B470F"/>
    <w:rsid w:val="003C3DD4"/>
    <w:rsid w:val="003D2345"/>
    <w:rsid w:val="003E1A14"/>
    <w:rsid w:val="003E3731"/>
    <w:rsid w:val="00400521"/>
    <w:rsid w:val="00400828"/>
    <w:rsid w:val="00401F2F"/>
    <w:rsid w:val="00405A61"/>
    <w:rsid w:val="0041716E"/>
    <w:rsid w:val="0041721A"/>
    <w:rsid w:val="004279B1"/>
    <w:rsid w:val="0044252A"/>
    <w:rsid w:val="00452183"/>
    <w:rsid w:val="00452312"/>
    <w:rsid w:val="004524C7"/>
    <w:rsid w:val="00466DDF"/>
    <w:rsid w:val="00467E9D"/>
    <w:rsid w:val="00491F60"/>
    <w:rsid w:val="00492C53"/>
    <w:rsid w:val="004B3498"/>
    <w:rsid w:val="004B5F0D"/>
    <w:rsid w:val="004D1BAE"/>
    <w:rsid w:val="004D3BBA"/>
    <w:rsid w:val="004E145D"/>
    <w:rsid w:val="004E7505"/>
    <w:rsid w:val="004F256A"/>
    <w:rsid w:val="004F3C9C"/>
    <w:rsid w:val="00504ADC"/>
    <w:rsid w:val="00510715"/>
    <w:rsid w:val="0051464A"/>
    <w:rsid w:val="005234FC"/>
    <w:rsid w:val="00532C27"/>
    <w:rsid w:val="005406C6"/>
    <w:rsid w:val="005565F6"/>
    <w:rsid w:val="00563984"/>
    <w:rsid w:val="0057044D"/>
    <w:rsid w:val="00575077"/>
    <w:rsid w:val="00577AE9"/>
    <w:rsid w:val="00591669"/>
    <w:rsid w:val="00594750"/>
    <w:rsid w:val="005B4C00"/>
    <w:rsid w:val="005B500D"/>
    <w:rsid w:val="005D13E8"/>
    <w:rsid w:val="005D36D4"/>
    <w:rsid w:val="005D50BF"/>
    <w:rsid w:val="005D5E23"/>
    <w:rsid w:val="005E1582"/>
    <w:rsid w:val="005F7982"/>
    <w:rsid w:val="00610C5F"/>
    <w:rsid w:val="00626262"/>
    <w:rsid w:val="00626C2C"/>
    <w:rsid w:val="00627FB9"/>
    <w:rsid w:val="006377A8"/>
    <w:rsid w:val="00640FED"/>
    <w:rsid w:val="00645C16"/>
    <w:rsid w:val="00682AF4"/>
    <w:rsid w:val="00684AB7"/>
    <w:rsid w:val="00687A0F"/>
    <w:rsid w:val="00692541"/>
    <w:rsid w:val="0069713C"/>
    <w:rsid w:val="006B715B"/>
    <w:rsid w:val="006C1456"/>
    <w:rsid w:val="006C1F73"/>
    <w:rsid w:val="006C7A6B"/>
    <w:rsid w:val="006D279F"/>
    <w:rsid w:val="006D3D4B"/>
    <w:rsid w:val="006D60B3"/>
    <w:rsid w:val="006F09D8"/>
    <w:rsid w:val="006F4409"/>
    <w:rsid w:val="006F474D"/>
    <w:rsid w:val="00714C7A"/>
    <w:rsid w:val="00722C2C"/>
    <w:rsid w:val="00725826"/>
    <w:rsid w:val="007342FA"/>
    <w:rsid w:val="00747ED1"/>
    <w:rsid w:val="007539B9"/>
    <w:rsid w:val="00754FF3"/>
    <w:rsid w:val="007553E9"/>
    <w:rsid w:val="00776BA9"/>
    <w:rsid w:val="00777260"/>
    <w:rsid w:val="0078258C"/>
    <w:rsid w:val="0078630D"/>
    <w:rsid w:val="007A16F2"/>
    <w:rsid w:val="007A69C4"/>
    <w:rsid w:val="007B12CA"/>
    <w:rsid w:val="007B17D7"/>
    <w:rsid w:val="007B3078"/>
    <w:rsid w:val="007B4044"/>
    <w:rsid w:val="007B79E3"/>
    <w:rsid w:val="007C255D"/>
    <w:rsid w:val="007C4553"/>
    <w:rsid w:val="007D57F2"/>
    <w:rsid w:val="007D6FAE"/>
    <w:rsid w:val="007F06DB"/>
    <w:rsid w:val="007F071D"/>
    <w:rsid w:val="007F2C3E"/>
    <w:rsid w:val="007F4F5F"/>
    <w:rsid w:val="007F7964"/>
    <w:rsid w:val="0080266E"/>
    <w:rsid w:val="00802CB7"/>
    <w:rsid w:val="0081146D"/>
    <w:rsid w:val="00822670"/>
    <w:rsid w:val="00827335"/>
    <w:rsid w:val="0083652D"/>
    <w:rsid w:val="00843297"/>
    <w:rsid w:val="00844BC9"/>
    <w:rsid w:val="0084571A"/>
    <w:rsid w:val="00850487"/>
    <w:rsid w:val="00853B0C"/>
    <w:rsid w:val="008670C7"/>
    <w:rsid w:val="00883C01"/>
    <w:rsid w:val="008910E5"/>
    <w:rsid w:val="00896E44"/>
    <w:rsid w:val="008B7FAF"/>
    <w:rsid w:val="008D0DD2"/>
    <w:rsid w:val="008E4364"/>
    <w:rsid w:val="008E506D"/>
    <w:rsid w:val="008F2AA0"/>
    <w:rsid w:val="008F3AD7"/>
    <w:rsid w:val="008F4CF9"/>
    <w:rsid w:val="0090453C"/>
    <w:rsid w:val="00914B12"/>
    <w:rsid w:val="009168B6"/>
    <w:rsid w:val="009262EB"/>
    <w:rsid w:val="00926AFD"/>
    <w:rsid w:val="009305A6"/>
    <w:rsid w:val="00935355"/>
    <w:rsid w:val="00941062"/>
    <w:rsid w:val="00974451"/>
    <w:rsid w:val="00974E88"/>
    <w:rsid w:val="009B222B"/>
    <w:rsid w:val="009B2791"/>
    <w:rsid w:val="009B416C"/>
    <w:rsid w:val="009B7529"/>
    <w:rsid w:val="009C3A27"/>
    <w:rsid w:val="009D52AA"/>
    <w:rsid w:val="009D5365"/>
    <w:rsid w:val="009E072F"/>
    <w:rsid w:val="009F06C7"/>
    <w:rsid w:val="009F1A52"/>
    <w:rsid w:val="009F63AC"/>
    <w:rsid w:val="00A005CF"/>
    <w:rsid w:val="00A04DA2"/>
    <w:rsid w:val="00A10583"/>
    <w:rsid w:val="00A30977"/>
    <w:rsid w:val="00A40185"/>
    <w:rsid w:val="00A443FE"/>
    <w:rsid w:val="00A46D8C"/>
    <w:rsid w:val="00A618AF"/>
    <w:rsid w:val="00A66831"/>
    <w:rsid w:val="00A746F9"/>
    <w:rsid w:val="00A75377"/>
    <w:rsid w:val="00A805E1"/>
    <w:rsid w:val="00A83584"/>
    <w:rsid w:val="00A876E9"/>
    <w:rsid w:val="00A919AA"/>
    <w:rsid w:val="00AB6D20"/>
    <w:rsid w:val="00AC115D"/>
    <w:rsid w:val="00AC19F6"/>
    <w:rsid w:val="00AF0CDE"/>
    <w:rsid w:val="00AF1FDC"/>
    <w:rsid w:val="00B05C3E"/>
    <w:rsid w:val="00B12D8C"/>
    <w:rsid w:val="00B1435E"/>
    <w:rsid w:val="00B238D8"/>
    <w:rsid w:val="00B26F40"/>
    <w:rsid w:val="00B373AF"/>
    <w:rsid w:val="00B43E54"/>
    <w:rsid w:val="00B54A88"/>
    <w:rsid w:val="00B56334"/>
    <w:rsid w:val="00B609EE"/>
    <w:rsid w:val="00B62DE9"/>
    <w:rsid w:val="00B64212"/>
    <w:rsid w:val="00BA3B6B"/>
    <w:rsid w:val="00BB3327"/>
    <w:rsid w:val="00BB584C"/>
    <w:rsid w:val="00BB7C94"/>
    <w:rsid w:val="00BC051F"/>
    <w:rsid w:val="00BC782A"/>
    <w:rsid w:val="00BD4F1C"/>
    <w:rsid w:val="00BD6DFA"/>
    <w:rsid w:val="00BD7104"/>
    <w:rsid w:val="00BE0BF8"/>
    <w:rsid w:val="00BE4D00"/>
    <w:rsid w:val="00C00536"/>
    <w:rsid w:val="00C00F53"/>
    <w:rsid w:val="00C11D6E"/>
    <w:rsid w:val="00C13E01"/>
    <w:rsid w:val="00C15799"/>
    <w:rsid w:val="00C16DAB"/>
    <w:rsid w:val="00C21476"/>
    <w:rsid w:val="00C22F16"/>
    <w:rsid w:val="00C268B0"/>
    <w:rsid w:val="00C31388"/>
    <w:rsid w:val="00C45F64"/>
    <w:rsid w:val="00C47683"/>
    <w:rsid w:val="00C50A8B"/>
    <w:rsid w:val="00C51856"/>
    <w:rsid w:val="00C66640"/>
    <w:rsid w:val="00C852F6"/>
    <w:rsid w:val="00C9180D"/>
    <w:rsid w:val="00C92850"/>
    <w:rsid w:val="00C94F40"/>
    <w:rsid w:val="00C966DA"/>
    <w:rsid w:val="00CA0EC9"/>
    <w:rsid w:val="00CA4711"/>
    <w:rsid w:val="00CB51EA"/>
    <w:rsid w:val="00CB60D0"/>
    <w:rsid w:val="00CC4BEB"/>
    <w:rsid w:val="00CD5649"/>
    <w:rsid w:val="00CE1AF4"/>
    <w:rsid w:val="00CF00CF"/>
    <w:rsid w:val="00CF528D"/>
    <w:rsid w:val="00D15945"/>
    <w:rsid w:val="00D17EAE"/>
    <w:rsid w:val="00D22F9D"/>
    <w:rsid w:val="00D323ED"/>
    <w:rsid w:val="00D349A2"/>
    <w:rsid w:val="00D431C9"/>
    <w:rsid w:val="00D661B0"/>
    <w:rsid w:val="00D70DAB"/>
    <w:rsid w:val="00D73482"/>
    <w:rsid w:val="00D817B3"/>
    <w:rsid w:val="00D848CD"/>
    <w:rsid w:val="00D86A94"/>
    <w:rsid w:val="00DB27C4"/>
    <w:rsid w:val="00DB28C0"/>
    <w:rsid w:val="00DB352B"/>
    <w:rsid w:val="00DB524A"/>
    <w:rsid w:val="00DD03DA"/>
    <w:rsid w:val="00DD3BF0"/>
    <w:rsid w:val="00DD60DE"/>
    <w:rsid w:val="00DD6582"/>
    <w:rsid w:val="00DE052B"/>
    <w:rsid w:val="00DE4B71"/>
    <w:rsid w:val="00DF487A"/>
    <w:rsid w:val="00DF5692"/>
    <w:rsid w:val="00DF64DC"/>
    <w:rsid w:val="00E115A0"/>
    <w:rsid w:val="00E22B99"/>
    <w:rsid w:val="00E3739C"/>
    <w:rsid w:val="00E40400"/>
    <w:rsid w:val="00E52D09"/>
    <w:rsid w:val="00E53B64"/>
    <w:rsid w:val="00E6450B"/>
    <w:rsid w:val="00E73D46"/>
    <w:rsid w:val="00E95079"/>
    <w:rsid w:val="00E9574C"/>
    <w:rsid w:val="00EB558C"/>
    <w:rsid w:val="00EC6096"/>
    <w:rsid w:val="00EE09E5"/>
    <w:rsid w:val="00EE22C1"/>
    <w:rsid w:val="00EE72C3"/>
    <w:rsid w:val="00EF6278"/>
    <w:rsid w:val="00F01E38"/>
    <w:rsid w:val="00F06AED"/>
    <w:rsid w:val="00F1781C"/>
    <w:rsid w:val="00F25102"/>
    <w:rsid w:val="00F43BD6"/>
    <w:rsid w:val="00F47B21"/>
    <w:rsid w:val="00F53238"/>
    <w:rsid w:val="00F53B9E"/>
    <w:rsid w:val="00F540C7"/>
    <w:rsid w:val="00F61E63"/>
    <w:rsid w:val="00F72DCF"/>
    <w:rsid w:val="00F7344F"/>
    <w:rsid w:val="00F76289"/>
    <w:rsid w:val="00F950ED"/>
    <w:rsid w:val="00FB6AF8"/>
    <w:rsid w:val="00FC19CD"/>
    <w:rsid w:val="00FC5106"/>
    <w:rsid w:val="00FD5334"/>
    <w:rsid w:val="00FD6A2F"/>
    <w:rsid w:val="00FD6D78"/>
    <w:rsid w:val="00FE4349"/>
    <w:rsid w:val="00FE4A80"/>
    <w:rsid w:val="00FE5C32"/>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7E67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 w:type="paragraph" w:styleId="NormalWeb">
    <w:name w:val="Normal (Web)"/>
    <w:basedOn w:val="Normal"/>
    <w:uiPriority w:val="99"/>
    <w:semiHidden/>
    <w:unhideWhenUsed/>
    <w:rsid w:val="00D22F9D"/>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116167454">
          <w:marLeft w:val="0"/>
          <w:marRight w:val="0"/>
          <w:marTop w:val="0"/>
          <w:marBottom w:val="0"/>
          <w:divBdr>
            <w:top w:val="none" w:sz="0" w:space="0" w:color="auto"/>
            <w:left w:val="none" w:sz="0" w:space="0" w:color="auto"/>
            <w:bottom w:val="none" w:sz="0" w:space="0" w:color="auto"/>
            <w:right w:val="none" w:sz="0" w:space="0" w:color="auto"/>
          </w:divBdr>
        </w:div>
        <w:div w:id="794638767">
          <w:marLeft w:val="0"/>
          <w:marRight w:val="0"/>
          <w:marTop w:val="0"/>
          <w:marBottom w:val="0"/>
          <w:divBdr>
            <w:top w:val="none" w:sz="0" w:space="0" w:color="auto"/>
            <w:left w:val="none" w:sz="0" w:space="0" w:color="auto"/>
            <w:bottom w:val="none" w:sz="0" w:space="0" w:color="auto"/>
            <w:right w:val="none" w:sz="0" w:space="0" w:color="auto"/>
          </w:divBdr>
        </w:div>
        <w:div w:id="296684390">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61979">
      <w:bodyDiv w:val="1"/>
      <w:marLeft w:val="0"/>
      <w:marRight w:val="0"/>
      <w:marTop w:val="0"/>
      <w:marBottom w:val="0"/>
      <w:divBdr>
        <w:top w:val="none" w:sz="0" w:space="0" w:color="auto"/>
        <w:left w:val="none" w:sz="0" w:space="0" w:color="auto"/>
        <w:bottom w:val="none" w:sz="0" w:space="0" w:color="auto"/>
        <w:right w:val="none" w:sz="0" w:space="0" w:color="auto"/>
      </w:divBdr>
      <w:divsChild>
        <w:div w:id="2057581674">
          <w:marLeft w:val="0"/>
          <w:marRight w:val="0"/>
          <w:marTop w:val="0"/>
          <w:marBottom w:val="0"/>
          <w:divBdr>
            <w:top w:val="none" w:sz="0" w:space="0" w:color="auto"/>
            <w:left w:val="none" w:sz="0" w:space="0" w:color="auto"/>
            <w:bottom w:val="none" w:sz="0" w:space="0" w:color="auto"/>
            <w:right w:val="none" w:sz="0" w:space="0" w:color="auto"/>
          </w:divBdr>
        </w:div>
        <w:div w:id="1811510694">
          <w:marLeft w:val="0"/>
          <w:marRight w:val="0"/>
          <w:marTop w:val="0"/>
          <w:marBottom w:val="0"/>
          <w:divBdr>
            <w:top w:val="none" w:sz="0" w:space="0" w:color="auto"/>
            <w:left w:val="none" w:sz="0" w:space="0" w:color="auto"/>
            <w:bottom w:val="none" w:sz="0" w:space="0" w:color="auto"/>
            <w:right w:val="none" w:sz="0" w:space="0" w:color="auto"/>
          </w:divBdr>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57234009">
      <w:bodyDiv w:val="1"/>
      <w:marLeft w:val="0"/>
      <w:marRight w:val="0"/>
      <w:marTop w:val="0"/>
      <w:marBottom w:val="0"/>
      <w:divBdr>
        <w:top w:val="none" w:sz="0" w:space="0" w:color="auto"/>
        <w:left w:val="none" w:sz="0" w:space="0" w:color="auto"/>
        <w:bottom w:val="none" w:sz="0" w:space="0" w:color="auto"/>
        <w:right w:val="none" w:sz="0" w:space="0" w:color="auto"/>
      </w:divBdr>
      <w:divsChild>
        <w:div w:id="1095246887">
          <w:marLeft w:val="0"/>
          <w:marRight w:val="0"/>
          <w:marTop w:val="0"/>
          <w:marBottom w:val="0"/>
          <w:divBdr>
            <w:top w:val="none" w:sz="0" w:space="0" w:color="auto"/>
            <w:left w:val="none" w:sz="0" w:space="0" w:color="auto"/>
            <w:bottom w:val="none" w:sz="0" w:space="0" w:color="auto"/>
            <w:right w:val="none" w:sz="0" w:space="0" w:color="auto"/>
          </w:divBdr>
        </w:div>
        <w:div w:id="255746382">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228228818">
      <w:bodyDiv w:val="1"/>
      <w:marLeft w:val="0"/>
      <w:marRight w:val="0"/>
      <w:marTop w:val="0"/>
      <w:marBottom w:val="0"/>
      <w:divBdr>
        <w:top w:val="none" w:sz="0" w:space="0" w:color="auto"/>
        <w:left w:val="none" w:sz="0" w:space="0" w:color="auto"/>
        <w:bottom w:val="none" w:sz="0" w:space="0" w:color="auto"/>
        <w:right w:val="none" w:sz="0" w:space="0" w:color="auto"/>
      </w:divBdr>
      <w:divsChild>
        <w:div w:id="534924104">
          <w:marLeft w:val="0"/>
          <w:marRight w:val="0"/>
          <w:marTop w:val="0"/>
          <w:marBottom w:val="0"/>
          <w:divBdr>
            <w:top w:val="none" w:sz="0" w:space="0" w:color="auto"/>
            <w:left w:val="none" w:sz="0" w:space="0" w:color="auto"/>
            <w:bottom w:val="none" w:sz="0" w:space="0" w:color="auto"/>
            <w:right w:val="none" w:sz="0" w:space="0" w:color="auto"/>
          </w:divBdr>
        </w:div>
        <w:div w:id="587926432">
          <w:marLeft w:val="0"/>
          <w:marRight w:val="0"/>
          <w:marTop w:val="0"/>
          <w:marBottom w:val="0"/>
          <w:divBdr>
            <w:top w:val="none" w:sz="0" w:space="0" w:color="auto"/>
            <w:left w:val="none" w:sz="0" w:space="0" w:color="auto"/>
            <w:bottom w:val="none" w:sz="0" w:space="0" w:color="auto"/>
            <w:right w:val="none" w:sz="0" w:space="0" w:color="auto"/>
          </w:divBdr>
        </w:div>
      </w:divsChild>
    </w:div>
    <w:div w:id="288052236">
      <w:bodyDiv w:val="1"/>
      <w:marLeft w:val="0"/>
      <w:marRight w:val="0"/>
      <w:marTop w:val="0"/>
      <w:marBottom w:val="0"/>
      <w:divBdr>
        <w:top w:val="none" w:sz="0" w:space="0" w:color="auto"/>
        <w:left w:val="none" w:sz="0" w:space="0" w:color="auto"/>
        <w:bottom w:val="none" w:sz="0" w:space="0" w:color="auto"/>
        <w:right w:val="none" w:sz="0" w:space="0" w:color="auto"/>
      </w:divBdr>
      <w:divsChild>
        <w:div w:id="1391923271">
          <w:marLeft w:val="0"/>
          <w:marRight w:val="0"/>
          <w:marTop w:val="0"/>
          <w:marBottom w:val="0"/>
          <w:divBdr>
            <w:top w:val="none" w:sz="0" w:space="0" w:color="auto"/>
            <w:left w:val="none" w:sz="0" w:space="0" w:color="auto"/>
            <w:bottom w:val="none" w:sz="0" w:space="0" w:color="auto"/>
            <w:right w:val="none" w:sz="0" w:space="0" w:color="auto"/>
          </w:divBdr>
        </w:div>
        <w:div w:id="111630109">
          <w:marLeft w:val="0"/>
          <w:marRight w:val="0"/>
          <w:marTop w:val="0"/>
          <w:marBottom w:val="0"/>
          <w:divBdr>
            <w:top w:val="none" w:sz="0" w:space="0" w:color="auto"/>
            <w:left w:val="none" w:sz="0" w:space="0" w:color="auto"/>
            <w:bottom w:val="none" w:sz="0" w:space="0" w:color="auto"/>
            <w:right w:val="none" w:sz="0" w:space="0" w:color="auto"/>
          </w:divBdr>
        </w:div>
      </w:divsChild>
    </w:div>
    <w:div w:id="313682227">
      <w:bodyDiv w:val="1"/>
      <w:marLeft w:val="0"/>
      <w:marRight w:val="0"/>
      <w:marTop w:val="0"/>
      <w:marBottom w:val="0"/>
      <w:divBdr>
        <w:top w:val="none" w:sz="0" w:space="0" w:color="auto"/>
        <w:left w:val="none" w:sz="0" w:space="0" w:color="auto"/>
        <w:bottom w:val="none" w:sz="0" w:space="0" w:color="auto"/>
        <w:right w:val="none" w:sz="0" w:space="0" w:color="auto"/>
      </w:divBdr>
    </w:div>
    <w:div w:id="448859559">
      <w:bodyDiv w:val="1"/>
      <w:marLeft w:val="0"/>
      <w:marRight w:val="0"/>
      <w:marTop w:val="0"/>
      <w:marBottom w:val="0"/>
      <w:divBdr>
        <w:top w:val="none" w:sz="0" w:space="0" w:color="auto"/>
        <w:left w:val="none" w:sz="0" w:space="0" w:color="auto"/>
        <w:bottom w:val="none" w:sz="0" w:space="0" w:color="auto"/>
        <w:right w:val="none" w:sz="0" w:space="0" w:color="auto"/>
      </w:divBdr>
      <w:divsChild>
        <w:div w:id="2022974678">
          <w:marLeft w:val="0"/>
          <w:marRight w:val="0"/>
          <w:marTop w:val="0"/>
          <w:marBottom w:val="0"/>
          <w:divBdr>
            <w:top w:val="none" w:sz="0" w:space="0" w:color="auto"/>
            <w:left w:val="none" w:sz="0" w:space="0" w:color="auto"/>
            <w:bottom w:val="none" w:sz="0" w:space="0" w:color="auto"/>
            <w:right w:val="none" w:sz="0" w:space="0" w:color="auto"/>
          </w:divBdr>
        </w:div>
        <w:div w:id="999894997">
          <w:marLeft w:val="0"/>
          <w:marRight w:val="0"/>
          <w:marTop w:val="0"/>
          <w:marBottom w:val="0"/>
          <w:divBdr>
            <w:top w:val="none" w:sz="0" w:space="0" w:color="auto"/>
            <w:left w:val="none" w:sz="0" w:space="0" w:color="auto"/>
            <w:bottom w:val="none" w:sz="0" w:space="0" w:color="auto"/>
            <w:right w:val="none" w:sz="0" w:space="0" w:color="auto"/>
          </w:divBdr>
        </w:div>
        <w:div w:id="528448528">
          <w:marLeft w:val="0"/>
          <w:marRight w:val="0"/>
          <w:marTop w:val="0"/>
          <w:marBottom w:val="0"/>
          <w:divBdr>
            <w:top w:val="none" w:sz="0" w:space="0" w:color="auto"/>
            <w:left w:val="none" w:sz="0" w:space="0" w:color="auto"/>
            <w:bottom w:val="none" w:sz="0" w:space="0" w:color="auto"/>
            <w:right w:val="none" w:sz="0" w:space="0" w:color="auto"/>
          </w:divBdr>
        </w:div>
        <w:div w:id="478310579">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593781968">
      <w:bodyDiv w:val="1"/>
      <w:marLeft w:val="0"/>
      <w:marRight w:val="0"/>
      <w:marTop w:val="0"/>
      <w:marBottom w:val="0"/>
      <w:divBdr>
        <w:top w:val="none" w:sz="0" w:space="0" w:color="auto"/>
        <w:left w:val="none" w:sz="0" w:space="0" w:color="auto"/>
        <w:bottom w:val="none" w:sz="0" w:space="0" w:color="auto"/>
        <w:right w:val="none" w:sz="0" w:space="0" w:color="auto"/>
      </w:divBdr>
      <w:divsChild>
        <w:div w:id="640887134">
          <w:marLeft w:val="0"/>
          <w:marRight w:val="0"/>
          <w:marTop w:val="0"/>
          <w:marBottom w:val="0"/>
          <w:divBdr>
            <w:top w:val="none" w:sz="0" w:space="0" w:color="auto"/>
            <w:left w:val="none" w:sz="0" w:space="0" w:color="auto"/>
            <w:bottom w:val="none" w:sz="0" w:space="0" w:color="auto"/>
            <w:right w:val="none" w:sz="0" w:space="0" w:color="auto"/>
          </w:divBdr>
        </w:div>
        <w:div w:id="207886275">
          <w:marLeft w:val="0"/>
          <w:marRight w:val="0"/>
          <w:marTop w:val="0"/>
          <w:marBottom w:val="0"/>
          <w:divBdr>
            <w:top w:val="none" w:sz="0" w:space="0" w:color="auto"/>
            <w:left w:val="none" w:sz="0" w:space="0" w:color="auto"/>
            <w:bottom w:val="none" w:sz="0" w:space="0" w:color="auto"/>
            <w:right w:val="none" w:sz="0" w:space="0" w:color="auto"/>
          </w:divBdr>
        </w:div>
      </w:divsChild>
    </w:div>
    <w:div w:id="673335801">
      <w:bodyDiv w:val="1"/>
      <w:marLeft w:val="0"/>
      <w:marRight w:val="0"/>
      <w:marTop w:val="0"/>
      <w:marBottom w:val="0"/>
      <w:divBdr>
        <w:top w:val="none" w:sz="0" w:space="0" w:color="auto"/>
        <w:left w:val="none" w:sz="0" w:space="0" w:color="auto"/>
        <w:bottom w:val="none" w:sz="0" w:space="0" w:color="auto"/>
        <w:right w:val="none" w:sz="0" w:space="0" w:color="auto"/>
      </w:divBdr>
      <w:divsChild>
        <w:div w:id="1176918912">
          <w:marLeft w:val="0"/>
          <w:marRight w:val="0"/>
          <w:marTop w:val="0"/>
          <w:marBottom w:val="0"/>
          <w:divBdr>
            <w:top w:val="none" w:sz="0" w:space="0" w:color="auto"/>
            <w:left w:val="none" w:sz="0" w:space="0" w:color="auto"/>
            <w:bottom w:val="none" w:sz="0" w:space="0" w:color="auto"/>
            <w:right w:val="none" w:sz="0" w:space="0" w:color="auto"/>
          </w:divBdr>
        </w:div>
        <w:div w:id="1633364249">
          <w:marLeft w:val="0"/>
          <w:marRight w:val="0"/>
          <w:marTop w:val="0"/>
          <w:marBottom w:val="0"/>
          <w:divBdr>
            <w:top w:val="none" w:sz="0" w:space="0" w:color="auto"/>
            <w:left w:val="none" w:sz="0" w:space="0" w:color="auto"/>
            <w:bottom w:val="none" w:sz="0" w:space="0" w:color="auto"/>
            <w:right w:val="none" w:sz="0" w:space="0" w:color="auto"/>
          </w:divBdr>
        </w:div>
      </w:divsChild>
    </w:div>
    <w:div w:id="702555510">
      <w:bodyDiv w:val="1"/>
      <w:marLeft w:val="0"/>
      <w:marRight w:val="0"/>
      <w:marTop w:val="0"/>
      <w:marBottom w:val="0"/>
      <w:divBdr>
        <w:top w:val="none" w:sz="0" w:space="0" w:color="auto"/>
        <w:left w:val="none" w:sz="0" w:space="0" w:color="auto"/>
        <w:bottom w:val="none" w:sz="0" w:space="0" w:color="auto"/>
        <w:right w:val="none" w:sz="0" w:space="0" w:color="auto"/>
      </w:divBdr>
      <w:divsChild>
        <w:div w:id="118109674">
          <w:marLeft w:val="0"/>
          <w:marRight w:val="0"/>
          <w:marTop w:val="0"/>
          <w:marBottom w:val="0"/>
          <w:divBdr>
            <w:top w:val="none" w:sz="0" w:space="0" w:color="auto"/>
            <w:left w:val="none" w:sz="0" w:space="0" w:color="auto"/>
            <w:bottom w:val="none" w:sz="0" w:space="0" w:color="auto"/>
            <w:right w:val="none" w:sz="0" w:space="0" w:color="auto"/>
          </w:divBdr>
        </w:div>
        <w:div w:id="1672370927">
          <w:marLeft w:val="0"/>
          <w:marRight w:val="0"/>
          <w:marTop w:val="0"/>
          <w:marBottom w:val="0"/>
          <w:divBdr>
            <w:top w:val="none" w:sz="0" w:space="0" w:color="auto"/>
            <w:left w:val="none" w:sz="0" w:space="0" w:color="auto"/>
            <w:bottom w:val="none" w:sz="0" w:space="0" w:color="auto"/>
            <w:right w:val="none" w:sz="0" w:space="0" w:color="auto"/>
          </w:divBdr>
        </w:div>
      </w:divsChild>
    </w:div>
    <w:div w:id="717165576">
      <w:bodyDiv w:val="1"/>
      <w:marLeft w:val="0"/>
      <w:marRight w:val="0"/>
      <w:marTop w:val="0"/>
      <w:marBottom w:val="0"/>
      <w:divBdr>
        <w:top w:val="none" w:sz="0" w:space="0" w:color="auto"/>
        <w:left w:val="none" w:sz="0" w:space="0" w:color="auto"/>
        <w:bottom w:val="none" w:sz="0" w:space="0" w:color="auto"/>
        <w:right w:val="none" w:sz="0" w:space="0" w:color="auto"/>
      </w:divBdr>
      <w:divsChild>
        <w:div w:id="1824808904">
          <w:marLeft w:val="0"/>
          <w:marRight w:val="0"/>
          <w:marTop w:val="0"/>
          <w:marBottom w:val="0"/>
          <w:divBdr>
            <w:top w:val="none" w:sz="0" w:space="0" w:color="auto"/>
            <w:left w:val="none" w:sz="0" w:space="0" w:color="auto"/>
            <w:bottom w:val="none" w:sz="0" w:space="0" w:color="auto"/>
            <w:right w:val="none" w:sz="0" w:space="0" w:color="auto"/>
          </w:divBdr>
        </w:div>
        <w:div w:id="788822739">
          <w:marLeft w:val="0"/>
          <w:marRight w:val="0"/>
          <w:marTop w:val="0"/>
          <w:marBottom w:val="0"/>
          <w:divBdr>
            <w:top w:val="none" w:sz="0" w:space="0" w:color="auto"/>
            <w:left w:val="none" w:sz="0" w:space="0" w:color="auto"/>
            <w:bottom w:val="none" w:sz="0" w:space="0" w:color="auto"/>
            <w:right w:val="none" w:sz="0" w:space="0" w:color="auto"/>
          </w:divBdr>
        </w:div>
        <w:div w:id="476336438">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43648515">
      <w:bodyDiv w:val="1"/>
      <w:marLeft w:val="0"/>
      <w:marRight w:val="0"/>
      <w:marTop w:val="0"/>
      <w:marBottom w:val="0"/>
      <w:divBdr>
        <w:top w:val="none" w:sz="0" w:space="0" w:color="auto"/>
        <w:left w:val="none" w:sz="0" w:space="0" w:color="auto"/>
        <w:bottom w:val="none" w:sz="0" w:space="0" w:color="auto"/>
        <w:right w:val="none" w:sz="0" w:space="0" w:color="auto"/>
      </w:divBdr>
      <w:divsChild>
        <w:div w:id="191724107">
          <w:marLeft w:val="0"/>
          <w:marRight w:val="0"/>
          <w:marTop w:val="0"/>
          <w:marBottom w:val="0"/>
          <w:divBdr>
            <w:top w:val="none" w:sz="0" w:space="0" w:color="auto"/>
            <w:left w:val="none" w:sz="0" w:space="0" w:color="auto"/>
            <w:bottom w:val="none" w:sz="0" w:space="0" w:color="auto"/>
            <w:right w:val="none" w:sz="0" w:space="0" w:color="auto"/>
          </w:divBdr>
        </w:div>
        <w:div w:id="886798568">
          <w:marLeft w:val="0"/>
          <w:marRight w:val="0"/>
          <w:marTop w:val="0"/>
          <w:marBottom w:val="0"/>
          <w:divBdr>
            <w:top w:val="none" w:sz="0" w:space="0" w:color="auto"/>
            <w:left w:val="none" w:sz="0" w:space="0" w:color="auto"/>
            <w:bottom w:val="none" w:sz="0" w:space="0" w:color="auto"/>
            <w:right w:val="none" w:sz="0" w:space="0" w:color="auto"/>
          </w:divBdr>
        </w:div>
        <w:div w:id="5374572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0098544">
      <w:bodyDiv w:val="1"/>
      <w:marLeft w:val="0"/>
      <w:marRight w:val="0"/>
      <w:marTop w:val="0"/>
      <w:marBottom w:val="0"/>
      <w:divBdr>
        <w:top w:val="none" w:sz="0" w:space="0" w:color="auto"/>
        <w:left w:val="none" w:sz="0" w:space="0" w:color="auto"/>
        <w:bottom w:val="none" w:sz="0" w:space="0" w:color="auto"/>
        <w:right w:val="none" w:sz="0" w:space="0" w:color="auto"/>
      </w:divBdr>
      <w:divsChild>
        <w:div w:id="1121921998">
          <w:marLeft w:val="0"/>
          <w:marRight w:val="0"/>
          <w:marTop w:val="0"/>
          <w:marBottom w:val="0"/>
          <w:divBdr>
            <w:top w:val="none" w:sz="0" w:space="0" w:color="auto"/>
            <w:left w:val="none" w:sz="0" w:space="0" w:color="auto"/>
            <w:bottom w:val="none" w:sz="0" w:space="0" w:color="auto"/>
            <w:right w:val="none" w:sz="0" w:space="0" w:color="auto"/>
          </w:divBdr>
        </w:div>
        <w:div w:id="232158641">
          <w:marLeft w:val="0"/>
          <w:marRight w:val="0"/>
          <w:marTop w:val="0"/>
          <w:marBottom w:val="0"/>
          <w:divBdr>
            <w:top w:val="none" w:sz="0" w:space="0" w:color="auto"/>
            <w:left w:val="none" w:sz="0" w:space="0" w:color="auto"/>
            <w:bottom w:val="none" w:sz="0" w:space="0" w:color="auto"/>
            <w:right w:val="none" w:sz="0" w:space="0" w:color="auto"/>
          </w:divBdr>
        </w:div>
      </w:divsChild>
    </w:div>
    <w:div w:id="827017128">
      <w:bodyDiv w:val="1"/>
      <w:marLeft w:val="0"/>
      <w:marRight w:val="0"/>
      <w:marTop w:val="0"/>
      <w:marBottom w:val="0"/>
      <w:divBdr>
        <w:top w:val="none" w:sz="0" w:space="0" w:color="auto"/>
        <w:left w:val="none" w:sz="0" w:space="0" w:color="auto"/>
        <w:bottom w:val="none" w:sz="0" w:space="0" w:color="auto"/>
        <w:right w:val="none" w:sz="0" w:space="0" w:color="auto"/>
      </w:divBdr>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250962806">
      <w:bodyDiv w:val="1"/>
      <w:marLeft w:val="0"/>
      <w:marRight w:val="0"/>
      <w:marTop w:val="0"/>
      <w:marBottom w:val="0"/>
      <w:divBdr>
        <w:top w:val="none" w:sz="0" w:space="0" w:color="auto"/>
        <w:left w:val="none" w:sz="0" w:space="0" w:color="auto"/>
        <w:bottom w:val="none" w:sz="0" w:space="0" w:color="auto"/>
        <w:right w:val="none" w:sz="0" w:space="0" w:color="auto"/>
      </w:divBdr>
      <w:divsChild>
        <w:div w:id="1614626069">
          <w:marLeft w:val="0"/>
          <w:marRight w:val="0"/>
          <w:marTop w:val="0"/>
          <w:marBottom w:val="0"/>
          <w:divBdr>
            <w:top w:val="none" w:sz="0" w:space="0" w:color="auto"/>
            <w:left w:val="none" w:sz="0" w:space="0" w:color="auto"/>
            <w:bottom w:val="none" w:sz="0" w:space="0" w:color="auto"/>
            <w:right w:val="none" w:sz="0" w:space="0" w:color="auto"/>
          </w:divBdr>
        </w:div>
        <w:div w:id="1540051278">
          <w:marLeft w:val="0"/>
          <w:marRight w:val="0"/>
          <w:marTop w:val="0"/>
          <w:marBottom w:val="0"/>
          <w:divBdr>
            <w:top w:val="none" w:sz="0" w:space="0" w:color="auto"/>
            <w:left w:val="none" w:sz="0" w:space="0" w:color="auto"/>
            <w:bottom w:val="none" w:sz="0" w:space="0" w:color="auto"/>
            <w:right w:val="none" w:sz="0" w:space="0" w:color="auto"/>
          </w:divBdr>
        </w:div>
      </w:divsChild>
    </w:div>
    <w:div w:id="1277638708">
      <w:bodyDiv w:val="1"/>
      <w:marLeft w:val="0"/>
      <w:marRight w:val="0"/>
      <w:marTop w:val="0"/>
      <w:marBottom w:val="0"/>
      <w:divBdr>
        <w:top w:val="none" w:sz="0" w:space="0" w:color="auto"/>
        <w:left w:val="none" w:sz="0" w:space="0" w:color="auto"/>
        <w:bottom w:val="none" w:sz="0" w:space="0" w:color="auto"/>
        <w:right w:val="none" w:sz="0" w:space="0" w:color="auto"/>
      </w:divBdr>
      <w:divsChild>
        <w:div w:id="1007246295">
          <w:marLeft w:val="0"/>
          <w:marRight w:val="0"/>
          <w:marTop w:val="0"/>
          <w:marBottom w:val="0"/>
          <w:divBdr>
            <w:top w:val="none" w:sz="0" w:space="0" w:color="auto"/>
            <w:left w:val="none" w:sz="0" w:space="0" w:color="auto"/>
            <w:bottom w:val="none" w:sz="0" w:space="0" w:color="auto"/>
            <w:right w:val="none" w:sz="0" w:space="0" w:color="auto"/>
          </w:divBdr>
        </w:div>
        <w:div w:id="1546334727">
          <w:marLeft w:val="0"/>
          <w:marRight w:val="0"/>
          <w:marTop w:val="0"/>
          <w:marBottom w:val="0"/>
          <w:divBdr>
            <w:top w:val="none" w:sz="0" w:space="0" w:color="auto"/>
            <w:left w:val="none" w:sz="0" w:space="0" w:color="auto"/>
            <w:bottom w:val="none" w:sz="0" w:space="0" w:color="auto"/>
            <w:right w:val="none" w:sz="0" w:space="0" w:color="auto"/>
          </w:divBdr>
        </w:div>
      </w:divsChild>
    </w:div>
    <w:div w:id="1345009861">
      <w:bodyDiv w:val="1"/>
      <w:marLeft w:val="0"/>
      <w:marRight w:val="0"/>
      <w:marTop w:val="0"/>
      <w:marBottom w:val="0"/>
      <w:divBdr>
        <w:top w:val="none" w:sz="0" w:space="0" w:color="auto"/>
        <w:left w:val="none" w:sz="0" w:space="0" w:color="auto"/>
        <w:bottom w:val="none" w:sz="0" w:space="0" w:color="auto"/>
        <w:right w:val="none" w:sz="0" w:space="0" w:color="auto"/>
      </w:divBdr>
      <w:divsChild>
        <w:div w:id="14066">
          <w:marLeft w:val="0"/>
          <w:marRight w:val="0"/>
          <w:marTop w:val="0"/>
          <w:marBottom w:val="0"/>
          <w:divBdr>
            <w:top w:val="none" w:sz="0" w:space="0" w:color="auto"/>
            <w:left w:val="none" w:sz="0" w:space="0" w:color="auto"/>
            <w:bottom w:val="none" w:sz="0" w:space="0" w:color="auto"/>
            <w:right w:val="none" w:sz="0" w:space="0" w:color="auto"/>
          </w:divBdr>
        </w:div>
        <w:div w:id="2047826185">
          <w:marLeft w:val="0"/>
          <w:marRight w:val="0"/>
          <w:marTop w:val="0"/>
          <w:marBottom w:val="0"/>
          <w:divBdr>
            <w:top w:val="none" w:sz="0" w:space="0" w:color="auto"/>
            <w:left w:val="none" w:sz="0" w:space="0" w:color="auto"/>
            <w:bottom w:val="none" w:sz="0" w:space="0" w:color="auto"/>
            <w:right w:val="none" w:sz="0" w:space="0" w:color="auto"/>
          </w:divBdr>
        </w:div>
      </w:divsChild>
    </w:div>
    <w:div w:id="1473477706">
      <w:bodyDiv w:val="1"/>
      <w:marLeft w:val="0"/>
      <w:marRight w:val="0"/>
      <w:marTop w:val="0"/>
      <w:marBottom w:val="0"/>
      <w:divBdr>
        <w:top w:val="none" w:sz="0" w:space="0" w:color="auto"/>
        <w:left w:val="none" w:sz="0" w:space="0" w:color="auto"/>
        <w:bottom w:val="none" w:sz="0" w:space="0" w:color="auto"/>
        <w:right w:val="none" w:sz="0" w:space="0" w:color="auto"/>
      </w:divBdr>
      <w:divsChild>
        <w:div w:id="1572350808">
          <w:marLeft w:val="0"/>
          <w:marRight w:val="0"/>
          <w:marTop w:val="0"/>
          <w:marBottom w:val="0"/>
          <w:divBdr>
            <w:top w:val="none" w:sz="0" w:space="0" w:color="auto"/>
            <w:left w:val="none" w:sz="0" w:space="0" w:color="auto"/>
            <w:bottom w:val="none" w:sz="0" w:space="0" w:color="auto"/>
            <w:right w:val="none" w:sz="0" w:space="0" w:color="auto"/>
          </w:divBdr>
        </w:div>
        <w:div w:id="1902013677">
          <w:marLeft w:val="0"/>
          <w:marRight w:val="0"/>
          <w:marTop w:val="0"/>
          <w:marBottom w:val="0"/>
          <w:divBdr>
            <w:top w:val="none" w:sz="0" w:space="0" w:color="auto"/>
            <w:left w:val="none" w:sz="0" w:space="0" w:color="auto"/>
            <w:bottom w:val="none" w:sz="0" w:space="0" w:color="auto"/>
            <w:right w:val="none" w:sz="0" w:space="0" w:color="auto"/>
          </w:divBdr>
        </w:div>
      </w:divsChild>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8365237">
      <w:bodyDiv w:val="1"/>
      <w:marLeft w:val="0"/>
      <w:marRight w:val="0"/>
      <w:marTop w:val="0"/>
      <w:marBottom w:val="0"/>
      <w:divBdr>
        <w:top w:val="none" w:sz="0" w:space="0" w:color="auto"/>
        <w:left w:val="none" w:sz="0" w:space="0" w:color="auto"/>
        <w:bottom w:val="none" w:sz="0" w:space="0" w:color="auto"/>
        <w:right w:val="none" w:sz="0" w:space="0" w:color="auto"/>
      </w:divBdr>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39481978">
          <w:marLeft w:val="0"/>
          <w:marRight w:val="0"/>
          <w:marTop w:val="0"/>
          <w:marBottom w:val="0"/>
          <w:divBdr>
            <w:top w:val="none" w:sz="0" w:space="0" w:color="auto"/>
            <w:left w:val="none" w:sz="0" w:space="0" w:color="auto"/>
            <w:bottom w:val="none" w:sz="0" w:space="0" w:color="auto"/>
            <w:right w:val="none" w:sz="0" w:space="0" w:color="auto"/>
          </w:divBdr>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31" TargetMode="External"/><Relationship Id="rId18" Type="http://schemas.openxmlformats.org/officeDocument/2006/relationships/footer" Target="footer1.xml"/><Relationship Id="rId26" Type="http://schemas.openxmlformats.org/officeDocument/2006/relationships/image" Target="media/image9.png"/><Relationship Id="rId39" Type="http://schemas.openxmlformats.org/officeDocument/2006/relationships/hyperlink" Target="https://cmssupport.nhs.wales/" TargetMode="External"/><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servicepoint.cymru.nhs.uk/releaseForm.cfm?id=531"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footnotes" Target="footnotes.xml"/><Relationship Id="rId19" Type="http://schemas.openxmlformats.org/officeDocument/2006/relationships/hyperlink" Target="https://servicepoint.cymru.nhs.uk/releaseForm.cfm?id=531" TargetMode="External"/><Relationship Id="rId31" Type="http://schemas.openxmlformats.org/officeDocument/2006/relationships/image" Target="media/image1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31"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haredContentType xmlns="Microsoft.SharePoint.Taxonomy.ContentTypeSync" SourceId="1424bd63-5142-440d-95e5-fa2d8431da0c" ContentTypeId="0x010100C6BBB097658DEE4599CA9E1FBDB1BDF9" PreviousValue="false"/>
</file>

<file path=customXml/itemProps1.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2.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C7BA4DF-D6F6-4E2A-830E-AEE9EE601050}">
  <ds:schemaRefs>
    <ds:schemaRef ds:uri="http://schemas.openxmlformats.org/officeDocument/2006/bibliography"/>
  </ds:schemaRefs>
</ds:datastoreItem>
</file>

<file path=customXml/itemProps4.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C64A3C5-6E3C-48D6-9782-7FD14D0CF2FF}">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1637</Words>
  <Characters>9335</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10951</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2023-11-22T11:31:00Z</dcterms:created>
  <dcterms:modified xsi:type="dcterms:W3CDTF">2023-11-22T11:31:00Z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