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Look w:val="04A0" w:firstRow="1" w:lastRow="0" w:firstColumn="1" w:lastColumn="0" w:noHBand="0" w:noVBand="1"/>
      </w:tblPr>
      <w:tblGrid>
        <w:gridCol w:w="10065"/>
      </w:tblGrid>
      <w:tr w:rsidR="00E22B99" w:rsidRPr="00CD5649" w14:paraId="551F3436" w14:textId="77777777" w:rsidTr="004B5F0D">
        <w:trPr>
          <w:trHeight w:val="120"/>
        </w:trPr>
        <w:tc>
          <w:tcPr>
            <w:tcW w:w="10065" w:type="dxa"/>
          </w:tcPr>
          <w:p w14:paraId="34BF90CE" w14:textId="6BA3B06C" w:rsidR="00492C53" w:rsidRPr="00492C53" w:rsidRDefault="00CD5649" w:rsidP="00492C53">
            <w:pPr>
              <w:spacing w:after="200"/>
              <w:rPr>
                <w:rFonts w:ascii="Calibri" w:hAnsi="Calibri" w:cs="Calibri"/>
                <w:b/>
                <w:color w:val="000000"/>
                <w:sz w:val="40"/>
                <w:szCs w:val="40"/>
              </w:rPr>
            </w:pPr>
            <w:r>
              <w:rPr>
                <w:rFonts w:ascii="Calibri" w:hAnsi="Calibri" w:cs="Calibri"/>
                <w:b/>
                <w:color w:val="000000"/>
                <w:sz w:val="40"/>
                <w:szCs w:val="40"/>
              </w:rPr>
              <w:t>REL</w:t>
            </w:r>
            <w:r w:rsidR="00140047" w:rsidRPr="00CD5649">
              <w:rPr>
                <w:rFonts w:ascii="Calibri" w:hAnsi="Calibri" w:cs="Calibri"/>
                <w:b/>
                <w:color w:val="000000"/>
                <w:sz w:val="40"/>
                <w:szCs w:val="40"/>
              </w:rPr>
              <w:t>-ID</w:t>
            </w:r>
            <w:r w:rsidR="00E3739C" w:rsidRPr="00231E44">
              <w:rPr>
                <w:rFonts w:ascii="Calibri" w:hAnsi="Calibri" w:cs="Calibri"/>
                <w:i/>
                <w:color w:val="000000"/>
                <w:sz w:val="40"/>
                <w:szCs w:val="40"/>
              </w:rPr>
              <w:t xml:space="preserve"> </w:t>
            </w:r>
            <w:hyperlink r:id="rId12" w:history="1">
              <w:r w:rsidR="00231E44" w:rsidRPr="00231E44">
                <w:rPr>
                  <w:rStyle w:val="Hyperlink"/>
                  <w:rFonts w:ascii="Calibri" w:hAnsi="Calibri" w:cs="Calibri"/>
                  <w:bCs/>
                  <w:i/>
                  <w:sz w:val="40"/>
                  <w:szCs w:val="40"/>
                </w:rPr>
                <w:t>536</w:t>
              </w:r>
            </w:hyperlink>
            <w:r w:rsidR="00231E44" w:rsidRPr="00231E44">
              <w:rPr>
                <w:b/>
                <w:bCs/>
              </w:rPr>
              <w:t xml:space="preserve"> </w:t>
            </w:r>
            <w:r w:rsidR="00A10583" w:rsidRPr="00A10583">
              <w:rPr>
                <w:b/>
                <w:bCs/>
              </w:rPr>
              <w:t xml:space="preserve"> </w:t>
            </w:r>
            <w:r w:rsidR="00231E44">
              <w:rPr>
                <w:rFonts w:ascii="Calibri" w:hAnsi="Calibri" w:cs="Calibri"/>
                <w:i/>
                <w:color w:val="000000"/>
                <w:spacing w:val="-20"/>
                <w:sz w:val="40"/>
                <w:szCs w:val="40"/>
              </w:rPr>
              <w:t>CMS/07</w:t>
            </w:r>
            <w:r w:rsidR="00E3739C">
              <w:rPr>
                <w:rFonts w:ascii="Calibri" w:hAnsi="Calibri" w:cs="Calibri"/>
                <w:i/>
                <w:color w:val="000000"/>
                <w:spacing w:val="-20"/>
                <w:sz w:val="40"/>
                <w:szCs w:val="40"/>
              </w:rPr>
              <w:t>-2019</w:t>
            </w:r>
          </w:p>
          <w:p w14:paraId="2AE4B6D0" w14:textId="46CA907E" w:rsidR="00AB6D20" w:rsidRPr="00AB6D20" w:rsidRDefault="00AB6D20" w:rsidP="00AB6D20">
            <w:pPr>
              <w:spacing w:after="200"/>
              <w:rPr>
                <w:rFonts w:ascii="Calibri" w:hAnsi="Calibri" w:cs="Calibri"/>
                <w:b/>
                <w:bCs/>
                <w:color w:val="000000"/>
                <w:sz w:val="40"/>
                <w:szCs w:val="40"/>
              </w:rPr>
            </w:pPr>
          </w:p>
          <w:p w14:paraId="234625A7" w14:textId="77777777" w:rsidR="00074162" w:rsidRPr="00CD5649" w:rsidRDefault="00074162" w:rsidP="00CD5649">
            <w:pPr>
              <w:spacing w:after="200"/>
              <w:rPr>
                <w:rFonts w:ascii="Calibri" w:eastAsia="Times New Roman" w:hAnsi="Calibri" w:cs="Calibri"/>
                <w:b/>
                <w:color w:val="000000"/>
                <w:sz w:val="40"/>
                <w:szCs w:val="40"/>
              </w:rPr>
            </w:pPr>
          </w:p>
        </w:tc>
      </w:tr>
      <w:tr w:rsidR="00140047" w:rsidRPr="00CD5649" w14:paraId="370ACAB2" w14:textId="77777777" w:rsidTr="004B5F0D">
        <w:trPr>
          <w:trHeight w:val="905"/>
        </w:trPr>
        <w:tc>
          <w:tcPr>
            <w:tcW w:w="10065" w:type="dxa"/>
            <w:vAlign w:val="bottom"/>
          </w:tcPr>
          <w:p w14:paraId="2922CC77" w14:textId="77777777" w:rsidR="00140047" w:rsidRPr="00CD5649" w:rsidRDefault="00A005CF" w:rsidP="00A005CF">
            <w:pPr>
              <w:spacing w:after="200"/>
              <w:contextualSpacing/>
              <w:jc w:val="right"/>
              <w:rPr>
                <w:rFonts w:ascii="Calibri" w:eastAsia="Times New Roman" w:hAnsi="Calibri" w:cs="Calibri"/>
                <w:b/>
                <w:bCs/>
                <w:color w:val="000000"/>
                <w:spacing w:val="-48"/>
                <w:sz w:val="66"/>
                <w:szCs w:val="72"/>
              </w:rPr>
            </w:pPr>
            <w:r w:rsidRPr="00CD5649">
              <w:rPr>
                <w:rFonts w:ascii="Calibri" w:hAnsi="Calibri" w:cs="Calibri"/>
                <w:b/>
                <w:bCs/>
                <w:color w:val="000000"/>
                <w:spacing w:val="-48"/>
                <w:sz w:val="66"/>
                <w:szCs w:val="72"/>
              </w:rPr>
              <w:t>NHS WALES IT SERVICE MANAGEMENT</w:t>
            </w:r>
          </w:p>
        </w:tc>
      </w:tr>
      <w:tr w:rsidR="00140047" w:rsidRPr="00CD5649" w14:paraId="61F4218C" w14:textId="77777777" w:rsidTr="004B5F0D">
        <w:trPr>
          <w:trHeight w:val="318"/>
        </w:trPr>
        <w:tc>
          <w:tcPr>
            <w:tcW w:w="10065" w:type="dxa"/>
            <w:vAlign w:val="bottom"/>
          </w:tcPr>
          <w:p w14:paraId="340EE3DC" w14:textId="48370C6E" w:rsidR="00A005CF" w:rsidRPr="00CD5649" w:rsidRDefault="00D70DAB" w:rsidP="00A005CF">
            <w:pPr>
              <w:spacing w:before="200"/>
              <w:jc w:val="right"/>
              <w:rPr>
                <w:rFonts w:ascii="Calibri" w:hAnsi="Calibri" w:cs="Calibri"/>
                <w:i/>
                <w:color w:val="000000"/>
                <w:spacing w:val="-20"/>
                <w:sz w:val="40"/>
                <w:szCs w:val="40"/>
              </w:rPr>
            </w:pPr>
            <w:r>
              <w:rPr>
                <w:rFonts w:ascii="Calibri" w:hAnsi="Calibri" w:cs="Calibri"/>
                <w:i/>
                <w:color w:val="00B0F0"/>
                <w:spacing w:val="-20"/>
                <w:sz w:val="40"/>
                <w:szCs w:val="40"/>
              </w:rPr>
              <w:t xml:space="preserve">CMS </w:t>
            </w:r>
            <w:r w:rsidR="00A005CF" w:rsidRPr="00CD5649">
              <w:rPr>
                <w:rFonts w:ascii="Calibri" w:hAnsi="Calibri" w:cs="Calibri"/>
                <w:i/>
                <w:color w:val="00B0F0"/>
                <w:spacing w:val="-20"/>
                <w:sz w:val="40"/>
                <w:szCs w:val="40"/>
              </w:rPr>
              <w:t xml:space="preserve"> </w:t>
            </w:r>
            <w:r w:rsidR="00A005CF" w:rsidRPr="00CD5649">
              <w:rPr>
                <w:rFonts w:ascii="Calibri" w:hAnsi="Calibri" w:cs="Calibri"/>
                <w:i/>
                <w:color w:val="000000"/>
                <w:spacing w:val="-20"/>
                <w:sz w:val="40"/>
                <w:szCs w:val="40"/>
              </w:rPr>
              <w:t>Release Notes</w:t>
            </w:r>
          </w:p>
          <w:p w14:paraId="7F61B1EF" w14:textId="4F703AB4" w:rsidR="00140047" w:rsidRPr="00492C53" w:rsidRDefault="00A005CF" w:rsidP="005E1582">
            <w:pPr>
              <w:spacing w:before="200"/>
              <w:jc w:val="right"/>
              <w:rPr>
                <w:rFonts w:ascii="Calibri" w:hAnsi="Calibri" w:cs="Calibri"/>
                <w:i/>
                <w:color w:val="000000"/>
                <w:spacing w:val="-20"/>
                <w:sz w:val="40"/>
                <w:szCs w:val="40"/>
              </w:rPr>
            </w:pPr>
            <w:r w:rsidRPr="00CD5649">
              <w:rPr>
                <w:rFonts w:ascii="Calibri" w:hAnsi="Calibri" w:cs="Calibri"/>
                <w:i/>
                <w:color w:val="000000"/>
                <w:spacing w:val="-20"/>
                <w:sz w:val="40"/>
                <w:szCs w:val="40"/>
              </w:rPr>
              <w:t>Release ID:</w:t>
            </w:r>
            <w:r w:rsidR="00E3739C">
              <w:rPr>
                <w:rFonts w:ascii="Calibri" w:hAnsi="Calibri" w:cs="Calibri"/>
                <w:i/>
                <w:color w:val="000000"/>
                <w:spacing w:val="-20"/>
                <w:sz w:val="40"/>
                <w:szCs w:val="40"/>
              </w:rPr>
              <w:t xml:space="preserve"> </w:t>
            </w:r>
            <w:hyperlink r:id="rId13" w:history="1">
              <w:r w:rsidR="00231E44" w:rsidRPr="00231E44">
                <w:rPr>
                  <w:rStyle w:val="Hyperlink"/>
                  <w:rFonts w:ascii="Calibri" w:hAnsi="Calibri" w:cs="Calibri"/>
                  <w:bCs/>
                  <w:i/>
                  <w:sz w:val="40"/>
                  <w:szCs w:val="40"/>
                </w:rPr>
                <w:t>536</w:t>
              </w:r>
            </w:hyperlink>
            <w:r w:rsidR="00231E44" w:rsidRPr="00231E44">
              <w:rPr>
                <w:rFonts w:ascii="Calibri" w:hAnsi="Calibri" w:cs="Calibri"/>
                <w:bCs/>
                <w:i/>
                <w:sz w:val="40"/>
                <w:szCs w:val="40"/>
              </w:rPr>
              <w:t xml:space="preserve"> </w:t>
            </w:r>
            <w:r w:rsidR="00231E44">
              <w:rPr>
                <w:rFonts w:ascii="Calibri" w:hAnsi="Calibri" w:cs="Calibri"/>
                <w:i/>
                <w:color w:val="000000"/>
                <w:spacing w:val="-20"/>
                <w:sz w:val="40"/>
                <w:szCs w:val="40"/>
              </w:rPr>
              <w:t xml:space="preserve"> CMS/07</w:t>
            </w:r>
            <w:r w:rsidR="00E3739C">
              <w:rPr>
                <w:rFonts w:ascii="Calibri" w:hAnsi="Calibri" w:cs="Calibri"/>
                <w:i/>
                <w:color w:val="000000"/>
                <w:spacing w:val="-20"/>
                <w:sz w:val="40"/>
                <w:szCs w:val="40"/>
              </w:rPr>
              <w:t>-2019</w:t>
            </w:r>
            <w:r w:rsidR="00492C53" w:rsidRPr="00492C53">
              <w:rPr>
                <w:rFonts w:ascii="Tahoma" w:hAnsi="Tahoma" w:cs="Tahoma"/>
                <w:sz w:val="16"/>
                <w:szCs w:val="16"/>
              </w:rPr>
              <w:t xml:space="preserve"> </w:t>
            </w:r>
          </w:p>
        </w:tc>
      </w:tr>
      <w:tr w:rsidR="00E22B99" w:rsidRPr="00CD5649" w14:paraId="54672218" w14:textId="77777777" w:rsidTr="004B5F0D">
        <w:trPr>
          <w:trHeight w:val="1560"/>
        </w:trPr>
        <w:tc>
          <w:tcPr>
            <w:tcW w:w="10065" w:type="dxa"/>
            <w:vAlign w:val="bottom"/>
          </w:tcPr>
          <w:p w14:paraId="6DB7DE49" w14:textId="77777777" w:rsidR="009E072F" w:rsidRPr="00CD5649" w:rsidRDefault="009E072F" w:rsidP="004F3C9C">
            <w:pPr>
              <w:pStyle w:val="Header"/>
              <w:jc w:val="right"/>
              <w:rPr>
                <w:rFonts w:ascii="Calibri" w:hAnsi="Calibri" w:cs="Calibri"/>
                <w:color w:val="000000"/>
              </w:rPr>
            </w:pPr>
          </w:p>
          <w:p w14:paraId="41D77BF9" w14:textId="77777777" w:rsidR="009E072F" w:rsidRPr="00CD5649" w:rsidRDefault="009E072F" w:rsidP="009E072F">
            <w:pPr>
              <w:pStyle w:val="Header"/>
              <w:rPr>
                <w:rFonts w:ascii="Calibri" w:hAnsi="Calibri" w:cs="Calibri"/>
                <w:color w:val="000000"/>
              </w:rPr>
            </w:pPr>
          </w:p>
          <w:p w14:paraId="02BBD734" w14:textId="77777777" w:rsidR="009E072F" w:rsidRPr="00CD5649" w:rsidRDefault="00A005CF" w:rsidP="004F3C9C">
            <w:pPr>
              <w:pStyle w:val="Header"/>
              <w:jc w:val="right"/>
              <w:rPr>
                <w:rFonts w:ascii="Calibri" w:hAnsi="Calibri" w:cs="Calibri"/>
                <w:color w:val="000000"/>
              </w:rPr>
            </w:pPr>
            <w:r w:rsidRPr="00CD5649">
              <w:rPr>
                <w:rFonts w:ascii="Calibri" w:hAnsi="Calibri" w:cs="Calibri"/>
                <w:color w:val="000000"/>
              </w:rPr>
              <w:t>These Release Notes describe the scope and content of</w:t>
            </w:r>
          </w:p>
          <w:p w14:paraId="62A352C9" w14:textId="387E7229" w:rsidR="00492C53" w:rsidRPr="00492C53" w:rsidRDefault="00A005CF" w:rsidP="00492C53">
            <w:pPr>
              <w:spacing w:after="200"/>
              <w:contextualSpacing/>
              <w:jc w:val="right"/>
              <w:rPr>
                <w:rFonts w:ascii="Calibri" w:hAnsi="Calibri" w:cs="Calibri"/>
                <w:color w:val="000000"/>
              </w:rPr>
            </w:pPr>
            <w:r w:rsidRPr="00CD5649">
              <w:rPr>
                <w:rFonts w:ascii="Calibri" w:hAnsi="Calibri" w:cs="Calibri"/>
                <w:color w:val="000000"/>
              </w:rPr>
              <w:t>Release ID:</w:t>
            </w:r>
            <w:r w:rsidR="00E3739C">
              <w:rPr>
                <w:rFonts w:ascii="Calibri" w:hAnsi="Calibri" w:cs="Calibri"/>
                <w:color w:val="000000"/>
              </w:rPr>
              <w:t xml:space="preserve"> </w:t>
            </w:r>
            <w:hyperlink r:id="rId14" w:history="1">
              <w:r w:rsidR="00231E44" w:rsidRPr="00231E44">
                <w:rPr>
                  <w:rStyle w:val="Hyperlink"/>
                  <w:bCs/>
                  <w:i/>
                </w:rPr>
                <w:t>536</w:t>
              </w:r>
            </w:hyperlink>
            <w:r w:rsidR="00231E44">
              <w:rPr>
                <w:rFonts w:ascii="Calibri" w:hAnsi="Calibri" w:cs="Calibri"/>
                <w:i/>
                <w:color w:val="000000"/>
              </w:rPr>
              <w:t xml:space="preserve">  CMS/07</w:t>
            </w:r>
            <w:r w:rsidR="00E3739C" w:rsidRPr="00E3739C">
              <w:rPr>
                <w:rFonts w:ascii="Calibri" w:hAnsi="Calibri" w:cs="Calibri"/>
                <w:i/>
                <w:color w:val="000000"/>
              </w:rPr>
              <w:t>-2019</w:t>
            </w:r>
            <w:r w:rsidRPr="00CD5649">
              <w:rPr>
                <w:rFonts w:ascii="Calibri" w:hAnsi="Calibri" w:cs="Calibri"/>
                <w:color w:val="000000"/>
              </w:rPr>
              <w:t xml:space="preserve"> </w:t>
            </w:r>
          </w:p>
          <w:p w14:paraId="7B3B8DE6" w14:textId="4C95A30E" w:rsidR="00A005CF" w:rsidRDefault="00A005CF" w:rsidP="00AB6D20">
            <w:pPr>
              <w:spacing w:after="200"/>
              <w:contextualSpacing/>
              <w:jc w:val="right"/>
              <w:rPr>
                <w:rFonts w:eastAsia="Times New Roman" w:cs="Calibri"/>
                <w:b/>
                <w:bCs/>
                <w:color w:val="000000"/>
                <w:spacing w:val="-48"/>
                <w:sz w:val="40"/>
                <w:szCs w:val="40"/>
              </w:rPr>
            </w:pPr>
          </w:p>
          <w:p w14:paraId="72E72B68" w14:textId="3076CFA2" w:rsidR="009E072F" w:rsidRPr="00E3739C" w:rsidRDefault="00E3739C" w:rsidP="00E3739C">
            <w:pPr>
              <w:spacing w:after="200"/>
              <w:contextualSpacing/>
              <w:jc w:val="right"/>
              <w:rPr>
                <w:rFonts w:eastAsia="Times New Roman" w:cs="Calibri"/>
                <w:b/>
                <w:bCs/>
                <w:color w:val="00B0F0"/>
                <w:spacing w:val="-48"/>
                <w:sz w:val="66"/>
                <w:szCs w:val="72"/>
              </w:rPr>
            </w:pPr>
            <w:r>
              <w:rPr>
                <w:rFonts w:eastAsia="Times New Roman" w:cs="Calibri"/>
                <w:b/>
                <w:bCs/>
                <w:color w:val="000000"/>
                <w:spacing w:val="-48"/>
                <w:sz w:val="40"/>
                <w:szCs w:val="40"/>
              </w:rPr>
              <w:t>C</w:t>
            </w:r>
            <w:r w:rsidR="00B26F40">
              <w:rPr>
                <w:rFonts w:eastAsia="Times New Roman" w:cs="Calibri"/>
                <w:b/>
                <w:bCs/>
                <w:color w:val="000000"/>
                <w:spacing w:val="-48"/>
                <w:sz w:val="40"/>
                <w:szCs w:val="40"/>
              </w:rPr>
              <w:t>MS</w:t>
            </w:r>
          </w:p>
          <w:p w14:paraId="297933B6" w14:textId="77777777" w:rsidR="009E072F" w:rsidRPr="00CD5649" w:rsidRDefault="009E072F" w:rsidP="004F3C9C">
            <w:pPr>
              <w:pStyle w:val="Header"/>
              <w:jc w:val="right"/>
              <w:rPr>
                <w:rFonts w:ascii="Calibri" w:hAnsi="Calibri" w:cs="Calibri"/>
                <w:color w:val="000000"/>
              </w:rPr>
            </w:pPr>
          </w:p>
          <w:p w14:paraId="29C19B92" w14:textId="77777777" w:rsidR="009E072F" w:rsidRPr="00CD5649" w:rsidRDefault="009E072F" w:rsidP="004F3C9C">
            <w:pPr>
              <w:pStyle w:val="Header"/>
              <w:jc w:val="right"/>
              <w:rPr>
                <w:rFonts w:ascii="Calibri" w:hAnsi="Calibri" w:cs="Calibri"/>
                <w:color w:val="000000"/>
              </w:rPr>
            </w:pPr>
          </w:p>
          <w:p w14:paraId="0379EA56" w14:textId="77777777" w:rsidR="009E072F" w:rsidRPr="00CD5649" w:rsidRDefault="009E072F" w:rsidP="009E072F">
            <w:pPr>
              <w:pStyle w:val="Header"/>
              <w:rPr>
                <w:rFonts w:ascii="Calibri" w:hAnsi="Calibri" w:cs="Calibri"/>
                <w:color w:val="000000"/>
              </w:rPr>
            </w:pPr>
          </w:p>
          <w:p w14:paraId="771FA4DA" w14:textId="77777777" w:rsidR="009E072F" w:rsidRPr="00CD5649" w:rsidRDefault="009E072F" w:rsidP="009E072F">
            <w:pPr>
              <w:pStyle w:val="Header"/>
              <w:rPr>
                <w:rFonts w:ascii="Calibri" w:hAnsi="Calibri" w:cs="Calibri"/>
                <w:color w:val="000000"/>
              </w:rPr>
            </w:pPr>
          </w:p>
          <w:p w14:paraId="14044791" w14:textId="77777777" w:rsidR="00A005CF" w:rsidRPr="00CD5649" w:rsidRDefault="00AB6D20" w:rsidP="004F3C9C">
            <w:pPr>
              <w:pStyle w:val="Header"/>
              <w:jc w:val="right"/>
              <w:rPr>
                <w:rFonts w:ascii="Calibri" w:hAnsi="Calibri" w:cs="Calibri"/>
                <w:color w:val="000000"/>
              </w:rPr>
            </w:pPr>
            <w:r>
              <w:rPr>
                <w:rFonts w:ascii="Calibri" w:hAnsi="Calibri" w:cs="Calibri"/>
                <w:color w:val="000000"/>
              </w:rPr>
              <w:t>Version No. 1.0</w:t>
            </w:r>
            <w:r w:rsidR="0078630D" w:rsidRPr="00CD5649">
              <w:rPr>
                <w:rFonts w:ascii="Calibri" w:hAnsi="Calibri" w:cs="Calibri"/>
                <w:color w:val="000000"/>
              </w:rPr>
              <w:br/>
              <w:t xml:space="preserve">Status: </w:t>
            </w:r>
            <w:r>
              <w:rPr>
                <w:rFonts w:ascii="Calibri" w:hAnsi="Calibri" w:cs="Calibri"/>
                <w:color w:val="000000"/>
              </w:rPr>
              <w:t>Approved</w:t>
            </w:r>
          </w:p>
          <w:p w14:paraId="033A4FA2" w14:textId="77777777" w:rsidR="00A30977" w:rsidRPr="00CD5649" w:rsidRDefault="00A30977" w:rsidP="004F3C9C">
            <w:pPr>
              <w:pStyle w:val="Header"/>
              <w:jc w:val="right"/>
              <w:rPr>
                <w:rFonts w:ascii="Calibri" w:hAnsi="Calibri" w:cs="Calibri"/>
                <w:color w:val="000000"/>
              </w:rPr>
            </w:pPr>
          </w:p>
          <w:p w14:paraId="6F0DB80A" w14:textId="0FE310C3" w:rsidR="004F3C9C" w:rsidRPr="00CD5649" w:rsidRDefault="00A005CF" w:rsidP="004F3C9C">
            <w:pPr>
              <w:pStyle w:val="Header"/>
              <w:jc w:val="right"/>
              <w:rPr>
                <w:rFonts w:ascii="Calibri" w:hAnsi="Calibri" w:cs="Calibri"/>
                <w:color w:val="2C3E72"/>
                <w:kern w:val="0"/>
              </w:rPr>
            </w:pPr>
            <w:r w:rsidRPr="00CD5649">
              <w:rPr>
                <w:rFonts w:ascii="Calibri" w:hAnsi="Calibri" w:cs="Calibri"/>
                <w:color w:val="000000"/>
              </w:rPr>
              <w:t xml:space="preserve">Owner: </w:t>
            </w:r>
            <w:r w:rsidR="004B5F0D">
              <w:rPr>
                <w:rFonts w:ascii="Calibri" w:hAnsi="Calibri" w:cs="Calibri"/>
                <w:color w:val="00B0F0"/>
              </w:rPr>
              <w:t>CMS</w:t>
            </w:r>
            <w:r w:rsidRPr="00CD5649">
              <w:rPr>
                <w:rFonts w:ascii="Calibri" w:hAnsi="Calibri" w:cs="Calibri"/>
                <w:color w:val="000000"/>
              </w:rPr>
              <w:t xml:space="preserve"> Service Management Board</w:t>
            </w:r>
            <w:r w:rsidR="0078630D" w:rsidRPr="00CD5649">
              <w:rPr>
                <w:rFonts w:ascii="Calibri" w:hAnsi="Calibri" w:cs="Calibri"/>
                <w:color w:val="000000"/>
              </w:rPr>
              <w:br/>
              <w:t xml:space="preserve">Author: </w:t>
            </w:r>
            <w:r w:rsidR="00E3739C">
              <w:rPr>
                <w:rFonts w:ascii="Calibri" w:hAnsi="Calibri" w:cs="Calibri"/>
                <w:color w:val="000000"/>
              </w:rPr>
              <w:t>Helen McGrath</w:t>
            </w:r>
            <w:r w:rsidR="0078630D" w:rsidRPr="00CD5649">
              <w:rPr>
                <w:rFonts w:ascii="Calibri" w:hAnsi="Calibri" w:cs="Calibri"/>
                <w:color w:val="000000"/>
              </w:rPr>
              <w:br/>
              <w:t xml:space="preserve">Approver: </w:t>
            </w:r>
            <w:r w:rsidR="00AB6D20">
              <w:rPr>
                <w:rFonts w:ascii="Calibri" w:hAnsi="Calibri" w:cs="Calibri"/>
                <w:color w:val="000000"/>
              </w:rPr>
              <w:t>Michele Golpaykar-rad</w:t>
            </w:r>
            <w:r w:rsidR="0078630D" w:rsidRPr="00CD5649">
              <w:rPr>
                <w:rFonts w:ascii="Calibri" w:hAnsi="Calibri" w:cs="Calibri"/>
                <w:color w:val="000000"/>
              </w:rPr>
              <w:br/>
            </w:r>
            <w:r w:rsidR="0078630D" w:rsidRPr="00CD5649">
              <w:rPr>
                <w:rFonts w:ascii="Calibri" w:hAnsi="Calibri" w:cs="Calibri"/>
                <w:color w:val="000000"/>
              </w:rPr>
              <w:br/>
              <w:t xml:space="preserve">Date: </w:t>
            </w:r>
            <w:r w:rsidR="00231E44">
              <w:rPr>
                <w:rFonts w:ascii="Calibri" w:hAnsi="Calibri" w:cs="Calibri"/>
                <w:color w:val="000000"/>
              </w:rPr>
              <w:t>15</w:t>
            </w:r>
            <w:r w:rsidR="0078630D" w:rsidRPr="00CD5649">
              <w:rPr>
                <w:rFonts w:ascii="Calibri" w:hAnsi="Calibri" w:cs="Calibri"/>
                <w:color w:val="000000"/>
              </w:rPr>
              <w:t>/</w:t>
            </w:r>
            <w:r w:rsidR="00231E44">
              <w:rPr>
                <w:rFonts w:ascii="Calibri" w:hAnsi="Calibri" w:cs="Calibri"/>
                <w:color w:val="000000"/>
              </w:rPr>
              <w:t>07</w:t>
            </w:r>
            <w:r w:rsidR="0078630D" w:rsidRPr="00CD5649">
              <w:rPr>
                <w:rFonts w:ascii="Calibri" w:hAnsi="Calibri" w:cs="Calibri"/>
                <w:color w:val="000000"/>
              </w:rPr>
              <w:t>/</w:t>
            </w:r>
            <w:r w:rsidR="00231E44">
              <w:rPr>
                <w:rFonts w:ascii="Calibri" w:hAnsi="Calibri" w:cs="Calibri"/>
                <w:color w:val="000000"/>
              </w:rPr>
              <w:t xml:space="preserve">2019 </w:t>
            </w:r>
            <w:r w:rsidR="00231E44">
              <w:rPr>
                <w:rFonts w:ascii="Calibri" w:hAnsi="Calibri" w:cs="Calibri"/>
                <w:color w:val="000000"/>
              </w:rPr>
              <w:br/>
              <w:t>Next Review Date: 29/07</w:t>
            </w:r>
            <w:r w:rsidR="0078630D" w:rsidRPr="00CD5649">
              <w:rPr>
                <w:rFonts w:ascii="Calibri" w:hAnsi="Calibri" w:cs="Calibri"/>
                <w:color w:val="000000"/>
              </w:rPr>
              <w:t>/</w:t>
            </w:r>
            <w:r w:rsidR="00AB6D20">
              <w:rPr>
                <w:rFonts w:ascii="Calibri" w:hAnsi="Calibri" w:cs="Calibri"/>
                <w:color w:val="000000"/>
              </w:rPr>
              <w:t>2019</w:t>
            </w:r>
            <w:r w:rsidR="00492C53">
              <w:rPr>
                <w:rFonts w:ascii="Calibri" w:hAnsi="Calibri" w:cs="Calibri"/>
                <w:color w:val="000000"/>
              </w:rPr>
              <w:t xml:space="preserve"> </w:t>
            </w:r>
            <w:r w:rsidR="00492C53">
              <w:rPr>
                <w:rFonts w:ascii="Calibri" w:hAnsi="Calibri" w:cs="Calibri"/>
                <w:color w:val="000000"/>
              </w:rPr>
              <w:br/>
            </w:r>
            <w:r w:rsidR="0078630D" w:rsidRPr="00CD5649">
              <w:rPr>
                <w:rFonts w:ascii="Calibri" w:hAnsi="Calibri" w:cs="Calibri"/>
                <w:color w:val="000000"/>
              </w:rPr>
              <w:br/>
            </w:r>
            <w:r w:rsidR="004F3C9C" w:rsidRPr="00CD5649">
              <w:rPr>
                <w:rFonts w:ascii="Calibri" w:hAnsi="Calibri" w:cs="Calibri"/>
                <w:color w:val="2C3E72"/>
                <w:kern w:val="0"/>
              </w:rPr>
              <w:t>Tŷ Glan-yr-Afon</w:t>
            </w:r>
          </w:p>
          <w:p w14:paraId="7C5A4EB1" w14:textId="77777777" w:rsidR="004F3C9C" w:rsidRPr="00CD5649" w:rsidRDefault="004F3C9C" w:rsidP="004F3C9C">
            <w:pPr>
              <w:tabs>
                <w:tab w:val="center" w:pos="4513"/>
                <w:tab w:val="right" w:pos="9026"/>
              </w:tabs>
              <w:jc w:val="right"/>
              <w:rPr>
                <w:rFonts w:ascii="Calibri" w:hAnsi="Calibri" w:cs="Calibri"/>
                <w:color w:val="12A3C9"/>
                <w:kern w:val="0"/>
              </w:rPr>
            </w:pPr>
            <w:r w:rsidRPr="00CD5649">
              <w:rPr>
                <w:rFonts w:ascii="Calibri" w:hAnsi="Calibri" w:cs="Calibri"/>
                <w:color w:val="12A3C9"/>
                <w:kern w:val="0"/>
              </w:rPr>
              <w:t>21 Heol Ddwyreiniol Y Bont-Faen, Caerdydd CF11 9AD</w:t>
            </w:r>
          </w:p>
          <w:p w14:paraId="2F89E532" w14:textId="77777777" w:rsidR="004F3C9C" w:rsidRPr="00CD5649" w:rsidRDefault="004F3C9C" w:rsidP="004F3C9C">
            <w:pPr>
              <w:tabs>
                <w:tab w:val="center" w:pos="4513"/>
                <w:tab w:val="right" w:pos="9026"/>
              </w:tabs>
              <w:jc w:val="right"/>
              <w:rPr>
                <w:rFonts w:ascii="Calibri" w:hAnsi="Calibri" w:cs="Calibri"/>
                <w:color w:val="2C3E72"/>
                <w:kern w:val="0"/>
              </w:rPr>
            </w:pPr>
            <w:r w:rsidRPr="00CD5649">
              <w:rPr>
                <w:rFonts w:ascii="Calibri" w:hAnsi="Calibri" w:cs="Calibri"/>
                <w:color w:val="2C3E72"/>
                <w:kern w:val="0"/>
              </w:rPr>
              <w:t>21 Cowbridge Road East, Cardiff CF11 9AD</w:t>
            </w:r>
          </w:p>
          <w:p w14:paraId="582A839B" w14:textId="77777777" w:rsidR="004F3C9C" w:rsidRPr="00CD5649" w:rsidRDefault="004F3C9C" w:rsidP="004F3C9C">
            <w:pPr>
              <w:tabs>
                <w:tab w:val="center" w:pos="4513"/>
                <w:tab w:val="right" w:pos="9026"/>
              </w:tabs>
              <w:jc w:val="right"/>
              <w:rPr>
                <w:rFonts w:ascii="Calibri" w:hAnsi="Calibri" w:cs="Calibri"/>
                <w:color w:val="97CC39"/>
                <w:kern w:val="0"/>
              </w:rPr>
            </w:pPr>
            <w:r w:rsidRPr="00CD5649">
              <w:rPr>
                <w:rFonts w:ascii="Calibri" w:hAnsi="Calibri" w:cs="Calibri"/>
                <w:color w:val="97CC39"/>
                <w:kern w:val="0"/>
              </w:rPr>
              <w:t>Ffôn/Tel: 02920 500500</w:t>
            </w:r>
          </w:p>
          <w:p w14:paraId="7207C658" w14:textId="77777777" w:rsidR="004F3C9C" w:rsidRPr="00CD5649" w:rsidRDefault="00000000" w:rsidP="004F3C9C">
            <w:pPr>
              <w:tabs>
                <w:tab w:val="center" w:pos="4513"/>
                <w:tab w:val="right" w:pos="9026"/>
              </w:tabs>
              <w:jc w:val="right"/>
              <w:rPr>
                <w:rFonts w:ascii="Calibri" w:hAnsi="Calibri" w:cs="Calibri"/>
                <w:color w:val="auto"/>
                <w:kern w:val="0"/>
              </w:rPr>
            </w:pPr>
            <w:hyperlink r:id="rId15" w:history="1">
              <w:r w:rsidR="004F3C9C" w:rsidRPr="00CD5649">
                <w:rPr>
                  <w:rStyle w:val="Hyperlink"/>
                  <w:rFonts w:ascii="Calibri" w:hAnsi="Calibri" w:cs="Calibri"/>
                  <w:kern w:val="0"/>
                </w:rPr>
                <w:t>www.cymru.nhs.uk/gwybodeg</w:t>
              </w:r>
            </w:hyperlink>
          </w:p>
          <w:p w14:paraId="2F511388" w14:textId="77777777" w:rsidR="00E22B99" w:rsidRPr="00CD5649" w:rsidRDefault="00000000" w:rsidP="004F3C9C">
            <w:pPr>
              <w:spacing w:before="200"/>
              <w:jc w:val="right"/>
              <w:rPr>
                <w:rFonts w:ascii="Calibri" w:eastAsia="Times New Roman" w:hAnsi="Calibri" w:cs="Calibri"/>
                <w:color w:val="000000"/>
              </w:rPr>
            </w:pPr>
            <w:hyperlink r:id="rId16" w:history="1">
              <w:r w:rsidR="004F3C9C" w:rsidRPr="00CD5649">
                <w:rPr>
                  <w:rStyle w:val="Hyperlink"/>
                  <w:rFonts w:ascii="Calibri" w:hAnsi="Calibri" w:cs="Calibri"/>
                  <w:kern w:val="0"/>
                </w:rPr>
                <w:t>www.wales.nhs.uk/informatics</w:t>
              </w:r>
            </w:hyperlink>
          </w:p>
        </w:tc>
      </w:tr>
    </w:tbl>
    <w:p w14:paraId="1393DCD2" w14:textId="77777777" w:rsidR="00E6450B" w:rsidRPr="00CD5649" w:rsidRDefault="00E6450B" w:rsidP="009E072F">
      <w:pPr>
        <w:spacing w:line="240" w:lineRule="auto"/>
        <w:contextualSpacing/>
        <w:rPr>
          <w:rFonts w:ascii="Calibri" w:hAnsi="Calibri" w:cs="Calibri"/>
          <w:b/>
          <w:sz w:val="12"/>
          <w:szCs w:val="12"/>
        </w:rPr>
        <w:sectPr w:rsidR="00E6450B" w:rsidRPr="00CD5649" w:rsidSect="00626C2C">
          <w:headerReference w:type="default" r:id="rId17"/>
          <w:footerReference w:type="default" r:id="rId18"/>
          <w:pgSz w:w="11906" w:h="16838"/>
          <w:pgMar w:top="1134" w:right="1134" w:bottom="1134" w:left="1134" w:header="397" w:footer="0" w:gutter="0"/>
          <w:cols w:space="708"/>
          <w:docGrid w:linePitch="360"/>
        </w:sectPr>
      </w:pPr>
    </w:p>
    <w:p w14:paraId="2A8B1F8F" w14:textId="77777777" w:rsidR="001C0DB2" w:rsidRPr="00CD5649" w:rsidRDefault="001C0DB2" w:rsidP="005F7982">
      <w:pPr>
        <w:spacing w:after="200" w:line="240" w:lineRule="auto"/>
        <w:contextualSpacing/>
        <w:rPr>
          <w:rFonts w:ascii="Calibri" w:eastAsia="Times New Roman" w:hAnsi="Calibri" w:cs="Calibri"/>
          <w:b/>
          <w:color w:val="000000"/>
          <w:kern w:val="32"/>
          <w:sz w:val="32"/>
          <w:szCs w:val="20"/>
        </w:rPr>
      </w:pPr>
      <w:r w:rsidRPr="00CD5649">
        <w:rPr>
          <w:rFonts w:ascii="Calibri" w:eastAsia="Times New Roman" w:hAnsi="Calibri" w:cs="Calibri"/>
          <w:b/>
          <w:color w:val="000000"/>
          <w:kern w:val="32"/>
          <w:sz w:val="32"/>
          <w:szCs w:val="20"/>
        </w:rPr>
        <w:lastRenderedPageBreak/>
        <w:t>TABLE OF CONTENTS</w:t>
      </w:r>
    </w:p>
    <w:p w14:paraId="36467E6D" w14:textId="77777777" w:rsidR="001C0DB2" w:rsidRPr="00CD5649" w:rsidRDefault="001C0DB2" w:rsidP="007342FA">
      <w:pPr>
        <w:rPr>
          <w:rFonts w:ascii="Calibri" w:hAnsi="Calibri" w:cs="Calibri"/>
          <w:color w:val="000000"/>
        </w:rPr>
      </w:pPr>
    </w:p>
    <w:bookmarkStart w:id="0" w:name="_Toc263868851"/>
    <w:bookmarkStart w:id="1" w:name="_Toc271635816"/>
    <w:p w14:paraId="496CEE65" w14:textId="02AEE688" w:rsidR="00C9180D" w:rsidRDefault="00E73D46">
      <w:pPr>
        <w:pStyle w:val="TOC1"/>
        <w:rPr>
          <w:rFonts w:asciiTheme="minorHAnsi" w:eastAsiaTheme="minorEastAsia" w:hAnsiTheme="minorHAnsi" w:cstheme="minorBidi"/>
          <w:noProof/>
          <w:color w:val="auto"/>
          <w:kern w:val="0"/>
          <w:szCs w:val="22"/>
          <w:lang w:eastAsia="en-GB"/>
        </w:rPr>
      </w:pPr>
      <w:r w:rsidRPr="00CD5649">
        <w:rPr>
          <w:rFonts w:ascii="Calibri" w:hAnsi="Calibri" w:cs="Calibri"/>
          <w:color w:val="000000"/>
        </w:rPr>
        <w:fldChar w:fldCharType="begin"/>
      </w:r>
      <w:r w:rsidR="002F00C1" w:rsidRPr="00CD5649">
        <w:rPr>
          <w:rFonts w:ascii="Calibri" w:hAnsi="Calibri" w:cs="Calibri"/>
          <w:color w:val="000000"/>
        </w:rPr>
        <w:instrText xml:space="preserve"> TOC \o "1-2" \h \z \u </w:instrText>
      </w:r>
      <w:r w:rsidRPr="00CD5649">
        <w:rPr>
          <w:rFonts w:ascii="Calibri" w:hAnsi="Calibri" w:cs="Calibri"/>
          <w:color w:val="000000"/>
        </w:rPr>
        <w:fldChar w:fldCharType="separate"/>
      </w:r>
      <w:hyperlink w:anchor="_Toc524705853" w:history="1">
        <w:r w:rsidR="00C9180D" w:rsidRPr="000F063A">
          <w:rPr>
            <w:rStyle w:val="Hyperlink"/>
            <w:noProof/>
          </w:rPr>
          <w:t>1</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DOCUMENT HISTORY</w:t>
        </w:r>
        <w:r w:rsidR="00C9180D">
          <w:rPr>
            <w:noProof/>
            <w:webHidden/>
          </w:rPr>
          <w:tab/>
        </w:r>
        <w:r w:rsidR="00C9180D">
          <w:rPr>
            <w:noProof/>
            <w:webHidden/>
          </w:rPr>
          <w:fldChar w:fldCharType="begin"/>
        </w:r>
        <w:r w:rsidR="00C9180D">
          <w:rPr>
            <w:noProof/>
            <w:webHidden/>
          </w:rPr>
          <w:instrText xml:space="preserve"> PAGEREF _Toc524705853 \h </w:instrText>
        </w:r>
        <w:r w:rsidR="00C9180D">
          <w:rPr>
            <w:noProof/>
            <w:webHidden/>
          </w:rPr>
        </w:r>
        <w:r w:rsidR="00C9180D">
          <w:rPr>
            <w:noProof/>
            <w:webHidden/>
          </w:rPr>
          <w:fldChar w:fldCharType="separate"/>
        </w:r>
        <w:r w:rsidR="00395A9A">
          <w:rPr>
            <w:noProof/>
            <w:webHidden/>
          </w:rPr>
          <w:t>3</w:t>
        </w:r>
        <w:r w:rsidR="00C9180D">
          <w:rPr>
            <w:noProof/>
            <w:webHidden/>
          </w:rPr>
          <w:fldChar w:fldCharType="end"/>
        </w:r>
      </w:hyperlink>
    </w:p>
    <w:p w14:paraId="73026783" w14:textId="0C302728" w:rsidR="00C9180D" w:rsidRDefault="00000000">
      <w:pPr>
        <w:pStyle w:val="TOC2"/>
        <w:rPr>
          <w:rFonts w:asciiTheme="minorHAnsi" w:eastAsiaTheme="minorEastAsia" w:hAnsiTheme="minorHAnsi" w:cstheme="minorBidi"/>
          <w:color w:val="auto"/>
          <w:kern w:val="0"/>
          <w:szCs w:val="22"/>
          <w:lang w:eastAsia="en-GB"/>
        </w:rPr>
      </w:pPr>
      <w:hyperlink w:anchor="_Toc524705854" w:history="1">
        <w:r w:rsidR="00C9180D" w:rsidRPr="000F063A">
          <w:rPr>
            <w:rStyle w:val="Hyperlink"/>
            <w:rFonts w:ascii="Calibri" w:hAnsi="Calibri" w:cs="Calibri"/>
          </w:rPr>
          <w:t>1.1</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Template Revision History</w:t>
        </w:r>
        <w:r w:rsidR="00C9180D">
          <w:rPr>
            <w:webHidden/>
          </w:rPr>
          <w:tab/>
        </w:r>
        <w:r w:rsidR="00C9180D">
          <w:rPr>
            <w:webHidden/>
          </w:rPr>
          <w:fldChar w:fldCharType="begin"/>
        </w:r>
        <w:r w:rsidR="00C9180D">
          <w:rPr>
            <w:webHidden/>
          </w:rPr>
          <w:instrText xml:space="preserve"> PAGEREF _Toc524705854 \h </w:instrText>
        </w:r>
        <w:r w:rsidR="00C9180D">
          <w:rPr>
            <w:webHidden/>
          </w:rPr>
        </w:r>
        <w:r w:rsidR="00C9180D">
          <w:rPr>
            <w:webHidden/>
          </w:rPr>
          <w:fldChar w:fldCharType="separate"/>
        </w:r>
        <w:r w:rsidR="00395A9A">
          <w:rPr>
            <w:webHidden/>
          </w:rPr>
          <w:t>3</w:t>
        </w:r>
        <w:r w:rsidR="00C9180D">
          <w:rPr>
            <w:webHidden/>
          </w:rPr>
          <w:fldChar w:fldCharType="end"/>
        </w:r>
      </w:hyperlink>
    </w:p>
    <w:p w14:paraId="3E4A1017" w14:textId="73D2A41C" w:rsidR="00C9180D" w:rsidRDefault="00000000">
      <w:pPr>
        <w:pStyle w:val="TOC2"/>
        <w:rPr>
          <w:rFonts w:asciiTheme="minorHAnsi" w:eastAsiaTheme="minorEastAsia" w:hAnsiTheme="minorHAnsi" w:cstheme="minorBidi"/>
          <w:color w:val="auto"/>
          <w:kern w:val="0"/>
          <w:szCs w:val="22"/>
          <w:lang w:eastAsia="en-GB"/>
        </w:rPr>
      </w:pPr>
      <w:hyperlink w:anchor="_Toc524705855" w:history="1">
        <w:r w:rsidR="00C9180D" w:rsidRPr="000F063A">
          <w:rPr>
            <w:rStyle w:val="Hyperlink"/>
            <w:rFonts w:ascii="Calibri" w:hAnsi="Calibri" w:cs="Calibri"/>
          </w:rPr>
          <w:t>1.2</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Revision History</w:t>
        </w:r>
        <w:r w:rsidR="00C9180D">
          <w:rPr>
            <w:webHidden/>
          </w:rPr>
          <w:tab/>
        </w:r>
        <w:r w:rsidR="00C9180D">
          <w:rPr>
            <w:webHidden/>
          </w:rPr>
          <w:fldChar w:fldCharType="begin"/>
        </w:r>
        <w:r w:rsidR="00C9180D">
          <w:rPr>
            <w:webHidden/>
          </w:rPr>
          <w:instrText xml:space="preserve"> PAGEREF _Toc524705855 \h </w:instrText>
        </w:r>
        <w:r w:rsidR="00C9180D">
          <w:rPr>
            <w:webHidden/>
          </w:rPr>
        </w:r>
        <w:r w:rsidR="00C9180D">
          <w:rPr>
            <w:webHidden/>
          </w:rPr>
          <w:fldChar w:fldCharType="separate"/>
        </w:r>
        <w:r w:rsidR="00395A9A">
          <w:rPr>
            <w:webHidden/>
          </w:rPr>
          <w:t>3</w:t>
        </w:r>
        <w:r w:rsidR="00C9180D">
          <w:rPr>
            <w:webHidden/>
          </w:rPr>
          <w:fldChar w:fldCharType="end"/>
        </w:r>
      </w:hyperlink>
    </w:p>
    <w:p w14:paraId="3A5813CE" w14:textId="2C09CF68" w:rsidR="00C9180D" w:rsidRDefault="00000000">
      <w:pPr>
        <w:pStyle w:val="TOC2"/>
        <w:rPr>
          <w:rFonts w:asciiTheme="minorHAnsi" w:eastAsiaTheme="minorEastAsia" w:hAnsiTheme="minorHAnsi" w:cstheme="minorBidi"/>
          <w:color w:val="auto"/>
          <w:kern w:val="0"/>
          <w:szCs w:val="22"/>
          <w:lang w:eastAsia="en-GB"/>
        </w:rPr>
      </w:pPr>
      <w:hyperlink w:anchor="_Toc524705856" w:history="1">
        <w:r w:rsidR="00C9180D" w:rsidRPr="000F063A">
          <w:rPr>
            <w:rStyle w:val="Hyperlink"/>
            <w:rFonts w:ascii="Calibri" w:hAnsi="Calibri" w:cs="Calibri"/>
          </w:rPr>
          <w:t>1.3</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Reviewers</w:t>
        </w:r>
        <w:r w:rsidR="00C9180D">
          <w:rPr>
            <w:webHidden/>
          </w:rPr>
          <w:tab/>
        </w:r>
        <w:r w:rsidR="00C9180D">
          <w:rPr>
            <w:webHidden/>
          </w:rPr>
          <w:fldChar w:fldCharType="begin"/>
        </w:r>
        <w:r w:rsidR="00C9180D">
          <w:rPr>
            <w:webHidden/>
          </w:rPr>
          <w:instrText xml:space="preserve"> PAGEREF _Toc524705856 \h </w:instrText>
        </w:r>
        <w:r w:rsidR="00C9180D">
          <w:rPr>
            <w:webHidden/>
          </w:rPr>
        </w:r>
        <w:r w:rsidR="00C9180D">
          <w:rPr>
            <w:webHidden/>
          </w:rPr>
          <w:fldChar w:fldCharType="separate"/>
        </w:r>
        <w:r w:rsidR="00395A9A">
          <w:rPr>
            <w:webHidden/>
          </w:rPr>
          <w:t>3</w:t>
        </w:r>
        <w:r w:rsidR="00C9180D">
          <w:rPr>
            <w:webHidden/>
          </w:rPr>
          <w:fldChar w:fldCharType="end"/>
        </w:r>
      </w:hyperlink>
    </w:p>
    <w:p w14:paraId="5FFC8A52" w14:textId="7FC68F99" w:rsidR="00C9180D" w:rsidRDefault="00000000">
      <w:pPr>
        <w:pStyle w:val="TOC2"/>
        <w:rPr>
          <w:rFonts w:asciiTheme="minorHAnsi" w:eastAsiaTheme="minorEastAsia" w:hAnsiTheme="minorHAnsi" w:cstheme="minorBidi"/>
          <w:color w:val="auto"/>
          <w:kern w:val="0"/>
          <w:szCs w:val="22"/>
          <w:lang w:eastAsia="en-GB"/>
        </w:rPr>
      </w:pPr>
      <w:hyperlink w:anchor="_Toc524705857" w:history="1">
        <w:r w:rsidR="00C9180D" w:rsidRPr="000F063A">
          <w:rPr>
            <w:rStyle w:val="Hyperlink"/>
            <w:rFonts w:ascii="Calibri" w:hAnsi="Calibri" w:cs="Calibri"/>
          </w:rPr>
          <w:t>1.4</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Authorisation</w:t>
        </w:r>
        <w:r w:rsidR="00C9180D">
          <w:rPr>
            <w:webHidden/>
          </w:rPr>
          <w:tab/>
        </w:r>
        <w:r w:rsidR="00C9180D">
          <w:rPr>
            <w:webHidden/>
          </w:rPr>
          <w:fldChar w:fldCharType="begin"/>
        </w:r>
        <w:r w:rsidR="00C9180D">
          <w:rPr>
            <w:webHidden/>
          </w:rPr>
          <w:instrText xml:space="preserve"> PAGEREF _Toc524705857 \h </w:instrText>
        </w:r>
        <w:r w:rsidR="00C9180D">
          <w:rPr>
            <w:webHidden/>
          </w:rPr>
        </w:r>
        <w:r w:rsidR="00C9180D">
          <w:rPr>
            <w:webHidden/>
          </w:rPr>
          <w:fldChar w:fldCharType="separate"/>
        </w:r>
        <w:r w:rsidR="00395A9A">
          <w:rPr>
            <w:webHidden/>
          </w:rPr>
          <w:t>3</w:t>
        </w:r>
        <w:r w:rsidR="00C9180D">
          <w:rPr>
            <w:webHidden/>
          </w:rPr>
          <w:fldChar w:fldCharType="end"/>
        </w:r>
      </w:hyperlink>
    </w:p>
    <w:p w14:paraId="76534660" w14:textId="714482D3" w:rsidR="00C9180D" w:rsidRDefault="00000000">
      <w:pPr>
        <w:pStyle w:val="TOC2"/>
        <w:rPr>
          <w:rFonts w:asciiTheme="minorHAnsi" w:eastAsiaTheme="minorEastAsia" w:hAnsiTheme="minorHAnsi" w:cstheme="minorBidi"/>
          <w:color w:val="auto"/>
          <w:kern w:val="0"/>
          <w:szCs w:val="22"/>
          <w:lang w:eastAsia="en-GB"/>
        </w:rPr>
      </w:pPr>
      <w:hyperlink w:anchor="_Toc524705858" w:history="1">
        <w:r w:rsidR="00C9180D" w:rsidRPr="000F063A">
          <w:rPr>
            <w:rStyle w:val="Hyperlink"/>
            <w:rFonts w:ascii="Calibri" w:hAnsi="Calibri" w:cs="Calibri"/>
          </w:rPr>
          <w:t>1.5</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Document Location</w:t>
        </w:r>
        <w:r w:rsidR="00C9180D">
          <w:rPr>
            <w:webHidden/>
          </w:rPr>
          <w:tab/>
        </w:r>
        <w:r w:rsidR="00C9180D">
          <w:rPr>
            <w:webHidden/>
          </w:rPr>
          <w:fldChar w:fldCharType="begin"/>
        </w:r>
        <w:r w:rsidR="00C9180D">
          <w:rPr>
            <w:webHidden/>
          </w:rPr>
          <w:instrText xml:space="preserve"> PAGEREF _Toc524705858 \h </w:instrText>
        </w:r>
        <w:r w:rsidR="00C9180D">
          <w:rPr>
            <w:webHidden/>
          </w:rPr>
        </w:r>
        <w:r w:rsidR="00C9180D">
          <w:rPr>
            <w:webHidden/>
          </w:rPr>
          <w:fldChar w:fldCharType="separate"/>
        </w:r>
        <w:r w:rsidR="00395A9A">
          <w:rPr>
            <w:webHidden/>
          </w:rPr>
          <w:t>3</w:t>
        </w:r>
        <w:r w:rsidR="00C9180D">
          <w:rPr>
            <w:webHidden/>
          </w:rPr>
          <w:fldChar w:fldCharType="end"/>
        </w:r>
      </w:hyperlink>
    </w:p>
    <w:p w14:paraId="73BFC1DD" w14:textId="1CF7125C" w:rsidR="00C9180D" w:rsidRDefault="00000000">
      <w:pPr>
        <w:pStyle w:val="TOC1"/>
        <w:rPr>
          <w:rFonts w:asciiTheme="minorHAnsi" w:eastAsiaTheme="minorEastAsia" w:hAnsiTheme="minorHAnsi" w:cstheme="minorBidi"/>
          <w:noProof/>
          <w:color w:val="auto"/>
          <w:kern w:val="0"/>
          <w:szCs w:val="22"/>
          <w:lang w:eastAsia="en-GB"/>
        </w:rPr>
      </w:pPr>
      <w:hyperlink w:anchor="_Toc524705859" w:history="1">
        <w:r w:rsidR="00C9180D" w:rsidRPr="000F063A">
          <w:rPr>
            <w:rStyle w:val="Hyperlink"/>
            <w:noProof/>
          </w:rPr>
          <w:t>2</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INTRODUCTION</w:t>
        </w:r>
        <w:r w:rsidR="00C9180D">
          <w:rPr>
            <w:noProof/>
            <w:webHidden/>
          </w:rPr>
          <w:tab/>
        </w:r>
        <w:r w:rsidR="00C9180D">
          <w:rPr>
            <w:noProof/>
            <w:webHidden/>
          </w:rPr>
          <w:fldChar w:fldCharType="begin"/>
        </w:r>
        <w:r w:rsidR="00C9180D">
          <w:rPr>
            <w:noProof/>
            <w:webHidden/>
          </w:rPr>
          <w:instrText xml:space="preserve"> PAGEREF _Toc524705859 \h </w:instrText>
        </w:r>
        <w:r w:rsidR="00C9180D">
          <w:rPr>
            <w:noProof/>
            <w:webHidden/>
          </w:rPr>
        </w:r>
        <w:r w:rsidR="00C9180D">
          <w:rPr>
            <w:noProof/>
            <w:webHidden/>
          </w:rPr>
          <w:fldChar w:fldCharType="separate"/>
        </w:r>
        <w:r w:rsidR="00395A9A">
          <w:rPr>
            <w:noProof/>
            <w:webHidden/>
          </w:rPr>
          <w:t>4</w:t>
        </w:r>
        <w:r w:rsidR="00C9180D">
          <w:rPr>
            <w:noProof/>
            <w:webHidden/>
          </w:rPr>
          <w:fldChar w:fldCharType="end"/>
        </w:r>
      </w:hyperlink>
    </w:p>
    <w:p w14:paraId="1E7D3831" w14:textId="06ABA5F6" w:rsidR="00C9180D" w:rsidRDefault="00000000">
      <w:pPr>
        <w:pStyle w:val="TOC1"/>
        <w:rPr>
          <w:rFonts w:asciiTheme="minorHAnsi" w:eastAsiaTheme="minorEastAsia" w:hAnsiTheme="minorHAnsi" w:cstheme="minorBidi"/>
          <w:noProof/>
          <w:color w:val="auto"/>
          <w:kern w:val="0"/>
          <w:szCs w:val="22"/>
          <w:lang w:eastAsia="en-GB"/>
        </w:rPr>
      </w:pPr>
      <w:hyperlink w:anchor="_Toc524705860" w:history="1">
        <w:r w:rsidR="00C9180D" w:rsidRPr="000F063A">
          <w:rPr>
            <w:rStyle w:val="Hyperlink"/>
            <w:noProof/>
          </w:rPr>
          <w:t>3</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SERVICE MANAGEMENT BOARD (SMB)</w:t>
        </w:r>
        <w:r w:rsidR="00C9180D">
          <w:rPr>
            <w:noProof/>
            <w:webHidden/>
          </w:rPr>
          <w:tab/>
        </w:r>
        <w:r w:rsidR="00C9180D">
          <w:rPr>
            <w:noProof/>
            <w:webHidden/>
          </w:rPr>
          <w:fldChar w:fldCharType="begin"/>
        </w:r>
        <w:r w:rsidR="00C9180D">
          <w:rPr>
            <w:noProof/>
            <w:webHidden/>
          </w:rPr>
          <w:instrText xml:space="preserve"> PAGEREF _Toc524705860 \h </w:instrText>
        </w:r>
        <w:r w:rsidR="00C9180D">
          <w:rPr>
            <w:noProof/>
            <w:webHidden/>
          </w:rPr>
        </w:r>
        <w:r w:rsidR="00C9180D">
          <w:rPr>
            <w:noProof/>
            <w:webHidden/>
          </w:rPr>
          <w:fldChar w:fldCharType="separate"/>
        </w:r>
        <w:r w:rsidR="00395A9A">
          <w:rPr>
            <w:noProof/>
            <w:webHidden/>
          </w:rPr>
          <w:t>4</w:t>
        </w:r>
        <w:r w:rsidR="00C9180D">
          <w:rPr>
            <w:noProof/>
            <w:webHidden/>
          </w:rPr>
          <w:fldChar w:fldCharType="end"/>
        </w:r>
      </w:hyperlink>
    </w:p>
    <w:p w14:paraId="44E181D9" w14:textId="20B2E4D9" w:rsidR="00C9180D" w:rsidRDefault="00000000">
      <w:pPr>
        <w:pStyle w:val="TOC1"/>
        <w:rPr>
          <w:rFonts w:asciiTheme="minorHAnsi" w:eastAsiaTheme="minorEastAsia" w:hAnsiTheme="minorHAnsi" w:cstheme="minorBidi"/>
          <w:noProof/>
          <w:color w:val="auto"/>
          <w:kern w:val="0"/>
          <w:szCs w:val="22"/>
          <w:lang w:eastAsia="en-GB"/>
        </w:rPr>
      </w:pPr>
      <w:hyperlink w:anchor="_Toc524705861" w:history="1">
        <w:r w:rsidR="00C9180D" w:rsidRPr="000F063A">
          <w:rPr>
            <w:rStyle w:val="Hyperlink"/>
            <w:noProof/>
          </w:rPr>
          <w:t>4</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RELEASE NOTES REQUIREMENT</w:t>
        </w:r>
        <w:r w:rsidR="00C9180D">
          <w:rPr>
            <w:noProof/>
            <w:webHidden/>
          </w:rPr>
          <w:tab/>
        </w:r>
        <w:r w:rsidR="00C9180D">
          <w:rPr>
            <w:noProof/>
            <w:webHidden/>
          </w:rPr>
          <w:fldChar w:fldCharType="begin"/>
        </w:r>
        <w:r w:rsidR="00C9180D">
          <w:rPr>
            <w:noProof/>
            <w:webHidden/>
          </w:rPr>
          <w:instrText xml:space="preserve"> PAGEREF _Toc524705861 \h </w:instrText>
        </w:r>
        <w:r w:rsidR="00C9180D">
          <w:rPr>
            <w:noProof/>
            <w:webHidden/>
          </w:rPr>
        </w:r>
        <w:r w:rsidR="00C9180D">
          <w:rPr>
            <w:noProof/>
            <w:webHidden/>
          </w:rPr>
          <w:fldChar w:fldCharType="separate"/>
        </w:r>
        <w:r w:rsidR="00395A9A">
          <w:rPr>
            <w:noProof/>
            <w:webHidden/>
          </w:rPr>
          <w:t>4</w:t>
        </w:r>
        <w:r w:rsidR="00C9180D">
          <w:rPr>
            <w:noProof/>
            <w:webHidden/>
          </w:rPr>
          <w:fldChar w:fldCharType="end"/>
        </w:r>
      </w:hyperlink>
    </w:p>
    <w:p w14:paraId="1A3F37B4" w14:textId="19480C2A" w:rsidR="00C9180D" w:rsidRDefault="00000000">
      <w:pPr>
        <w:pStyle w:val="TOC2"/>
        <w:rPr>
          <w:rFonts w:asciiTheme="minorHAnsi" w:eastAsiaTheme="minorEastAsia" w:hAnsiTheme="minorHAnsi" w:cstheme="minorBidi"/>
          <w:color w:val="auto"/>
          <w:kern w:val="0"/>
          <w:szCs w:val="22"/>
          <w:lang w:eastAsia="en-GB"/>
        </w:rPr>
      </w:pPr>
      <w:hyperlink w:anchor="_Toc524705862" w:history="1">
        <w:r w:rsidR="00C9180D" w:rsidRPr="000F063A">
          <w:rPr>
            <w:rStyle w:val="Hyperlink"/>
          </w:rPr>
          <w:t>4.1</w:t>
        </w:r>
        <w:r w:rsidR="00C9180D">
          <w:rPr>
            <w:rFonts w:asciiTheme="minorHAnsi" w:eastAsiaTheme="minorEastAsia" w:hAnsiTheme="minorHAnsi" w:cstheme="minorBidi"/>
            <w:color w:val="auto"/>
            <w:kern w:val="0"/>
            <w:szCs w:val="22"/>
            <w:lang w:eastAsia="en-GB"/>
          </w:rPr>
          <w:tab/>
        </w:r>
        <w:r w:rsidR="00C9180D" w:rsidRPr="000F063A">
          <w:rPr>
            <w:rStyle w:val="Hyperlink"/>
          </w:rPr>
          <w:t>Release Identification</w:t>
        </w:r>
        <w:r w:rsidR="00C9180D">
          <w:rPr>
            <w:webHidden/>
          </w:rPr>
          <w:tab/>
        </w:r>
        <w:r w:rsidR="00C9180D">
          <w:rPr>
            <w:webHidden/>
          </w:rPr>
          <w:fldChar w:fldCharType="begin"/>
        </w:r>
        <w:r w:rsidR="00C9180D">
          <w:rPr>
            <w:webHidden/>
          </w:rPr>
          <w:instrText xml:space="preserve"> PAGEREF _Toc524705862 \h </w:instrText>
        </w:r>
        <w:r w:rsidR="00C9180D">
          <w:rPr>
            <w:webHidden/>
          </w:rPr>
        </w:r>
        <w:r w:rsidR="00C9180D">
          <w:rPr>
            <w:webHidden/>
          </w:rPr>
          <w:fldChar w:fldCharType="separate"/>
        </w:r>
        <w:r w:rsidR="00395A9A">
          <w:rPr>
            <w:webHidden/>
          </w:rPr>
          <w:t>4</w:t>
        </w:r>
        <w:r w:rsidR="00C9180D">
          <w:rPr>
            <w:webHidden/>
          </w:rPr>
          <w:fldChar w:fldCharType="end"/>
        </w:r>
      </w:hyperlink>
    </w:p>
    <w:p w14:paraId="0648AE04" w14:textId="7BA474C4" w:rsidR="00C9180D" w:rsidRDefault="00000000">
      <w:pPr>
        <w:pStyle w:val="TOC2"/>
        <w:rPr>
          <w:rFonts w:asciiTheme="minorHAnsi" w:eastAsiaTheme="minorEastAsia" w:hAnsiTheme="minorHAnsi" w:cstheme="minorBidi"/>
          <w:color w:val="auto"/>
          <w:kern w:val="0"/>
          <w:szCs w:val="22"/>
          <w:lang w:eastAsia="en-GB"/>
        </w:rPr>
      </w:pPr>
      <w:hyperlink w:anchor="_Toc524705863" w:history="1">
        <w:r w:rsidR="00C9180D" w:rsidRPr="000F063A">
          <w:rPr>
            <w:rStyle w:val="Hyperlink"/>
          </w:rPr>
          <w:t>4.2</w:t>
        </w:r>
        <w:r w:rsidR="00C9180D">
          <w:rPr>
            <w:rFonts w:asciiTheme="minorHAnsi" w:eastAsiaTheme="minorEastAsia" w:hAnsiTheme="minorHAnsi" w:cstheme="minorBidi"/>
            <w:color w:val="auto"/>
            <w:kern w:val="0"/>
            <w:szCs w:val="22"/>
            <w:lang w:eastAsia="en-GB"/>
          </w:rPr>
          <w:tab/>
        </w:r>
        <w:r w:rsidR="00C9180D" w:rsidRPr="000F063A">
          <w:rPr>
            <w:rStyle w:val="Hyperlink"/>
          </w:rPr>
          <w:t>Description of New or Modified Functionality</w:t>
        </w:r>
        <w:r w:rsidR="00C9180D">
          <w:rPr>
            <w:webHidden/>
          </w:rPr>
          <w:tab/>
        </w:r>
        <w:r w:rsidR="00C9180D">
          <w:rPr>
            <w:webHidden/>
          </w:rPr>
          <w:fldChar w:fldCharType="begin"/>
        </w:r>
        <w:r w:rsidR="00C9180D">
          <w:rPr>
            <w:webHidden/>
          </w:rPr>
          <w:instrText xml:space="preserve"> PAGEREF _Toc524705863 \h </w:instrText>
        </w:r>
        <w:r w:rsidR="00C9180D">
          <w:rPr>
            <w:webHidden/>
          </w:rPr>
        </w:r>
        <w:r w:rsidR="00C9180D">
          <w:rPr>
            <w:webHidden/>
          </w:rPr>
          <w:fldChar w:fldCharType="separate"/>
        </w:r>
        <w:r w:rsidR="00395A9A">
          <w:rPr>
            <w:webHidden/>
          </w:rPr>
          <w:t>4</w:t>
        </w:r>
        <w:r w:rsidR="00C9180D">
          <w:rPr>
            <w:webHidden/>
          </w:rPr>
          <w:fldChar w:fldCharType="end"/>
        </w:r>
      </w:hyperlink>
    </w:p>
    <w:p w14:paraId="2D4876B8" w14:textId="32346323" w:rsidR="00C9180D" w:rsidRDefault="00000000">
      <w:pPr>
        <w:pStyle w:val="TOC2"/>
        <w:rPr>
          <w:rFonts w:asciiTheme="minorHAnsi" w:eastAsiaTheme="minorEastAsia" w:hAnsiTheme="minorHAnsi" w:cstheme="minorBidi"/>
          <w:color w:val="auto"/>
          <w:kern w:val="0"/>
          <w:szCs w:val="22"/>
          <w:lang w:eastAsia="en-GB"/>
        </w:rPr>
      </w:pPr>
      <w:hyperlink w:anchor="_Toc524705864" w:history="1">
        <w:r w:rsidR="00C9180D" w:rsidRPr="000F063A">
          <w:rPr>
            <w:rStyle w:val="Hyperlink"/>
          </w:rPr>
          <w:t>4.3</w:t>
        </w:r>
        <w:r w:rsidR="00C9180D">
          <w:rPr>
            <w:rFonts w:asciiTheme="minorHAnsi" w:eastAsiaTheme="minorEastAsia" w:hAnsiTheme="minorHAnsi" w:cstheme="minorBidi"/>
            <w:color w:val="auto"/>
            <w:kern w:val="0"/>
            <w:szCs w:val="22"/>
            <w:lang w:eastAsia="en-GB"/>
          </w:rPr>
          <w:tab/>
        </w:r>
        <w:r w:rsidR="00C9180D" w:rsidRPr="000F063A">
          <w:rPr>
            <w:rStyle w:val="Hyperlink"/>
          </w:rPr>
          <w:t>Problems Fixed</w:t>
        </w:r>
        <w:r w:rsidR="00C9180D">
          <w:rPr>
            <w:webHidden/>
          </w:rPr>
          <w:tab/>
        </w:r>
        <w:r w:rsidR="00C9180D">
          <w:rPr>
            <w:webHidden/>
          </w:rPr>
          <w:fldChar w:fldCharType="begin"/>
        </w:r>
        <w:r w:rsidR="00C9180D">
          <w:rPr>
            <w:webHidden/>
          </w:rPr>
          <w:instrText xml:space="preserve"> PAGEREF _Toc524705864 \h </w:instrText>
        </w:r>
        <w:r w:rsidR="00C9180D">
          <w:rPr>
            <w:webHidden/>
          </w:rPr>
        </w:r>
        <w:r w:rsidR="00C9180D">
          <w:rPr>
            <w:webHidden/>
          </w:rPr>
          <w:fldChar w:fldCharType="separate"/>
        </w:r>
        <w:r w:rsidR="00395A9A">
          <w:rPr>
            <w:webHidden/>
          </w:rPr>
          <w:t>5</w:t>
        </w:r>
        <w:r w:rsidR="00C9180D">
          <w:rPr>
            <w:webHidden/>
          </w:rPr>
          <w:fldChar w:fldCharType="end"/>
        </w:r>
      </w:hyperlink>
    </w:p>
    <w:p w14:paraId="4FFF2B36" w14:textId="37E6AD29" w:rsidR="00C9180D" w:rsidRDefault="00000000">
      <w:pPr>
        <w:pStyle w:val="TOC2"/>
        <w:rPr>
          <w:rFonts w:asciiTheme="minorHAnsi" w:eastAsiaTheme="minorEastAsia" w:hAnsiTheme="minorHAnsi" w:cstheme="minorBidi"/>
          <w:color w:val="auto"/>
          <w:kern w:val="0"/>
          <w:szCs w:val="22"/>
          <w:lang w:eastAsia="en-GB"/>
        </w:rPr>
      </w:pPr>
      <w:hyperlink w:anchor="_Toc524705865" w:history="1">
        <w:r w:rsidR="00C9180D" w:rsidRPr="000F063A">
          <w:rPr>
            <w:rStyle w:val="Hyperlink"/>
          </w:rPr>
          <w:t>4.4</w:t>
        </w:r>
        <w:r w:rsidR="00C9180D">
          <w:rPr>
            <w:rFonts w:asciiTheme="minorHAnsi" w:eastAsiaTheme="minorEastAsia" w:hAnsiTheme="minorHAnsi" w:cstheme="minorBidi"/>
            <w:color w:val="auto"/>
            <w:kern w:val="0"/>
            <w:szCs w:val="22"/>
            <w:lang w:eastAsia="en-GB"/>
          </w:rPr>
          <w:tab/>
        </w:r>
        <w:r w:rsidR="00C9180D" w:rsidRPr="000F063A">
          <w:rPr>
            <w:rStyle w:val="Hyperlink"/>
          </w:rPr>
          <w:t>New Problems Identified During Testing and Associated Workarounds</w:t>
        </w:r>
        <w:r w:rsidR="00C9180D">
          <w:rPr>
            <w:webHidden/>
          </w:rPr>
          <w:tab/>
        </w:r>
        <w:r w:rsidR="00C9180D">
          <w:rPr>
            <w:webHidden/>
          </w:rPr>
          <w:fldChar w:fldCharType="begin"/>
        </w:r>
        <w:r w:rsidR="00C9180D">
          <w:rPr>
            <w:webHidden/>
          </w:rPr>
          <w:instrText xml:space="preserve"> PAGEREF _Toc524705865 \h </w:instrText>
        </w:r>
        <w:r w:rsidR="00C9180D">
          <w:rPr>
            <w:webHidden/>
          </w:rPr>
        </w:r>
        <w:r w:rsidR="00C9180D">
          <w:rPr>
            <w:webHidden/>
          </w:rPr>
          <w:fldChar w:fldCharType="separate"/>
        </w:r>
        <w:r w:rsidR="00395A9A">
          <w:rPr>
            <w:webHidden/>
          </w:rPr>
          <w:t>5</w:t>
        </w:r>
        <w:r w:rsidR="00C9180D">
          <w:rPr>
            <w:webHidden/>
          </w:rPr>
          <w:fldChar w:fldCharType="end"/>
        </w:r>
      </w:hyperlink>
    </w:p>
    <w:p w14:paraId="0B29A391" w14:textId="5F0AC96C" w:rsidR="00C9180D" w:rsidRDefault="00000000">
      <w:pPr>
        <w:pStyle w:val="TOC2"/>
        <w:rPr>
          <w:rFonts w:asciiTheme="minorHAnsi" w:eastAsiaTheme="minorEastAsia" w:hAnsiTheme="minorHAnsi" w:cstheme="minorBidi"/>
          <w:color w:val="auto"/>
          <w:kern w:val="0"/>
          <w:szCs w:val="22"/>
          <w:lang w:eastAsia="en-GB"/>
        </w:rPr>
      </w:pPr>
      <w:hyperlink w:anchor="_Toc524705866" w:history="1">
        <w:r w:rsidR="00C9180D" w:rsidRPr="000F063A">
          <w:rPr>
            <w:rStyle w:val="Hyperlink"/>
          </w:rPr>
          <w:t>4.5</w:t>
        </w:r>
        <w:r w:rsidR="00C9180D">
          <w:rPr>
            <w:rFonts w:asciiTheme="minorHAnsi" w:eastAsiaTheme="minorEastAsia" w:hAnsiTheme="minorHAnsi" w:cstheme="minorBidi"/>
            <w:color w:val="auto"/>
            <w:kern w:val="0"/>
            <w:szCs w:val="22"/>
            <w:lang w:eastAsia="en-GB"/>
          </w:rPr>
          <w:tab/>
        </w:r>
        <w:r w:rsidR="00C9180D" w:rsidRPr="000F063A">
          <w:rPr>
            <w:rStyle w:val="Hyperlink"/>
          </w:rPr>
          <w:t>Pre-requisites to Deploy the Release</w:t>
        </w:r>
        <w:r w:rsidR="00C9180D">
          <w:rPr>
            <w:webHidden/>
          </w:rPr>
          <w:tab/>
        </w:r>
        <w:r w:rsidR="00C9180D">
          <w:rPr>
            <w:webHidden/>
          </w:rPr>
          <w:fldChar w:fldCharType="begin"/>
        </w:r>
        <w:r w:rsidR="00C9180D">
          <w:rPr>
            <w:webHidden/>
          </w:rPr>
          <w:instrText xml:space="preserve"> PAGEREF _Toc524705866 \h </w:instrText>
        </w:r>
        <w:r w:rsidR="00C9180D">
          <w:rPr>
            <w:webHidden/>
          </w:rPr>
        </w:r>
        <w:r w:rsidR="00C9180D">
          <w:rPr>
            <w:webHidden/>
          </w:rPr>
          <w:fldChar w:fldCharType="separate"/>
        </w:r>
        <w:r w:rsidR="00395A9A">
          <w:rPr>
            <w:webHidden/>
          </w:rPr>
          <w:t>5</w:t>
        </w:r>
        <w:r w:rsidR="00C9180D">
          <w:rPr>
            <w:webHidden/>
          </w:rPr>
          <w:fldChar w:fldCharType="end"/>
        </w:r>
      </w:hyperlink>
    </w:p>
    <w:p w14:paraId="5774A932" w14:textId="08A2C973" w:rsidR="00C9180D" w:rsidRDefault="00000000">
      <w:pPr>
        <w:pStyle w:val="TOC2"/>
        <w:rPr>
          <w:rFonts w:asciiTheme="minorHAnsi" w:eastAsiaTheme="minorEastAsia" w:hAnsiTheme="minorHAnsi" w:cstheme="minorBidi"/>
          <w:color w:val="auto"/>
          <w:kern w:val="0"/>
          <w:szCs w:val="22"/>
          <w:lang w:eastAsia="en-GB"/>
        </w:rPr>
      </w:pPr>
      <w:hyperlink w:anchor="_Toc524705867" w:history="1">
        <w:r w:rsidR="00C9180D" w:rsidRPr="000F063A">
          <w:rPr>
            <w:rStyle w:val="Hyperlink"/>
          </w:rPr>
          <w:t>4.6</w:t>
        </w:r>
        <w:r w:rsidR="00C9180D">
          <w:rPr>
            <w:rFonts w:asciiTheme="minorHAnsi" w:eastAsiaTheme="minorEastAsia" w:hAnsiTheme="minorHAnsi" w:cstheme="minorBidi"/>
            <w:color w:val="auto"/>
            <w:kern w:val="0"/>
            <w:szCs w:val="22"/>
            <w:lang w:eastAsia="en-GB"/>
          </w:rPr>
          <w:tab/>
        </w:r>
        <w:r w:rsidR="00C9180D" w:rsidRPr="000F063A">
          <w:rPr>
            <w:rStyle w:val="Hyperlink"/>
          </w:rPr>
          <w:t>Training Requirements</w:t>
        </w:r>
        <w:r w:rsidR="00C9180D">
          <w:rPr>
            <w:webHidden/>
          </w:rPr>
          <w:tab/>
        </w:r>
        <w:r w:rsidR="00C9180D">
          <w:rPr>
            <w:webHidden/>
          </w:rPr>
          <w:fldChar w:fldCharType="begin"/>
        </w:r>
        <w:r w:rsidR="00C9180D">
          <w:rPr>
            <w:webHidden/>
          </w:rPr>
          <w:instrText xml:space="preserve"> PAGEREF _Toc524705867 \h </w:instrText>
        </w:r>
        <w:r w:rsidR="00C9180D">
          <w:rPr>
            <w:webHidden/>
          </w:rPr>
        </w:r>
        <w:r w:rsidR="00C9180D">
          <w:rPr>
            <w:webHidden/>
          </w:rPr>
          <w:fldChar w:fldCharType="separate"/>
        </w:r>
        <w:r w:rsidR="00395A9A">
          <w:rPr>
            <w:webHidden/>
          </w:rPr>
          <w:t>5</w:t>
        </w:r>
        <w:r w:rsidR="00C9180D">
          <w:rPr>
            <w:webHidden/>
          </w:rPr>
          <w:fldChar w:fldCharType="end"/>
        </w:r>
      </w:hyperlink>
    </w:p>
    <w:p w14:paraId="318BD3DB" w14:textId="0204A710" w:rsidR="00C9180D" w:rsidRDefault="00000000">
      <w:pPr>
        <w:pStyle w:val="TOC2"/>
        <w:rPr>
          <w:rFonts w:asciiTheme="minorHAnsi" w:eastAsiaTheme="minorEastAsia" w:hAnsiTheme="minorHAnsi" w:cstheme="minorBidi"/>
          <w:color w:val="auto"/>
          <w:kern w:val="0"/>
          <w:szCs w:val="22"/>
          <w:lang w:eastAsia="en-GB"/>
        </w:rPr>
      </w:pPr>
      <w:hyperlink w:anchor="_Toc524705868" w:history="1">
        <w:r w:rsidR="00C9180D" w:rsidRPr="000F063A">
          <w:rPr>
            <w:rStyle w:val="Hyperlink"/>
          </w:rPr>
          <w:t>4.7</w:t>
        </w:r>
        <w:r w:rsidR="00C9180D">
          <w:rPr>
            <w:rFonts w:asciiTheme="minorHAnsi" w:eastAsiaTheme="minorEastAsia" w:hAnsiTheme="minorHAnsi" w:cstheme="minorBidi"/>
            <w:color w:val="auto"/>
            <w:kern w:val="0"/>
            <w:szCs w:val="22"/>
            <w:lang w:eastAsia="en-GB"/>
          </w:rPr>
          <w:tab/>
        </w:r>
        <w:r w:rsidR="00C9180D" w:rsidRPr="000F063A">
          <w:rPr>
            <w:rStyle w:val="Hyperlink"/>
          </w:rPr>
          <w:t>Step by Step Deployment Instructions</w:t>
        </w:r>
        <w:r w:rsidR="00C9180D">
          <w:rPr>
            <w:webHidden/>
          </w:rPr>
          <w:tab/>
        </w:r>
        <w:r w:rsidR="00C9180D">
          <w:rPr>
            <w:webHidden/>
          </w:rPr>
          <w:fldChar w:fldCharType="begin"/>
        </w:r>
        <w:r w:rsidR="00C9180D">
          <w:rPr>
            <w:webHidden/>
          </w:rPr>
          <w:instrText xml:space="preserve"> PAGEREF _Toc524705868 \h </w:instrText>
        </w:r>
        <w:r w:rsidR="00C9180D">
          <w:rPr>
            <w:webHidden/>
          </w:rPr>
        </w:r>
        <w:r w:rsidR="00C9180D">
          <w:rPr>
            <w:webHidden/>
          </w:rPr>
          <w:fldChar w:fldCharType="separate"/>
        </w:r>
        <w:r w:rsidR="00395A9A">
          <w:rPr>
            <w:webHidden/>
          </w:rPr>
          <w:t>6</w:t>
        </w:r>
        <w:r w:rsidR="00C9180D">
          <w:rPr>
            <w:webHidden/>
          </w:rPr>
          <w:fldChar w:fldCharType="end"/>
        </w:r>
      </w:hyperlink>
    </w:p>
    <w:p w14:paraId="5C4B5997" w14:textId="28DA85B5" w:rsidR="00C9180D" w:rsidRDefault="00000000">
      <w:pPr>
        <w:pStyle w:val="TOC2"/>
        <w:rPr>
          <w:rFonts w:asciiTheme="minorHAnsi" w:eastAsiaTheme="minorEastAsia" w:hAnsiTheme="minorHAnsi" w:cstheme="minorBidi"/>
          <w:color w:val="auto"/>
          <w:kern w:val="0"/>
          <w:szCs w:val="22"/>
          <w:lang w:eastAsia="en-GB"/>
        </w:rPr>
      </w:pPr>
      <w:hyperlink w:anchor="_Toc524705869" w:history="1">
        <w:r w:rsidR="00C9180D" w:rsidRPr="000F063A">
          <w:rPr>
            <w:rStyle w:val="Hyperlink"/>
          </w:rPr>
          <w:t>4.8</w:t>
        </w:r>
        <w:r w:rsidR="00C9180D">
          <w:rPr>
            <w:rFonts w:asciiTheme="minorHAnsi" w:eastAsiaTheme="minorEastAsia" w:hAnsiTheme="minorHAnsi" w:cstheme="minorBidi"/>
            <w:color w:val="auto"/>
            <w:kern w:val="0"/>
            <w:szCs w:val="22"/>
            <w:lang w:eastAsia="en-GB"/>
          </w:rPr>
          <w:tab/>
        </w:r>
        <w:r w:rsidR="00C9180D" w:rsidRPr="000F063A">
          <w:rPr>
            <w:rStyle w:val="Hyperlink"/>
          </w:rPr>
          <w:t>Deployment Plan</w:t>
        </w:r>
        <w:r w:rsidR="00C9180D">
          <w:rPr>
            <w:webHidden/>
          </w:rPr>
          <w:tab/>
        </w:r>
        <w:r w:rsidR="00C9180D">
          <w:rPr>
            <w:webHidden/>
          </w:rPr>
          <w:fldChar w:fldCharType="begin"/>
        </w:r>
        <w:r w:rsidR="00C9180D">
          <w:rPr>
            <w:webHidden/>
          </w:rPr>
          <w:instrText xml:space="preserve"> PAGEREF _Toc524705869 \h </w:instrText>
        </w:r>
        <w:r w:rsidR="00C9180D">
          <w:rPr>
            <w:webHidden/>
          </w:rPr>
        </w:r>
        <w:r w:rsidR="00C9180D">
          <w:rPr>
            <w:webHidden/>
          </w:rPr>
          <w:fldChar w:fldCharType="separate"/>
        </w:r>
        <w:r w:rsidR="00395A9A">
          <w:rPr>
            <w:webHidden/>
          </w:rPr>
          <w:t>6</w:t>
        </w:r>
        <w:r w:rsidR="00C9180D">
          <w:rPr>
            <w:webHidden/>
          </w:rPr>
          <w:fldChar w:fldCharType="end"/>
        </w:r>
      </w:hyperlink>
    </w:p>
    <w:p w14:paraId="51B8D84F" w14:textId="3AAD7361" w:rsidR="00C9180D" w:rsidRDefault="00000000">
      <w:pPr>
        <w:pStyle w:val="TOC2"/>
        <w:rPr>
          <w:rFonts w:asciiTheme="minorHAnsi" w:eastAsiaTheme="minorEastAsia" w:hAnsiTheme="minorHAnsi" w:cstheme="minorBidi"/>
          <w:color w:val="auto"/>
          <w:kern w:val="0"/>
          <w:szCs w:val="22"/>
          <w:lang w:eastAsia="en-GB"/>
        </w:rPr>
      </w:pPr>
      <w:hyperlink w:anchor="_Toc524705870" w:history="1">
        <w:r w:rsidR="00C9180D" w:rsidRPr="000F063A">
          <w:rPr>
            <w:rStyle w:val="Hyperlink"/>
          </w:rPr>
          <w:t>4.9</w:t>
        </w:r>
        <w:r w:rsidR="00C9180D">
          <w:rPr>
            <w:rFonts w:asciiTheme="minorHAnsi" w:eastAsiaTheme="minorEastAsia" w:hAnsiTheme="minorHAnsi" w:cstheme="minorBidi"/>
            <w:color w:val="auto"/>
            <w:kern w:val="0"/>
            <w:szCs w:val="22"/>
            <w:lang w:eastAsia="en-GB"/>
          </w:rPr>
          <w:tab/>
        </w:r>
        <w:r w:rsidR="00C9180D" w:rsidRPr="000F063A">
          <w:rPr>
            <w:rStyle w:val="Hyperlink"/>
          </w:rPr>
          <w:t>Back-Out Plan</w:t>
        </w:r>
        <w:r w:rsidR="00C9180D">
          <w:rPr>
            <w:webHidden/>
          </w:rPr>
          <w:tab/>
        </w:r>
        <w:r w:rsidR="00C9180D">
          <w:rPr>
            <w:webHidden/>
          </w:rPr>
          <w:fldChar w:fldCharType="begin"/>
        </w:r>
        <w:r w:rsidR="00C9180D">
          <w:rPr>
            <w:webHidden/>
          </w:rPr>
          <w:instrText xml:space="preserve"> PAGEREF _Toc524705870 \h </w:instrText>
        </w:r>
        <w:r w:rsidR="00C9180D">
          <w:rPr>
            <w:webHidden/>
          </w:rPr>
        </w:r>
        <w:r w:rsidR="00C9180D">
          <w:rPr>
            <w:webHidden/>
          </w:rPr>
          <w:fldChar w:fldCharType="separate"/>
        </w:r>
        <w:r w:rsidR="00395A9A">
          <w:rPr>
            <w:webHidden/>
          </w:rPr>
          <w:t>6</w:t>
        </w:r>
        <w:r w:rsidR="00C9180D">
          <w:rPr>
            <w:webHidden/>
          </w:rPr>
          <w:fldChar w:fldCharType="end"/>
        </w:r>
      </w:hyperlink>
    </w:p>
    <w:p w14:paraId="3B4F4277" w14:textId="22882764" w:rsidR="00C9180D" w:rsidRDefault="00000000">
      <w:pPr>
        <w:pStyle w:val="TOC2"/>
        <w:rPr>
          <w:rFonts w:asciiTheme="minorHAnsi" w:eastAsiaTheme="minorEastAsia" w:hAnsiTheme="minorHAnsi" w:cstheme="minorBidi"/>
          <w:color w:val="auto"/>
          <w:kern w:val="0"/>
          <w:szCs w:val="22"/>
          <w:lang w:eastAsia="en-GB"/>
        </w:rPr>
      </w:pPr>
      <w:hyperlink w:anchor="_Toc524705871" w:history="1">
        <w:r w:rsidR="00C9180D" w:rsidRPr="000F063A">
          <w:rPr>
            <w:rStyle w:val="Hyperlink"/>
          </w:rPr>
          <w:t>4.10</w:t>
        </w:r>
        <w:r w:rsidR="00C9180D">
          <w:rPr>
            <w:rFonts w:asciiTheme="minorHAnsi" w:eastAsiaTheme="minorEastAsia" w:hAnsiTheme="minorHAnsi" w:cstheme="minorBidi"/>
            <w:color w:val="auto"/>
            <w:kern w:val="0"/>
            <w:szCs w:val="22"/>
            <w:lang w:eastAsia="en-GB"/>
          </w:rPr>
          <w:tab/>
        </w:r>
        <w:r w:rsidR="00C9180D" w:rsidRPr="000F063A">
          <w:rPr>
            <w:rStyle w:val="Hyperlink"/>
          </w:rPr>
          <w:t>Release Available for Deployment Date</w:t>
        </w:r>
        <w:r w:rsidR="00C9180D">
          <w:rPr>
            <w:webHidden/>
          </w:rPr>
          <w:tab/>
        </w:r>
        <w:r w:rsidR="00C9180D">
          <w:rPr>
            <w:webHidden/>
          </w:rPr>
          <w:fldChar w:fldCharType="begin"/>
        </w:r>
        <w:r w:rsidR="00C9180D">
          <w:rPr>
            <w:webHidden/>
          </w:rPr>
          <w:instrText xml:space="preserve"> PAGEREF _Toc524705871 \h </w:instrText>
        </w:r>
        <w:r w:rsidR="00C9180D">
          <w:rPr>
            <w:webHidden/>
          </w:rPr>
        </w:r>
        <w:r w:rsidR="00C9180D">
          <w:rPr>
            <w:webHidden/>
          </w:rPr>
          <w:fldChar w:fldCharType="separate"/>
        </w:r>
        <w:r w:rsidR="00395A9A">
          <w:rPr>
            <w:webHidden/>
          </w:rPr>
          <w:t>6</w:t>
        </w:r>
        <w:r w:rsidR="00C9180D">
          <w:rPr>
            <w:webHidden/>
          </w:rPr>
          <w:fldChar w:fldCharType="end"/>
        </w:r>
      </w:hyperlink>
    </w:p>
    <w:p w14:paraId="6AB59B0E" w14:textId="77777777" w:rsidR="00935355" w:rsidRPr="00CD5649" w:rsidRDefault="00E73D46" w:rsidP="00CD5649">
      <w:pPr>
        <w:pStyle w:val="TOC1"/>
        <w:rPr>
          <w:rFonts w:ascii="Calibri" w:hAnsi="Calibri" w:cs="Calibri"/>
        </w:rPr>
      </w:pPr>
      <w:r w:rsidRPr="00CD5649">
        <w:rPr>
          <w:rFonts w:ascii="Calibri" w:hAnsi="Calibri" w:cs="Calibri"/>
          <w:kern w:val="0"/>
        </w:rPr>
        <w:fldChar w:fldCharType="end"/>
      </w:r>
      <w:r w:rsidR="00935355" w:rsidRPr="00CD5649">
        <w:rPr>
          <w:rFonts w:ascii="Calibri" w:hAnsi="Calibri" w:cs="Calibri"/>
        </w:rPr>
        <w:br w:type="page"/>
      </w:r>
    </w:p>
    <w:p w14:paraId="540A6165" w14:textId="77777777" w:rsidR="007F071D" w:rsidRPr="00CD5649" w:rsidRDefault="007F071D" w:rsidP="00CD5649">
      <w:pPr>
        <w:pStyle w:val="Heading1"/>
      </w:pPr>
      <w:bookmarkStart w:id="2" w:name="_Toc524705853"/>
      <w:r w:rsidRPr="00CD5649">
        <w:lastRenderedPageBreak/>
        <w:t>D</w:t>
      </w:r>
      <w:bookmarkEnd w:id="0"/>
      <w:bookmarkEnd w:id="1"/>
      <w:r w:rsidRPr="00CD5649">
        <w:t>OCUMENT HISTORY</w:t>
      </w:r>
      <w:bookmarkEnd w:id="2"/>
    </w:p>
    <w:p w14:paraId="2D473C74" w14:textId="77777777" w:rsidR="007F071D" w:rsidRPr="00CD5649" w:rsidRDefault="00CD5649" w:rsidP="005F7982">
      <w:pPr>
        <w:pStyle w:val="Heading2"/>
        <w:widowControl w:val="0"/>
        <w:spacing w:before="240"/>
        <w:ind w:left="578" w:right="-74" w:hanging="578"/>
        <w:rPr>
          <w:rFonts w:ascii="Calibri" w:hAnsi="Calibri" w:cs="Calibri"/>
          <w:color w:val="000000"/>
          <w:szCs w:val="28"/>
        </w:rPr>
      </w:pPr>
      <w:bookmarkStart w:id="3" w:name="_Toc263868852"/>
      <w:bookmarkStart w:id="4" w:name="_Toc271635817"/>
      <w:bookmarkStart w:id="5" w:name="_Toc524705854"/>
      <w:r w:rsidRPr="00CD5649">
        <w:rPr>
          <w:rFonts w:ascii="Calibri" w:hAnsi="Calibri" w:cs="Calibri"/>
          <w:color w:val="000000"/>
          <w:szCs w:val="28"/>
        </w:rPr>
        <w:t>Template</w:t>
      </w:r>
      <w:r w:rsidR="007F071D" w:rsidRPr="00CD5649">
        <w:rPr>
          <w:rFonts w:ascii="Calibri" w:hAnsi="Calibri" w:cs="Calibri"/>
          <w:color w:val="000000"/>
          <w:szCs w:val="28"/>
        </w:rPr>
        <w:t xml:space="preserve"> Revision History</w:t>
      </w:r>
      <w:bookmarkEnd w:id="3"/>
      <w:bookmarkEnd w:id="4"/>
      <w:bookmarkEnd w:id="5"/>
      <w:r w:rsidRPr="00CD5649">
        <w:rPr>
          <w:rFonts w:ascii="Calibri" w:hAnsi="Calibri" w:cs="Calibri"/>
          <w:color w:val="000000"/>
          <w:szCs w:val="28"/>
        </w:rPr>
        <w:t xml:space="preserve"> </w:t>
      </w:r>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828"/>
        <w:gridCol w:w="992"/>
        <w:gridCol w:w="2392"/>
        <w:gridCol w:w="4677"/>
      </w:tblGrid>
      <w:tr w:rsidR="007F071D" w:rsidRPr="00CD5649" w14:paraId="40904943" w14:textId="77777777" w:rsidTr="009D5365">
        <w:tc>
          <w:tcPr>
            <w:tcW w:w="1828" w:type="dxa"/>
            <w:shd w:val="clear" w:color="auto" w:fill="B3B3B3"/>
            <w:vAlign w:val="center"/>
          </w:tcPr>
          <w:p w14:paraId="20E70309" w14:textId="77777777" w:rsidR="007F071D" w:rsidRPr="00CD5649" w:rsidRDefault="0051464A" w:rsidP="005565F6">
            <w:pPr>
              <w:spacing w:before="60" w:after="60" w:line="240" w:lineRule="auto"/>
              <w:rPr>
                <w:rFonts w:ascii="Calibri" w:hAnsi="Calibri" w:cs="Calibri"/>
                <w:color w:val="000000"/>
              </w:rPr>
            </w:pPr>
            <w:bookmarkStart w:id="6" w:name="_Toc263868853"/>
            <w:r w:rsidRPr="00CD5649">
              <w:rPr>
                <w:rFonts w:ascii="Calibri" w:hAnsi="Calibri" w:cs="Calibri"/>
                <w:color w:val="000000"/>
              </w:rPr>
              <w:t>D</w:t>
            </w:r>
            <w:r w:rsidR="007F071D" w:rsidRPr="00CD5649">
              <w:rPr>
                <w:rFonts w:ascii="Calibri" w:hAnsi="Calibri" w:cs="Calibri"/>
                <w:color w:val="000000"/>
              </w:rPr>
              <w:t>ate</w:t>
            </w:r>
          </w:p>
        </w:tc>
        <w:tc>
          <w:tcPr>
            <w:tcW w:w="992" w:type="dxa"/>
            <w:shd w:val="clear" w:color="auto" w:fill="B3B3B3"/>
            <w:vAlign w:val="center"/>
          </w:tcPr>
          <w:p w14:paraId="596C4264"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Version</w:t>
            </w:r>
          </w:p>
        </w:tc>
        <w:tc>
          <w:tcPr>
            <w:tcW w:w="2392" w:type="dxa"/>
            <w:shd w:val="clear" w:color="auto" w:fill="B3B3B3"/>
            <w:vAlign w:val="center"/>
          </w:tcPr>
          <w:p w14:paraId="293BD32A"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Author</w:t>
            </w:r>
          </w:p>
        </w:tc>
        <w:tc>
          <w:tcPr>
            <w:tcW w:w="4677" w:type="dxa"/>
            <w:shd w:val="clear" w:color="auto" w:fill="B3B3B3"/>
            <w:vAlign w:val="center"/>
          </w:tcPr>
          <w:p w14:paraId="7720CE1E"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 xml:space="preserve">Revision </w:t>
            </w:r>
            <w:r w:rsidR="0051464A" w:rsidRPr="00CD5649">
              <w:rPr>
                <w:rFonts w:ascii="Calibri" w:hAnsi="Calibri" w:cs="Calibri"/>
                <w:color w:val="000000"/>
              </w:rPr>
              <w:t>S</w:t>
            </w:r>
            <w:r w:rsidRPr="00CD5649">
              <w:rPr>
                <w:rFonts w:ascii="Calibri" w:hAnsi="Calibri" w:cs="Calibri"/>
                <w:color w:val="000000"/>
              </w:rPr>
              <w:t>ummary</w:t>
            </w:r>
          </w:p>
        </w:tc>
      </w:tr>
      <w:tr w:rsidR="00A005CF" w:rsidRPr="00CD5649" w14:paraId="6AA96239" w14:textId="77777777" w:rsidTr="009D5365">
        <w:tc>
          <w:tcPr>
            <w:tcW w:w="1828" w:type="dxa"/>
          </w:tcPr>
          <w:p w14:paraId="7A576C9F"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6</w:t>
            </w:r>
            <w:r w:rsidRPr="00CD5649">
              <w:rPr>
                <w:rFonts w:ascii="Calibri" w:hAnsi="Calibri" w:cs="Calibri"/>
                <w:vertAlign w:val="superscript"/>
              </w:rPr>
              <w:t>th</w:t>
            </w:r>
            <w:r w:rsidRPr="00CD5649">
              <w:rPr>
                <w:rFonts w:ascii="Calibri" w:hAnsi="Calibri" w:cs="Calibri"/>
              </w:rPr>
              <w:t xml:space="preserve"> March 2012</w:t>
            </w:r>
          </w:p>
        </w:tc>
        <w:tc>
          <w:tcPr>
            <w:tcW w:w="992" w:type="dxa"/>
          </w:tcPr>
          <w:p w14:paraId="06EF1570"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0.1</w:t>
            </w:r>
          </w:p>
        </w:tc>
        <w:tc>
          <w:tcPr>
            <w:tcW w:w="2392" w:type="dxa"/>
          </w:tcPr>
          <w:p w14:paraId="1D161EF7"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74AEA2D3"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 xml:space="preserve">First Draft </w:t>
            </w:r>
          </w:p>
        </w:tc>
      </w:tr>
      <w:tr w:rsidR="00A005CF" w:rsidRPr="00CD5649" w14:paraId="6ED9955F" w14:textId="77777777" w:rsidTr="009D5365">
        <w:tc>
          <w:tcPr>
            <w:tcW w:w="1828" w:type="dxa"/>
          </w:tcPr>
          <w:p w14:paraId="7F2A225C"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15</w:t>
            </w:r>
            <w:r w:rsidRPr="00CD5649">
              <w:rPr>
                <w:rFonts w:ascii="Calibri" w:hAnsi="Calibri" w:cs="Calibri"/>
                <w:vertAlign w:val="superscript"/>
              </w:rPr>
              <w:t>th</w:t>
            </w:r>
            <w:r w:rsidRPr="00CD5649">
              <w:rPr>
                <w:rFonts w:ascii="Calibri" w:hAnsi="Calibri" w:cs="Calibri"/>
              </w:rPr>
              <w:t xml:space="preserve"> March 2012</w:t>
            </w:r>
          </w:p>
        </w:tc>
        <w:tc>
          <w:tcPr>
            <w:tcW w:w="992" w:type="dxa"/>
          </w:tcPr>
          <w:p w14:paraId="0E7514B8"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0.2</w:t>
            </w:r>
          </w:p>
        </w:tc>
        <w:tc>
          <w:tcPr>
            <w:tcW w:w="2392" w:type="dxa"/>
          </w:tcPr>
          <w:p w14:paraId="3CA87C89"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26BE5542"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Second Draft following comments from SW</w:t>
            </w:r>
          </w:p>
        </w:tc>
      </w:tr>
      <w:tr w:rsidR="00A005CF" w:rsidRPr="00CD5649" w14:paraId="2E2E8A48" w14:textId="77777777" w:rsidTr="009D5365">
        <w:tc>
          <w:tcPr>
            <w:tcW w:w="1828" w:type="dxa"/>
          </w:tcPr>
          <w:p w14:paraId="2C4459E5"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5</w:t>
            </w:r>
            <w:r w:rsidRPr="00CD5649">
              <w:rPr>
                <w:rFonts w:ascii="Calibri" w:hAnsi="Calibri" w:cs="Calibri"/>
                <w:vertAlign w:val="superscript"/>
              </w:rPr>
              <w:t>th</w:t>
            </w:r>
            <w:r w:rsidRPr="00CD5649">
              <w:rPr>
                <w:rFonts w:ascii="Calibri" w:hAnsi="Calibri" w:cs="Calibri"/>
              </w:rPr>
              <w:t xml:space="preserve"> July 2012</w:t>
            </w:r>
          </w:p>
        </w:tc>
        <w:tc>
          <w:tcPr>
            <w:tcW w:w="992" w:type="dxa"/>
          </w:tcPr>
          <w:p w14:paraId="55396DBF"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0.3</w:t>
            </w:r>
          </w:p>
        </w:tc>
        <w:tc>
          <w:tcPr>
            <w:tcW w:w="2392" w:type="dxa"/>
          </w:tcPr>
          <w:p w14:paraId="17342423"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465B0DD5"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Third Draft following release process modifications</w:t>
            </w:r>
          </w:p>
        </w:tc>
      </w:tr>
      <w:tr w:rsidR="00A005CF" w:rsidRPr="00CD5649" w14:paraId="4D7802C9" w14:textId="77777777" w:rsidTr="009D5365">
        <w:tc>
          <w:tcPr>
            <w:tcW w:w="1828" w:type="dxa"/>
          </w:tcPr>
          <w:p w14:paraId="4A7BC732"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26</w:t>
            </w:r>
            <w:r w:rsidRPr="00CD5649">
              <w:rPr>
                <w:rFonts w:ascii="Calibri" w:hAnsi="Calibri" w:cs="Calibri"/>
                <w:vertAlign w:val="superscript"/>
              </w:rPr>
              <w:t>th</w:t>
            </w:r>
            <w:r w:rsidRPr="00CD5649">
              <w:rPr>
                <w:rFonts w:ascii="Calibri" w:hAnsi="Calibri" w:cs="Calibri"/>
              </w:rPr>
              <w:t xml:space="preserve"> July 2012</w:t>
            </w:r>
          </w:p>
        </w:tc>
        <w:tc>
          <w:tcPr>
            <w:tcW w:w="992" w:type="dxa"/>
          </w:tcPr>
          <w:p w14:paraId="0995973E"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1.0</w:t>
            </w:r>
          </w:p>
        </w:tc>
        <w:tc>
          <w:tcPr>
            <w:tcW w:w="2392" w:type="dxa"/>
          </w:tcPr>
          <w:p w14:paraId="4AD7E357"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Kelly Tremlett</w:t>
            </w:r>
          </w:p>
        </w:tc>
        <w:tc>
          <w:tcPr>
            <w:tcW w:w="4677" w:type="dxa"/>
          </w:tcPr>
          <w:p w14:paraId="573954D3"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Issued as approved version 1.0</w:t>
            </w:r>
          </w:p>
        </w:tc>
      </w:tr>
    </w:tbl>
    <w:p w14:paraId="100FB496" w14:textId="77777777" w:rsidR="00CD5649" w:rsidRPr="00CD5649" w:rsidRDefault="007F071D" w:rsidP="00CD5649">
      <w:pPr>
        <w:pStyle w:val="Heading2"/>
        <w:widowControl w:val="0"/>
        <w:spacing w:before="240"/>
        <w:ind w:left="578" w:right="-74" w:hanging="578"/>
        <w:rPr>
          <w:rFonts w:ascii="Calibri" w:hAnsi="Calibri" w:cs="Calibri"/>
          <w:color w:val="000000"/>
          <w:szCs w:val="28"/>
        </w:rPr>
      </w:pPr>
      <w:bookmarkStart w:id="7" w:name="_Toc271635818"/>
      <w:r w:rsidRPr="00CD5649">
        <w:rPr>
          <w:rFonts w:ascii="Calibri" w:hAnsi="Calibri" w:cs="Calibri"/>
          <w:color w:val="000000"/>
          <w:szCs w:val="28"/>
        </w:rPr>
        <w:t xml:space="preserve"> </w:t>
      </w:r>
      <w:bookmarkStart w:id="8" w:name="_Toc524705855"/>
      <w:r w:rsidR="00CD5649" w:rsidRPr="00CD5649">
        <w:rPr>
          <w:rFonts w:ascii="Calibri" w:hAnsi="Calibri" w:cs="Calibri"/>
          <w:color w:val="000000"/>
          <w:szCs w:val="28"/>
        </w:rPr>
        <w:t>Revision History</w:t>
      </w:r>
      <w:bookmarkEnd w:id="8"/>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828"/>
        <w:gridCol w:w="992"/>
        <w:gridCol w:w="2392"/>
        <w:gridCol w:w="4677"/>
      </w:tblGrid>
      <w:tr w:rsidR="00CD5649" w:rsidRPr="00CD5649" w14:paraId="31F61DAD" w14:textId="77777777" w:rsidTr="0090453C">
        <w:tc>
          <w:tcPr>
            <w:tcW w:w="1828" w:type="dxa"/>
            <w:shd w:val="clear" w:color="auto" w:fill="B3B3B3"/>
            <w:vAlign w:val="center"/>
          </w:tcPr>
          <w:p w14:paraId="458F909F"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shd w:val="clear" w:color="auto" w:fill="B3B3B3"/>
            <w:vAlign w:val="center"/>
          </w:tcPr>
          <w:p w14:paraId="2FABEB18"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Version</w:t>
            </w:r>
          </w:p>
        </w:tc>
        <w:tc>
          <w:tcPr>
            <w:tcW w:w="2392" w:type="dxa"/>
            <w:shd w:val="clear" w:color="auto" w:fill="B3B3B3"/>
            <w:vAlign w:val="center"/>
          </w:tcPr>
          <w:p w14:paraId="7166CE8F"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Author</w:t>
            </w:r>
          </w:p>
        </w:tc>
        <w:tc>
          <w:tcPr>
            <w:tcW w:w="4677" w:type="dxa"/>
            <w:shd w:val="clear" w:color="auto" w:fill="B3B3B3"/>
            <w:vAlign w:val="center"/>
          </w:tcPr>
          <w:p w14:paraId="100F31CC"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Revision Summary</w:t>
            </w:r>
          </w:p>
        </w:tc>
      </w:tr>
      <w:tr w:rsidR="00400521" w:rsidRPr="00CD5649" w14:paraId="66E40006" w14:textId="77777777" w:rsidTr="0090453C">
        <w:tc>
          <w:tcPr>
            <w:tcW w:w="1828" w:type="dxa"/>
          </w:tcPr>
          <w:p w14:paraId="49DD4306" w14:textId="24B912A9" w:rsidR="00400521" w:rsidRPr="001302DD" w:rsidRDefault="00231E44" w:rsidP="00400521">
            <w:pPr>
              <w:rPr>
                <w:rFonts w:ascii="Calibri" w:hAnsi="Calibri"/>
              </w:rPr>
            </w:pPr>
            <w:r>
              <w:rPr>
                <w:rFonts w:ascii="Calibri" w:hAnsi="Calibri"/>
              </w:rPr>
              <w:t>15/07</w:t>
            </w:r>
            <w:r w:rsidR="00033D9C">
              <w:rPr>
                <w:rFonts w:ascii="Calibri" w:hAnsi="Calibri"/>
              </w:rPr>
              <w:t>/2019</w:t>
            </w:r>
          </w:p>
        </w:tc>
        <w:tc>
          <w:tcPr>
            <w:tcW w:w="992" w:type="dxa"/>
          </w:tcPr>
          <w:p w14:paraId="48611A77" w14:textId="3CB5385A" w:rsidR="00400521" w:rsidRPr="001302DD" w:rsidRDefault="00033D9C" w:rsidP="00400521">
            <w:pPr>
              <w:rPr>
                <w:rFonts w:ascii="Calibri" w:hAnsi="Calibri"/>
              </w:rPr>
            </w:pPr>
            <w:r>
              <w:rPr>
                <w:rFonts w:ascii="Calibri" w:hAnsi="Calibri"/>
              </w:rPr>
              <w:t>1.0</w:t>
            </w:r>
          </w:p>
        </w:tc>
        <w:tc>
          <w:tcPr>
            <w:tcW w:w="2392" w:type="dxa"/>
          </w:tcPr>
          <w:p w14:paraId="5041268A" w14:textId="3D20F806" w:rsidR="00400521" w:rsidRPr="001302DD" w:rsidRDefault="00033D9C" w:rsidP="00400521">
            <w:pPr>
              <w:rPr>
                <w:rFonts w:ascii="Calibri" w:hAnsi="Calibri"/>
              </w:rPr>
            </w:pPr>
            <w:r>
              <w:rPr>
                <w:rFonts w:ascii="Calibri" w:hAnsi="Calibri"/>
              </w:rPr>
              <w:t>Helen McGrath</w:t>
            </w:r>
          </w:p>
        </w:tc>
        <w:tc>
          <w:tcPr>
            <w:tcW w:w="4677" w:type="dxa"/>
          </w:tcPr>
          <w:p w14:paraId="6E7057C5" w14:textId="0FD2C217" w:rsidR="00400521" w:rsidRPr="001302DD" w:rsidRDefault="003B470F" w:rsidP="00400521">
            <w:pPr>
              <w:rPr>
                <w:rFonts w:ascii="Calibri" w:hAnsi="Calibri"/>
              </w:rPr>
            </w:pPr>
            <w:r>
              <w:rPr>
                <w:rFonts w:ascii="Calibri" w:hAnsi="Calibri"/>
              </w:rPr>
              <w:t xml:space="preserve">Senior </w:t>
            </w:r>
            <w:r w:rsidR="00033D9C">
              <w:rPr>
                <w:rFonts w:ascii="Calibri" w:hAnsi="Calibri"/>
              </w:rPr>
              <w:t>Support &amp; Business Analyst</w:t>
            </w:r>
          </w:p>
        </w:tc>
      </w:tr>
    </w:tbl>
    <w:p w14:paraId="53E1CFE7"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9" w:name="_Toc524705856"/>
      <w:r w:rsidRPr="00CD5649">
        <w:rPr>
          <w:rFonts w:ascii="Calibri" w:hAnsi="Calibri" w:cs="Calibri"/>
          <w:color w:val="000000"/>
          <w:szCs w:val="28"/>
        </w:rPr>
        <w:t>Reviewers</w:t>
      </w:r>
      <w:bookmarkEnd w:id="9"/>
      <w:r w:rsidRPr="00CD5649">
        <w:rPr>
          <w:rFonts w:ascii="Calibri" w:hAnsi="Calibri" w:cs="Calibri"/>
          <w:color w:val="000000"/>
          <w:szCs w:val="28"/>
        </w:rPr>
        <w:t xml:space="preserve"> </w:t>
      </w:r>
      <w:bookmarkEnd w:id="6"/>
      <w:bookmarkEnd w:id="7"/>
    </w:p>
    <w:p w14:paraId="18F1B613" w14:textId="77777777" w:rsidR="007F071D" w:rsidRPr="00CD5649" w:rsidRDefault="007F071D" w:rsidP="00DB28C0">
      <w:pPr>
        <w:spacing w:after="120"/>
        <w:rPr>
          <w:rFonts w:ascii="Calibri" w:hAnsi="Calibri" w:cs="Calibri"/>
          <w:color w:val="000000"/>
        </w:rPr>
      </w:pPr>
      <w:r w:rsidRPr="00CD5649">
        <w:rPr>
          <w:rFonts w:ascii="Calibri" w:hAnsi="Calibri" w:cs="Calibri"/>
          <w:color w:val="000000"/>
        </w:rPr>
        <w:t>This document requires the following reviews</w:t>
      </w:r>
      <w:r w:rsidR="004E145D" w:rsidRPr="00CD5649">
        <w:rPr>
          <w:rFonts w:ascii="Calibri" w:hAnsi="Calibri" w:cs="Calibri"/>
          <w:color w:val="000000"/>
        </w:rPr>
        <w:t>:</w:t>
      </w:r>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526"/>
        <w:gridCol w:w="992"/>
        <w:gridCol w:w="2693"/>
        <w:gridCol w:w="4678"/>
      </w:tblGrid>
      <w:tr w:rsidR="00EB558C" w:rsidRPr="00CD5649" w14:paraId="74AAF97A" w14:textId="77777777" w:rsidTr="00C11D6E">
        <w:tc>
          <w:tcPr>
            <w:tcW w:w="1526" w:type="dxa"/>
            <w:tcBorders>
              <w:top w:val="single" w:sz="4" w:space="0" w:color="auto"/>
              <w:left w:val="single" w:sz="4" w:space="0" w:color="auto"/>
              <w:bottom w:val="single" w:sz="4" w:space="0" w:color="auto"/>
              <w:right w:val="single" w:sz="4" w:space="0" w:color="auto"/>
            </w:tcBorders>
            <w:shd w:val="clear" w:color="auto" w:fill="B3B3B3"/>
          </w:tcPr>
          <w:p w14:paraId="0BE2B2A0"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tcBorders>
              <w:top w:val="single" w:sz="4" w:space="0" w:color="auto"/>
              <w:left w:val="single" w:sz="4" w:space="0" w:color="auto"/>
              <w:bottom w:val="single" w:sz="4" w:space="0" w:color="auto"/>
              <w:right w:val="single" w:sz="4" w:space="0" w:color="auto"/>
            </w:tcBorders>
            <w:shd w:val="clear" w:color="auto" w:fill="B3B3B3"/>
          </w:tcPr>
          <w:p w14:paraId="12EB4EB0"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Version</w:t>
            </w:r>
          </w:p>
        </w:tc>
        <w:tc>
          <w:tcPr>
            <w:tcW w:w="2693" w:type="dxa"/>
            <w:tcBorders>
              <w:top w:val="single" w:sz="4" w:space="0" w:color="auto"/>
              <w:left w:val="single" w:sz="4" w:space="0" w:color="auto"/>
              <w:bottom w:val="single" w:sz="4" w:space="0" w:color="auto"/>
              <w:right w:val="single" w:sz="4" w:space="0" w:color="auto"/>
            </w:tcBorders>
            <w:shd w:val="clear" w:color="auto" w:fill="B3B3B3"/>
          </w:tcPr>
          <w:p w14:paraId="68367001"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Name</w:t>
            </w:r>
          </w:p>
        </w:tc>
        <w:tc>
          <w:tcPr>
            <w:tcW w:w="4678" w:type="dxa"/>
            <w:tcBorders>
              <w:top w:val="single" w:sz="4" w:space="0" w:color="auto"/>
              <w:left w:val="single" w:sz="4" w:space="0" w:color="auto"/>
              <w:bottom w:val="single" w:sz="4" w:space="0" w:color="auto"/>
              <w:right w:val="single" w:sz="4" w:space="0" w:color="auto"/>
            </w:tcBorders>
            <w:shd w:val="clear" w:color="auto" w:fill="B3B3B3"/>
          </w:tcPr>
          <w:p w14:paraId="0B73CDCD"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Position</w:t>
            </w:r>
          </w:p>
        </w:tc>
      </w:tr>
      <w:tr w:rsidR="00EB558C" w:rsidRPr="00CD5649" w14:paraId="2D51FA56" w14:textId="77777777" w:rsidTr="00C11D6E">
        <w:tc>
          <w:tcPr>
            <w:tcW w:w="1526" w:type="dxa"/>
            <w:tcBorders>
              <w:top w:val="single" w:sz="4" w:space="0" w:color="auto"/>
              <w:left w:val="single" w:sz="4" w:space="0" w:color="auto"/>
              <w:bottom w:val="single" w:sz="4" w:space="0" w:color="auto"/>
              <w:right w:val="single" w:sz="4" w:space="0" w:color="auto"/>
            </w:tcBorders>
          </w:tcPr>
          <w:p w14:paraId="5E31AC83" w14:textId="77777777" w:rsidR="00EB558C" w:rsidRPr="00CD5649" w:rsidRDefault="00EB558C" w:rsidP="00D431C9">
            <w:pPr>
              <w:spacing w:before="60" w:after="60" w:line="240" w:lineRule="auto"/>
              <w:rPr>
                <w:rFonts w:ascii="Calibri" w:hAnsi="Calibri" w:cs="Calibri"/>
                <w:color w:val="000000"/>
              </w:rPr>
            </w:pPr>
          </w:p>
        </w:tc>
        <w:tc>
          <w:tcPr>
            <w:tcW w:w="992" w:type="dxa"/>
            <w:tcBorders>
              <w:top w:val="single" w:sz="4" w:space="0" w:color="auto"/>
              <w:left w:val="single" w:sz="4" w:space="0" w:color="auto"/>
              <w:bottom w:val="single" w:sz="4" w:space="0" w:color="auto"/>
              <w:right w:val="single" w:sz="4" w:space="0" w:color="auto"/>
            </w:tcBorders>
          </w:tcPr>
          <w:p w14:paraId="32B40CB6" w14:textId="77777777" w:rsidR="00EB558C" w:rsidRPr="00CD5649" w:rsidRDefault="00EB558C" w:rsidP="00D431C9">
            <w:pPr>
              <w:spacing w:before="60" w:after="60" w:line="240" w:lineRule="auto"/>
              <w:rPr>
                <w:rFonts w:ascii="Calibri" w:hAnsi="Calibri" w:cs="Calibri"/>
                <w:color w:val="000000"/>
              </w:rPr>
            </w:pPr>
          </w:p>
        </w:tc>
        <w:tc>
          <w:tcPr>
            <w:tcW w:w="2693" w:type="dxa"/>
            <w:tcBorders>
              <w:top w:val="single" w:sz="4" w:space="0" w:color="auto"/>
              <w:left w:val="single" w:sz="4" w:space="0" w:color="auto"/>
              <w:bottom w:val="single" w:sz="4" w:space="0" w:color="auto"/>
              <w:right w:val="single" w:sz="4" w:space="0" w:color="auto"/>
            </w:tcBorders>
          </w:tcPr>
          <w:p w14:paraId="405863E8" w14:textId="77777777" w:rsidR="00EB558C" w:rsidRPr="00CD5649" w:rsidRDefault="00EB558C" w:rsidP="00D431C9">
            <w:pPr>
              <w:spacing w:before="60" w:after="60" w:line="240" w:lineRule="auto"/>
              <w:rPr>
                <w:rFonts w:ascii="Calibri" w:hAnsi="Calibri" w:cs="Calibri"/>
                <w:color w:val="000000"/>
              </w:rPr>
            </w:pPr>
          </w:p>
        </w:tc>
        <w:tc>
          <w:tcPr>
            <w:tcW w:w="4678" w:type="dxa"/>
            <w:tcBorders>
              <w:top w:val="single" w:sz="4" w:space="0" w:color="auto"/>
              <w:left w:val="single" w:sz="4" w:space="0" w:color="auto"/>
              <w:bottom w:val="single" w:sz="4" w:space="0" w:color="auto"/>
              <w:right w:val="single" w:sz="4" w:space="0" w:color="auto"/>
            </w:tcBorders>
          </w:tcPr>
          <w:p w14:paraId="19FD8131" w14:textId="77777777" w:rsidR="00EB558C" w:rsidRPr="00CD5649" w:rsidRDefault="00EB558C" w:rsidP="00D431C9">
            <w:pPr>
              <w:spacing w:before="60" w:after="60" w:line="240" w:lineRule="auto"/>
              <w:rPr>
                <w:rFonts w:ascii="Calibri" w:hAnsi="Calibri" w:cs="Calibri"/>
                <w:color w:val="000000"/>
              </w:rPr>
            </w:pPr>
          </w:p>
        </w:tc>
      </w:tr>
    </w:tbl>
    <w:p w14:paraId="3CFD7E4C"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10" w:name="_Toc524705857"/>
      <w:r w:rsidRPr="00CD5649">
        <w:rPr>
          <w:rFonts w:ascii="Calibri" w:hAnsi="Calibri" w:cs="Calibri"/>
          <w:color w:val="000000"/>
          <w:szCs w:val="28"/>
        </w:rPr>
        <w:t>Authorisation</w:t>
      </w:r>
      <w:bookmarkEnd w:id="10"/>
    </w:p>
    <w:p w14:paraId="63E30745" w14:textId="77777777" w:rsidR="007F071D" w:rsidRPr="00CD5649" w:rsidRDefault="007F071D" w:rsidP="00DB28C0">
      <w:pPr>
        <w:pStyle w:val="Head1Normal"/>
        <w:spacing w:before="0" w:line="276" w:lineRule="auto"/>
        <w:contextualSpacing/>
        <w:rPr>
          <w:rFonts w:ascii="Calibri" w:hAnsi="Calibri" w:cs="Calibri"/>
          <w:color w:val="000000"/>
          <w:sz w:val="22"/>
          <w:szCs w:val="22"/>
        </w:rPr>
      </w:pPr>
      <w:r w:rsidRPr="00CD5649">
        <w:rPr>
          <w:rFonts w:ascii="Calibri" w:hAnsi="Calibri" w:cs="Calibri"/>
          <w:color w:val="000000"/>
          <w:sz w:val="22"/>
          <w:szCs w:val="22"/>
        </w:rPr>
        <w:t>Signing of this document indicates acceptance of its contents.</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66"/>
        <w:gridCol w:w="3828"/>
        <w:gridCol w:w="896"/>
        <w:gridCol w:w="2419"/>
      </w:tblGrid>
      <w:tr w:rsidR="007F071D" w:rsidRPr="00CD5649" w14:paraId="084B1F31" w14:textId="77777777" w:rsidTr="007C255D">
        <w:tc>
          <w:tcPr>
            <w:tcW w:w="2518" w:type="dxa"/>
            <w:vAlign w:val="center"/>
          </w:tcPr>
          <w:p w14:paraId="179ABDDB" w14:textId="77777777" w:rsidR="007F071D" w:rsidRPr="00CD5649" w:rsidRDefault="00BD6DFA" w:rsidP="00D431C9">
            <w:pPr>
              <w:spacing w:before="60" w:after="60" w:line="240" w:lineRule="auto"/>
              <w:rPr>
                <w:rFonts w:ascii="Calibri" w:hAnsi="Calibri" w:cs="Calibri"/>
                <w:color w:val="000000"/>
              </w:rPr>
            </w:pPr>
            <w:r w:rsidRPr="00CD5649">
              <w:rPr>
                <w:rFonts w:ascii="Calibri" w:hAnsi="Calibri" w:cs="Calibri"/>
                <w:color w:val="000000"/>
              </w:rPr>
              <w:t xml:space="preserve">Author’s </w:t>
            </w:r>
            <w:r w:rsidR="007F071D" w:rsidRPr="00CD5649">
              <w:rPr>
                <w:rFonts w:ascii="Calibri" w:hAnsi="Calibri" w:cs="Calibri"/>
                <w:color w:val="000000"/>
              </w:rPr>
              <w:t>Name:</w:t>
            </w:r>
          </w:p>
        </w:tc>
        <w:tc>
          <w:tcPr>
            <w:tcW w:w="7337" w:type="dxa"/>
            <w:gridSpan w:val="3"/>
            <w:vAlign w:val="center"/>
          </w:tcPr>
          <w:p w14:paraId="26724198" w14:textId="70685DB4" w:rsidR="007F071D" w:rsidRPr="00CD5649" w:rsidRDefault="00D661B0" w:rsidP="00D431C9">
            <w:pPr>
              <w:spacing w:before="60" w:after="60" w:line="240" w:lineRule="auto"/>
              <w:rPr>
                <w:rFonts w:ascii="Calibri" w:hAnsi="Calibri" w:cs="Calibri"/>
                <w:color w:val="000000"/>
              </w:rPr>
            </w:pPr>
            <w:r>
              <w:rPr>
                <w:rFonts w:ascii="Calibri" w:hAnsi="Calibri" w:cs="Calibri"/>
                <w:color w:val="000000"/>
              </w:rPr>
              <w:t>Helen McGrath</w:t>
            </w:r>
          </w:p>
        </w:tc>
      </w:tr>
      <w:tr w:rsidR="000D6217" w:rsidRPr="00CD5649" w14:paraId="53AD165A" w14:textId="77777777" w:rsidTr="007C255D">
        <w:tc>
          <w:tcPr>
            <w:tcW w:w="2518" w:type="dxa"/>
            <w:vAlign w:val="center"/>
          </w:tcPr>
          <w:p w14:paraId="44F84C67"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vAlign w:val="center"/>
          </w:tcPr>
          <w:p w14:paraId="0497EEB4" w14:textId="253F36B3" w:rsidR="000D6217" w:rsidRPr="00CD5649" w:rsidRDefault="00D661B0" w:rsidP="00D431C9">
            <w:pPr>
              <w:spacing w:before="60" w:after="60" w:line="240" w:lineRule="auto"/>
              <w:rPr>
                <w:rFonts w:ascii="Calibri" w:hAnsi="Calibri" w:cs="Calibri"/>
                <w:color w:val="000000"/>
              </w:rPr>
            </w:pPr>
            <w:r>
              <w:rPr>
                <w:rFonts w:ascii="Calibri" w:hAnsi="Calibri" w:cs="Calibri"/>
                <w:color w:val="000000"/>
              </w:rPr>
              <w:t>Senior Support and Business Analyst</w:t>
            </w:r>
          </w:p>
        </w:tc>
      </w:tr>
      <w:tr w:rsidR="000D6217" w:rsidRPr="00CD5649" w14:paraId="506E9F27" w14:textId="77777777" w:rsidTr="007C255D">
        <w:tc>
          <w:tcPr>
            <w:tcW w:w="2518" w:type="dxa"/>
            <w:vAlign w:val="center"/>
          </w:tcPr>
          <w:p w14:paraId="323F65EB"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vAlign w:val="center"/>
          </w:tcPr>
          <w:p w14:paraId="4535BF70" w14:textId="77777777" w:rsidR="000D6217" w:rsidRPr="00CD5649" w:rsidRDefault="000D6217" w:rsidP="00D431C9">
            <w:pPr>
              <w:spacing w:before="60" w:after="60" w:line="240" w:lineRule="auto"/>
              <w:rPr>
                <w:rFonts w:ascii="Calibri" w:hAnsi="Calibri" w:cs="Calibri"/>
                <w:color w:val="000000"/>
              </w:rPr>
            </w:pPr>
          </w:p>
        </w:tc>
        <w:tc>
          <w:tcPr>
            <w:tcW w:w="904" w:type="dxa"/>
            <w:vAlign w:val="center"/>
          </w:tcPr>
          <w:p w14:paraId="39FE0813"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vAlign w:val="center"/>
          </w:tcPr>
          <w:p w14:paraId="61889951" w14:textId="6DCB8F47" w:rsidR="000D6217" w:rsidRPr="00CD5649" w:rsidRDefault="00231E44" w:rsidP="00D431C9">
            <w:pPr>
              <w:spacing w:before="60" w:after="60" w:line="240" w:lineRule="auto"/>
              <w:rPr>
                <w:rFonts w:ascii="Calibri" w:hAnsi="Calibri" w:cs="Calibri"/>
                <w:color w:val="000000"/>
              </w:rPr>
            </w:pPr>
            <w:r>
              <w:rPr>
                <w:rFonts w:ascii="Calibri" w:hAnsi="Calibri" w:cs="Calibri"/>
                <w:color w:val="000000"/>
              </w:rPr>
              <w:t>15/07</w:t>
            </w:r>
            <w:r w:rsidR="00D661B0">
              <w:rPr>
                <w:rFonts w:ascii="Calibri" w:hAnsi="Calibri" w:cs="Calibri"/>
                <w:color w:val="000000"/>
              </w:rPr>
              <w:t>/2019</w:t>
            </w:r>
          </w:p>
        </w:tc>
      </w:tr>
    </w:tbl>
    <w:p w14:paraId="3EDC7622" w14:textId="77777777" w:rsidR="007F071D" w:rsidRPr="00CD5649" w:rsidRDefault="007F071D" w:rsidP="000D6217">
      <w:pPr>
        <w:contextualSpacing/>
        <w:rPr>
          <w:rFonts w:ascii="Calibri" w:hAnsi="Calibri" w:cs="Calibri"/>
          <w:color w:val="000000"/>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68"/>
        <w:gridCol w:w="3826"/>
        <w:gridCol w:w="896"/>
        <w:gridCol w:w="2419"/>
      </w:tblGrid>
      <w:tr w:rsidR="007F071D" w:rsidRPr="00CD5649" w14:paraId="0603C7AF" w14:textId="77777777" w:rsidTr="007C255D">
        <w:trPr>
          <w:cantSplit/>
          <w:trHeight w:val="327"/>
        </w:trPr>
        <w:tc>
          <w:tcPr>
            <w:tcW w:w="2518" w:type="dxa"/>
          </w:tcPr>
          <w:p w14:paraId="2AACBD76" w14:textId="77777777" w:rsidR="007F071D" w:rsidRPr="00CD5649" w:rsidRDefault="00A746F9" w:rsidP="00D431C9">
            <w:pPr>
              <w:spacing w:before="60" w:after="60" w:line="240" w:lineRule="auto"/>
              <w:rPr>
                <w:rFonts w:ascii="Calibri" w:hAnsi="Calibri" w:cs="Calibri"/>
                <w:color w:val="000000"/>
              </w:rPr>
            </w:pPr>
            <w:r w:rsidRPr="00CD5649">
              <w:rPr>
                <w:rFonts w:ascii="Calibri" w:hAnsi="Calibri" w:cs="Calibri"/>
                <w:color w:val="000000"/>
              </w:rPr>
              <w:t xml:space="preserve">Approver’s </w:t>
            </w:r>
            <w:r w:rsidR="007F071D" w:rsidRPr="00CD5649">
              <w:rPr>
                <w:rFonts w:ascii="Calibri" w:hAnsi="Calibri" w:cs="Calibri"/>
                <w:color w:val="000000"/>
              </w:rPr>
              <w:t>Name:</w:t>
            </w:r>
          </w:p>
        </w:tc>
        <w:tc>
          <w:tcPr>
            <w:tcW w:w="7337" w:type="dxa"/>
            <w:gridSpan w:val="3"/>
          </w:tcPr>
          <w:p w14:paraId="3FED19CE" w14:textId="6E895C77" w:rsidR="007F071D" w:rsidRPr="00CD5649" w:rsidRDefault="00033D9C" w:rsidP="00D431C9">
            <w:pPr>
              <w:spacing w:before="60" w:after="60" w:line="240" w:lineRule="auto"/>
              <w:rPr>
                <w:rFonts w:ascii="Calibri" w:hAnsi="Calibri" w:cs="Calibri"/>
                <w:color w:val="000000"/>
              </w:rPr>
            </w:pPr>
            <w:r>
              <w:rPr>
                <w:rFonts w:ascii="Calibri" w:hAnsi="Calibri" w:cs="Calibri"/>
                <w:color w:val="000000"/>
              </w:rPr>
              <w:t>Stephen Price</w:t>
            </w:r>
          </w:p>
        </w:tc>
      </w:tr>
      <w:tr w:rsidR="000D6217" w:rsidRPr="00CD5649" w14:paraId="06AD57C3" w14:textId="77777777" w:rsidTr="007C255D">
        <w:trPr>
          <w:cantSplit/>
          <w:trHeight w:val="327"/>
        </w:trPr>
        <w:tc>
          <w:tcPr>
            <w:tcW w:w="2518" w:type="dxa"/>
          </w:tcPr>
          <w:p w14:paraId="5A1041DD"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tcPr>
          <w:p w14:paraId="3CBBAB74" w14:textId="0E8EDD0B" w:rsidR="000D6217" w:rsidRPr="00CD5649" w:rsidRDefault="00033D9C" w:rsidP="00D431C9">
            <w:pPr>
              <w:spacing w:before="60" w:after="60" w:line="240" w:lineRule="auto"/>
              <w:rPr>
                <w:rFonts w:ascii="Calibri" w:hAnsi="Calibri" w:cs="Calibri"/>
                <w:color w:val="000000"/>
              </w:rPr>
            </w:pPr>
            <w:r w:rsidRPr="00FC365E">
              <w:rPr>
                <w:rFonts w:ascii="Calibri" w:hAnsi="Calibri" w:cs="Calibri"/>
                <w:color w:val="000000"/>
              </w:rPr>
              <w:t>Applications Manager (Corporate)</w:t>
            </w:r>
          </w:p>
        </w:tc>
      </w:tr>
      <w:tr w:rsidR="007F071D" w:rsidRPr="00CD5649" w14:paraId="43164666" w14:textId="77777777" w:rsidTr="007C255D">
        <w:trPr>
          <w:cantSplit/>
          <w:trHeight w:val="327"/>
        </w:trPr>
        <w:tc>
          <w:tcPr>
            <w:tcW w:w="2518" w:type="dxa"/>
          </w:tcPr>
          <w:p w14:paraId="430C866B"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tcPr>
          <w:p w14:paraId="528D81A6" w14:textId="77777777" w:rsidR="007F071D" w:rsidRPr="00CD5649" w:rsidRDefault="007F071D" w:rsidP="00D431C9">
            <w:pPr>
              <w:spacing w:before="60" w:after="60" w:line="240" w:lineRule="auto"/>
              <w:rPr>
                <w:rFonts w:ascii="Calibri" w:hAnsi="Calibri" w:cs="Calibri"/>
                <w:color w:val="000000"/>
              </w:rPr>
            </w:pPr>
          </w:p>
        </w:tc>
        <w:tc>
          <w:tcPr>
            <w:tcW w:w="904" w:type="dxa"/>
          </w:tcPr>
          <w:p w14:paraId="19B3A1C9"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tcPr>
          <w:p w14:paraId="1B5265C0" w14:textId="2C639D59" w:rsidR="007F071D" w:rsidRPr="00CD5649" w:rsidRDefault="00231E44" w:rsidP="00D431C9">
            <w:pPr>
              <w:spacing w:before="60" w:after="60" w:line="240" w:lineRule="auto"/>
              <w:rPr>
                <w:rFonts w:ascii="Calibri" w:hAnsi="Calibri" w:cs="Calibri"/>
                <w:color w:val="000000"/>
              </w:rPr>
            </w:pPr>
            <w:r>
              <w:rPr>
                <w:rFonts w:ascii="Calibri" w:hAnsi="Calibri" w:cs="Calibri"/>
                <w:color w:val="000000"/>
              </w:rPr>
              <w:t>15/07</w:t>
            </w:r>
            <w:r w:rsidR="00D661B0">
              <w:rPr>
                <w:rFonts w:ascii="Calibri" w:hAnsi="Calibri" w:cs="Calibri"/>
                <w:color w:val="000000"/>
              </w:rPr>
              <w:t>/2019</w:t>
            </w:r>
          </w:p>
        </w:tc>
      </w:tr>
    </w:tbl>
    <w:p w14:paraId="4897941E" w14:textId="77777777" w:rsidR="00A746F9" w:rsidRPr="00CD5649" w:rsidRDefault="00A746F9" w:rsidP="005F7982">
      <w:pPr>
        <w:pStyle w:val="Heading2"/>
        <w:widowControl w:val="0"/>
        <w:spacing w:before="240"/>
        <w:ind w:left="578" w:right="-74" w:hanging="578"/>
        <w:rPr>
          <w:rFonts w:ascii="Calibri" w:hAnsi="Calibri" w:cs="Calibri"/>
          <w:color w:val="000000"/>
          <w:szCs w:val="28"/>
        </w:rPr>
      </w:pPr>
      <w:bookmarkStart w:id="11" w:name="_Toc524705858"/>
      <w:r w:rsidRPr="00CD5649">
        <w:rPr>
          <w:rFonts w:ascii="Calibri" w:hAnsi="Calibri" w:cs="Calibri"/>
          <w:color w:val="000000"/>
          <w:szCs w:val="28"/>
        </w:rPr>
        <w:t>Document Location</w:t>
      </w:r>
      <w:bookmarkEnd w:id="11"/>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062"/>
        <w:gridCol w:w="7547"/>
      </w:tblGrid>
      <w:tr w:rsidR="006D3D4B" w:rsidRPr="00CD5649" w14:paraId="60E670CA" w14:textId="77777777" w:rsidTr="00C22F16">
        <w:tc>
          <w:tcPr>
            <w:tcW w:w="2062" w:type="dxa"/>
            <w:shd w:val="clear" w:color="auto" w:fill="B3B3B3"/>
          </w:tcPr>
          <w:p w14:paraId="7A1A0D4D" w14:textId="77777777" w:rsidR="006D3D4B" w:rsidRPr="00CD5649" w:rsidRDefault="006D3D4B" w:rsidP="005565F6">
            <w:pPr>
              <w:spacing w:before="60" w:after="60" w:line="240" w:lineRule="auto"/>
              <w:rPr>
                <w:rFonts w:ascii="Calibri" w:hAnsi="Calibri" w:cs="Calibri"/>
                <w:color w:val="000000"/>
              </w:rPr>
            </w:pPr>
            <w:r w:rsidRPr="00CD5649">
              <w:rPr>
                <w:rFonts w:ascii="Calibri" w:hAnsi="Calibri" w:cs="Calibri"/>
                <w:color w:val="000000"/>
              </w:rPr>
              <w:t>Type</w:t>
            </w:r>
          </w:p>
        </w:tc>
        <w:tc>
          <w:tcPr>
            <w:tcW w:w="7547" w:type="dxa"/>
            <w:shd w:val="clear" w:color="auto" w:fill="B3B3B3"/>
          </w:tcPr>
          <w:p w14:paraId="547D2AF9" w14:textId="77777777" w:rsidR="006D3D4B" w:rsidRPr="00CD5649" w:rsidRDefault="006D3D4B" w:rsidP="005565F6">
            <w:pPr>
              <w:spacing w:before="60" w:after="60" w:line="240" w:lineRule="auto"/>
              <w:rPr>
                <w:rFonts w:ascii="Calibri" w:hAnsi="Calibri" w:cs="Calibri"/>
                <w:color w:val="000000"/>
              </w:rPr>
            </w:pPr>
            <w:r w:rsidRPr="00CD5649">
              <w:rPr>
                <w:rFonts w:ascii="Calibri" w:hAnsi="Calibri" w:cs="Calibri"/>
                <w:color w:val="000000"/>
              </w:rPr>
              <w:t>Location</w:t>
            </w:r>
          </w:p>
        </w:tc>
      </w:tr>
      <w:tr w:rsidR="0078630D" w:rsidRPr="00CD5649" w14:paraId="57CF8540" w14:textId="77777777" w:rsidTr="00C22F16">
        <w:tc>
          <w:tcPr>
            <w:tcW w:w="2062" w:type="dxa"/>
          </w:tcPr>
          <w:p w14:paraId="0381E987" w14:textId="77777777" w:rsidR="0078630D" w:rsidRPr="00CD5649" w:rsidRDefault="0078630D" w:rsidP="00D431C9">
            <w:pPr>
              <w:spacing w:before="60" w:after="60" w:line="240" w:lineRule="auto"/>
              <w:rPr>
                <w:rFonts w:ascii="Calibri" w:hAnsi="Calibri" w:cs="Calibri"/>
                <w:color w:val="000000"/>
              </w:rPr>
            </w:pPr>
            <w:r w:rsidRPr="00CD5649">
              <w:rPr>
                <w:rFonts w:ascii="Calibri" w:hAnsi="Calibri" w:cs="Calibri"/>
                <w:color w:val="000000"/>
              </w:rPr>
              <w:t>Electronic</w:t>
            </w:r>
          </w:p>
        </w:tc>
        <w:tc>
          <w:tcPr>
            <w:tcW w:w="7547" w:type="dxa"/>
          </w:tcPr>
          <w:p w14:paraId="29E881FD" w14:textId="77777777" w:rsidR="0078630D" w:rsidRPr="00CD5649" w:rsidRDefault="0078630D" w:rsidP="00B64212">
            <w:pPr>
              <w:spacing w:before="60" w:after="60" w:line="240" w:lineRule="auto"/>
              <w:rPr>
                <w:rFonts w:ascii="Calibri" w:hAnsi="Calibri" w:cs="Calibri"/>
                <w:color w:val="000000"/>
              </w:rPr>
            </w:pPr>
          </w:p>
        </w:tc>
      </w:tr>
    </w:tbl>
    <w:p w14:paraId="4F37C6E2" w14:textId="77777777" w:rsidR="009B2791" w:rsidRPr="00CD5649" w:rsidRDefault="009B2791" w:rsidP="009B2791">
      <w:pPr>
        <w:contextualSpacing/>
        <w:rPr>
          <w:rFonts w:ascii="Calibri" w:hAnsi="Calibri" w:cs="Calibri"/>
          <w:color w:val="000000"/>
        </w:rPr>
      </w:pPr>
    </w:p>
    <w:p w14:paraId="29D5B5C1" w14:textId="77777777" w:rsidR="009E072F" w:rsidRPr="00CD5649" w:rsidRDefault="00A876E9" w:rsidP="00400521">
      <w:pPr>
        <w:pStyle w:val="Heading1"/>
      </w:pPr>
      <w:r w:rsidRPr="00CD5649">
        <w:br w:type="page"/>
      </w:r>
      <w:bookmarkStart w:id="12" w:name="_Toc524705859"/>
      <w:r w:rsidR="00A005CF" w:rsidRPr="00CD5649">
        <w:lastRenderedPageBreak/>
        <w:t>INTRODUCTION</w:t>
      </w:r>
      <w:bookmarkEnd w:id="12"/>
    </w:p>
    <w:p w14:paraId="06AA64F0" w14:textId="77777777"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NHS Wales Release Management Policy considers that effective Release Management is essential for protecting the integrity of the operational environment. A key objective of the release process is ensuring that users, support staff and other stakeholders are kept informed as to what is planned and how this will affect them. One of the ways that this can be achieved is through the publication of release notes prior to deployment of the Release. </w:t>
      </w:r>
    </w:p>
    <w:p w14:paraId="51EF0B07" w14:textId="77777777" w:rsidR="00A005CF" w:rsidRPr="00CD5649" w:rsidRDefault="00A005CF" w:rsidP="00A005CF">
      <w:pPr>
        <w:jc w:val="both"/>
        <w:rPr>
          <w:rFonts w:ascii="Calibri" w:hAnsi="Calibri" w:cs="Calibri"/>
          <w:sz w:val="20"/>
          <w:szCs w:val="20"/>
        </w:rPr>
      </w:pPr>
    </w:p>
    <w:p w14:paraId="251AB661" w14:textId="26A17455" w:rsidR="00A005CF" w:rsidRPr="006C7A6B" w:rsidRDefault="00A005CF" w:rsidP="006C7A6B">
      <w:pPr>
        <w:jc w:val="both"/>
        <w:rPr>
          <w:rFonts w:ascii="Calibri" w:hAnsi="Calibri" w:cs="Calibri"/>
          <w:sz w:val="20"/>
          <w:szCs w:val="20"/>
        </w:rPr>
      </w:pPr>
      <w:r w:rsidRPr="00CD5649">
        <w:rPr>
          <w:rFonts w:ascii="Calibri" w:hAnsi="Calibri" w:cs="Calibri"/>
          <w:sz w:val="20"/>
          <w:szCs w:val="20"/>
        </w:rPr>
        <w:t xml:space="preserve">These notes contain information on the agreed scope and content of Release id </w:t>
      </w:r>
      <w:r w:rsidR="00C11D6E" w:rsidRPr="00C11D6E">
        <w:rPr>
          <w:rFonts w:ascii="Calibri" w:hAnsi="Calibri" w:cs="Calibri"/>
          <w:color w:val="0033CC"/>
          <w:sz w:val="20"/>
          <w:szCs w:val="20"/>
        </w:rPr>
        <w:t>CMS/</w:t>
      </w:r>
      <w:r w:rsidR="00231E44">
        <w:rPr>
          <w:rFonts w:ascii="Calibri" w:hAnsi="Calibri" w:cs="Calibri"/>
          <w:color w:val="0033CC"/>
          <w:sz w:val="20"/>
          <w:szCs w:val="20"/>
        </w:rPr>
        <w:t>07</w:t>
      </w:r>
      <w:r w:rsidR="00033D9C">
        <w:rPr>
          <w:rFonts w:ascii="Calibri" w:hAnsi="Calibri" w:cs="Calibri"/>
          <w:color w:val="0033CC"/>
          <w:sz w:val="20"/>
          <w:szCs w:val="20"/>
        </w:rPr>
        <w:t xml:space="preserve">-2019 </w:t>
      </w:r>
      <w:r w:rsidRPr="00CD5649">
        <w:rPr>
          <w:rFonts w:ascii="Calibri" w:hAnsi="Calibri" w:cs="Calibri"/>
          <w:sz w:val="20"/>
          <w:szCs w:val="20"/>
        </w:rPr>
        <w:t>for the</w:t>
      </w:r>
      <w:r w:rsidRPr="00CD5649">
        <w:rPr>
          <w:rFonts w:ascii="Calibri" w:eastAsia="Times New Roman" w:hAnsi="Calibri" w:cs="Calibri"/>
          <w:i/>
          <w:color w:val="0000FF"/>
          <w:sz w:val="20"/>
          <w:szCs w:val="20"/>
          <w:lang w:val="en-US"/>
        </w:rPr>
        <w:t xml:space="preserve"> </w:t>
      </w:r>
      <w:r w:rsidR="004B5F0D">
        <w:rPr>
          <w:rFonts w:ascii="Calibri" w:eastAsia="Times New Roman" w:hAnsi="Calibri" w:cs="Calibri"/>
          <w:i/>
          <w:color w:val="0000FF"/>
          <w:sz w:val="20"/>
          <w:szCs w:val="20"/>
          <w:lang w:val="en-US"/>
        </w:rPr>
        <w:t xml:space="preserve">CMS </w:t>
      </w:r>
      <w:r w:rsidRPr="00CD5649">
        <w:rPr>
          <w:rFonts w:ascii="Calibri" w:hAnsi="Calibri" w:cs="Calibri"/>
          <w:sz w:val="20"/>
          <w:szCs w:val="20"/>
        </w:rPr>
        <w:t>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0CD36D61" w14:textId="77777777" w:rsidR="009E072F" w:rsidRPr="00400521" w:rsidRDefault="00A005CF" w:rsidP="00400521">
      <w:pPr>
        <w:pStyle w:val="Heading1"/>
      </w:pPr>
      <w:bookmarkStart w:id="13" w:name="_Toc524705860"/>
      <w:r w:rsidRPr="00400521">
        <w:t>SERVICE MANAGEMENT BOARD (SMB)</w:t>
      </w:r>
      <w:bookmarkEnd w:id="13"/>
    </w:p>
    <w:p w14:paraId="2617C6F4" w14:textId="038F55E5"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w:t>
      </w:r>
      <w:r w:rsidR="00504ADC">
        <w:rPr>
          <w:rFonts w:ascii="Calibri" w:eastAsia="Times New Roman" w:hAnsi="Calibri" w:cs="Calibri"/>
          <w:i/>
          <w:color w:val="0000FF"/>
          <w:sz w:val="20"/>
          <w:szCs w:val="20"/>
          <w:lang w:val="en-US"/>
        </w:rPr>
        <w:t xml:space="preserve">CMS </w:t>
      </w:r>
      <w:r w:rsidRPr="00CD5649">
        <w:rPr>
          <w:rFonts w:ascii="Calibri" w:hAnsi="Calibri" w:cs="Calibri"/>
          <w:sz w:val="20"/>
          <w:szCs w:val="20"/>
        </w:rPr>
        <w:t xml:space="preserve">Service Management Board has overall responsibility for ensuring that these Release Notes accurately describes the Release and that it is kept under constant review and updated to reflect any modifications to the Release prior to its deployment. </w:t>
      </w:r>
    </w:p>
    <w:p w14:paraId="793858A0" w14:textId="77777777" w:rsidR="009E072F" w:rsidRPr="00CD5649" w:rsidRDefault="00A005CF" w:rsidP="00400521">
      <w:pPr>
        <w:pStyle w:val="Heading1"/>
      </w:pPr>
      <w:bookmarkStart w:id="14" w:name="_Toc524705861"/>
      <w:r w:rsidRPr="00CD5649">
        <w:t>RELEASE NOTES REQUIREMENT</w:t>
      </w:r>
      <w:bookmarkEnd w:id="14"/>
    </w:p>
    <w:p w14:paraId="01ACF81A" w14:textId="284047E5" w:rsidR="009E072F" w:rsidRDefault="002112AF" w:rsidP="00400521">
      <w:pPr>
        <w:pStyle w:val="Heading2"/>
      </w:pPr>
      <w:bookmarkStart w:id="15" w:name="_Toc524705862"/>
      <w:r w:rsidRPr="00CD5649">
        <w:t>Release Identification</w:t>
      </w:r>
      <w:bookmarkEnd w:id="15"/>
    </w:p>
    <w:p w14:paraId="4512E912" w14:textId="192CA2AC" w:rsidR="00033D9C" w:rsidRPr="00033D9C" w:rsidRDefault="00000000" w:rsidP="00033D9C">
      <w:hyperlink r:id="rId19" w:history="1">
        <w:r w:rsidR="00231E44" w:rsidRPr="00231E44">
          <w:rPr>
            <w:rStyle w:val="Hyperlink"/>
            <w:bCs/>
            <w:i/>
          </w:rPr>
          <w:t>536</w:t>
        </w:r>
      </w:hyperlink>
      <w:r w:rsidR="00231E44" w:rsidRPr="00231E44">
        <w:rPr>
          <w:bCs/>
          <w:i/>
        </w:rPr>
        <w:t xml:space="preserve"> </w:t>
      </w:r>
      <w:r w:rsidR="00231E44">
        <w:rPr>
          <w:rFonts w:ascii="Calibri" w:hAnsi="Calibri" w:cs="Calibri"/>
          <w:i/>
          <w:color w:val="000000"/>
        </w:rPr>
        <w:t xml:space="preserve"> CMS/07</w:t>
      </w:r>
      <w:r w:rsidR="00033D9C" w:rsidRPr="00E3739C">
        <w:rPr>
          <w:rFonts w:ascii="Calibri" w:hAnsi="Calibri" w:cs="Calibri"/>
          <w:i/>
          <w:color w:val="000000"/>
        </w:rPr>
        <w:t>-2019</w:t>
      </w:r>
    </w:p>
    <w:p w14:paraId="7160AE68" w14:textId="77777777" w:rsidR="009E072F" w:rsidRPr="00CD5649" w:rsidRDefault="009F1A52" w:rsidP="00400521">
      <w:pPr>
        <w:pStyle w:val="Heading2"/>
      </w:pPr>
      <w:bookmarkStart w:id="16" w:name="_Toc524705863"/>
      <w:r w:rsidRPr="00CD5649">
        <w:t>Description of New or Modified Functionality</w:t>
      </w:r>
      <w:bookmarkEnd w:id="16"/>
    </w:p>
    <w:tbl>
      <w:tblPr>
        <w:tblStyle w:val="TableGrid"/>
        <w:tblW w:w="0" w:type="auto"/>
        <w:tblLayout w:type="fixed"/>
        <w:tblLook w:val="04A0" w:firstRow="1" w:lastRow="0" w:firstColumn="1" w:lastColumn="0" w:noHBand="0" w:noVBand="1"/>
      </w:tblPr>
      <w:tblGrid>
        <w:gridCol w:w="1696"/>
        <w:gridCol w:w="6237"/>
        <w:gridCol w:w="1696"/>
      </w:tblGrid>
      <w:tr w:rsidR="00CF0BC5" w:rsidRPr="0034731D" w14:paraId="15B554A3" w14:textId="0D53DB42" w:rsidTr="00E95ADD">
        <w:trPr>
          <w:trHeight w:val="468"/>
        </w:trPr>
        <w:tc>
          <w:tcPr>
            <w:tcW w:w="1696" w:type="dxa"/>
            <w:shd w:val="clear" w:color="auto" w:fill="95B3D7" w:themeFill="accent1" w:themeFillTint="99"/>
            <w:noWrap/>
            <w:hideMark/>
          </w:tcPr>
          <w:p w14:paraId="450AB3E2" w14:textId="77777777" w:rsidR="00CF0BC5" w:rsidRPr="00D70DAB" w:rsidRDefault="00CF0BC5" w:rsidP="0034731D">
            <w:pPr>
              <w:rPr>
                <w:rFonts w:ascii="Calibri" w:hAnsi="Calibri" w:cs="Calibri"/>
                <w:b/>
                <w:sz w:val="28"/>
                <w:szCs w:val="28"/>
              </w:rPr>
            </w:pPr>
            <w:r w:rsidRPr="00D70DAB">
              <w:rPr>
                <w:rFonts w:ascii="Calibri" w:hAnsi="Calibri" w:cs="Calibri"/>
                <w:b/>
                <w:sz w:val="28"/>
                <w:szCs w:val="28"/>
              </w:rPr>
              <w:t>Item</w:t>
            </w:r>
          </w:p>
        </w:tc>
        <w:tc>
          <w:tcPr>
            <w:tcW w:w="6237" w:type="dxa"/>
            <w:shd w:val="clear" w:color="auto" w:fill="95B3D7" w:themeFill="accent1" w:themeFillTint="99"/>
            <w:noWrap/>
            <w:hideMark/>
          </w:tcPr>
          <w:p w14:paraId="46A3D1D3" w14:textId="77777777" w:rsidR="00CF0BC5" w:rsidRPr="00D70DAB" w:rsidRDefault="00CF0BC5">
            <w:pPr>
              <w:rPr>
                <w:rFonts w:ascii="Calibri" w:hAnsi="Calibri" w:cs="Calibri"/>
                <w:b/>
                <w:sz w:val="28"/>
                <w:szCs w:val="28"/>
              </w:rPr>
            </w:pPr>
            <w:r w:rsidRPr="00D70DAB">
              <w:rPr>
                <w:rFonts w:ascii="Calibri" w:hAnsi="Calibri" w:cs="Calibri"/>
                <w:b/>
                <w:sz w:val="28"/>
                <w:szCs w:val="28"/>
              </w:rPr>
              <w:t xml:space="preserve">Description </w:t>
            </w:r>
          </w:p>
        </w:tc>
        <w:tc>
          <w:tcPr>
            <w:tcW w:w="1696" w:type="dxa"/>
            <w:shd w:val="clear" w:color="auto" w:fill="95B3D7" w:themeFill="accent1" w:themeFillTint="99"/>
          </w:tcPr>
          <w:p w14:paraId="650F3AD5" w14:textId="775C4BE1" w:rsidR="00CF0BC5" w:rsidRPr="00D70DAB" w:rsidRDefault="00CF0BC5">
            <w:pPr>
              <w:rPr>
                <w:rFonts w:ascii="Calibri" w:hAnsi="Calibri" w:cs="Calibri"/>
                <w:b/>
                <w:sz w:val="28"/>
                <w:szCs w:val="28"/>
              </w:rPr>
            </w:pPr>
            <w:r>
              <w:rPr>
                <w:rFonts w:ascii="Calibri" w:hAnsi="Calibri" w:cs="Calibri"/>
                <w:b/>
                <w:sz w:val="28"/>
                <w:szCs w:val="28"/>
              </w:rPr>
              <w:t>Requestor</w:t>
            </w:r>
          </w:p>
        </w:tc>
      </w:tr>
      <w:tr w:rsidR="007C2347" w:rsidRPr="0034731D" w14:paraId="2A46BAC8" w14:textId="77777777" w:rsidTr="00E95ADD">
        <w:trPr>
          <w:trHeight w:val="504"/>
        </w:trPr>
        <w:tc>
          <w:tcPr>
            <w:tcW w:w="1696" w:type="dxa"/>
            <w:noWrap/>
          </w:tcPr>
          <w:p w14:paraId="6D4010A0" w14:textId="64D2FDA8" w:rsidR="007C2347" w:rsidRDefault="007C2347">
            <w:pPr>
              <w:rPr>
                <w:rStyle w:val="Strong"/>
                <w:rFonts w:ascii="Segoe UI" w:hAnsi="Segoe UI" w:cs="Segoe UI"/>
                <w:color w:val="212529"/>
                <w:shd w:val="clear" w:color="auto" w:fill="FFFFFF"/>
              </w:rPr>
            </w:pPr>
            <w:r>
              <w:rPr>
                <w:rFonts w:ascii="Segoe UI" w:hAnsi="Segoe UI" w:cs="Segoe UI"/>
                <w:b/>
                <w:bCs/>
                <w:color w:val="212529"/>
                <w:shd w:val="clear" w:color="auto" w:fill="FFFFFF"/>
              </w:rPr>
              <w:t>Rate this Content S</w:t>
            </w:r>
            <w:r w:rsidRPr="00F913E5">
              <w:rPr>
                <w:rFonts w:ascii="Segoe UI" w:hAnsi="Segoe UI" w:cs="Segoe UI"/>
                <w:b/>
                <w:bCs/>
                <w:color w:val="212529"/>
                <w:shd w:val="clear" w:color="auto" w:fill="FFFFFF"/>
              </w:rPr>
              <w:t>tyling</w:t>
            </w:r>
          </w:p>
        </w:tc>
        <w:tc>
          <w:tcPr>
            <w:tcW w:w="6237" w:type="dxa"/>
            <w:noWrap/>
          </w:tcPr>
          <w:p w14:paraId="1CB05C64" w14:textId="76B93E8D" w:rsidR="007C2347" w:rsidRDefault="007C2347" w:rsidP="007C2347">
            <w:pPr>
              <w:rPr>
                <w:rFonts w:ascii="Segoe UI" w:hAnsi="Segoe UI" w:cs="Segoe UI"/>
                <w:color w:val="212529"/>
                <w:shd w:val="clear" w:color="auto" w:fill="FFFFFF"/>
              </w:rPr>
            </w:pPr>
            <w:r>
              <w:rPr>
                <w:rFonts w:ascii="Segoe UI" w:hAnsi="Segoe UI" w:cs="Segoe UI"/>
                <w:color w:val="212529"/>
                <w:shd w:val="clear" w:color="auto" w:fill="FFFFFF"/>
              </w:rPr>
              <w:t>This change will see an u</w:t>
            </w:r>
            <w:r w:rsidRPr="00F913E5">
              <w:rPr>
                <w:rFonts w:ascii="Segoe UI" w:hAnsi="Segoe UI" w:cs="Segoe UI"/>
                <w:color w:val="212529"/>
                <w:shd w:val="clear" w:color="auto" w:fill="FFFFFF"/>
              </w:rPr>
              <w:t>pdate</w:t>
            </w:r>
            <w:r>
              <w:rPr>
                <w:rFonts w:ascii="Segoe UI" w:hAnsi="Segoe UI" w:cs="Segoe UI"/>
                <w:color w:val="212529"/>
                <w:shd w:val="clear" w:color="auto" w:fill="FFFFFF"/>
              </w:rPr>
              <w:t xml:space="preserve"> to</w:t>
            </w:r>
            <w:r w:rsidRPr="00F913E5">
              <w:rPr>
                <w:rFonts w:ascii="Segoe UI" w:hAnsi="Segoe UI" w:cs="Segoe UI"/>
                <w:color w:val="212529"/>
                <w:shd w:val="clear" w:color="auto" w:fill="FFFFFF"/>
              </w:rPr>
              <w:t xml:space="preserve"> the styling of this </w:t>
            </w:r>
            <w:r>
              <w:rPr>
                <w:rFonts w:ascii="Segoe UI" w:hAnsi="Segoe UI" w:cs="Segoe UI"/>
                <w:color w:val="212529"/>
                <w:shd w:val="clear" w:color="auto" w:fill="FFFFFF"/>
              </w:rPr>
              <w:t>module. Currently the ‘Rate this’ plugin appears as a floating block, this will now be amended to match existing blocks within the System Plugin. (Such as the Page Tools block displayed below)</w:t>
            </w:r>
          </w:p>
          <w:p w14:paraId="34D517D5" w14:textId="77777777" w:rsidR="007C2347" w:rsidRDefault="007C2347" w:rsidP="007C2347">
            <w:pPr>
              <w:rPr>
                <w:rFonts w:ascii="Segoe UI" w:hAnsi="Segoe UI" w:cs="Segoe UI"/>
                <w:color w:val="212529"/>
                <w:shd w:val="clear" w:color="auto" w:fill="FFFFFF"/>
              </w:rPr>
            </w:pPr>
          </w:p>
          <w:p w14:paraId="16CC8B6A" w14:textId="77158903" w:rsidR="007C2347" w:rsidRDefault="007C2347" w:rsidP="007C2347">
            <w:pPr>
              <w:rPr>
                <w:rFonts w:ascii="Segoe UI" w:hAnsi="Segoe UI" w:cs="Segoe UI"/>
                <w:b/>
                <w:color w:val="212529"/>
                <w:shd w:val="clear" w:color="auto" w:fill="FFFFFF"/>
              </w:rPr>
            </w:pPr>
            <w:r w:rsidRPr="00004879">
              <w:rPr>
                <w:rFonts w:ascii="Segoe UI" w:hAnsi="Segoe UI" w:cs="Segoe UI"/>
                <w:b/>
                <w:color w:val="212529"/>
                <w:shd w:val="clear" w:color="auto" w:fill="FFFFFF"/>
              </w:rPr>
              <w:t>Current Display</w:t>
            </w:r>
            <w:r>
              <w:rPr>
                <w:rFonts w:ascii="Segoe UI" w:hAnsi="Segoe UI" w:cs="Segoe UI"/>
                <w:b/>
                <w:color w:val="212529"/>
                <w:shd w:val="clear" w:color="auto" w:fill="FFFFFF"/>
              </w:rPr>
              <w:t xml:space="preserve">                  </w:t>
            </w:r>
            <w:r w:rsidR="00D668A0">
              <w:rPr>
                <w:rFonts w:ascii="Segoe UI" w:hAnsi="Segoe UI" w:cs="Segoe UI"/>
                <w:b/>
                <w:color w:val="212529"/>
                <w:shd w:val="clear" w:color="auto" w:fill="FFFFFF"/>
              </w:rPr>
              <w:t xml:space="preserve">         </w:t>
            </w:r>
            <w:r w:rsidRPr="00004879">
              <w:rPr>
                <w:rFonts w:ascii="Segoe UI" w:hAnsi="Segoe UI" w:cs="Segoe UI"/>
                <w:b/>
                <w:color w:val="212529"/>
                <w:shd w:val="clear" w:color="auto" w:fill="FFFFFF"/>
              </w:rPr>
              <w:t>New Display</w:t>
            </w:r>
          </w:p>
          <w:p w14:paraId="4DCACD19" w14:textId="232AFF12" w:rsidR="007C2347" w:rsidRPr="00D668A0" w:rsidRDefault="007C2347" w:rsidP="00FF1297">
            <w:pPr>
              <w:rPr>
                <w:rFonts w:cs="Times New Roman"/>
                <w:color w:val="auto"/>
                <w:kern w:val="0"/>
                <w:sz w:val="24"/>
                <w:szCs w:val="24"/>
                <w:lang w:eastAsia="en-GB"/>
              </w:rPr>
            </w:pPr>
            <w:r>
              <w:rPr>
                <w:noProof/>
                <w:lang w:eastAsia="en-GB"/>
              </w:rPr>
              <w:drawing>
                <wp:inline distT="0" distB="0" distL="0" distR="0" wp14:anchorId="5D656687" wp14:editId="1A4A45A3">
                  <wp:extent cx="1398481" cy="165898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407958" cy="1670225"/>
                          </a:xfrm>
                          <a:prstGeom prst="rect">
                            <a:avLst/>
                          </a:prstGeom>
                        </pic:spPr>
                      </pic:pic>
                    </a:graphicData>
                  </a:graphic>
                </wp:inline>
              </w:drawing>
            </w:r>
            <w:r>
              <w:rPr>
                <w:rFonts w:ascii="Segoe UI" w:hAnsi="Segoe UI" w:cs="Segoe UI"/>
                <w:b/>
                <w:color w:val="212529"/>
                <w:shd w:val="clear" w:color="auto" w:fill="FFFFFF"/>
              </w:rPr>
              <w:t xml:space="preserve">          </w:t>
            </w:r>
            <w:r>
              <w:rPr>
                <w:rFonts w:cs="Times New Roman"/>
                <w:color w:val="auto"/>
                <w:kern w:val="0"/>
                <w:sz w:val="24"/>
                <w:szCs w:val="24"/>
                <w:lang w:eastAsia="en-GB"/>
              </w:rPr>
              <w:t xml:space="preserve">     </w:t>
            </w:r>
            <w:r w:rsidR="00D668A0">
              <w:rPr>
                <w:noProof/>
                <w:lang w:eastAsia="en-GB"/>
              </w:rPr>
              <w:drawing>
                <wp:inline distT="0" distB="0" distL="0" distR="0" wp14:anchorId="5C9B3F2A" wp14:editId="26382FCF">
                  <wp:extent cx="1319349" cy="160130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334118" cy="1619232"/>
                          </a:xfrm>
                          <a:prstGeom prst="rect">
                            <a:avLst/>
                          </a:prstGeom>
                        </pic:spPr>
                      </pic:pic>
                    </a:graphicData>
                  </a:graphic>
                </wp:inline>
              </w:drawing>
            </w:r>
            <w:r>
              <w:rPr>
                <w:rFonts w:cs="Times New Roman"/>
                <w:color w:val="auto"/>
                <w:kern w:val="0"/>
                <w:sz w:val="24"/>
                <w:szCs w:val="24"/>
                <w:lang w:eastAsia="en-GB"/>
              </w:rPr>
              <w:t xml:space="preserve">               </w:t>
            </w:r>
          </w:p>
        </w:tc>
        <w:tc>
          <w:tcPr>
            <w:tcW w:w="1696" w:type="dxa"/>
          </w:tcPr>
          <w:p w14:paraId="782B2566" w14:textId="77EFA0C3" w:rsidR="007C2347" w:rsidRPr="00E95ADD" w:rsidRDefault="007C2347" w:rsidP="00FF1297">
            <w:pPr>
              <w:rPr>
                <w:rFonts w:ascii="Segoe UI" w:hAnsi="Segoe UI" w:cs="Segoe UI"/>
                <w:b/>
                <w:color w:val="212529"/>
                <w:shd w:val="clear" w:color="auto" w:fill="FFFFFF"/>
              </w:rPr>
            </w:pPr>
            <w:r w:rsidRPr="00E95ADD">
              <w:rPr>
                <w:rFonts w:ascii="Segoe UI" w:hAnsi="Segoe UI" w:cs="Segoe UI"/>
                <w:b/>
                <w:color w:val="212529"/>
                <w:shd w:val="clear" w:color="auto" w:fill="FFFFFF"/>
              </w:rPr>
              <w:t>CMS Support Team</w:t>
            </w:r>
          </w:p>
        </w:tc>
      </w:tr>
      <w:tr w:rsidR="00CF0BC5" w:rsidRPr="0034731D" w14:paraId="42D3FB80" w14:textId="4834D305" w:rsidTr="00E95ADD">
        <w:trPr>
          <w:trHeight w:val="504"/>
        </w:trPr>
        <w:tc>
          <w:tcPr>
            <w:tcW w:w="1696" w:type="dxa"/>
            <w:noWrap/>
          </w:tcPr>
          <w:p w14:paraId="5A2ED3B7" w14:textId="4C7A547A" w:rsidR="00CF0BC5" w:rsidRDefault="00CF0BC5">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lastRenderedPageBreak/>
              <w:t>List L</w:t>
            </w:r>
            <w:r w:rsidRPr="00492D5E">
              <w:rPr>
                <w:rStyle w:val="Strong"/>
                <w:rFonts w:ascii="Segoe UI" w:hAnsi="Segoe UI" w:cs="Segoe UI"/>
                <w:color w:val="212529"/>
                <w:shd w:val="clear" w:color="auto" w:fill="FFFFFF"/>
              </w:rPr>
              <w:t xml:space="preserve">ayout </w:t>
            </w:r>
            <w:r>
              <w:rPr>
                <w:rStyle w:val="Strong"/>
                <w:rFonts w:ascii="Segoe UI" w:hAnsi="Segoe UI" w:cs="Segoe UI"/>
                <w:color w:val="212529"/>
                <w:shd w:val="clear" w:color="auto" w:fill="FFFFFF"/>
              </w:rPr>
              <w:t>Incorrect Formatting on M</w:t>
            </w:r>
            <w:r w:rsidRPr="00492D5E">
              <w:rPr>
                <w:rStyle w:val="Strong"/>
                <w:rFonts w:ascii="Segoe UI" w:hAnsi="Segoe UI" w:cs="Segoe UI"/>
                <w:color w:val="212529"/>
                <w:shd w:val="clear" w:color="auto" w:fill="FFFFFF"/>
              </w:rPr>
              <w:t>obile</w:t>
            </w:r>
            <w:r>
              <w:rPr>
                <w:rStyle w:val="Strong"/>
                <w:rFonts w:ascii="Segoe UI" w:hAnsi="Segoe UI" w:cs="Segoe UI"/>
                <w:color w:val="212529"/>
                <w:shd w:val="clear" w:color="auto" w:fill="FFFFFF"/>
              </w:rPr>
              <w:t xml:space="preserve"> View</w:t>
            </w:r>
          </w:p>
        </w:tc>
        <w:tc>
          <w:tcPr>
            <w:tcW w:w="6237" w:type="dxa"/>
            <w:noWrap/>
          </w:tcPr>
          <w:p w14:paraId="035B9E06" w14:textId="46DB9A69" w:rsidR="00CF0BC5" w:rsidRDefault="00CF0BC5" w:rsidP="00FF1297">
            <w:pPr>
              <w:rPr>
                <w:rFonts w:ascii="Segoe UI" w:hAnsi="Segoe UI" w:cs="Segoe UI"/>
                <w:color w:val="212529"/>
                <w:shd w:val="clear" w:color="auto" w:fill="FFFFFF"/>
              </w:rPr>
            </w:pPr>
            <w:r w:rsidRPr="00492D5E">
              <w:rPr>
                <w:rFonts w:ascii="Segoe UI" w:hAnsi="Segoe UI" w:cs="Segoe UI"/>
                <w:color w:val="212529"/>
                <w:shd w:val="clear" w:color="auto" w:fill="FFFFFF"/>
              </w:rPr>
              <w:t>When using the list layout and viewing this on a mobile phone the text indents to all</w:t>
            </w:r>
            <w:r w:rsidR="007C2347">
              <w:rPr>
                <w:rFonts w:ascii="Segoe UI" w:hAnsi="Segoe UI" w:cs="Segoe UI"/>
                <w:color w:val="212529"/>
                <w:shd w:val="clear" w:color="auto" w:fill="FFFFFF"/>
              </w:rPr>
              <w:t>ow an image to display. However this indent appears regardless as to whether or not an image has been attached.</w:t>
            </w:r>
            <w:r>
              <w:rPr>
                <w:rFonts w:ascii="Segoe UI" w:hAnsi="Segoe UI" w:cs="Segoe UI"/>
                <w:color w:val="212529"/>
                <w:shd w:val="clear" w:color="auto" w:fill="FFFFFF"/>
              </w:rPr>
              <w:t xml:space="preserve"> This change will see this amended to only indent the text when an Image has been selected</w:t>
            </w:r>
            <w:r w:rsidR="007C2347">
              <w:rPr>
                <w:rFonts w:ascii="Segoe UI" w:hAnsi="Segoe UI" w:cs="Segoe UI"/>
                <w:color w:val="212529"/>
                <w:shd w:val="clear" w:color="auto" w:fill="FFFFFF"/>
              </w:rPr>
              <w:t xml:space="preserve"> to display</w:t>
            </w:r>
            <w:r>
              <w:rPr>
                <w:rFonts w:ascii="Segoe UI" w:hAnsi="Segoe UI" w:cs="Segoe UI"/>
                <w:color w:val="212529"/>
                <w:shd w:val="clear" w:color="auto" w:fill="FFFFFF"/>
              </w:rPr>
              <w:t>.</w:t>
            </w:r>
          </w:p>
          <w:p w14:paraId="5DF73A8D" w14:textId="77777777" w:rsidR="007C2347" w:rsidRDefault="007C2347" w:rsidP="00FF1297">
            <w:pPr>
              <w:rPr>
                <w:rFonts w:ascii="Segoe UI" w:hAnsi="Segoe UI" w:cs="Segoe UI"/>
                <w:color w:val="212529"/>
                <w:shd w:val="clear" w:color="auto" w:fill="FFFFFF"/>
              </w:rPr>
            </w:pPr>
          </w:p>
          <w:p w14:paraId="513F1378" w14:textId="2F0FB4D2" w:rsidR="00CF0BC5" w:rsidRPr="00FF1297" w:rsidRDefault="00CF0BC5" w:rsidP="00FF1297">
            <w:pPr>
              <w:rPr>
                <w:rFonts w:ascii="Segoe UI" w:hAnsi="Segoe UI" w:cs="Segoe UI"/>
                <w:b/>
                <w:color w:val="212529"/>
                <w:shd w:val="clear" w:color="auto" w:fill="FFFFFF"/>
              </w:rPr>
            </w:pPr>
            <w:r w:rsidRPr="00004879">
              <w:rPr>
                <w:rFonts w:ascii="Segoe UI" w:hAnsi="Segoe UI" w:cs="Segoe UI"/>
                <w:b/>
                <w:color w:val="212529"/>
                <w:shd w:val="clear" w:color="auto" w:fill="FFFFFF"/>
              </w:rPr>
              <w:t>Current Display</w:t>
            </w:r>
            <w:r>
              <w:rPr>
                <w:rFonts w:ascii="Segoe UI" w:hAnsi="Segoe UI" w:cs="Segoe UI"/>
                <w:b/>
                <w:color w:val="212529"/>
                <w:shd w:val="clear" w:color="auto" w:fill="FFFFFF"/>
              </w:rPr>
              <w:t xml:space="preserve">       </w:t>
            </w:r>
            <w:r w:rsidR="009170DC">
              <w:rPr>
                <w:rFonts w:ascii="Segoe UI" w:hAnsi="Segoe UI" w:cs="Segoe UI"/>
                <w:b/>
                <w:color w:val="212529"/>
                <w:shd w:val="clear" w:color="auto" w:fill="FFFFFF"/>
              </w:rPr>
              <w:t xml:space="preserve">                   </w:t>
            </w:r>
            <w:r>
              <w:rPr>
                <w:rFonts w:ascii="Segoe UI" w:hAnsi="Segoe UI" w:cs="Segoe UI"/>
                <w:b/>
                <w:color w:val="212529"/>
                <w:shd w:val="clear" w:color="auto" w:fill="FFFFFF"/>
              </w:rPr>
              <w:t xml:space="preserve"> </w:t>
            </w:r>
            <w:r w:rsidRPr="00004879">
              <w:rPr>
                <w:rFonts w:ascii="Segoe UI" w:hAnsi="Segoe UI" w:cs="Segoe UI"/>
                <w:b/>
                <w:color w:val="212529"/>
                <w:shd w:val="clear" w:color="auto" w:fill="FFFFFF"/>
              </w:rPr>
              <w:t>New Display</w:t>
            </w:r>
          </w:p>
          <w:p w14:paraId="7EA8B844" w14:textId="2E018CA4" w:rsidR="00CF0BC5" w:rsidRPr="00F913E5" w:rsidRDefault="00CF0BC5" w:rsidP="00FF1297">
            <w:pPr>
              <w:spacing w:line="240" w:lineRule="auto"/>
              <w:rPr>
                <w:rFonts w:cs="Times New Roman"/>
                <w:color w:val="auto"/>
                <w:kern w:val="0"/>
                <w:sz w:val="24"/>
                <w:szCs w:val="24"/>
                <w:lang w:eastAsia="en-GB"/>
              </w:rPr>
            </w:pPr>
            <w:r w:rsidRPr="00492D5E">
              <w:rPr>
                <w:rFonts w:cs="Times New Roman"/>
                <w:noProof/>
                <w:color w:val="auto"/>
                <w:kern w:val="0"/>
                <w:sz w:val="24"/>
                <w:szCs w:val="24"/>
                <w:lang w:eastAsia="en-GB"/>
              </w:rPr>
              <w:drawing>
                <wp:inline distT="0" distB="0" distL="0" distR="0" wp14:anchorId="29B20B74" wp14:editId="285E45C1">
                  <wp:extent cx="1743891" cy="2589530"/>
                  <wp:effectExtent l="0" t="0" r="8890" b="1270"/>
                  <wp:docPr id="10" name="Picture 10" descr="http://ndc06srvtfssql1:8080/tfs/NWIS/WorkItemTracking/v1.0/AttachFileHandler.ashx?FileNameGuid=047a266b-52ed-482d-81d4-df9686ef2c56&amp;FileName=Li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dc06srvtfssql1:8080/tfs/NWIS/WorkItemTracking/v1.0/AttachFileHandler.ashx?FileNameGuid=047a266b-52ed-482d-81d4-df9686ef2c56&amp;FileName=List.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41281" cy="2734146"/>
                          </a:xfrm>
                          <a:prstGeom prst="rect">
                            <a:avLst/>
                          </a:prstGeom>
                          <a:noFill/>
                          <a:ln>
                            <a:noFill/>
                          </a:ln>
                        </pic:spPr>
                      </pic:pic>
                    </a:graphicData>
                  </a:graphic>
                </wp:inline>
              </w:drawing>
            </w:r>
            <w:r w:rsidR="009170DC">
              <w:rPr>
                <w:rFonts w:cs="Times New Roman"/>
                <w:color w:val="auto"/>
                <w:kern w:val="0"/>
                <w:sz w:val="24"/>
                <w:szCs w:val="24"/>
                <w:lang w:eastAsia="en-GB"/>
              </w:rPr>
              <w:t xml:space="preserve">   </w:t>
            </w:r>
            <w:r>
              <w:rPr>
                <w:rFonts w:cs="Times New Roman"/>
                <w:color w:val="auto"/>
                <w:kern w:val="0"/>
                <w:sz w:val="24"/>
                <w:szCs w:val="24"/>
                <w:lang w:eastAsia="en-GB"/>
              </w:rPr>
              <w:t xml:space="preserve">    </w:t>
            </w:r>
            <w:r w:rsidR="009170DC">
              <w:rPr>
                <w:noProof/>
                <w:lang w:eastAsia="en-GB"/>
              </w:rPr>
              <w:drawing>
                <wp:inline distT="0" distB="0" distL="0" distR="0" wp14:anchorId="504E3014" wp14:editId="19FDB58D">
                  <wp:extent cx="1788734" cy="259778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810446" cy="2629317"/>
                          </a:xfrm>
                          <a:prstGeom prst="rect">
                            <a:avLst/>
                          </a:prstGeom>
                        </pic:spPr>
                      </pic:pic>
                    </a:graphicData>
                  </a:graphic>
                </wp:inline>
              </w:drawing>
            </w:r>
            <w:r>
              <w:rPr>
                <w:rFonts w:cs="Times New Roman"/>
                <w:color w:val="auto"/>
                <w:kern w:val="0"/>
                <w:sz w:val="24"/>
                <w:szCs w:val="24"/>
                <w:lang w:eastAsia="en-GB"/>
              </w:rPr>
              <w:t xml:space="preserve">     </w:t>
            </w:r>
          </w:p>
          <w:p w14:paraId="517CFBC8" w14:textId="77777777" w:rsidR="00CF0BC5" w:rsidRPr="00492D5E" w:rsidRDefault="00CF0BC5" w:rsidP="005D36D4">
            <w:pPr>
              <w:rPr>
                <w:rFonts w:ascii="Segoe UI" w:hAnsi="Segoe UI" w:cs="Segoe UI"/>
                <w:color w:val="212529"/>
                <w:shd w:val="clear" w:color="auto" w:fill="FFFFFF"/>
              </w:rPr>
            </w:pPr>
          </w:p>
        </w:tc>
        <w:tc>
          <w:tcPr>
            <w:tcW w:w="1696" w:type="dxa"/>
          </w:tcPr>
          <w:p w14:paraId="2D9033C5" w14:textId="6D7DDDF9" w:rsidR="00CF0BC5" w:rsidRPr="00E95ADD" w:rsidRDefault="007C2347" w:rsidP="00FF1297">
            <w:pPr>
              <w:rPr>
                <w:rFonts w:ascii="Segoe UI" w:hAnsi="Segoe UI" w:cs="Segoe UI"/>
                <w:b/>
                <w:color w:val="212529"/>
                <w:shd w:val="clear" w:color="auto" w:fill="FFFFFF"/>
              </w:rPr>
            </w:pPr>
            <w:r w:rsidRPr="00E95ADD">
              <w:rPr>
                <w:rFonts w:ascii="Segoe UI" w:hAnsi="Segoe UI" w:cs="Segoe UI"/>
                <w:b/>
                <w:color w:val="212529"/>
                <w:shd w:val="clear" w:color="auto" w:fill="FFFFFF"/>
              </w:rPr>
              <w:t>Velindre</w:t>
            </w:r>
          </w:p>
        </w:tc>
      </w:tr>
      <w:tr w:rsidR="00CF0BC5" w:rsidRPr="0034731D" w14:paraId="64523244" w14:textId="5FB3DC01" w:rsidTr="00E95ADD">
        <w:trPr>
          <w:trHeight w:val="504"/>
        </w:trPr>
        <w:tc>
          <w:tcPr>
            <w:tcW w:w="1696" w:type="dxa"/>
            <w:noWrap/>
          </w:tcPr>
          <w:p w14:paraId="0A0FC79E" w14:textId="7EFF1E2E" w:rsidR="00CF0BC5" w:rsidRDefault="00CF0BC5" w:rsidP="00404E96">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t>Table Resizing in M</w:t>
            </w:r>
            <w:r w:rsidRPr="00AB4C01">
              <w:rPr>
                <w:rStyle w:val="Strong"/>
                <w:rFonts w:ascii="Segoe UI" w:hAnsi="Segoe UI" w:cs="Segoe UI"/>
                <w:color w:val="212529"/>
                <w:shd w:val="clear" w:color="auto" w:fill="FFFFFF"/>
              </w:rPr>
              <w:t>obile</w:t>
            </w:r>
            <w:r>
              <w:rPr>
                <w:rStyle w:val="Strong"/>
                <w:rFonts w:ascii="Segoe UI" w:hAnsi="Segoe UI" w:cs="Segoe UI"/>
                <w:color w:val="212529"/>
                <w:shd w:val="clear" w:color="auto" w:fill="FFFFFF"/>
              </w:rPr>
              <w:t xml:space="preserve"> View</w:t>
            </w:r>
          </w:p>
        </w:tc>
        <w:tc>
          <w:tcPr>
            <w:tcW w:w="6237" w:type="dxa"/>
            <w:noWrap/>
          </w:tcPr>
          <w:p w14:paraId="12E98479" w14:textId="40F8E790" w:rsidR="00CF0BC5" w:rsidRDefault="00CF0BC5" w:rsidP="00092F0B">
            <w:pPr>
              <w:rPr>
                <w:rFonts w:ascii="Segoe UI" w:hAnsi="Segoe UI" w:cs="Segoe UI"/>
                <w:color w:val="212529"/>
                <w:shd w:val="clear" w:color="auto" w:fill="FFFFFF"/>
              </w:rPr>
            </w:pPr>
            <w:r>
              <w:rPr>
                <w:rFonts w:ascii="Segoe UI" w:hAnsi="Segoe UI" w:cs="Segoe UI"/>
                <w:color w:val="212529"/>
                <w:shd w:val="clear" w:color="auto" w:fill="FFFFFF"/>
              </w:rPr>
              <w:t>Currently when a tabl</w:t>
            </w:r>
            <w:r w:rsidR="007C2347">
              <w:rPr>
                <w:rFonts w:ascii="Segoe UI" w:hAnsi="Segoe UI" w:cs="Segoe UI"/>
                <w:color w:val="212529"/>
                <w:shd w:val="clear" w:color="auto" w:fill="FFFFFF"/>
              </w:rPr>
              <w:t>e is placed within an accordion</w:t>
            </w:r>
            <w:r>
              <w:rPr>
                <w:rFonts w:ascii="Segoe UI" w:hAnsi="Segoe UI" w:cs="Segoe UI"/>
                <w:color w:val="212529"/>
                <w:shd w:val="clear" w:color="auto" w:fill="FFFFFF"/>
              </w:rPr>
              <w:t xml:space="preserve"> it does not resize correctly </w:t>
            </w:r>
            <w:r w:rsidR="007C2347">
              <w:rPr>
                <w:rFonts w:ascii="Segoe UI" w:hAnsi="Segoe UI" w:cs="Segoe UI"/>
                <w:color w:val="212529"/>
                <w:shd w:val="clear" w:color="auto" w:fill="FFFFFF"/>
              </w:rPr>
              <w:t>when viewed on a Mobile</w:t>
            </w:r>
            <w:r w:rsidR="00E95ADD">
              <w:rPr>
                <w:rFonts w:ascii="Segoe UI" w:hAnsi="Segoe UI" w:cs="Segoe UI"/>
                <w:color w:val="212529"/>
                <w:shd w:val="clear" w:color="auto" w:fill="FFFFFF"/>
              </w:rPr>
              <w:t>. This ch</w:t>
            </w:r>
            <w:r w:rsidR="00C67973">
              <w:rPr>
                <w:rFonts w:ascii="Segoe UI" w:hAnsi="Segoe UI" w:cs="Segoe UI"/>
                <w:color w:val="212529"/>
                <w:shd w:val="clear" w:color="auto" w:fill="FFFFFF"/>
              </w:rPr>
              <w:t>ange will amend this so that the Table will</w:t>
            </w:r>
            <w:r w:rsidR="00E95ADD">
              <w:rPr>
                <w:rFonts w:ascii="Segoe UI" w:hAnsi="Segoe UI" w:cs="Segoe UI"/>
                <w:color w:val="212529"/>
                <w:shd w:val="clear" w:color="auto" w:fill="FFFFFF"/>
              </w:rPr>
              <w:t xml:space="preserve"> span the area of the accordion</w:t>
            </w:r>
            <w:r w:rsidR="00C67973">
              <w:rPr>
                <w:rFonts w:ascii="Segoe UI" w:hAnsi="Segoe UI" w:cs="Segoe UI"/>
                <w:color w:val="212529"/>
                <w:shd w:val="clear" w:color="auto" w:fill="FFFFFF"/>
              </w:rPr>
              <w:t xml:space="preserve"> and present a scroll bar to make further content available</w:t>
            </w:r>
            <w:r w:rsidR="00E95ADD">
              <w:rPr>
                <w:rFonts w:ascii="Segoe UI" w:hAnsi="Segoe UI" w:cs="Segoe UI"/>
                <w:color w:val="212529"/>
                <w:shd w:val="clear" w:color="auto" w:fill="FFFFFF"/>
              </w:rPr>
              <w:t>.</w:t>
            </w:r>
            <w:r>
              <w:rPr>
                <w:rFonts w:ascii="Segoe UI" w:hAnsi="Segoe UI" w:cs="Segoe UI"/>
                <w:color w:val="212529"/>
                <w:shd w:val="clear" w:color="auto" w:fill="FFFFFF"/>
              </w:rPr>
              <w:t xml:space="preserve"> </w:t>
            </w:r>
          </w:p>
          <w:p w14:paraId="674C7C20" w14:textId="0FA93A7C" w:rsidR="00CF0BC5" w:rsidRDefault="00CF0BC5" w:rsidP="00092F0B">
            <w:pPr>
              <w:rPr>
                <w:rFonts w:ascii="Segoe UI" w:hAnsi="Segoe UI" w:cs="Segoe UI"/>
                <w:color w:val="212529"/>
                <w:shd w:val="clear" w:color="auto" w:fill="FFFFFF"/>
              </w:rPr>
            </w:pPr>
          </w:p>
          <w:p w14:paraId="62D3E3BC" w14:textId="24BB85FD" w:rsidR="00CF0BC5" w:rsidRPr="0027679C" w:rsidRDefault="00CF0BC5" w:rsidP="00092F0B">
            <w:pPr>
              <w:rPr>
                <w:rFonts w:ascii="Segoe UI" w:hAnsi="Segoe UI" w:cs="Segoe UI"/>
                <w:b/>
                <w:color w:val="212529"/>
                <w:shd w:val="clear" w:color="auto" w:fill="FFFFFF"/>
              </w:rPr>
            </w:pPr>
            <w:r w:rsidRPr="00004879">
              <w:rPr>
                <w:rFonts w:ascii="Segoe UI" w:hAnsi="Segoe UI" w:cs="Segoe UI"/>
                <w:b/>
                <w:color w:val="212529"/>
                <w:shd w:val="clear" w:color="auto" w:fill="FFFFFF"/>
              </w:rPr>
              <w:t>Current Display</w:t>
            </w:r>
            <w:r>
              <w:rPr>
                <w:rFonts w:ascii="Segoe UI" w:hAnsi="Segoe UI" w:cs="Segoe UI"/>
                <w:b/>
                <w:color w:val="212529"/>
                <w:shd w:val="clear" w:color="auto" w:fill="FFFFFF"/>
              </w:rPr>
              <w:t xml:space="preserve">       </w:t>
            </w:r>
            <w:r w:rsidR="00C67973">
              <w:rPr>
                <w:rFonts w:ascii="Segoe UI" w:hAnsi="Segoe UI" w:cs="Segoe UI"/>
                <w:b/>
                <w:color w:val="212529"/>
                <w:shd w:val="clear" w:color="auto" w:fill="FFFFFF"/>
              </w:rPr>
              <w:t xml:space="preserve">                    </w:t>
            </w:r>
            <w:r>
              <w:rPr>
                <w:rFonts w:ascii="Segoe UI" w:hAnsi="Segoe UI" w:cs="Segoe UI"/>
                <w:b/>
                <w:color w:val="212529"/>
                <w:shd w:val="clear" w:color="auto" w:fill="FFFFFF"/>
              </w:rPr>
              <w:t xml:space="preserve"> </w:t>
            </w:r>
            <w:r w:rsidRPr="00004879">
              <w:rPr>
                <w:rFonts w:ascii="Segoe UI" w:hAnsi="Segoe UI" w:cs="Segoe UI"/>
                <w:b/>
                <w:color w:val="212529"/>
                <w:shd w:val="clear" w:color="auto" w:fill="FFFFFF"/>
              </w:rPr>
              <w:t>New Display</w:t>
            </w:r>
          </w:p>
          <w:p w14:paraId="65334CDB" w14:textId="10DDBB85" w:rsidR="008A09CD" w:rsidRDefault="00107974" w:rsidP="00092F0B">
            <w:pPr>
              <w:rPr>
                <w:rFonts w:ascii="Segoe UI" w:hAnsi="Segoe UI" w:cs="Segoe UI"/>
                <w:color w:val="212529"/>
                <w:shd w:val="clear" w:color="auto" w:fill="FFFFFF"/>
              </w:rPr>
            </w:pPr>
            <w:r>
              <w:rPr>
                <w:noProof/>
                <w:lang w:eastAsia="en-GB"/>
              </w:rPr>
              <w:drawing>
                <wp:inline distT="0" distB="0" distL="0" distR="0" wp14:anchorId="22A221BB" wp14:editId="7E34D6D9">
                  <wp:extent cx="1770927" cy="2468880"/>
                  <wp:effectExtent l="0" t="0" r="127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814276" cy="2529314"/>
                          </a:xfrm>
                          <a:prstGeom prst="rect">
                            <a:avLst/>
                          </a:prstGeom>
                        </pic:spPr>
                      </pic:pic>
                    </a:graphicData>
                  </a:graphic>
                </wp:inline>
              </w:drawing>
            </w:r>
            <w:r w:rsidR="00C67973">
              <w:rPr>
                <w:rFonts w:ascii="Segoe UI" w:hAnsi="Segoe UI" w:cs="Segoe UI"/>
                <w:color w:val="212529"/>
                <w:shd w:val="clear" w:color="auto" w:fill="FFFFFF"/>
              </w:rPr>
              <w:t xml:space="preserve">  </w:t>
            </w:r>
            <w:r w:rsidR="00E95ADD">
              <w:rPr>
                <w:rFonts w:ascii="Segoe UI" w:hAnsi="Segoe UI" w:cs="Segoe UI"/>
                <w:color w:val="212529"/>
                <w:shd w:val="clear" w:color="auto" w:fill="FFFFFF"/>
              </w:rPr>
              <w:t xml:space="preserve">  </w:t>
            </w:r>
            <w:r>
              <w:rPr>
                <w:rFonts w:ascii="Segoe UI" w:hAnsi="Segoe UI" w:cs="Segoe UI"/>
                <w:color w:val="212529"/>
                <w:shd w:val="clear" w:color="auto" w:fill="FFFFFF"/>
              </w:rPr>
              <w:t xml:space="preserve">  </w:t>
            </w:r>
            <w:r w:rsidR="00E95ADD">
              <w:rPr>
                <w:rFonts w:ascii="Segoe UI" w:hAnsi="Segoe UI" w:cs="Segoe UI"/>
                <w:color w:val="212529"/>
                <w:shd w:val="clear" w:color="auto" w:fill="FFFFFF"/>
              </w:rPr>
              <w:t xml:space="preserve"> </w:t>
            </w:r>
            <w:r w:rsidR="00C67973" w:rsidRPr="00C67973">
              <w:rPr>
                <w:rFonts w:ascii="Segoe UI" w:hAnsi="Segoe UI" w:cs="Segoe UI"/>
                <w:noProof/>
                <w:color w:val="212529"/>
                <w:shd w:val="clear" w:color="auto" w:fill="FFFFFF"/>
                <w:lang w:eastAsia="en-GB"/>
              </w:rPr>
              <w:drawing>
                <wp:inline distT="0" distB="0" distL="0" distR="0" wp14:anchorId="67C0E5F5" wp14:editId="05DA4E04">
                  <wp:extent cx="1769647" cy="2485469"/>
                  <wp:effectExtent l="0" t="0" r="2540" b="0"/>
                  <wp:docPr id="11" name="Picture 11" descr="C:\Users\he126504\Desktop\Accor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126504\Desktop\Accord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96607" cy="2523335"/>
                          </a:xfrm>
                          <a:prstGeom prst="rect">
                            <a:avLst/>
                          </a:prstGeom>
                          <a:noFill/>
                          <a:ln>
                            <a:noFill/>
                          </a:ln>
                        </pic:spPr>
                      </pic:pic>
                    </a:graphicData>
                  </a:graphic>
                </wp:inline>
              </w:drawing>
            </w:r>
          </w:p>
          <w:p w14:paraId="1A69B505" w14:textId="516BB962" w:rsidR="00CF0BC5" w:rsidRDefault="00CF0BC5" w:rsidP="00092F0B">
            <w:pPr>
              <w:rPr>
                <w:rFonts w:ascii="Segoe UI" w:hAnsi="Segoe UI" w:cs="Segoe UI"/>
                <w:color w:val="212529"/>
                <w:shd w:val="clear" w:color="auto" w:fill="FFFFFF"/>
              </w:rPr>
            </w:pPr>
          </w:p>
        </w:tc>
        <w:tc>
          <w:tcPr>
            <w:tcW w:w="1696" w:type="dxa"/>
          </w:tcPr>
          <w:p w14:paraId="120BFC64" w14:textId="7D19DAD5" w:rsidR="00CF0BC5" w:rsidRPr="00E95ADD" w:rsidRDefault="00E95ADD" w:rsidP="00092F0B">
            <w:pPr>
              <w:rPr>
                <w:rFonts w:ascii="Segoe UI" w:hAnsi="Segoe UI" w:cs="Segoe UI"/>
                <w:b/>
                <w:color w:val="212529"/>
                <w:shd w:val="clear" w:color="auto" w:fill="FFFFFF"/>
              </w:rPr>
            </w:pPr>
            <w:r w:rsidRPr="00E95ADD">
              <w:rPr>
                <w:rFonts w:ascii="Segoe UI" w:hAnsi="Segoe UI" w:cs="Segoe UI"/>
                <w:b/>
                <w:color w:val="212529"/>
                <w:shd w:val="clear" w:color="auto" w:fill="FFFFFF"/>
              </w:rPr>
              <w:t>HDUHB</w:t>
            </w:r>
          </w:p>
        </w:tc>
      </w:tr>
      <w:tr w:rsidR="008A09CD" w:rsidRPr="0034731D" w14:paraId="3B6D68E7" w14:textId="77777777" w:rsidTr="00E95ADD">
        <w:trPr>
          <w:trHeight w:val="504"/>
        </w:trPr>
        <w:tc>
          <w:tcPr>
            <w:tcW w:w="1696" w:type="dxa"/>
            <w:noWrap/>
          </w:tcPr>
          <w:p w14:paraId="0DADBB50" w14:textId="701136DC" w:rsidR="008A09CD" w:rsidRDefault="008A09CD" w:rsidP="00404E96">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lastRenderedPageBreak/>
              <w:t>Profile Page Update</w:t>
            </w:r>
          </w:p>
        </w:tc>
        <w:tc>
          <w:tcPr>
            <w:tcW w:w="6237" w:type="dxa"/>
            <w:noWrap/>
          </w:tcPr>
          <w:p w14:paraId="340B1200" w14:textId="55283BD2" w:rsidR="008A09CD" w:rsidRDefault="008A09CD" w:rsidP="00092F0B">
            <w:pPr>
              <w:rPr>
                <w:rFonts w:ascii="Segoe UI" w:hAnsi="Segoe UI" w:cs="Segoe UI"/>
                <w:color w:val="212529"/>
                <w:shd w:val="clear" w:color="auto" w:fill="FFFFFF"/>
              </w:rPr>
            </w:pPr>
            <w:r>
              <w:rPr>
                <w:rFonts w:ascii="Segoe UI" w:hAnsi="Segoe UI" w:cs="Segoe UI"/>
                <w:color w:val="212529"/>
                <w:shd w:val="clear" w:color="auto" w:fill="FFFFFF"/>
              </w:rPr>
              <w:t>Currently the summary text</w:t>
            </w:r>
            <w:r w:rsidRPr="008A09CD">
              <w:rPr>
                <w:rFonts w:ascii="Segoe UI" w:hAnsi="Segoe UI" w:cs="Segoe UI"/>
                <w:color w:val="212529"/>
                <w:shd w:val="clear" w:color="auto" w:fill="FFFFFF"/>
              </w:rPr>
              <w:t xml:space="preserve"> brought in on the cards </w:t>
            </w:r>
            <w:r>
              <w:rPr>
                <w:rFonts w:ascii="Segoe UI" w:hAnsi="Segoe UI" w:cs="Segoe UI"/>
                <w:color w:val="212529"/>
                <w:shd w:val="clear" w:color="auto" w:fill="FFFFFF"/>
              </w:rPr>
              <w:t>in intermittently cutting off midway through the text. This change will see this repaired – all text entered into the summary area will pull through onto the card.</w:t>
            </w:r>
          </w:p>
          <w:p w14:paraId="038BD523" w14:textId="77777777" w:rsidR="00BE0C9D" w:rsidRDefault="00BE0C9D" w:rsidP="00092F0B">
            <w:pPr>
              <w:rPr>
                <w:rFonts w:ascii="Segoe UI" w:hAnsi="Segoe UI" w:cs="Segoe UI"/>
                <w:color w:val="212529"/>
                <w:shd w:val="clear" w:color="auto" w:fill="FFFFFF"/>
              </w:rPr>
            </w:pPr>
          </w:p>
          <w:p w14:paraId="6A3596B4" w14:textId="38D92FED" w:rsidR="008A09CD" w:rsidRPr="0027679C" w:rsidRDefault="008A09CD" w:rsidP="008A09CD">
            <w:pPr>
              <w:rPr>
                <w:rFonts w:ascii="Segoe UI" w:hAnsi="Segoe UI" w:cs="Segoe UI"/>
                <w:b/>
                <w:color w:val="212529"/>
                <w:shd w:val="clear" w:color="auto" w:fill="FFFFFF"/>
              </w:rPr>
            </w:pPr>
            <w:r w:rsidRPr="00004879">
              <w:rPr>
                <w:rFonts w:ascii="Segoe UI" w:hAnsi="Segoe UI" w:cs="Segoe UI"/>
                <w:b/>
                <w:color w:val="212529"/>
                <w:shd w:val="clear" w:color="auto" w:fill="FFFFFF"/>
              </w:rPr>
              <w:t>Current Display</w:t>
            </w:r>
            <w:r>
              <w:rPr>
                <w:rFonts w:ascii="Segoe UI" w:hAnsi="Segoe UI" w:cs="Segoe UI"/>
                <w:b/>
                <w:color w:val="212529"/>
                <w:shd w:val="clear" w:color="auto" w:fill="FFFFFF"/>
              </w:rPr>
              <w:t xml:space="preserve">       </w:t>
            </w:r>
            <w:r w:rsidR="00BE0C9D">
              <w:rPr>
                <w:rFonts w:ascii="Segoe UI" w:hAnsi="Segoe UI" w:cs="Segoe UI"/>
                <w:b/>
                <w:color w:val="212529"/>
                <w:shd w:val="clear" w:color="auto" w:fill="FFFFFF"/>
              </w:rPr>
              <w:t xml:space="preserve">                     </w:t>
            </w:r>
            <w:r>
              <w:rPr>
                <w:rFonts w:ascii="Segoe UI" w:hAnsi="Segoe UI" w:cs="Segoe UI"/>
                <w:b/>
                <w:color w:val="212529"/>
                <w:shd w:val="clear" w:color="auto" w:fill="FFFFFF"/>
              </w:rPr>
              <w:t xml:space="preserve"> </w:t>
            </w:r>
            <w:r w:rsidRPr="00004879">
              <w:rPr>
                <w:rFonts w:ascii="Segoe UI" w:hAnsi="Segoe UI" w:cs="Segoe UI"/>
                <w:b/>
                <w:color w:val="212529"/>
                <w:shd w:val="clear" w:color="auto" w:fill="FFFFFF"/>
              </w:rPr>
              <w:t>New Display</w:t>
            </w:r>
          </w:p>
          <w:p w14:paraId="28E7FD7B" w14:textId="6246AF50" w:rsidR="008A09CD" w:rsidRDefault="00BE0C9D" w:rsidP="00092F0B">
            <w:pPr>
              <w:rPr>
                <w:rFonts w:ascii="Segoe UI" w:hAnsi="Segoe UI" w:cs="Segoe UI"/>
                <w:color w:val="212529"/>
                <w:shd w:val="clear" w:color="auto" w:fill="FFFFFF"/>
              </w:rPr>
            </w:pPr>
            <w:r>
              <w:rPr>
                <w:noProof/>
                <w:lang w:eastAsia="en-GB"/>
              </w:rPr>
              <w:drawing>
                <wp:inline distT="0" distB="0" distL="0" distR="0" wp14:anchorId="2D524C48" wp14:editId="34356C2D">
                  <wp:extent cx="1745106" cy="2890520"/>
                  <wp:effectExtent l="0" t="0" r="762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759743" cy="2914764"/>
                          </a:xfrm>
                          <a:prstGeom prst="rect">
                            <a:avLst/>
                          </a:prstGeom>
                        </pic:spPr>
                      </pic:pic>
                    </a:graphicData>
                  </a:graphic>
                </wp:inline>
              </w:drawing>
            </w:r>
            <w:r>
              <w:rPr>
                <w:rFonts w:ascii="Segoe UI" w:hAnsi="Segoe UI" w:cs="Segoe UI"/>
                <w:color w:val="212529"/>
                <w:shd w:val="clear" w:color="auto" w:fill="FFFFFF"/>
              </w:rPr>
              <w:t xml:space="preserve">       </w:t>
            </w:r>
            <w:r w:rsidRPr="00BE0C9D">
              <w:rPr>
                <w:rFonts w:ascii="Segoe UI" w:hAnsi="Segoe UI" w:cs="Segoe UI"/>
                <w:noProof/>
                <w:color w:val="212529"/>
                <w:shd w:val="clear" w:color="auto" w:fill="FFFFFF"/>
                <w:lang w:eastAsia="en-GB"/>
              </w:rPr>
              <w:drawing>
                <wp:inline distT="0" distB="0" distL="0" distR="0" wp14:anchorId="26570A4B" wp14:editId="711E6595">
                  <wp:extent cx="1762934" cy="2911491"/>
                  <wp:effectExtent l="0" t="0" r="8890" b="3175"/>
                  <wp:docPr id="5" name="Picture 5" descr="C:\Users\he126504\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e126504\Desktop\2.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81862" cy="2942750"/>
                          </a:xfrm>
                          <a:prstGeom prst="rect">
                            <a:avLst/>
                          </a:prstGeom>
                          <a:noFill/>
                          <a:ln>
                            <a:noFill/>
                          </a:ln>
                        </pic:spPr>
                      </pic:pic>
                    </a:graphicData>
                  </a:graphic>
                </wp:inline>
              </w:drawing>
            </w:r>
          </w:p>
          <w:p w14:paraId="5CF7A48F" w14:textId="5ED19257" w:rsidR="00BE0C9D" w:rsidRDefault="00BE0C9D" w:rsidP="00092F0B">
            <w:pPr>
              <w:rPr>
                <w:rFonts w:ascii="Segoe UI" w:hAnsi="Segoe UI" w:cs="Segoe UI"/>
                <w:color w:val="212529"/>
                <w:shd w:val="clear" w:color="auto" w:fill="FFFFFF"/>
              </w:rPr>
            </w:pPr>
          </w:p>
        </w:tc>
        <w:tc>
          <w:tcPr>
            <w:tcW w:w="1696" w:type="dxa"/>
          </w:tcPr>
          <w:p w14:paraId="2370DA24" w14:textId="5BD7B381" w:rsidR="008A09CD" w:rsidRPr="00E95ADD" w:rsidRDefault="00BE0C9D" w:rsidP="00092F0B">
            <w:pPr>
              <w:rPr>
                <w:rFonts w:ascii="Segoe UI" w:hAnsi="Segoe UI" w:cs="Segoe UI"/>
                <w:b/>
                <w:color w:val="212529"/>
                <w:shd w:val="clear" w:color="auto" w:fill="FFFFFF"/>
              </w:rPr>
            </w:pPr>
            <w:r>
              <w:rPr>
                <w:rFonts w:ascii="Segoe UI" w:hAnsi="Segoe UI" w:cs="Segoe UI"/>
                <w:b/>
                <w:color w:val="212529"/>
                <w:shd w:val="clear" w:color="auto" w:fill="FFFFFF"/>
              </w:rPr>
              <w:t>HDUHB</w:t>
            </w:r>
          </w:p>
        </w:tc>
      </w:tr>
      <w:tr w:rsidR="007C2347" w:rsidRPr="0034731D" w14:paraId="527E9D66" w14:textId="77777777" w:rsidTr="00E95ADD">
        <w:trPr>
          <w:trHeight w:val="504"/>
        </w:trPr>
        <w:tc>
          <w:tcPr>
            <w:tcW w:w="1696" w:type="dxa"/>
            <w:noWrap/>
          </w:tcPr>
          <w:p w14:paraId="356AC418" w14:textId="49042210" w:rsidR="007C2347" w:rsidRDefault="00E95ADD" w:rsidP="00404E96">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t>Accessibility Updates</w:t>
            </w:r>
          </w:p>
        </w:tc>
        <w:tc>
          <w:tcPr>
            <w:tcW w:w="6237" w:type="dxa"/>
            <w:noWrap/>
          </w:tcPr>
          <w:p w14:paraId="5BF1ACB4" w14:textId="4AB528A2" w:rsidR="007C2347" w:rsidRDefault="00380000" w:rsidP="00092F0B">
            <w:pPr>
              <w:rPr>
                <w:rFonts w:ascii="Segoe UI" w:hAnsi="Segoe UI" w:cs="Segoe UI"/>
                <w:color w:val="212529"/>
                <w:shd w:val="clear" w:color="auto" w:fill="FFFFFF"/>
              </w:rPr>
            </w:pPr>
            <w:r>
              <w:rPr>
                <w:rFonts w:ascii="Segoe UI" w:hAnsi="Segoe UI" w:cs="Segoe UI"/>
                <w:color w:val="212529"/>
                <w:shd w:val="clear" w:color="auto" w:fill="FFFFFF"/>
              </w:rPr>
              <w:t>Ongoing Accessibility updates to the CMS regarding screen readers, as advised by RNIB review</w:t>
            </w:r>
            <w:r w:rsidR="008A09CD">
              <w:rPr>
                <w:rFonts w:ascii="Segoe UI" w:hAnsi="Segoe UI" w:cs="Segoe UI"/>
                <w:color w:val="212529"/>
                <w:shd w:val="clear" w:color="auto" w:fill="FFFFFF"/>
              </w:rPr>
              <w:t xml:space="preserve">. These updates will only impact on users operating screen readers. </w:t>
            </w:r>
          </w:p>
        </w:tc>
        <w:tc>
          <w:tcPr>
            <w:tcW w:w="1696" w:type="dxa"/>
          </w:tcPr>
          <w:p w14:paraId="617B4E7B" w14:textId="038469B9" w:rsidR="007C2347" w:rsidRDefault="00E95ADD" w:rsidP="00E95ADD">
            <w:pPr>
              <w:rPr>
                <w:rFonts w:ascii="Segoe UI" w:hAnsi="Segoe UI" w:cs="Segoe UI"/>
                <w:color w:val="212529"/>
                <w:shd w:val="clear" w:color="auto" w:fill="FFFFFF"/>
              </w:rPr>
            </w:pPr>
            <w:r>
              <w:rPr>
                <w:rFonts w:ascii="Segoe UI" w:hAnsi="Segoe UI" w:cs="Segoe UI"/>
                <w:b/>
                <w:color w:val="212529"/>
                <w:shd w:val="clear" w:color="auto" w:fill="FFFFFF"/>
              </w:rPr>
              <w:t>CMS Development</w:t>
            </w:r>
            <w:r w:rsidRPr="00E95ADD">
              <w:rPr>
                <w:rFonts w:ascii="Segoe UI" w:hAnsi="Segoe UI" w:cs="Segoe UI"/>
                <w:b/>
                <w:color w:val="212529"/>
                <w:shd w:val="clear" w:color="auto" w:fill="FFFFFF"/>
              </w:rPr>
              <w:t xml:space="preserve"> Team</w:t>
            </w:r>
          </w:p>
        </w:tc>
      </w:tr>
    </w:tbl>
    <w:p w14:paraId="7F3BA120" w14:textId="77777777" w:rsidR="009F1A52" w:rsidRPr="00CD5649" w:rsidRDefault="009F1A52" w:rsidP="009F1A52">
      <w:pPr>
        <w:rPr>
          <w:rFonts w:ascii="Calibri" w:hAnsi="Calibri" w:cs="Calibri"/>
        </w:rPr>
      </w:pPr>
    </w:p>
    <w:p w14:paraId="2DA13AD1" w14:textId="77777777" w:rsidR="009F1A52" w:rsidRPr="00AB6D20" w:rsidRDefault="009F1A52" w:rsidP="00400521">
      <w:pPr>
        <w:pStyle w:val="Heading2"/>
      </w:pPr>
      <w:bookmarkStart w:id="17" w:name="_Toc524705864"/>
      <w:r w:rsidRPr="00CD5649">
        <w:t>Problems Fixed</w:t>
      </w:r>
      <w:bookmarkEnd w:id="17"/>
    </w:p>
    <w:p w14:paraId="2859118E" w14:textId="77777777" w:rsidR="009F1A52" w:rsidRPr="00CD5649" w:rsidRDefault="009F1A52" w:rsidP="00AB6D20">
      <w:pPr>
        <w:rPr>
          <w:rFonts w:ascii="Calibri" w:hAnsi="Calibri" w:cs="Calibri"/>
          <w:b/>
        </w:rPr>
      </w:pPr>
    </w:p>
    <w:p w14:paraId="7C034189" w14:textId="2940494E" w:rsidR="009F1A52" w:rsidRPr="00CD5649" w:rsidRDefault="00FE5C32" w:rsidP="009F1A52">
      <w:pPr>
        <w:rPr>
          <w:rFonts w:ascii="Calibri" w:hAnsi="Calibri" w:cs="Calibri"/>
        </w:rPr>
      </w:pPr>
      <w:r>
        <w:rPr>
          <w:rFonts w:ascii="Calibri" w:hAnsi="Calibri" w:cs="Calibri"/>
        </w:rPr>
        <w:t>N/A</w:t>
      </w:r>
    </w:p>
    <w:p w14:paraId="23F61384" w14:textId="77777777" w:rsidR="009F1A52" w:rsidRDefault="009F1A52" w:rsidP="00400521">
      <w:pPr>
        <w:pStyle w:val="Heading2"/>
      </w:pPr>
      <w:bookmarkStart w:id="18" w:name="_Toc524705865"/>
      <w:r w:rsidRPr="00CD5649">
        <w:t>New Problems Identified During Testing and Associated Workarounds</w:t>
      </w:r>
      <w:bookmarkEnd w:id="18"/>
    </w:p>
    <w:p w14:paraId="3257746A" w14:textId="77777777" w:rsidR="00AB6D20" w:rsidRPr="00400521" w:rsidRDefault="00AB6D20" w:rsidP="00AB6D20">
      <w:pPr>
        <w:rPr>
          <w:rFonts w:ascii="Calibri" w:hAnsi="Calibri"/>
        </w:rPr>
      </w:pPr>
      <w:r w:rsidRPr="00400521">
        <w:rPr>
          <w:rFonts w:ascii="Calibri" w:hAnsi="Calibri"/>
        </w:rPr>
        <w:t>N/A</w:t>
      </w:r>
    </w:p>
    <w:p w14:paraId="6019C898" w14:textId="77777777" w:rsidR="009F1A52" w:rsidRPr="00CD5649" w:rsidRDefault="009F1A52" w:rsidP="00C9180D">
      <w:pPr>
        <w:pStyle w:val="Heading2"/>
      </w:pPr>
      <w:bookmarkStart w:id="19" w:name="_Toc524705866"/>
      <w:r w:rsidRPr="00CD5649">
        <w:t>Pre-requisites to Deploy the Release</w:t>
      </w:r>
      <w:bookmarkEnd w:id="19"/>
    </w:p>
    <w:p w14:paraId="58315100" w14:textId="77777777" w:rsidR="009F1A52" w:rsidRPr="00400521" w:rsidRDefault="00AB6D20" w:rsidP="009F1A52">
      <w:pPr>
        <w:rPr>
          <w:rFonts w:ascii="Calibri" w:hAnsi="Calibri" w:cs="Calibri"/>
          <w:color w:val="auto"/>
        </w:rPr>
      </w:pPr>
      <w:r w:rsidRPr="00400521">
        <w:rPr>
          <w:rFonts w:ascii="Calibri" w:hAnsi="Calibri" w:cs="Calibri"/>
          <w:i/>
          <w:color w:val="auto"/>
          <w:lang w:val="en-US"/>
        </w:rPr>
        <w:t>N/A</w:t>
      </w:r>
    </w:p>
    <w:p w14:paraId="76FD4869" w14:textId="77777777" w:rsidR="009F1A52" w:rsidRPr="00CD5649" w:rsidRDefault="009F1A52" w:rsidP="00C9180D">
      <w:pPr>
        <w:pStyle w:val="Heading2"/>
      </w:pPr>
      <w:bookmarkStart w:id="20" w:name="_Toc524705867"/>
      <w:r w:rsidRPr="00CD5649">
        <w:lastRenderedPageBreak/>
        <w:t>Training Requirements</w:t>
      </w:r>
      <w:bookmarkEnd w:id="20"/>
    </w:p>
    <w:p w14:paraId="2ABAA12D" w14:textId="27EDC9E4" w:rsidR="0090453C" w:rsidRPr="00AB6D20" w:rsidRDefault="00000000" w:rsidP="009F1A52">
      <w:pPr>
        <w:rPr>
          <w:rFonts w:ascii="Calibri" w:hAnsi="Calibri" w:cs="Calibri"/>
        </w:rPr>
      </w:pPr>
      <w:hyperlink r:id="rId28" w:history="1">
        <w:r w:rsidR="00D70DAB" w:rsidRPr="005E1582">
          <w:rPr>
            <w:rStyle w:val="Hyperlink"/>
            <w:rFonts w:ascii="Calibri" w:hAnsi="Calibri" w:cs="Calibri"/>
          </w:rPr>
          <w:t>CMS support Site</w:t>
        </w:r>
      </w:hyperlink>
      <w:r w:rsidR="00D70DAB">
        <w:rPr>
          <w:rFonts w:ascii="Calibri" w:hAnsi="Calibri" w:cs="Calibri"/>
        </w:rPr>
        <w:t xml:space="preserve"> will be updated with any changes that </w:t>
      </w:r>
      <w:r w:rsidR="00CE1AF4">
        <w:rPr>
          <w:rFonts w:ascii="Calibri" w:hAnsi="Calibri" w:cs="Calibri"/>
        </w:rPr>
        <w:t>introduce</w:t>
      </w:r>
      <w:r w:rsidR="00D70DAB">
        <w:rPr>
          <w:rFonts w:ascii="Calibri" w:hAnsi="Calibri" w:cs="Calibri"/>
        </w:rPr>
        <w:t xml:space="preserve"> new functionality or changes to workflow.</w:t>
      </w:r>
    </w:p>
    <w:p w14:paraId="592D9676" w14:textId="77777777" w:rsidR="009F1A52" w:rsidRDefault="009F1A52" w:rsidP="00C9180D">
      <w:pPr>
        <w:pStyle w:val="Heading2"/>
      </w:pPr>
      <w:bookmarkStart w:id="21" w:name="_Toc524705868"/>
      <w:r w:rsidRPr="00CD5649">
        <w:t>Step by Step Deployment Instructions</w:t>
      </w:r>
      <w:bookmarkEnd w:id="21"/>
    </w:p>
    <w:p w14:paraId="44F20A01" w14:textId="77777777" w:rsidR="00AB6D20" w:rsidRPr="00AB6D20" w:rsidRDefault="00AB6D20" w:rsidP="00AB6D20">
      <w:pPr>
        <w:rPr>
          <w:rFonts w:ascii="Calibri" w:hAnsi="Calibri"/>
        </w:rPr>
      </w:pPr>
      <w:r w:rsidRPr="00AB6D20">
        <w:rPr>
          <w:rFonts w:ascii="Calibri" w:eastAsia="MS Mincho" w:hAnsi="Calibri" w:cs="Times New Roman"/>
          <w:color w:val="auto"/>
          <w:kern w:val="0"/>
          <w:sz w:val="24"/>
          <w:szCs w:val="24"/>
        </w:rPr>
        <w:t>No Deployment actions required by Health Boards</w:t>
      </w:r>
    </w:p>
    <w:p w14:paraId="147699BD" w14:textId="77777777" w:rsidR="009F1A52" w:rsidRDefault="009F1A52" w:rsidP="00C9180D">
      <w:pPr>
        <w:pStyle w:val="Heading2"/>
      </w:pPr>
      <w:bookmarkStart w:id="22" w:name="_Toc524705869"/>
      <w:r w:rsidRPr="00CD5649">
        <w:t>Deployment Plan</w:t>
      </w:r>
      <w:bookmarkEnd w:id="22"/>
    </w:p>
    <w:p w14:paraId="24F4A52E" w14:textId="77777777" w:rsidR="00AB6D20" w:rsidRDefault="00AB6D20" w:rsidP="00400521">
      <w:pPr>
        <w:rPr>
          <w:rFonts w:ascii="Tahoma" w:hAnsi="Tahoma" w:cs="Tahoma"/>
          <w:sz w:val="16"/>
          <w:szCs w:val="16"/>
        </w:rPr>
      </w:pPr>
      <w:r w:rsidRPr="00AB6D20">
        <w:rPr>
          <w:rFonts w:ascii="Calibri" w:hAnsi="Calibri"/>
        </w:rPr>
        <w:t>Changes to be implemented as specified in the Change Record</w:t>
      </w:r>
    </w:p>
    <w:p w14:paraId="58718E0E" w14:textId="7ECD3936" w:rsidR="00400521" w:rsidRPr="00231E44" w:rsidRDefault="00400521" w:rsidP="00231E44">
      <w:pPr>
        <w:rPr>
          <w:b/>
          <w:bCs/>
          <w:color w:val="0000FF"/>
          <w:u w:val="single"/>
        </w:rPr>
      </w:pPr>
      <w:r w:rsidRPr="00400521">
        <w:rPr>
          <w:rFonts w:ascii="Calibri" w:hAnsi="Calibri" w:cs="Tahoma"/>
        </w:rPr>
        <w:t>Release to be deployed via change record</w:t>
      </w:r>
      <w:r w:rsidR="008910E5">
        <w:rPr>
          <w:rFonts w:ascii="Calibri" w:hAnsi="Calibri" w:cs="Tahoma"/>
        </w:rPr>
        <w:t xml:space="preserve"> </w:t>
      </w:r>
      <w:hyperlink r:id="rId29" w:history="1">
        <w:r w:rsidR="00231E44" w:rsidRPr="00231E44">
          <w:rPr>
            <w:rStyle w:val="Hyperlink"/>
            <w:b/>
            <w:bCs/>
            <w:i/>
          </w:rPr>
          <w:t>71199</w:t>
        </w:r>
      </w:hyperlink>
    </w:p>
    <w:p w14:paraId="17639FB5" w14:textId="77777777" w:rsidR="009F1A52" w:rsidRDefault="009F1A52" w:rsidP="00C9180D">
      <w:pPr>
        <w:pStyle w:val="Heading2"/>
      </w:pPr>
      <w:bookmarkStart w:id="23" w:name="_Toc524705870"/>
      <w:r w:rsidRPr="00CD5649">
        <w:t>Back-Out Plan</w:t>
      </w:r>
      <w:bookmarkEnd w:id="23"/>
    </w:p>
    <w:p w14:paraId="63F29674" w14:textId="77777777" w:rsidR="00AB6D20" w:rsidRPr="00400521" w:rsidRDefault="00AB6D20" w:rsidP="00AB6D20">
      <w:pPr>
        <w:rPr>
          <w:rFonts w:ascii="Calibri" w:hAnsi="Calibri"/>
        </w:rPr>
      </w:pPr>
      <w:r w:rsidRPr="00400521">
        <w:rPr>
          <w:rFonts w:ascii="Calibri" w:hAnsi="Calibri"/>
        </w:rPr>
        <w:t>Back out as detailed on each change record</w:t>
      </w:r>
    </w:p>
    <w:p w14:paraId="6C82C6B7" w14:textId="77777777" w:rsidR="009F1A52" w:rsidRPr="00CD5649" w:rsidRDefault="00C9180D" w:rsidP="00C9180D">
      <w:pPr>
        <w:pStyle w:val="Heading2"/>
      </w:pPr>
      <w:r>
        <w:t xml:space="preserve"> </w:t>
      </w:r>
      <w:bookmarkStart w:id="24" w:name="_Toc524705871"/>
      <w:r w:rsidR="009F1A52" w:rsidRPr="00CD5649">
        <w:t>Release Available for Deployment Date</w:t>
      </w:r>
      <w:bookmarkEnd w:id="24"/>
    </w:p>
    <w:p w14:paraId="700E4DDE" w14:textId="6AED5B72" w:rsidR="009F1A52" w:rsidRPr="00400521" w:rsidRDefault="007F7964" w:rsidP="009F1A52">
      <w:pPr>
        <w:rPr>
          <w:rFonts w:ascii="Calibri" w:hAnsi="Calibri" w:cs="Calibri"/>
          <w:color w:val="auto"/>
          <w:lang w:val="en-US"/>
        </w:rPr>
      </w:pPr>
      <w:r>
        <w:rPr>
          <w:rFonts w:ascii="Calibri" w:hAnsi="Calibri" w:cs="Calibri"/>
          <w:color w:val="auto"/>
          <w:lang w:val="en-US"/>
        </w:rPr>
        <w:t>NHS Wales</w:t>
      </w:r>
      <w:r w:rsidR="00B609EE">
        <w:rPr>
          <w:rFonts w:ascii="Calibri" w:hAnsi="Calibri" w:cs="Calibri"/>
          <w:color w:val="auto"/>
          <w:lang w:val="en-US"/>
        </w:rPr>
        <w:t xml:space="preserve"> : </w:t>
      </w:r>
      <w:r w:rsidR="00CF0BC5">
        <w:rPr>
          <w:rFonts w:ascii="Calibri" w:hAnsi="Calibri" w:cs="Calibri"/>
          <w:color w:val="auto"/>
          <w:lang w:val="en-US"/>
        </w:rPr>
        <w:t>25</w:t>
      </w:r>
      <w:r w:rsidR="00231E44">
        <w:rPr>
          <w:rFonts w:ascii="Calibri" w:hAnsi="Calibri" w:cs="Calibri"/>
          <w:color w:val="auto"/>
          <w:lang w:val="en-US"/>
        </w:rPr>
        <w:t>/07</w:t>
      </w:r>
      <w:r w:rsidR="00033D9C">
        <w:rPr>
          <w:rFonts w:ascii="Calibri" w:hAnsi="Calibri" w:cs="Calibri"/>
          <w:color w:val="auto"/>
          <w:lang w:val="en-US"/>
        </w:rPr>
        <w:t>/2019</w:t>
      </w:r>
    </w:p>
    <w:p w14:paraId="5495380C" w14:textId="77777777" w:rsidR="009F1A52" w:rsidRPr="00CD5649" w:rsidRDefault="009F1A52" w:rsidP="009F1A52">
      <w:pPr>
        <w:rPr>
          <w:rFonts w:ascii="Calibri" w:hAnsi="Calibri" w:cs="Calibri"/>
        </w:rPr>
      </w:pPr>
    </w:p>
    <w:sectPr w:rsidR="009F1A52" w:rsidRPr="00CD5649" w:rsidSect="00626C2C">
      <w:headerReference w:type="default" r:id="rId30"/>
      <w:pgSz w:w="11906" w:h="16838"/>
      <w:pgMar w:top="1134" w:right="1133" w:bottom="1134" w:left="1134"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83660" w14:textId="77777777" w:rsidR="00685A82" w:rsidRDefault="00685A82" w:rsidP="0081146D">
      <w:pPr>
        <w:spacing w:line="240" w:lineRule="auto"/>
      </w:pPr>
      <w:r>
        <w:separator/>
      </w:r>
    </w:p>
  </w:endnote>
  <w:endnote w:type="continuationSeparator" w:id="0">
    <w:p w14:paraId="711BA1DE" w14:textId="77777777" w:rsidR="00685A82" w:rsidRDefault="00685A82" w:rsidP="008114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95" w:type="dxa"/>
      <w:jc w:val="center"/>
      <w:tblLook w:val="04A0" w:firstRow="1" w:lastRow="0" w:firstColumn="1" w:lastColumn="0" w:noHBand="0" w:noVBand="1"/>
    </w:tblPr>
    <w:tblGrid>
      <w:gridCol w:w="10295"/>
    </w:tblGrid>
    <w:tr w:rsidR="00FD5334" w:rsidRPr="00B34991" w14:paraId="1A1D79FA" w14:textId="77777777" w:rsidTr="0090453C">
      <w:trPr>
        <w:trHeight w:val="132"/>
        <w:jc w:val="center"/>
      </w:trPr>
      <w:tc>
        <w:tcPr>
          <w:tcW w:w="10295" w:type="dxa"/>
          <w:tcBorders>
            <w:top w:val="nil"/>
            <w:left w:val="nil"/>
            <w:bottom w:val="nil"/>
            <w:right w:val="nil"/>
          </w:tcBorders>
        </w:tcPr>
        <w:p w14:paraId="143046E1" w14:textId="77777777" w:rsidR="00FD5334" w:rsidRPr="00E54E28" w:rsidRDefault="00FD5334" w:rsidP="00626C2C">
          <w:pPr>
            <w:pStyle w:val="Footer"/>
            <w:jc w:val="center"/>
          </w:pPr>
          <w:r w:rsidRPr="00E54E28">
            <w:rPr>
              <w:rFonts w:eastAsia="Calibri"/>
              <w:b/>
              <w:noProof/>
              <w:sz w:val="14"/>
              <w:szCs w:val="14"/>
              <w:lang w:eastAsia="en-GB"/>
            </w:rPr>
            <w:t>INTERNAL</w:t>
          </w:r>
        </w:p>
        <w:p w14:paraId="1B1BF1F1" w14:textId="77777777" w:rsidR="00FD5334" w:rsidRPr="00B34991" w:rsidRDefault="00FD5334" w:rsidP="00626C2C">
          <w:pPr>
            <w:pStyle w:val="Footer"/>
            <w:jc w:val="center"/>
            <w:rPr>
              <w:rFonts w:eastAsia="Calibri"/>
              <w:b/>
              <w:noProof/>
              <w:sz w:val="14"/>
              <w:szCs w:val="14"/>
              <w:lang w:eastAsia="en-GB"/>
            </w:rPr>
          </w:pPr>
          <w:r w:rsidRPr="00B34991">
            <w:rPr>
              <w:sz w:val="16"/>
              <w:szCs w:val="16"/>
              <w:highlight w:val="lightGray"/>
            </w:rPr>
            <w:t>IF PRINTED THIS BECOMES AN UNCONTROLLED COPY</w:t>
          </w:r>
          <w:r>
            <w:rPr>
              <w:b/>
              <w:noProof/>
              <w:sz w:val="14"/>
              <w:szCs w:val="14"/>
              <w:lang w:eastAsia="en-GB"/>
            </w:rPr>
            <w:drawing>
              <wp:anchor distT="0" distB="0" distL="114300" distR="114300" simplePos="0" relativeHeight="251672576" behindDoc="0" locked="0" layoutInCell="1" allowOverlap="1" wp14:anchorId="18CEA349" wp14:editId="4A5AE9C1">
                <wp:simplePos x="0" y="0"/>
                <wp:positionH relativeFrom="column">
                  <wp:align>center</wp:align>
                </wp:positionH>
                <wp:positionV relativeFrom="paragraph">
                  <wp:posOffset>135890</wp:posOffset>
                </wp:positionV>
                <wp:extent cx="6235200" cy="46800"/>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235200" cy="46800"/>
                        </a:xfrm>
                        <a:prstGeom prst="rect">
                          <a:avLst/>
                        </a:prstGeom>
                      </pic:spPr>
                    </pic:pic>
                  </a:graphicData>
                </a:graphic>
                <wp14:sizeRelH relativeFrom="margin">
                  <wp14:pctWidth>0</wp14:pctWidth>
                </wp14:sizeRelH>
                <wp14:sizeRelV relativeFrom="margin">
                  <wp14:pctHeight>0</wp14:pctHeight>
                </wp14:sizeRelV>
              </wp:anchor>
            </w:drawing>
          </w:r>
        </w:p>
      </w:tc>
    </w:tr>
    <w:tr w:rsidR="00FD5334" w:rsidRPr="00E54E28" w14:paraId="3F828CE8" w14:textId="77777777" w:rsidTr="0090453C">
      <w:tblPrEx>
        <w:tblBorders>
          <w:left w:val="none" w:sz="0" w:space="0" w:color="auto"/>
          <w:bottom w:val="none" w:sz="0" w:space="0" w:color="auto"/>
          <w:right w:val="none" w:sz="0" w:space="0" w:color="auto"/>
          <w:insideH w:val="none" w:sz="0" w:space="0" w:color="auto"/>
          <w:insideV w:val="none" w:sz="0" w:space="0" w:color="auto"/>
        </w:tblBorders>
      </w:tblPrEx>
      <w:trPr>
        <w:trHeight w:val="137"/>
        <w:jc w:val="center"/>
      </w:trPr>
      <w:tc>
        <w:tcPr>
          <w:tcW w:w="10295" w:type="dxa"/>
          <w:tcBorders>
            <w:top w:val="nil"/>
            <w:left w:val="nil"/>
            <w:bottom w:val="nil"/>
            <w:right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9"/>
            <w:gridCol w:w="3360"/>
            <w:gridCol w:w="3236"/>
          </w:tblGrid>
          <w:tr w:rsidR="00FD5334" w:rsidRPr="00E54E28" w14:paraId="57E26FDD" w14:textId="77777777" w:rsidTr="0090453C">
            <w:tc>
              <w:tcPr>
                <w:tcW w:w="3359" w:type="dxa"/>
              </w:tcPr>
              <w:p w14:paraId="77DD33F9" w14:textId="4B329C21" w:rsidR="00FD5334" w:rsidRPr="00E54E28" w:rsidRDefault="004B5F0D" w:rsidP="005E1582">
                <w:pPr>
                  <w:pStyle w:val="Footer"/>
                  <w:rPr>
                    <w:sz w:val="14"/>
                    <w:szCs w:val="14"/>
                  </w:rPr>
                </w:pPr>
                <w:r>
                  <w:rPr>
                    <w:sz w:val="14"/>
                    <w:szCs w:val="14"/>
                  </w:rPr>
                  <w:t xml:space="preserve">Release Note </w:t>
                </w:r>
                <w:r w:rsidR="00F7344F">
                  <w:rPr>
                    <w:sz w:val="14"/>
                    <w:szCs w:val="14"/>
                  </w:rPr>
                  <w:t>June</w:t>
                </w:r>
                <w:r>
                  <w:rPr>
                    <w:sz w:val="14"/>
                    <w:szCs w:val="14"/>
                  </w:rPr>
                  <w:t xml:space="preserve"> </w:t>
                </w:r>
                <w:r w:rsidR="00687A0F">
                  <w:rPr>
                    <w:sz w:val="14"/>
                    <w:szCs w:val="14"/>
                  </w:rPr>
                  <w:t>2019</w:t>
                </w:r>
              </w:p>
            </w:tc>
            <w:tc>
              <w:tcPr>
                <w:tcW w:w="3360" w:type="dxa"/>
              </w:tcPr>
              <w:p w14:paraId="7C1FD495" w14:textId="5DF87664" w:rsidR="00FD5334" w:rsidRPr="00E54E28" w:rsidRDefault="00FD5334" w:rsidP="00626C2C">
                <w:pPr>
                  <w:pStyle w:val="Footer"/>
                  <w:jc w:val="center"/>
                  <w:rPr>
                    <w:sz w:val="14"/>
                    <w:szCs w:val="14"/>
                  </w:rPr>
                </w:pPr>
                <w:r w:rsidRPr="00E54E28">
                  <w:rPr>
                    <w:sz w:val="14"/>
                    <w:szCs w:val="14"/>
                  </w:rPr>
                  <w:t xml:space="preserve">Page </w:t>
                </w:r>
                <w:r w:rsidRPr="00E54E28">
                  <w:rPr>
                    <w:sz w:val="14"/>
                    <w:szCs w:val="14"/>
                  </w:rPr>
                  <w:fldChar w:fldCharType="begin"/>
                </w:r>
                <w:r w:rsidRPr="00E54E28">
                  <w:rPr>
                    <w:sz w:val="14"/>
                    <w:szCs w:val="14"/>
                  </w:rPr>
                  <w:instrText xml:space="preserve"> PAGE   \* MERGEFORMAT </w:instrText>
                </w:r>
                <w:r w:rsidRPr="00E54E28">
                  <w:rPr>
                    <w:sz w:val="14"/>
                    <w:szCs w:val="14"/>
                  </w:rPr>
                  <w:fldChar w:fldCharType="separate"/>
                </w:r>
                <w:r w:rsidR="00C67973">
                  <w:rPr>
                    <w:noProof/>
                    <w:sz w:val="14"/>
                    <w:szCs w:val="14"/>
                  </w:rPr>
                  <w:t>5</w:t>
                </w:r>
                <w:r w:rsidRPr="00E54E28">
                  <w:rPr>
                    <w:noProof/>
                    <w:sz w:val="14"/>
                    <w:szCs w:val="14"/>
                  </w:rPr>
                  <w:fldChar w:fldCharType="end"/>
                </w:r>
                <w:r w:rsidRPr="00E54E28">
                  <w:rPr>
                    <w:noProof/>
                    <w:sz w:val="14"/>
                    <w:szCs w:val="14"/>
                  </w:rPr>
                  <w:t xml:space="preserve"> of </w:t>
                </w:r>
                <w:r w:rsidRPr="00E54E28">
                  <w:rPr>
                    <w:noProof/>
                    <w:sz w:val="14"/>
                    <w:szCs w:val="14"/>
                  </w:rPr>
                  <w:fldChar w:fldCharType="begin"/>
                </w:r>
                <w:r w:rsidRPr="00E54E28">
                  <w:rPr>
                    <w:noProof/>
                    <w:sz w:val="14"/>
                    <w:szCs w:val="14"/>
                  </w:rPr>
                  <w:instrText xml:space="preserve"> NUMPAGES   \* MERGEFORMAT </w:instrText>
                </w:r>
                <w:r w:rsidRPr="00E54E28">
                  <w:rPr>
                    <w:noProof/>
                    <w:sz w:val="14"/>
                    <w:szCs w:val="14"/>
                  </w:rPr>
                  <w:fldChar w:fldCharType="separate"/>
                </w:r>
                <w:r w:rsidR="00C67973">
                  <w:rPr>
                    <w:noProof/>
                    <w:sz w:val="14"/>
                    <w:szCs w:val="14"/>
                  </w:rPr>
                  <w:t>7</w:t>
                </w:r>
                <w:r w:rsidRPr="00E54E28">
                  <w:rPr>
                    <w:noProof/>
                    <w:sz w:val="14"/>
                    <w:szCs w:val="14"/>
                  </w:rPr>
                  <w:fldChar w:fldCharType="end"/>
                </w:r>
              </w:p>
            </w:tc>
            <w:tc>
              <w:tcPr>
                <w:tcW w:w="3236" w:type="dxa"/>
              </w:tcPr>
              <w:p w14:paraId="6C2B6584" w14:textId="27F69E9E" w:rsidR="00FD5334" w:rsidRPr="00E54E28" w:rsidRDefault="00687A0F" w:rsidP="00AB6D20">
                <w:pPr>
                  <w:pStyle w:val="Footer"/>
                  <w:jc w:val="right"/>
                  <w:rPr>
                    <w:sz w:val="14"/>
                    <w:szCs w:val="14"/>
                  </w:rPr>
                </w:pPr>
                <w:r>
                  <w:rPr>
                    <w:sz w:val="14"/>
                    <w:szCs w:val="14"/>
                  </w:rPr>
                  <w:t>Author: Helen McGrath</w:t>
                </w:r>
              </w:p>
            </w:tc>
          </w:tr>
          <w:tr w:rsidR="00FD5334" w:rsidRPr="00E54E28" w14:paraId="455C4ECD" w14:textId="77777777" w:rsidTr="0090453C">
            <w:trPr>
              <w:trHeight w:val="80"/>
            </w:trPr>
            <w:tc>
              <w:tcPr>
                <w:tcW w:w="3359" w:type="dxa"/>
              </w:tcPr>
              <w:p w14:paraId="24EA5551" w14:textId="77777777" w:rsidR="00FD5334" w:rsidRPr="00E54E28" w:rsidRDefault="00FD5334" w:rsidP="00626C2C">
                <w:pPr>
                  <w:pStyle w:val="Footer"/>
                  <w:jc w:val="center"/>
                  <w:rPr>
                    <w:sz w:val="14"/>
                    <w:szCs w:val="14"/>
                  </w:rPr>
                </w:pPr>
              </w:p>
            </w:tc>
            <w:tc>
              <w:tcPr>
                <w:tcW w:w="3360" w:type="dxa"/>
              </w:tcPr>
              <w:p w14:paraId="4CD7CAB5" w14:textId="77777777" w:rsidR="00FD5334" w:rsidRPr="00E54E28" w:rsidRDefault="00FD5334" w:rsidP="00626C2C">
                <w:pPr>
                  <w:pStyle w:val="Footer"/>
                  <w:jc w:val="center"/>
                  <w:rPr>
                    <w:sz w:val="14"/>
                    <w:szCs w:val="14"/>
                  </w:rPr>
                </w:pPr>
              </w:p>
            </w:tc>
            <w:tc>
              <w:tcPr>
                <w:tcW w:w="3236" w:type="dxa"/>
              </w:tcPr>
              <w:p w14:paraId="0D886A22" w14:textId="77777777" w:rsidR="00FD5334" w:rsidRPr="00E54E28" w:rsidRDefault="00FD5334" w:rsidP="00626C2C">
                <w:pPr>
                  <w:pStyle w:val="Footer"/>
                  <w:jc w:val="right"/>
                  <w:rPr>
                    <w:sz w:val="14"/>
                    <w:szCs w:val="14"/>
                  </w:rPr>
                </w:pPr>
                <w:r>
                  <w:rPr>
                    <w:sz w:val="14"/>
                    <w:szCs w:val="14"/>
                  </w:rPr>
                  <w:t>Approver: Michele Golpaykar-rad</w:t>
                </w:r>
              </w:p>
            </w:tc>
          </w:tr>
        </w:tbl>
        <w:p w14:paraId="0147EE03" w14:textId="77777777" w:rsidR="00FD5334" w:rsidRPr="00E54E28" w:rsidRDefault="00FD5334" w:rsidP="00626C2C">
          <w:pPr>
            <w:pStyle w:val="Footer"/>
            <w:jc w:val="center"/>
            <w:rPr>
              <w:sz w:val="14"/>
              <w:szCs w:val="14"/>
            </w:rPr>
          </w:pPr>
        </w:p>
      </w:tc>
    </w:tr>
  </w:tbl>
  <w:p w14:paraId="0E647362" w14:textId="77777777" w:rsidR="00FD5334" w:rsidRPr="002D4717" w:rsidRDefault="00FD5334" w:rsidP="00626C2C">
    <w:pPr>
      <w:pStyle w:val="Footer"/>
      <w:shd w:val="clear" w:color="auto" w:fill="FFFFFF"/>
      <w:tabs>
        <w:tab w:val="left" w:pos="720"/>
      </w:tabs>
      <w:rPr>
        <w:rFonts w:asciiTheme="minorHAnsi" w:hAnsiTheme="minorHAnsi" w:cstheme="minorHAnsi"/>
        <w:color w:val="000000"/>
        <w:sz w:val="14"/>
        <w:szCs w:val="14"/>
      </w:rPr>
    </w:pPr>
    <w:r>
      <w:rPr>
        <w:b/>
        <w:noProof/>
        <w:color w:val="000000"/>
        <w:sz w:val="14"/>
        <w:szCs w:val="14"/>
        <w:lang w:eastAsia="en-GB"/>
      </w:rPr>
      <mc:AlternateContent>
        <mc:Choice Requires="wps">
          <w:drawing>
            <wp:anchor distT="0" distB="0" distL="114300" distR="114300" simplePos="0" relativeHeight="251657216" behindDoc="0" locked="0" layoutInCell="1" allowOverlap="1" wp14:anchorId="1CC680D5" wp14:editId="06493E8E">
              <wp:simplePos x="0" y="0"/>
              <wp:positionH relativeFrom="page">
                <wp:posOffset>25400</wp:posOffset>
              </wp:positionH>
              <wp:positionV relativeFrom="paragraph">
                <wp:posOffset>-614680</wp:posOffset>
              </wp:positionV>
              <wp:extent cx="406400" cy="701040"/>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701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F73A6" w14:textId="77777777" w:rsidR="00FD5334" w:rsidRPr="00CB51EA" w:rsidRDefault="00FD5334" w:rsidP="004F3C9C">
                          <w:pPr>
                            <w:spacing w:line="240" w:lineRule="auto"/>
                            <w:rPr>
                              <w:sz w:val="12"/>
                              <w:szCs w:val="12"/>
                            </w:rPr>
                          </w:pPr>
                          <w:r>
                            <w:rPr>
                              <w:sz w:val="12"/>
                              <w:szCs w:val="12"/>
                            </w:rPr>
                            <w:t>TEM-POL-v5</w:t>
                          </w:r>
                        </w:p>
                      </w:txbxContent>
                    </wps:txbx>
                    <wps:bodyPr rot="0" vert="vert270"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CC680D5" id="_x0000_t202" coordsize="21600,21600" o:spt="202" path="m,l,21600r21600,l21600,xe">
              <v:stroke joinstyle="miter"/>
              <v:path gradientshapeok="t" o:connecttype="rect"/>
            </v:shapetype>
            <v:shape id="Text Box 3" o:spid="_x0000_s1026" type="#_x0000_t202" style="position:absolute;margin-left:2pt;margin-top:-48.4pt;width:32pt;height:55.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" stroked="f">
              <v:textbox style="layout-flow:vertical;mso-layout-flow-alt:bottom-to-top">
                <w:txbxContent>
                  <w:p w14:paraId="3B4F73A6" w14:textId="77777777" w:rsidR="00FD5334" w:rsidRPr="00CB51EA" w:rsidRDefault="00FD5334" w:rsidP="004F3C9C">
                    <w:pPr>
                      <w:spacing w:line="240" w:lineRule="auto"/>
                      <w:rPr>
                        <w:sz w:val="12"/>
                        <w:szCs w:val="12"/>
                      </w:rPr>
                    </w:pPr>
                    <w:r>
                      <w:rPr>
                        <w:sz w:val="12"/>
                        <w:szCs w:val="12"/>
                      </w:rPr>
                      <w:t>TEM-POL-v5</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CD910" w14:textId="77777777" w:rsidR="00685A82" w:rsidRDefault="00685A82" w:rsidP="0081146D">
      <w:pPr>
        <w:spacing w:line="240" w:lineRule="auto"/>
      </w:pPr>
      <w:r>
        <w:separator/>
      </w:r>
    </w:p>
  </w:footnote>
  <w:footnote w:type="continuationSeparator" w:id="0">
    <w:p w14:paraId="160D0FD1" w14:textId="77777777" w:rsidR="00685A82" w:rsidRDefault="00685A82" w:rsidP="008114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DEB01" w14:textId="77777777" w:rsidR="00FD5334" w:rsidRDefault="00FD5334" w:rsidP="00626C2C">
    <w:pPr>
      <w:pStyle w:val="Header"/>
    </w:pPr>
    <w:r w:rsidRPr="008F113D">
      <w:rPr>
        <w:noProof/>
        <w:sz w:val="28"/>
        <w:szCs w:val="28"/>
        <w:lang w:eastAsia="en-GB"/>
      </w:rPr>
      <w:drawing>
        <wp:anchor distT="0" distB="0" distL="114300" distR="114300" simplePos="0" relativeHeight="251670528" behindDoc="0" locked="0" layoutInCell="1" allowOverlap="1" wp14:anchorId="5C4EF9BB" wp14:editId="5CCF53CC">
          <wp:simplePos x="0" y="0"/>
          <wp:positionH relativeFrom="margin">
            <wp:align>center</wp:align>
          </wp:positionH>
          <wp:positionV relativeFrom="paragraph">
            <wp:posOffset>158750</wp:posOffset>
          </wp:positionV>
          <wp:extent cx="6642000" cy="896400"/>
          <wp:effectExtent l="0" t="0" r="6985" b="0"/>
          <wp:wrapSquare wrapText="bothSides"/>
          <wp:docPr id="9" name="Picture 9"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8E444" w14:textId="77777777" w:rsidR="00FD5334" w:rsidRPr="009B2791" w:rsidRDefault="00FD5334" w:rsidP="00626C2C">
    <w:pPr>
      <w:pStyle w:val="Header"/>
      <w:tabs>
        <w:tab w:val="clear" w:pos="4513"/>
        <w:tab w:val="center" w:pos="5103"/>
      </w:tabs>
      <w:ind w:left="-454"/>
      <w:rPr>
        <w:rFonts w:ascii="Verdana" w:hAnsi="Verdana"/>
        <w:sz w:val="16"/>
        <w:szCs w:val="16"/>
      </w:rPr>
    </w:pPr>
    <w:r w:rsidRPr="008F113D">
      <w:rPr>
        <w:noProof/>
        <w:sz w:val="28"/>
        <w:szCs w:val="28"/>
        <w:lang w:eastAsia="en-GB"/>
      </w:rPr>
      <w:drawing>
        <wp:anchor distT="0" distB="0" distL="114300" distR="114300" simplePos="0" relativeHeight="251674624" behindDoc="0" locked="0" layoutInCell="1" allowOverlap="1" wp14:anchorId="42F17287" wp14:editId="43C36D93">
          <wp:simplePos x="0" y="0"/>
          <wp:positionH relativeFrom="margin">
            <wp:align>center</wp:align>
          </wp:positionH>
          <wp:positionV relativeFrom="paragraph">
            <wp:posOffset>122555</wp:posOffset>
          </wp:positionV>
          <wp:extent cx="6642000" cy="896400"/>
          <wp:effectExtent l="0" t="0" r="6985" b="0"/>
          <wp:wrapSquare wrapText="bothSides"/>
          <wp:docPr id="6" name="Picture 6"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E78E8"/>
    <w:multiLevelType w:val="multilevel"/>
    <w:tmpl w:val="4EDA5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331E7"/>
    <w:multiLevelType w:val="multilevel"/>
    <w:tmpl w:val="C840E1C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576" w:hanging="576"/>
      </w:pPr>
      <w:rPr>
        <w:rFonts w:hint="default"/>
      </w:rPr>
    </w:lvl>
    <w:lvl w:ilvl="2">
      <w:start w:val="1"/>
      <w:numFmt w:val="decimal"/>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Appendix %7"/>
      <w:lvlJc w:val="left"/>
      <w:pPr>
        <w:tabs>
          <w:tab w:val="num" w:pos="1296"/>
        </w:tabs>
        <w:ind w:left="1296" w:hanging="1296"/>
      </w:pPr>
      <w:rPr>
        <w:rFonts w:hint="default"/>
      </w:rPr>
    </w:lvl>
    <w:lvl w:ilvl="7">
      <w:start w:val="1"/>
      <w:numFmt w:val="decimal"/>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FE70B07"/>
    <w:multiLevelType w:val="hybridMultilevel"/>
    <w:tmpl w:val="E4423654"/>
    <w:lvl w:ilvl="0" w:tplc="838E3EB0">
      <w:start w:val="1"/>
      <w:numFmt w:val="bullet"/>
      <w:pStyle w:val="Head2Bullet"/>
      <w:lvlText w:val=""/>
      <w:lvlJc w:val="left"/>
      <w:pPr>
        <w:tabs>
          <w:tab w:val="num" w:pos="1985"/>
        </w:tabs>
        <w:ind w:left="2705" w:hanging="1004"/>
      </w:pPr>
      <w:rPr>
        <w:rFonts w:ascii="Symbol" w:hAnsi="Symbol" w:hint="default"/>
      </w:rPr>
    </w:lvl>
    <w:lvl w:ilvl="1" w:tplc="08090003" w:tentative="1">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3" w15:restartNumberingAfterBreak="0">
    <w:nsid w:val="23C16B22"/>
    <w:multiLevelType w:val="hybridMultilevel"/>
    <w:tmpl w:val="D59E9F40"/>
    <w:lvl w:ilvl="0" w:tplc="3BEE7C74">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AB0B8F"/>
    <w:multiLevelType w:val="multilevel"/>
    <w:tmpl w:val="42AC4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1816ED"/>
    <w:multiLevelType w:val="hybridMultilevel"/>
    <w:tmpl w:val="8BE20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91629F"/>
    <w:multiLevelType w:val="hybridMultilevel"/>
    <w:tmpl w:val="D7D472D4"/>
    <w:lvl w:ilvl="0" w:tplc="EF66AF28">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9F422D2C">
      <w:start w:val="1"/>
      <w:numFmt w:val="bullet"/>
      <w:pStyle w:val="Head3Bullet"/>
      <w:lvlText w:val=""/>
      <w:lvlJc w:val="left"/>
      <w:pPr>
        <w:tabs>
          <w:tab w:val="num" w:pos="2160"/>
        </w:tabs>
        <w:ind w:left="2160" w:hanging="360"/>
      </w:pPr>
      <w:rPr>
        <w:rFonts w:ascii="Symbol" w:hAnsi="Symbol" w:hint="default"/>
        <w:color w:val="333333"/>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2F05A0"/>
    <w:multiLevelType w:val="hybridMultilevel"/>
    <w:tmpl w:val="0344C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505A23"/>
    <w:multiLevelType w:val="hybridMultilevel"/>
    <w:tmpl w:val="FB06C96E"/>
    <w:lvl w:ilvl="0" w:tplc="04090001">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9" w15:restartNumberingAfterBreak="0">
    <w:nsid w:val="44FF3C52"/>
    <w:multiLevelType w:val="hybridMultilevel"/>
    <w:tmpl w:val="F0EE677A"/>
    <w:lvl w:ilvl="0" w:tplc="1BE6921C">
      <w:start w:val="1"/>
      <w:numFmt w:val="bullet"/>
      <w:pStyle w:val="Head1Bullet"/>
      <w:lvlText w:val=""/>
      <w:lvlJc w:val="left"/>
      <w:pPr>
        <w:tabs>
          <w:tab w:val="num" w:pos="1701"/>
        </w:tabs>
        <w:ind w:left="2280" w:hanging="1004"/>
      </w:pPr>
      <w:rPr>
        <w:rFonts w:ascii="Symbol" w:hAnsi="Symbol" w:hint="default"/>
      </w:rPr>
    </w:lvl>
    <w:lvl w:ilvl="1" w:tplc="08090003" w:tentative="1">
      <w:start w:val="1"/>
      <w:numFmt w:val="bullet"/>
      <w:lvlText w:val="o"/>
      <w:lvlJc w:val="left"/>
      <w:pPr>
        <w:tabs>
          <w:tab w:val="num" w:pos="2716"/>
        </w:tabs>
        <w:ind w:left="2716" w:hanging="360"/>
      </w:pPr>
      <w:rPr>
        <w:rFonts w:ascii="Courier New" w:hAnsi="Courier New" w:cs="Courier New" w:hint="default"/>
      </w:rPr>
    </w:lvl>
    <w:lvl w:ilvl="2" w:tplc="08090005" w:tentative="1">
      <w:start w:val="1"/>
      <w:numFmt w:val="bullet"/>
      <w:lvlText w:val=""/>
      <w:lvlJc w:val="left"/>
      <w:pPr>
        <w:tabs>
          <w:tab w:val="num" w:pos="3436"/>
        </w:tabs>
        <w:ind w:left="3436" w:hanging="360"/>
      </w:pPr>
      <w:rPr>
        <w:rFonts w:ascii="Wingdings" w:hAnsi="Wingdings" w:hint="default"/>
      </w:rPr>
    </w:lvl>
    <w:lvl w:ilvl="3" w:tplc="08090001" w:tentative="1">
      <w:start w:val="1"/>
      <w:numFmt w:val="bullet"/>
      <w:lvlText w:val=""/>
      <w:lvlJc w:val="left"/>
      <w:pPr>
        <w:tabs>
          <w:tab w:val="num" w:pos="4156"/>
        </w:tabs>
        <w:ind w:left="4156" w:hanging="360"/>
      </w:pPr>
      <w:rPr>
        <w:rFonts w:ascii="Symbol" w:hAnsi="Symbol" w:hint="default"/>
      </w:rPr>
    </w:lvl>
    <w:lvl w:ilvl="4" w:tplc="08090003" w:tentative="1">
      <w:start w:val="1"/>
      <w:numFmt w:val="bullet"/>
      <w:lvlText w:val="o"/>
      <w:lvlJc w:val="left"/>
      <w:pPr>
        <w:tabs>
          <w:tab w:val="num" w:pos="4876"/>
        </w:tabs>
        <w:ind w:left="4876" w:hanging="360"/>
      </w:pPr>
      <w:rPr>
        <w:rFonts w:ascii="Courier New" w:hAnsi="Courier New" w:cs="Courier New" w:hint="default"/>
      </w:rPr>
    </w:lvl>
    <w:lvl w:ilvl="5" w:tplc="08090005" w:tentative="1">
      <w:start w:val="1"/>
      <w:numFmt w:val="bullet"/>
      <w:lvlText w:val=""/>
      <w:lvlJc w:val="left"/>
      <w:pPr>
        <w:tabs>
          <w:tab w:val="num" w:pos="5596"/>
        </w:tabs>
        <w:ind w:left="5596" w:hanging="360"/>
      </w:pPr>
      <w:rPr>
        <w:rFonts w:ascii="Wingdings" w:hAnsi="Wingdings" w:hint="default"/>
      </w:rPr>
    </w:lvl>
    <w:lvl w:ilvl="6" w:tplc="08090001" w:tentative="1">
      <w:start w:val="1"/>
      <w:numFmt w:val="bullet"/>
      <w:lvlText w:val=""/>
      <w:lvlJc w:val="left"/>
      <w:pPr>
        <w:tabs>
          <w:tab w:val="num" w:pos="6316"/>
        </w:tabs>
        <w:ind w:left="6316" w:hanging="360"/>
      </w:pPr>
      <w:rPr>
        <w:rFonts w:ascii="Symbol" w:hAnsi="Symbol" w:hint="default"/>
      </w:rPr>
    </w:lvl>
    <w:lvl w:ilvl="7" w:tplc="08090003" w:tentative="1">
      <w:start w:val="1"/>
      <w:numFmt w:val="bullet"/>
      <w:lvlText w:val="o"/>
      <w:lvlJc w:val="left"/>
      <w:pPr>
        <w:tabs>
          <w:tab w:val="num" w:pos="7036"/>
        </w:tabs>
        <w:ind w:left="7036" w:hanging="360"/>
      </w:pPr>
      <w:rPr>
        <w:rFonts w:ascii="Courier New" w:hAnsi="Courier New" w:cs="Courier New" w:hint="default"/>
      </w:rPr>
    </w:lvl>
    <w:lvl w:ilvl="8" w:tplc="08090005" w:tentative="1">
      <w:start w:val="1"/>
      <w:numFmt w:val="bullet"/>
      <w:lvlText w:val=""/>
      <w:lvlJc w:val="left"/>
      <w:pPr>
        <w:tabs>
          <w:tab w:val="num" w:pos="7756"/>
        </w:tabs>
        <w:ind w:left="7756" w:hanging="360"/>
      </w:pPr>
      <w:rPr>
        <w:rFonts w:ascii="Wingdings" w:hAnsi="Wingdings" w:hint="default"/>
      </w:rPr>
    </w:lvl>
  </w:abstractNum>
  <w:abstractNum w:abstractNumId="10" w15:restartNumberingAfterBreak="0">
    <w:nsid w:val="55AA2941"/>
    <w:multiLevelType w:val="hybridMultilevel"/>
    <w:tmpl w:val="907200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AAE0FFE"/>
    <w:multiLevelType w:val="hybridMultilevel"/>
    <w:tmpl w:val="977632B8"/>
    <w:lvl w:ilvl="0" w:tplc="B02CFE3C">
      <w:start w:val="1"/>
      <w:numFmt w:val="decimal"/>
      <w:lvlText w:val="%1."/>
      <w:lvlJc w:val="left"/>
      <w:pPr>
        <w:tabs>
          <w:tab w:val="num" w:pos="720"/>
        </w:tabs>
        <w:ind w:left="720" w:hanging="360"/>
      </w:pPr>
      <w:rPr>
        <w:rFonts w:ascii="Times New Roman" w:hAnsi="Times New Roman" w:hint="default"/>
        <w:b w:val="0"/>
        <w:i/>
        <w:color w:val="0000FF"/>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CEF0897"/>
    <w:multiLevelType w:val="multilevel"/>
    <w:tmpl w:val="BC5811F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6E53289F"/>
    <w:multiLevelType w:val="hybridMultilevel"/>
    <w:tmpl w:val="2DC06A1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F7520E0"/>
    <w:multiLevelType w:val="multilevel"/>
    <w:tmpl w:val="96387E96"/>
    <w:lvl w:ilvl="0">
      <w:start w:val="1"/>
      <w:numFmt w:val="decimal"/>
      <w:lvlText w:val="%1"/>
      <w:lvlJc w:val="left"/>
      <w:pPr>
        <w:tabs>
          <w:tab w:val="num" w:pos="567"/>
        </w:tabs>
        <w:ind w:left="567" w:hanging="567"/>
      </w:pPr>
      <w:rPr>
        <w:rFonts w:hint="default"/>
      </w:rPr>
    </w:lvl>
    <w:lvl w:ilvl="1">
      <w:start w:val="2"/>
      <w:numFmt w:val="decimal"/>
      <w:lvlText w:val="%1.%2"/>
      <w:lvlJc w:val="left"/>
      <w:pPr>
        <w:tabs>
          <w:tab w:val="num" w:pos="851"/>
        </w:tabs>
        <w:ind w:left="576" w:hanging="576"/>
      </w:pPr>
      <w:rPr>
        <w:rFonts w:hint="default"/>
      </w:rPr>
    </w:lvl>
    <w:lvl w:ilvl="2">
      <w:start w:val="1"/>
      <w:numFmt w:val="decimal"/>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Appendix %7"/>
      <w:lvlJc w:val="left"/>
      <w:pPr>
        <w:tabs>
          <w:tab w:val="num" w:pos="1296"/>
        </w:tabs>
        <w:ind w:left="1296" w:hanging="1296"/>
      </w:pPr>
      <w:rPr>
        <w:rFonts w:hint="default"/>
      </w:rPr>
    </w:lvl>
    <w:lvl w:ilvl="7">
      <w:start w:val="1"/>
      <w:numFmt w:val="decimal"/>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548494752">
    <w:abstractNumId w:val="2"/>
  </w:num>
  <w:num w:numId="2" w16cid:durableId="1303464487">
    <w:abstractNumId w:val="9"/>
  </w:num>
  <w:num w:numId="3" w16cid:durableId="2085448824">
    <w:abstractNumId w:val="6"/>
  </w:num>
  <w:num w:numId="4" w16cid:durableId="1681858461">
    <w:abstractNumId w:val="1"/>
  </w:num>
  <w:num w:numId="5" w16cid:durableId="613902907">
    <w:abstractNumId w:val="3"/>
  </w:num>
  <w:num w:numId="6" w16cid:durableId="123234336">
    <w:abstractNumId w:val="10"/>
  </w:num>
  <w:num w:numId="7" w16cid:durableId="983319385">
    <w:abstractNumId w:val="1"/>
    <w:lvlOverride w:ilvl="0">
      <w:startOverride w:val="12"/>
    </w:lvlOverride>
    <w:lvlOverride w:ilvl="1">
      <w:startOverride w:val="3"/>
    </w:lvlOverride>
  </w:num>
  <w:num w:numId="8" w16cid:durableId="818157306">
    <w:abstractNumId w:val="8"/>
  </w:num>
  <w:num w:numId="9" w16cid:durableId="665858841">
    <w:abstractNumId w:val="11"/>
  </w:num>
  <w:num w:numId="10" w16cid:durableId="1983584557">
    <w:abstractNumId w:val="13"/>
  </w:num>
  <w:num w:numId="11" w16cid:durableId="745952272">
    <w:abstractNumId w:val="12"/>
  </w:num>
  <w:num w:numId="12" w16cid:durableId="445808217">
    <w:abstractNumId w:val="14"/>
  </w:num>
  <w:num w:numId="13" w16cid:durableId="1945458535">
    <w:abstractNumId w:val="7"/>
  </w:num>
  <w:num w:numId="14" w16cid:durableId="168755874">
    <w:abstractNumId w:val="0"/>
  </w:num>
  <w:num w:numId="15" w16cid:durableId="1442414561">
    <w:abstractNumId w:val="4"/>
  </w:num>
  <w:num w:numId="16" w16cid:durableId="117692135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D20"/>
    <w:rsid w:val="00004879"/>
    <w:rsid w:val="00024A18"/>
    <w:rsid w:val="00025804"/>
    <w:rsid w:val="00033D9C"/>
    <w:rsid w:val="000412B8"/>
    <w:rsid w:val="000421D6"/>
    <w:rsid w:val="00074162"/>
    <w:rsid w:val="00080DD9"/>
    <w:rsid w:val="00086211"/>
    <w:rsid w:val="00092F0B"/>
    <w:rsid w:val="000A0ECE"/>
    <w:rsid w:val="000A7FF2"/>
    <w:rsid w:val="000B1C58"/>
    <w:rsid w:val="000B1E33"/>
    <w:rsid w:val="000B308E"/>
    <w:rsid w:val="000B68DC"/>
    <w:rsid w:val="000C2D78"/>
    <w:rsid w:val="000D6217"/>
    <w:rsid w:val="000E3097"/>
    <w:rsid w:val="000E5F87"/>
    <w:rsid w:val="000F02FD"/>
    <w:rsid w:val="00107974"/>
    <w:rsid w:val="00110358"/>
    <w:rsid w:val="0011162D"/>
    <w:rsid w:val="001165C1"/>
    <w:rsid w:val="00125EF6"/>
    <w:rsid w:val="001302DD"/>
    <w:rsid w:val="00137C38"/>
    <w:rsid w:val="00140047"/>
    <w:rsid w:val="001442BA"/>
    <w:rsid w:val="00153762"/>
    <w:rsid w:val="001728F2"/>
    <w:rsid w:val="00181FB1"/>
    <w:rsid w:val="00183F74"/>
    <w:rsid w:val="001A3E5A"/>
    <w:rsid w:val="001B3B0C"/>
    <w:rsid w:val="001B5922"/>
    <w:rsid w:val="001B6CE2"/>
    <w:rsid w:val="001C0DB2"/>
    <w:rsid w:val="001C6BD0"/>
    <w:rsid w:val="001D2D0C"/>
    <w:rsid w:val="001D48D3"/>
    <w:rsid w:val="001E0B1B"/>
    <w:rsid w:val="001F1769"/>
    <w:rsid w:val="0020792D"/>
    <w:rsid w:val="002112AF"/>
    <w:rsid w:val="002214C3"/>
    <w:rsid w:val="00227E62"/>
    <w:rsid w:val="002317B1"/>
    <w:rsid w:val="00231E44"/>
    <w:rsid w:val="002325FE"/>
    <w:rsid w:val="00232F1B"/>
    <w:rsid w:val="002425EE"/>
    <w:rsid w:val="002426CE"/>
    <w:rsid w:val="002529A9"/>
    <w:rsid w:val="00255E2E"/>
    <w:rsid w:val="0027679C"/>
    <w:rsid w:val="00283C03"/>
    <w:rsid w:val="002B6219"/>
    <w:rsid w:val="002C3120"/>
    <w:rsid w:val="002D4096"/>
    <w:rsid w:val="002D4717"/>
    <w:rsid w:val="002F00C1"/>
    <w:rsid w:val="002F2405"/>
    <w:rsid w:val="002F6158"/>
    <w:rsid w:val="003222B1"/>
    <w:rsid w:val="003227D5"/>
    <w:rsid w:val="00325120"/>
    <w:rsid w:val="00331819"/>
    <w:rsid w:val="00335ADE"/>
    <w:rsid w:val="00342738"/>
    <w:rsid w:val="0034731D"/>
    <w:rsid w:val="00347E3D"/>
    <w:rsid w:val="0036215D"/>
    <w:rsid w:val="00366477"/>
    <w:rsid w:val="00370EA2"/>
    <w:rsid w:val="00377446"/>
    <w:rsid w:val="00380000"/>
    <w:rsid w:val="00380C86"/>
    <w:rsid w:val="00385D72"/>
    <w:rsid w:val="00390934"/>
    <w:rsid w:val="003919A3"/>
    <w:rsid w:val="00395A9A"/>
    <w:rsid w:val="003960E3"/>
    <w:rsid w:val="003A14A0"/>
    <w:rsid w:val="003B470F"/>
    <w:rsid w:val="003C3DD4"/>
    <w:rsid w:val="003D2345"/>
    <w:rsid w:val="003E1A14"/>
    <w:rsid w:val="003E3731"/>
    <w:rsid w:val="00400521"/>
    <w:rsid w:val="00400828"/>
    <w:rsid w:val="00401F2F"/>
    <w:rsid w:val="00404E96"/>
    <w:rsid w:val="00405A61"/>
    <w:rsid w:val="0041716E"/>
    <w:rsid w:val="0041721A"/>
    <w:rsid w:val="004279B1"/>
    <w:rsid w:val="0044252A"/>
    <w:rsid w:val="00452183"/>
    <w:rsid w:val="00452312"/>
    <w:rsid w:val="004524C7"/>
    <w:rsid w:val="004615F0"/>
    <w:rsid w:val="00466DDF"/>
    <w:rsid w:val="00467E9D"/>
    <w:rsid w:val="00470F1A"/>
    <w:rsid w:val="00491F60"/>
    <w:rsid w:val="00492C53"/>
    <w:rsid w:val="00492D5E"/>
    <w:rsid w:val="004B3498"/>
    <w:rsid w:val="004B5F0D"/>
    <w:rsid w:val="004B7FF2"/>
    <w:rsid w:val="004D1BAE"/>
    <w:rsid w:val="004D3BBA"/>
    <w:rsid w:val="004E145D"/>
    <w:rsid w:val="004E7505"/>
    <w:rsid w:val="004F256A"/>
    <w:rsid w:val="004F3C9C"/>
    <w:rsid w:val="00504ADC"/>
    <w:rsid w:val="00510715"/>
    <w:rsid w:val="0051464A"/>
    <w:rsid w:val="005234FC"/>
    <w:rsid w:val="00532C27"/>
    <w:rsid w:val="005406C6"/>
    <w:rsid w:val="005565F6"/>
    <w:rsid w:val="00563984"/>
    <w:rsid w:val="0057044D"/>
    <w:rsid w:val="00575077"/>
    <w:rsid w:val="00577AE9"/>
    <w:rsid w:val="00591669"/>
    <w:rsid w:val="00594750"/>
    <w:rsid w:val="005B4C00"/>
    <w:rsid w:val="005B500D"/>
    <w:rsid w:val="005D13E8"/>
    <w:rsid w:val="005D36D4"/>
    <w:rsid w:val="005D50BF"/>
    <w:rsid w:val="005D5E23"/>
    <w:rsid w:val="005E1582"/>
    <w:rsid w:val="005F7982"/>
    <w:rsid w:val="00610C5F"/>
    <w:rsid w:val="00626262"/>
    <w:rsid w:val="00626C2C"/>
    <w:rsid w:val="00627FB9"/>
    <w:rsid w:val="006377A8"/>
    <w:rsid w:val="00640FED"/>
    <w:rsid w:val="00645C16"/>
    <w:rsid w:val="00670B78"/>
    <w:rsid w:val="00682AF4"/>
    <w:rsid w:val="00684AB7"/>
    <w:rsid w:val="00685A82"/>
    <w:rsid w:val="00687A0F"/>
    <w:rsid w:val="00692541"/>
    <w:rsid w:val="0069713C"/>
    <w:rsid w:val="006B715B"/>
    <w:rsid w:val="006C1456"/>
    <w:rsid w:val="006C1F73"/>
    <w:rsid w:val="006C7A6B"/>
    <w:rsid w:val="006D279F"/>
    <w:rsid w:val="006D3D4B"/>
    <w:rsid w:val="006D60B3"/>
    <w:rsid w:val="006F09D8"/>
    <w:rsid w:val="006F4409"/>
    <w:rsid w:val="006F474D"/>
    <w:rsid w:val="00714C7A"/>
    <w:rsid w:val="00722C2C"/>
    <w:rsid w:val="00725826"/>
    <w:rsid w:val="007342FA"/>
    <w:rsid w:val="00747ED1"/>
    <w:rsid w:val="007539B9"/>
    <w:rsid w:val="00754FF3"/>
    <w:rsid w:val="007553E9"/>
    <w:rsid w:val="00776BA9"/>
    <w:rsid w:val="00777260"/>
    <w:rsid w:val="0078258C"/>
    <w:rsid w:val="0078630D"/>
    <w:rsid w:val="007A16F2"/>
    <w:rsid w:val="007A69C4"/>
    <w:rsid w:val="007B12CA"/>
    <w:rsid w:val="007B17D7"/>
    <w:rsid w:val="007B3078"/>
    <w:rsid w:val="007B4044"/>
    <w:rsid w:val="007B79E3"/>
    <w:rsid w:val="007C2347"/>
    <w:rsid w:val="007C255D"/>
    <w:rsid w:val="007C4553"/>
    <w:rsid w:val="007D57F2"/>
    <w:rsid w:val="007D6FAE"/>
    <w:rsid w:val="007F06DB"/>
    <w:rsid w:val="007F071D"/>
    <w:rsid w:val="007F2C3E"/>
    <w:rsid w:val="007F4F5F"/>
    <w:rsid w:val="007F7964"/>
    <w:rsid w:val="0080266E"/>
    <w:rsid w:val="00802CB7"/>
    <w:rsid w:val="0081146D"/>
    <w:rsid w:val="00822670"/>
    <w:rsid w:val="00827335"/>
    <w:rsid w:val="0083652D"/>
    <w:rsid w:val="00843297"/>
    <w:rsid w:val="00844BC9"/>
    <w:rsid w:val="0084571A"/>
    <w:rsid w:val="00850487"/>
    <w:rsid w:val="00853B0C"/>
    <w:rsid w:val="008670C7"/>
    <w:rsid w:val="00883C01"/>
    <w:rsid w:val="008910E5"/>
    <w:rsid w:val="00896E44"/>
    <w:rsid w:val="008A09CD"/>
    <w:rsid w:val="008B7FAF"/>
    <w:rsid w:val="008D0DD2"/>
    <w:rsid w:val="008E4364"/>
    <w:rsid w:val="008E506D"/>
    <w:rsid w:val="008F2AA0"/>
    <w:rsid w:val="008F3AD7"/>
    <w:rsid w:val="008F4CF9"/>
    <w:rsid w:val="0090453C"/>
    <w:rsid w:val="00914B12"/>
    <w:rsid w:val="009168B6"/>
    <w:rsid w:val="009170DC"/>
    <w:rsid w:val="00923A64"/>
    <w:rsid w:val="009262EB"/>
    <w:rsid w:val="00926AFD"/>
    <w:rsid w:val="009305A6"/>
    <w:rsid w:val="00935355"/>
    <w:rsid w:val="00935FAD"/>
    <w:rsid w:val="00941062"/>
    <w:rsid w:val="009641C2"/>
    <w:rsid w:val="00974451"/>
    <w:rsid w:val="00974E88"/>
    <w:rsid w:val="009B222B"/>
    <w:rsid w:val="009B2791"/>
    <w:rsid w:val="009B416C"/>
    <w:rsid w:val="009B7529"/>
    <w:rsid w:val="009C3A27"/>
    <w:rsid w:val="009D52AA"/>
    <w:rsid w:val="009D5365"/>
    <w:rsid w:val="009E072F"/>
    <w:rsid w:val="009F06C7"/>
    <w:rsid w:val="009F1A52"/>
    <w:rsid w:val="009F63AC"/>
    <w:rsid w:val="00A005CF"/>
    <w:rsid w:val="00A04DA2"/>
    <w:rsid w:val="00A10583"/>
    <w:rsid w:val="00A30977"/>
    <w:rsid w:val="00A40185"/>
    <w:rsid w:val="00A443FE"/>
    <w:rsid w:val="00A46D8C"/>
    <w:rsid w:val="00A618AF"/>
    <w:rsid w:val="00A66831"/>
    <w:rsid w:val="00A746F9"/>
    <w:rsid w:val="00A75377"/>
    <w:rsid w:val="00A805E1"/>
    <w:rsid w:val="00A83584"/>
    <w:rsid w:val="00A876E9"/>
    <w:rsid w:val="00A919AA"/>
    <w:rsid w:val="00AB4C01"/>
    <w:rsid w:val="00AB6D20"/>
    <w:rsid w:val="00AC115D"/>
    <w:rsid w:val="00AC19F6"/>
    <w:rsid w:val="00AF0CDE"/>
    <w:rsid w:val="00AF1FDC"/>
    <w:rsid w:val="00B05C3E"/>
    <w:rsid w:val="00B12D8C"/>
    <w:rsid w:val="00B1435E"/>
    <w:rsid w:val="00B238D8"/>
    <w:rsid w:val="00B26F40"/>
    <w:rsid w:val="00B373AF"/>
    <w:rsid w:val="00B43E54"/>
    <w:rsid w:val="00B54A88"/>
    <w:rsid w:val="00B56334"/>
    <w:rsid w:val="00B609EE"/>
    <w:rsid w:val="00B62DE9"/>
    <w:rsid w:val="00B64212"/>
    <w:rsid w:val="00BA3B6B"/>
    <w:rsid w:val="00BB3327"/>
    <w:rsid w:val="00BB584C"/>
    <w:rsid w:val="00BB7C94"/>
    <w:rsid w:val="00BC051F"/>
    <w:rsid w:val="00BC782A"/>
    <w:rsid w:val="00BD4F1C"/>
    <w:rsid w:val="00BD6DFA"/>
    <w:rsid w:val="00BD7104"/>
    <w:rsid w:val="00BE0BF8"/>
    <w:rsid w:val="00BE0C9D"/>
    <w:rsid w:val="00BE4D00"/>
    <w:rsid w:val="00C00536"/>
    <w:rsid w:val="00C00F53"/>
    <w:rsid w:val="00C11D6E"/>
    <w:rsid w:val="00C13E01"/>
    <w:rsid w:val="00C15799"/>
    <w:rsid w:val="00C16DAB"/>
    <w:rsid w:val="00C21476"/>
    <w:rsid w:val="00C22F16"/>
    <w:rsid w:val="00C268B0"/>
    <w:rsid w:val="00C31388"/>
    <w:rsid w:val="00C45F64"/>
    <w:rsid w:val="00C47683"/>
    <w:rsid w:val="00C50A8B"/>
    <w:rsid w:val="00C51856"/>
    <w:rsid w:val="00C66640"/>
    <w:rsid w:val="00C67973"/>
    <w:rsid w:val="00C852F6"/>
    <w:rsid w:val="00C9180D"/>
    <w:rsid w:val="00C92850"/>
    <w:rsid w:val="00C94F40"/>
    <w:rsid w:val="00C966DA"/>
    <w:rsid w:val="00CA0EC9"/>
    <w:rsid w:val="00CA4711"/>
    <w:rsid w:val="00CB51EA"/>
    <w:rsid w:val="00CB60D0"/>
    <w:rsid w:val="00CC4BEB"/>
    <w:rsid w:val="00CD2337"/>
    <w:rsid w:val="00CD5649"/>
    <w:rsid w:val="00CE1AF4"/>
    <w:rsid w:val="00CF00CF"/>
    <w:rsid w:val="00CF0BC5"/>
    <w:rsid w:val="00CF528D"/>
    <w:rsid w:val="00D17EAE"/>
    <w:rsid w:val="00D22F9D"/>
    <w:rsid w:val="00D323ED"/>
    <w:rsid w:val="00D349A2"/>
    <w:rsid w:val="00D431C9"/>
    <w:rsid w:val="00D6539D"/>
    <w:rsid w:val="00D661B0"/>
    <w:rsid w:val="00D668A0"/>
    <w:rsid w:val="00D70DAB"/>
    <w:rsid w:val="00D73482"/>
    <w:rsid w:val="00D817B3"/>
    <w:rsid w:val="00D848CD"/>
    <w:rsid w:val="00D86A94"/>
    <w:rsid w:val="00DB27C4"/>
    <w:rsid w:val="00DB28C0"/>
    <w:rsid w:val="00DB2B5C"/>
    <w:rsid w:val="00DB352B"/>
    <w:rsid w:val="00DB524A"/>
    <w:rsid w:val="00DD03DA"/>
    <w:rsid w:val="00DD3BF0"/>
    <w:rsid w:val="00DD60DE"/>
    <w:rsid w:val="00DD6582"/>
    <w:rsid w:val="00DE052B"/>
    <w:rsid w:val="00DE4B71"/>
    <w:rsid w:val="00DF487A"/>
    <w:rsid w:val="00DF5692"/>
    <w:rsid w:val="00DF64DC"/>
    <w:rsid w:val="00E115A0"/>
    <w:rsid w:val="00E21EE7"/>
    <w:rsid w:val="00E22B99"/>
    <w:rsid w:val="00E3739C"/>
    <w:rsid w:val="00E40400"/>
    <w:rsid w:val="00E52D09"/>
    <w:rsid w:val="00E53B64"/>
    <w:rsid w:val="00E6450B"/>
    <w:rsid w:val="00E73D46"/>
    <w:rsid w:val="00E95079"/>
    <w:rsid w:val="00E9574C"/>
    <w:rsid w:val="00E95ADD"/>
    <w:rsid w:val="00EB558C"/>
    <w:rsid w:val="00EC6096"/>
    <w:rsid w:val="00EE09E5"/>
    <w:rsid w:val="00EE22C1"/>
    <w:rsid w:val="00EE72C3"/>
    <w:rsid w:val="00EF6278"/>
    <w:rsid w:val="00F01E38"/>
    <w:rsid w:val="00F06AED"/>
    <w:rsid w:val="00F1781C"/>
    <w:rsid w:val="00F25102"/>
    <w:rsid w:val="00F43BD6"/>
    <w:rsid w:val="00F47B21"/>
    <w:rsid w:val="00F53238"/>
    <w:rsid w:val="00F53B9E"/>
    <w:rsid w:val="00F540C7"/>
    <w:rsid w:val="00F61E63"/>
    <w:rsid w:val="00F72DCF"/>
    <w:rsid w:val="00F7344F"/>
    <w:rsid w:val="00F76289"/>
    <w:rsid w:val="00F913E5"/>
    <w:rsid w:val="00F950ED"/>
    <w:rsid w:val="00FB6AF8"/>
    <w:rsid w:val="00FC19CD"/>
    <w:rsid w:val="00FC5106"/>
    <w:rsid w:val="00FC6862"/>
    <w:rsid w:val="00FD5334"/>
    <w:rsid w:val="00FD6A2F"/>
    <w:rsid w:val="00FD6D78"/>
    <w:rsid w:val="00FE4349"/>
    <w:rsid w:val="00FE4A80"/>
    <w:rsid w:val="00FE5C32"/>
    <w:rsid w:val="00FE6ED2"/>
    <w:rsid w:val="00FF12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7E676"/>
  <w15:docId w15:val="{55650AFE-D907-49CE-8B34-06524865F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355"/>
    <w:pPr>
      <w:spacing w:line="276" w:lineRule="auto"/>
    </w:pPr>
    <w:rPr>
      <w:color w:val="333333"/>
      <w:kern w:val="28"/>
      <w:sz w:val="22"/>
      <w:szCs w:val="22"/>
      <w:lang w:eastAsia="en-US"/>
    </w:rPr>
  </w:style>
  <w:style w:type="paragraph" w:styleId="Heading1">
    <w:name w:val="heading 1"/>
    <w:basedOn w:val="Normal"/>
    <w:next w:val="Normal"/>
    <w:link w:val="Heading1Char"/>
    <w:autoRedefine/>
    <w:qFormat/>
    <w:rsid w:val="00CD5649"/>
    <w:pPr>
      <w:keepNext/>
      <w:numPr>
        <w:numId w:val="11"/>
      </w:numPr>
      <w:spacing w:before="480" w:after="120" w:line="240" w:lineRule="auto"/>
      <w:outlineLvl w:val="0"/>
    </w:pPr>
    <w:rPr>
      <w:rFonts w:ascii="Calibri" w:eastAsia="Times New Roman" w:hAnsi="Calibri" w:cs="Calibri"/>
      <w:b/>
      <w:color w:val="000000"/>
      <w:kern w:val="32"/>
      <w:sz w:val="32"/>
      <w:szCs w:val="24"/>
    </w:rPr>
  </w:style>
  <w:style w:type="paragraph" w:styleId="Heading2">
    <w:name w:val="heading 2"/>
    <w:basedOn w:val="Normal"/>
    <w:next w:val="Normal"/>
    <w:link w:val="Heading2Char"/>
    <w:qFormat/>
    <w:rsid w:val="00C966DA"/>
    <w:pPr>
      <w:keepNext/>
      <w:numPr>
        <w:ilvl w:val="1"/>
        <w:numId w:val="11"/>
      </w:numPr>
      <w:spacing w:before="480" w:after="120" w:line="240" w:lineRule="auto"/>
      <w:outlineLvl w:val="1"/>
    </w:pPr>
    <w:rPr>
      <w:rFonts w:eastAsia="Times New Roman"/>
      <w:b/>
      <w:sz w:val="28"/>
    </w:rPr>
  </w:style>
  <w:style w:type="paragraph" w:styleId="Heading3">
    <w:name w:val="heading 3"/>
    <w:basedOn w:val="Normal"/>
    <w:next w:val="Normal"/>
    <w:link w:val="Heading3Char"/>
    <w:qFormat/>
    <w:rsid w:val="006D3D4B"/>
    <w:pPr>
      <w:keepNext/>
      <w:numPr>
        <w:ilvl w:val="2"/>
        <w:numId w:val="11"/>
      </w:numPr>
      <w:spacing w:before="480" w:after="120" w:line="240" w:lineRule="auto"/>
      <w:outlineLvl w:val="2"/>
    </w:pPr>
    <w:rPr>
      <w:rFonts w:eastAsia="Times New Roman"/>
      <w:bCs/>
      <w:szCs w:val="26"/>
    </w:rPr>
  </w:style>
  <w:style w:type="paragraph" w:styleId="Heading4">
    <w:name w:val="heading 4"/>
    <w:basedOn w:val="Normal"/>
    <w:next w:val="Normal"/>
    <w:link w:val="Heading4Char"/>
    <w:uiPriority w:val="9"/>
    <w:semiHidden/>
    <w:unhideWhenUsed/>
    <w:qFormat/>
    <w:rsid w:val="00CD5649"/>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D5649"/>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D5649"/>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Heading7">
    <w:name w:val="heading 7"/>
    <w:aliases w:val="Appendices"/>
    <w:basedOn w:val="Heading1"/>
    <w:next w:val="Head1Normal"/>
    <w:link w:val="Heading7Char"/>
    <w:qFormat/>
    <w:rsid w:val="00C966DA"/>
    <w:pPr>
      <w:numPr>
        <w:ilvl w:val="6"/>
      </w:numPr>
      <w:spacing w:after="60"/>
      <w:outlineLvl w:val="6"/>
    </w:pPr>
    <w:rPr>
      <w:rFonts w:ascii="Verdana" w:hAnsi="Verdana"/>
    </w:rPr>
  </w:style>
  <w:style w:type="paragraph" w:styleId="Heading8">
    <w:name w:val="heading 8"/>
    <w:aliases w:val="AppendixSub"/>
    <w:basedOn w:val="Normal"/>
    <w:next w:val="Normal"/>
    <w:link w:val="Heading8Char"/>
    <w:qFormat/>
    <w:rsid w:val="00C966DA"/>
    <w:pPr>
      <w:keepNext/>
      <w:numPr>
        <w:ilvl w:val="7"/>
        <w:numId w:val="11"/>
      </w:numPr>
      <w:tabs>
        <w:tab w:val="left" w:pos="851"/>
        <w:tab w:val="left" w:pos="1134"/>
      </w:tabs>
      <w:spacing w:before="240" w:after="60" w:line="240" w:lineRule="auto"/>
      <w:outlineLvl w:val="7"/>
    </w:pPr>
    <w:rPr>
      <w:rFonts w:ascii="Verdana" w:eastAsia="Times New Roman" w:hAnsi="Verdana"/>
      <w:b/>
      <w:iCs/>
      <w:sz w:val="24"/>
      <w:szCs w:val="24"/>
    </w:rPr>
  </w:style>
  <w:style w:type="paragraph" w:styleId="Heading9">
    <w:name w:val="heading 9"/>
    <w:basedOn w:val="Normal"/>
    <w:next w:val="Normal"/>
    <w:link w:val="Heading9Char"/>
    <w:uiPriority w:val="9"/>
    <w:semiHidden/>
    <w:unhideWhenUsed/>
    <w:qFormat/>
    <w:rsid w:val="00CD5649"/>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146D"/>
    <w:pPr>
      <w:tabs>
        <w:tab w:val="center" w:pos="4513"/>
        <w:tab w:val="right" w:pos="9026"/>
      </w:tabs>
      <w:spacing w:line="240" w:lineRule="auto"/>
    </w:pPr>
  </w:style>
  <w:style w:type="character" w:customStyle="1" w:styleId="HeaderChar">
    <w:name w:val="Header Char"/>
    <w:basedOn w:val="DefaultParagraphFont"/>
    <w:link w:val="Header"/>
    <w:rsid w:val="0081146D"/>
  </w:style>
  <w:style w:type="paragraph" w:styleId="Footer">
    <w:name w:val="footer"/>
    <w:basedOn w:val="Normal"/>
    <w:link w:val="FooterChar"/>
    <w:uiPriority w:val="99"/>
    <w:unhideWhenUsed/>
    <w:rsid w:val="0081146D"/>
    <w:pPr>
      <w:tabs>
        <w:tab w:val="center" w:pos="4513"/>
        <w:tab w:val="right" w:pos="9026"/>
      </w:tabs>
      <w:spacing w:line="240" w:lineRule="auto"/>
    </w:pPr>
  </w:style>
  <w:style w:type="character" w:customStyle="1" w:styleId="FooterChar">
    <w:name w:val="Footer Char"/>
    <w:basedOn w:val="DefaultParagraphFont"/>
    <w:link w:val="Footer"/>
    <w:uiPriority w:val="99"/>
    <w:rsid w:val="0081146D"/>
  </w:style>
  <w:style w:type="paragraph" w:styleId="BalloonText">
    <w:name w:val="Balloon Text"/>
    <w:basedOn w:val="Normal"/>
    <w:link w:val="BalloonTextChar"/>
    <w:uiPriority w:val="99"/>
    <w:semiHidden/>
    <w:unhideWhenUsed/>
    <w:rsid w:val="008114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46D"/>
    <w:rPr>
      <w:rFonts w:ascii="Tahoma" w:hAnsi="Tahoma" w:cs="Tahoma"/>
      <w:sz w:val="16"/>
      <w:szCs w:val="16"/>
    </w:rPr>
  </w:style>
  <w:style w:type="paragraph" w:customStyle="1" w:styleId="Head1Normal">
    <w:name w:val="Head1Normal"/>
    <w:basedOn w:val="Normal"/>
    <w:link w:val="Head1NormalChar"/>
    <w:rsid w:val="0081146D"/>
    <w:pPr>
      <w:keepNext/>
      <w:spacing w:before="120" w:after="120" w:line="240" w:lineRule="auto"/>
      <w:jc w:val="both"/>
    </w:pPr>
    <w:rPr>
      <w:rFonts w:ascii="Verdana" w:eastAsia="Times New Roman" w:hAnsi="Verdana"/>
      <w:sz w:val="20"/>
      <w:szCs w:val="20"/>
    </w:rPr>
  </w:style>
  <w:style w:type="character" w:customStyle="1" w:styleId="Head1NormalChar">
    <w:name w:val="Head1Normal Char"/>
    <w:basedOn w:val="DefaultParagraphFont"/>
    <w:link w:val="Head1Normal"/>
    <w:rsid w:val="0081146D"/>
    <w:rPr>
      <w:rFonts w:ascii="Verdana" w:eastAsia="Times New Roman" w:hAnsi="Verdana" w:cs="Arial"/>
      <w:color w:val="333333"/>
      <w:kern w:val="28"/>
      <w:sz w:val="20"/>
      <w:szCs w:val="20"/>
    </w:rPr>
  </w:style>
  <w:style w:type="paragraph" w:customStyle="1" w:styleId="DocStdDescription">
    <w:name w:val="DocStdDescription"/>
    <w:basedOn w:val="Normal"/>
    <w:next w:val="Normal"/>
    <w:rsid w:val="00FC5106"/>
    <w:pPr>
      <w:keepNext/>
      <w:keepLines/>
      <w:spacing w:before="600" w:line="240" w:lineRule="atLeast"/>
      <w:ind w:left="1077"/>
      <w:jc w:val="right"/>
    </w:pPr>
    <w:rPr>
      <w:rFonts w:ascii="Times New Roman" w:eastAsia="Times New Roman" w:hAnsi="Times New Roman"/>
      <w:i/>
      <w:spacing w:val="-20"/>
      <w:sz w:val="40"/>
      <w:szCs w:val="20"/>
    </w:rPr>
  </w:style>
  <w:style w:type="character" w:customStyle="1" w:styleId="TOC">
    <w:name w:val="TOC"/>
    <w:basedOn w:val="DefaultParagraphFont"/>
    <w:rsid w:val="00DB524A"/>
    <w:rPr>
      <w:rFonts w:ascii="Arial" w:hAnsi="Arial"/>
      <w:b/>
      <w:bCs/>
      <w:sz w:val="22"/>
    </w:rPr>
  </w:style>
  <w:style w:type="paragraph" w:styleId="TOC1">
    <w:name w:val="toc 1"/>
    <w:basedOn w:val="Normal"/>
    <w:next w:val="Normal"/>
    <w:autoRedefine/>
    <w:uiPriority w:val="39"/>
    <w:rsid w:val="00CD5649"/>
    <w:pPr>
      <w:tabs>
        <w:tab w:val="left" w:pos="400"/>
        <w:tab w:val="right" w:leader="dot" w:pos="9639"/>
      </w:tabs>
      <w:spacing w:line="360" w:lineRule="auto"/>
    </w:pPr>
    <w:rPr>
      <w:rFonts w:eastAsia="Times New Roman"/>
      <w:szCs w:val="20"/>
    </w:rPr>
  </w:style>
  <w:style w:type="paragraph" w:styleId="TOC2">
    <w:name w:val="toc 2"/>
    <w:basedOn w:val="Normal"/>
    <w:next w:val="Normal"/>
    <w:autoRedefine/>
    <w:uiPriority w:val="39"/>
    <w:rsid w:val="002D4717"/>
    <w:pPr>
      <w:tabs>
        <w:tab w:val="left" w:pos="880"/>
        <w:tab w:val="right" w:leader="dot" w:pos="9639"/>
      </w:tabs>
      <w:spacing w:line="360" w:lineRule="auto"/>
      <w:ind w:left="198"/>
    </w:pPr>
    <w:rPr>
      <w:rFonts w:eastAsia="Times New Roman"/>
      <w:noProof/>
      <w:szCs w:val="20"/>
    </w:rPr>
  </w:style>
  <w:style w:type="paragraph" w:styleId="TOC3">
    <w:name w:val="toc 3"/>
    <w:basedOn w:val="Normal"/>
    <w:next w:val="Normal"/>
    <w:autoRedefine/>
    <w:semiHidden/>
    <w:rsid w:val="009B2791"/>
    <w:pPr>
      <w:spacing w:line="240" w:lineRule="auto"/>
      <w:ind w:left="400"/>
    </w:pPr>
    <w:rPr>
      <w:rFonts w:ascii="Verdana" w:eastAsia="Times New Roman" w:hAnsi="Verdana"/>
      <w:sz w:val="20"/>
      <w:szCs w:val="20"/>
    </w:rPr>
  </w:style>
  <w:style w:type="character" w:styleId="Hyperlink">
    <w:name w:val="Hyperlink"/>
    <w:basedOn w:val="DefaultParagraphFont"/>
    <w:uiPriority w:val="99"/>
    <w:rsid w:val="009B2791"/>
    <w:rPr>
      <w:color w:val="0000FF"/>
      <w:u w:val="single"/>
    </w:rPr>
  </w:style>
  <w:style w:type="character" w:customStyle="1" w:styleId="Heading1Char">
    <w:name w:val="Heading 1 Char"/>
    <w:basedOn w:val="DefaultParagraphFont"/>
    <w:link w:val="Heading1"/>
    <w:rsid w:val="00CD5649"/>
    <w:rPr>
      <w:rFonts w:ascii="Calibri" w:eastAsia="Times New Roman" w:hAnsi="Calibri" w:cs="Calibri"/>
      <w:b/>
      <w:color w:val="000000"/>
      <w:kern w:val="32"/>
      <w:sz w:val="32"/>
      <w:szCs w:val="24"/>
      <w:lang w:eastAsia="en-US"/>
    </w:rPr>
  </w:style>
  <w:style w:type="character" w:customStyle="1" w:styleId="Heading2Char">
    <w:name w:val="Heading 2 Char"/>
    <w:basedOn w:val="DefaultParagraphFont"/>
    <w:link w:val="Heading2"/>
    <w:rsid w:val="00C966DA"/>
    <w:rPr>
      <w:rFonts w:eastAsia="Times New Roman"/>
      <w:b/>
      <w:sz w:val="28"/>
      <w:lang w:eastAsia="en-US"/>
    </w:rPr>
  </w:style>
  <w:style w:type="character" w:customStyle="1" w:styleId="Heading3Char">
    <w:name w:val="Heading 3 Char"/>
    <w:basedOn w:val="DefaultParagraphFont"/>
    <w:link w:val="Heading3"/>
    <w:rsid w:val="006D3D4B"/>
    <w:rPr>
      <w:rFonts w:eastAsia="Times New Roman"/>
      <w:bCs/>
      <w:szCs w:val="26"/>
      <w:lang w:eastAsia="en-US"/>
    </w:rPr>
  </w:style>
  <w:style w:type="character" w:customStyle="1" w:styleId="Heading7Char">
    <w:name w:val="Heading 7 Char"/>
    <w:aliases w:val="Appendices Char"/>
    <w:basedOn w:val="DefaultParagraphFont"/>
    <w:link w:val="Heading7"/>
    <w:rsid w:val="00C966DA"/>
    <w:rPr>
      <w:rFonts w:ascii="Verdana" w:eastAsia="Times New Roman" w:hAnsi="Verdana"/>
      <w:b/>
      <w:kern w:val="32"/>
      <w:sz w:val="32"/>
      <w:szCs w:val="24"/>
      <w:lang w:eastAsia="en-US"/>
    </w:rPr>
  </w:style>
  <w:style w:type="character" w:customStyle="1" w:styleId="Heading8Char">
    <w:name w:val="Heading 8 Char"/>
    <w:aliases w:val="AppendixSub Char"/>
    <w:basedOn w:val="DefaultParagraphFont"/>
    <w:link w:val="Heading8"/>
    <w:rsid w:val="00C966DA"/>
    <w:rPr>
      <w:rFonts w:ascii="Verdana" w:eastAsia="Times New Roman" w:hAnsi="Verdana"/>
      <w:b/>
      <w:iCs/>
      <w:sz w:val="24"/>
      <w:szCs w:val="24"/>
      <w:lang w:eastAsia="en-US"/>
    </w:rPr>
  </w:style>
  <w:style w:type="paragraph" w:customStyle="1" w:styleId="DocTable">
    <w:name w:val="DocTable"/>
    <w:basedOn w:val="Head1Normal"/>
    <w:rsid w:val="009B2791"/>
    <w:pPr>
      <w:spacing w:before="60" w:after="60"/>
    </w:pPr>
    <w:rPr>
      <w:sz w:val="16"/>
    </w:rPr>
  </w:style>
  <w:style w:type="paragraph" w:customStyle="1" w:styleId="StyleDocTableLeft">
    <w:name w:val="Style DocTable + Left"/>
    <w:basedOn w:val="DocTable"/>
    <w:rsid w:val="009B2791"/>
    <w:pPr>
      <w:tabs>
        <w:tab w:val="left" w:pos="0"/>
      </w:tabs>
      <w:jc w:val="left"/>
    </w:pPr>
    <w:rPr>
      <w:rFonts w:cs="Times New Roman"/>
    </w:rPr>
  </w:style>
  <w:style w:type="paragraph" w:customStyle="1" w:styleId="DocTableBold">
    <w:name w:val="DocTableBold"/>
    <w:basedOn w:val="DocTable"/>
    <w:rsid w:val="009B2791"/>
    <w:pPr>
      <w:tabs>
        <w:tab w:val="left" w:pos="0"/>
      </w:tabs>
      <w:jc w:val="left"/>
    </w:pPr>
    <w:rPr>
      <w:b/>
      <w:bCs/>
    </w:rPr>
  </w:style>
  <w:style w:type="paragraph" w:customStyle="1" w:styleId="Head2Normal">
    <w:name w:val="Head2 Normal"/>
    <w:basedOn w:val="Normal"/>
    <w:link w:val="Head2NormalChar"/>
    <w:rsid w:val="00B373AF"/>
    <w:pPr>
      <w:keepNext/>
      <w:spacing w:before="120" w:after="120" w:line="240" w:lineRule="auto"/>
      <w:ind w:left="851"/>
      <w:jc w:val="both"/>
    </w:pPr>
    <w:rPr>
      <w:rFonts w:ascii="Verdana" w:eastAsia="Times New Roman" w:hAnsi="Verdana"/>
      <w:sz w:val="20"/>
      <w:szCs w:val="20"/>
    </w:rPr>
  </w:style>
  <w:style w:type="character" w:customStyle="1" w:styleId="Head2NormalChar">
    <w:name w:val="Head2 Normal Char"/>
    <w:basedOn w:val="DefaultParagraphFont"/>
    <w:link w:val="Head2Normal"/>
    <w:rsid w:val="00B373AF"/>
    <w:rPr>
      <w:rFonts w:ascii="Verdana" w:eastAsia="Times New Roman" w:hAnsi="Verdana" w:cs="Arial"/>
      <w:color w:val="333333"/>
      <w:kern w:val="28"/>
      <w:lang w:eastAsia="en-US"/>
    </w:rPr>
  </w:style>
  <w:style w:type="paragraph" w:customStyle="1" w:styleId="Head3Normal">
    <w:name w:val="Head3 Normal"/>
    <w:basedOn w:val="Normal"/>
    <w:rsid w:val="00B373AF"/>
    <w:pPr>
      <w:keepNext/>
      <w:spacing w:before="120" w:after="120" w:line="240" w:lineRule="auto"/>
      <w:ind w:left="1134"/>
      <w:jc w:val="both"/>
    </w:pPr>
    <w:rPr>
      <w:rFonts w:ascii="Verdana" w:eastAsia="Times New Roman" w:hAnsi="Verdana"/>
      <w:sz w:val="20"/>
      <w:szCs w:val="20"/>
    </w:rPr>
  </w:style>
  <w:style w:type="paragraph" w:customStyle="1" w:styleId="TableNameBold">
    <w:name w:val="TableNameBold"/>
    <w:basedOn w:val="DocTable"/>
    <w:next w:val="TableHeaderWhite"/>
    <w:rsid w:val="00B373AF"/>
    <w:rPr>
      <w:b/>
      <w:bCs/>
    </w:rPr>
  </w:style>
  <w:style w:type="paragraph" w:customStyle="1" w:styleId="TableHeaderWhite">
    <w:name w:val="TableHeaderWhite"/>
    <w:basedOn w:val="DocTable"/>
    <w:next w:val="DocTable"/>
    <w:rsid w:val="00B373AF"/>
    <w:rPr>
      <w:b/>
      <w:bCs/>
      <w:color w:val="FFFFFF"/>
    </w:rPr>
  </w:style>
  <w:style w:type="paragraph" w:customStyle="1" w:styleId="STEP">
    <w:name w:val="STEP"/>
    <w:basedOn w:val="Heading2"/>
    <w:next w:val="Head1Normal"/>
    <w:link w:val="STEPChar"/>
    <w:rsid w:val="00B373AF"/>
    <w:pPr>
      <w:numPr>
        <w:ilvl w:val="0"/>
        <w:numId w:val="0"/>
      </w:numPr>
      <w:ind w:left="851" w:hanging="851"/>
    </w:pPr>
  </w:style>
  <w:style w:type="character" w:customStyle="1" w:styleId="STEPChar">
    <w:name w:val="STEP Char"/>
    <w:basedOn w:val="DefaultParagraphFont"/>
    <w:link w:val="STEP"/>
    <w:rsid w:val="00B373AF"/>
    <w:rPr>
      <w:rFonts w:ascii="Verdana" w:eastAsia="Times New Roman" w:hAnsi="Verdana" w:cs="Arial"/>
      <w:b/>
      <w:color w:val="333333"/>
      <w:kern w:val="28"/>
      <w:sz w:val="28"/>
      <w:lang w:eastAsia="en-US"/>
    </w:rPr>
  </w:style>
  <w:style w:type="paragraph" w:customStyle="1" w:styleId="Heading1NoBreak">
    <w:name w:val="Heading 1 NoBreak"/>
    <w:basedOn w:val="Heading1"/>
    <w:next w:val="Head1Normal"/>
    <w:rsid w:val="00B373AF"/>
    <w:pPr>
      <w:numPr>
        <w:numId w:val="0"/>
      </w:numPr>
      <w:spacing w:before="800"/>
      <w:ind w:left="567" w:hanging="567"/>
    </w:pPr>
  </w:style>
  <w:style w:type="paragraph" w:customStyle="1" w:styleId="Head1Bullet">
    <w:name w:val="Head1Bullet"/>
    <w:basedOn w:val="Normal"/>
    <w:rsid w:val="00B373AF"/>
    <w:pPr>
      <w:keepNext/>
      <w:numPr>
        <w:numId w:val="2"/>
      </w:numPr>
      <w:tabs>
        <w:tab w:val="left" w:pos="567"/>
        <w:tab w:val="left" w:pos="851"/>
      </w:tabs>
      <w:spacing w:before="120" w:after="120" w:line="240" w:lineRule="auto"/>
      <w:ind w:left="568" w:hanging="284"/>
    </w:pPr>
    <w:rPr>
      <w:rFonts w:ascii="Verdana" w:eastAsia="Times New Roman" w:hAnsi="Verdana"/>
      <w:sz w:val="20"/>
      <w:szCs w:val="20"/>
    </w:rPr>
  </w:style>
  <w:style w:type="paragraph" w:customStyle="1" w:styleId="Head2Bullet">
    <w:name w:val="Head2Bullet"/>
    <w:basedOn w:val="Normal"/>
    <w:rsid w:val="00B373AF"/>
    <w:pPr>
      <w:keepNext/>
      <w:numPr>
        <w:numId w:val="1"/>
      </w:numPr>
      <w:tabs>
        <w:tab w:val="clear" w:pos="1985"/>
        <w:tab w:val="left" w:pos="425"/>
      </w:tabs>
      <w:spacing w:before="120" w:after="120" w:line="240" w:lineRule="auto"/>
      <w:ind w:left="1446" w:hanging="454"/>
    </w:pPr>
    <w:rPr>
      <w:rFonts w:ascii="Verdana" w:eastAsia="Times New Roman" w:hAnsi="Verdana"/>
      <w:sz w:val="20"/>
      <w:szCs w:val="20"/>
    </w:rPr>
  </w:style>
  <w:style w:type="paragraph" w:customStyle="1" w:styleId="Head3Bullet">
    <w:name w:val="Head3Bullet"/>
    <w:basedOn w:val="Head2Bullet"/>
    <w:rsid w:val="00B373AF"/>
    <w:pPr>
      <w:numPr>
        <w:ilvl w:val="2"/>
        <w:numId w:val="3"/>
      </w:numPr>
      <w:tabs>
        <w:tab w:val="clear" w:pos="425"/>
        <w:tab w:val="clear" w:pos="2160"/>
        <w:tab w:val="left" w:pos="1701"/>
      </w:tabs>
      <w:ind w:left="1702" w:hanging="284"/>
    </w:pPr>
  </w:style>
  <w:style w:type="paragraph" w:styleId="TOCHeading">
    <w:name w:val="TOC Heading"/>
    <w:basedOn w:val="Heading1"/>
    <w:next w:val="Normal"/>
    <w:uiPriority w:val="39"/>
    <w:semiHidden/>
    <w:unhideWhenUsed/>
    <w:qFormat/>
    <w:rsid w:val="00C966DA"/>
    <w:pPr>
      <w:keepLines/>
      <w:numPr>
        <w:numId w:val="0"/>
      </w:numPr>
      <w:spacing w:after="0" w:line="276" w:lineRule="auto"/>
      <w:outlineLvl w:val="9"/>
    </w:pPr>
    <w:rPr>
      <w:rFonts w:ascii="Cambria" w:hAnsi="Cambria" w:cs="Times New Roman"/>
      <w:bCs/>
      <w:color w:val="365F91"/>
      <w:kern w:val="0"/>
      <w:sz w:val="28"/>
      <w:szCs w:val="28"/>
      <w:lang w:val="en-US"/>
    </w:rPr>
  </w:style>
  <w:style w:type="table" w:styleId="TableGrid">
    <w:name w:val="Table Grid"/>
    <w:basedOn w:val="TableNormal"/>
    <w:rsid w:val="00347E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966DA"/>
    <w:pPr>
      <w:spacing w:line="240" w:lineRule="auto"/>
    </w:pPr>
    <w:rPr>
      <w:b/>
      <w:bCs/>
      <w:color w:val="4F81BD"/>
      <w:sz w:val="18"/>
      <w:szCs w:val="18"/>
    </w:rPr>
  </w:style>
  <w:style w:type="paragraph" w:customStyle="1" w:styleId="Paranumbered">
    <w:name w:val="Para numbered"/>
    <w:basedOn w:val="BodyText"/>
    <w:rsid w:val="00B64212"/>
    <w:pPr>
      <w:spacing w:line="240" w:lineRule="auto"/>
      <w:jc w:val="both"/>
    </w:pPr>
    <w:rPr>
      <w:rFonts w:ascii="Times New Roman" w:eastAsia="Times New Roman" w:hAnsi="Times New Roman" w:cs="Times New Roman"/>
      <w:color w:val="auto"/>
      <w:kern w:val="0"/>
      <w:sz w:val="24"/>
      <w:szCs w:val="24"/>
      <w:lang w:eastAsia="en-GB"/>
    </w:rPr>
  </w:style>
  <w:style w:type="paragraph" w:styleId="BodyText">
    <w:name w:val="Body Text"/>
    <w:basedOn w:val="Normal"/>
    <w:link w:val="BodyTextChar"/>
    <w:uiPriority w:val="99"/>
    <w:semiHidden/>
    <w:unhideWhenUsed/>
    <w:rsid w:val="00B64212"/>
    <w:pPr>
      <w:spacing w:after="120"/>
    </w:pPr>
  </w:style>
  <w:style w:type="character" w:customStyle="1" w:styleId="BodyTextChar">
    <w:name w:val="Body Text Char"/>
    <w:basedOn w:val="DefaultParagraphFont"/>
    <w:link w:val="BodyText"/>
    <w:uiPriority w:val="99"/>
    <w:semiHidden/>
    <w:rsid w:val="00B64212"/>
    <w:rPr>
      <w:color w:val="333333"/>
      <w:kern w:val="28"/>
      <w:sz w:val="22"/>
      <w:szCs w:val="22"/>
      <w:lang w:eastAsia="en-US"/>
    </w:rPr>
  </w:style>
  <w:style w:type="paragraph" w:styleId="ListParagraph">
    <w:name w:val="List Paragraph"/>
    <w:basedOn w:val="Normal"/>
    <w:uiPriority w:val="34"/>
    <w:qFormat/>
    <w:rsid w:val="00B64212"/>
    <w:pPr>
      <w:ind w:left="720"/>
      <w:contextualSpacing/>
    </w:pPr>
  </w:style>
  <w:style w:type="paragraph" w:customStyle="1" w:styleId="Default">
    <w:name w:val="Default"/>
    <w:rsid w:val="00A919AA"/>
    <w:pPr>
      <w:autoSpaceDE w:val="0"/>
      <w:autoSpaceDN w:val="0"/>
      <w:adjustRightInd w:val="0"/>
    </w:pPr>
    <w:rPr>
      <w:rFonts w:eastAsiaTheme="minorHAnsi"/>
      <w:color w:val="000000"/>
      <w:sz w:val="24"/>
      <w:szCs w:val="24"/>
      <w:lang w:eastAsia="en-US"/>
    </w:rPr>
  </w:style>
  <w:style w:type="paragraph" w:styleId="PlainText">
    <w:name w:val="Plain Text"/>
    <w:basedOn w:val="Normal"/>
    <w:link w:val="PlainTextChar"/>
    <w:uiPriority w:val="99"/>
    <w:unhideWhenUsed/>
    <w:rsid w:val="00A919AA"/>
    <w:pPr>
      <w:spacing w:line="240" w:lineRule="auto"/>
    </w:pPr>
    <w:rPr>
      <w:rFonts w:ascii="Consolas" w:eastAsiaTheme="minorHAnsi" w:hAnsi="Consolas" w:cstheme="minorBidi"/>
      <w:color w:val="auto"/>
      <w:kern w:val="0"/>
      <w:sz w:val="21"/>
      <w:szCs w:val="21"/>
    </w:rPr>
  </w:style>
  <w:style w:type="character" w:customStyle="1" w:styleId="PlainTextChar">
    <w:name w:val="Plain Text Char"/>
    <w:basedOn w:val="DefaultParagraphFont"/>
    <w:link w:val="PlainText"/>
    <w:uiPriority w:val="99"/>
    <w:rsid w:val="00A919AA"/>
    <w:rPr>
      <w:rFonts w:ascii="Consolas" w:eastAsiaTheme="minorHAnsi" w:hAnsi="Consolas" w:cstheme="minorBidi"/>
      <w:sz w:val="21"/>
      <w:szCs w:val="21"/>
      <w:lang w:eastAsia="en-US"/>
    </w:rPr>
  </w:style>
  <w:style w:type="paragraph" w:customStyle="1" w:styleId="Instructions">
    <w:name w:val="Instructions"/>
    <w:basedOn w:val="Normal"/>
    <w:autoRedefine/>
    <w:rsid w:val="00A005CF"/>
    <w:pPr>
      <w:shd w:val="clear" w:color="auto" w:fill="FFFFFF"/>
      <w:spacing w:line="240" w:lineRule="auto"/>
    </w:pPr>
    <w:rPr>
      <w:rFonts w:ascii="Times New Roman" w:eastAsia="Times New Roman" w:hAnsi="Times New Roman" w:cs="Times New Roman"/>
      <w:i/>
      <w:color w:val="0000FF"/>
      <w:kern w:val="0"/>
      <w:sz w:val="24"/>
      <w:szCs w:val="20"/>
      <w:lang w:val="en-US"/>
    </w:rPr>
  </w:style>
  <w:style w:type="paragraph" w:customStyle="1" w:styleId="InfoBlue">
    <w:name w:val="InfoBlue"/>
    <w:basedOn w:val="Normal"/>
    <w:next w:val="BodyText"/>
    <w:rsid w:val="00A005CF"/>
    <w:pPr>
      <w:widowControl w:val="0"/>
      <w:spacing w:after="120" w:line="240" w:lineRule="atLeast"/>
      <w:ind w:left="576"/>
      <w:jc w:val="both"/>
    </w:pPr>
    <w:rPr>
      <w:rFonts w:ascii="Times New Roman" w:eastAsia="Times New Roman" w:hAnsi="Times New Roman" w:cs="Times New Roman"/>
      <w:i/>
      <w:color w:val="0000FF"/>
      <w:kern w:val="0"/>
      <w:sz w:val="24"/>
      <w:szCs w:val="20"/>
      <w:lang w:val="en-US"/>
    </w:rPr>
  </w:style>
  <w:style w:type="character" w:customStyle="1" w:styleId="Heading4Char">
    <w:name w:val="Heading 4 Char"/>
    <w:basedOn w:val="DefaultParagraphFont"/>
    <w:link w:val="Heading4"/>
    <w:uiPriority w:val="9"/>
    <w:semiHidden/>
    <w:rsid w:val="00CD5649"/>
    <w:rPr>
      <w:rFonts w:asciiTheme="majorHAnsi" w:eastAsiaTheme="majorEastAsia" w:hAnsiTheme="majorHAnsi" w:cstheme="majorBidi"/>
      <w:i/>
      <w:iCs/>
      <w:color w:val="365F91" w:themeColor="accent1" w:themeShade="BF"/>
      <w:kern w:val="28"/>
      <w:sz w:val="22"/>
      <w:szCs w:val="22"/>
      <w:lang w:eastAsia="en-US"/>
    </w:rPr>
  </w:style>
  <w:style w:type="character" w:customStyle="1" w:styleId="Heading5Char">
    <w:name w:val="Heading 5 Char"/>
    <w:basedOn w:val="DefaultParagraphFont"/>
    <w:link w:val="Heading5"/>
    <w:uiPriority w:val="9"/>
    <w:semiHidden/>
    <w:rsid w:val="00CD5649"/>
    <w:rPr>
      <w:rFonts w:asciiTheme="majorHAnsi" w:eastAsiaTheme="majorEastAsia" w:hAnsiTheme="majorHAnsi" w:cstheme="majorBidi"/>
      <w:color w:val="365F91" w:themeColor="accent1" w:themeShade="BF"/>
      <w:kern w:val="28"/>
      <w:sz w:val="22"/>
      <w:szCs w:val="22"/>
      <w:lang w:eastAsia="en-US"/>
    </w:rPr>
  </w:style>
  <w:style w:type="character" w:customStyle="1" w:styleId="Heading6Char">
    <w:name w:val="Heading 6 Char"/>
    <w:basedOn w:val="DefaultParagraphFont"/>
    <w:link w:val="Heading6"/>
    <w:uiPriority w:val="9"/>
    <w:semiHidden/>
    <w:rsid w:val="00CD5649"/>
    <w:rPr>
      <w:rFonts w:asciiTheme="majorHAnsi" w:eastAsiaTheme="majorEastAsia" w:hAnsiTheme="majorHAnsi" w:cstheme="majorBidi"/>
      <w:color w:val="243F60" w:themeColor="accent1" w:themeShade="7F"/>
      <w:kern w:val="28"/>
      <w:sz w:val="22"/>
      <w:szCs w:val="22"/>
      <w:lang w:eastAsia="en-US"/>
    </w:rPr>
  </w:style>
  <w:style w:type="character" w:customStyle="1" w:styleId="Heading9Char">
    <w:name w:val="Heading 9 Char"/>
    <w:basedOn w:val="DefaultParagraphFont"/>
    <w:link w:val="Heading9"/>
    <w:uiPriority w:val="9"/>
    <w:semiHidden/>
    <w:rsid w:val="00CD5649"/>
    <w:rPr>
      <w:rFonts w:asciiTheme="majorHAnsi" w:eastAsiaTheme="majorEastAsia" w:hAnsiTheme="majorHAnsi" w:cstheme="majorBidi"/>
      <w:i/>
      <w:iCs/>
      <w:color w:val="272727" w:themeColor="text1" w:themeTint="D8"/>
      <w:kern w:val="28"/>
      <w:sz w:val="21"/>
      <w:szCs w:val="21"/>
      <w:lang w:eastAsia="en-US"/>
    </w:rPr>
  </w:style>
  <w:style w:type="character" w:styleId="Strong">
    <w:name w:val="Strong"/>
    <w:basedOn w:val="DefaultParagraphFont"/>
    <w:uiPriority w:val="22"/>
    <w:qFormat/>
    <w:rsid w:val="002F2405"/>
    <w:rPr>
      <w:b/>
      <w:bCs/>
    </w:rPr>
  </w:style>
  <w:style w:type="paragraph" w:styleId="NormalWeb">
    <w:name w:val="Normal (Web)"/>
    <w:basedOn w:val="Normal"/>
    <w:uiPriority w:val="99"/>
    <w:unhideWhenUsed/>
    <w:rsid w:val="00D22F9D"/>
    <w:pPr>
      <w:spacing w:before="100" w:beforeAutospacing="1" w:after="100" w:afterAutospacing="1" w:line="240" w:lineRule="auto"/>
    </w:pPr>
    <w:rPr>
      <w:rFonts w:ascii="Times New Roman" w:eastAsia="Times New Roman" w:hAnsi="Times New Roman" w:cs="Times New Roman"/>
      <w:color w:val="auto"/>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940">
      <w:bodyDiv w:val="1"/>
      <w:marLeft w:val="0"/>
      <w:marRight w:val="0"/>
      <w:marTop w:val="0"/>
      <w:marBottom w:val="0"/>
      <w:divBdr>
        <w:top w:val="none" w:sz="0" w:space="0" w:color="auto"/>
        <w:left w:val="none" w:sz="0" w:space="0" w:color="auto"/>
        <w:bottom w:val="none" w:sz="0" w:space="0" w:color="auto"/>
        <w:right w:val="none" w:sz="0" w:space="0" w:color="auto"/>
      </w:divBdr>
    </w:div>
    <w:div w:id="4986466">
      <w:bodyDiv w:val="1"/>
      <w:marLeft w:val="0"/>
      <w:marRight w:val="0"/>
      <w:marTop w:val="0"/>
      <w:marBottom w:val="0"/>
      <w:divBdr>
        <w:top w:val="none" w:sz="0" w:space="0" w:color="auto"/>
        <w:left w:val="none" w:sz="0" w:space="0" w:color="auto"/>
        <w:bottom w:val="none" w:sz="0" w:space="0" w:color="auto"/>
        <w:right w:val="none" w:sz="0" w:space="0" w:color="auto"/>
      </w:divBdr>
      <w:divsChild>
        <w:div w:id="2116167454">
          <w:marLeft w:val="0"/>
          <w:marRight w:val="0"/>
          <w:marTop w:val="0"/>
          <w:marBottom w:val="0"/>
          <w:divBdr>
            <w:top w:val="none" w:sz="0" w:space="0" w:color="auto"/>
            <w:left w:val="none" w:sz="0" w:space="0" w:color="auto"/>
            <w:bottom w:val="none" w:sz="0" w:space="0" w:color="auto"/>
            <w:right w:val="none" w:sz="0" w:space="0" w:color="auto"/>
          </w:divBdr>
        </w:div>
        <w:div w:id="794638767">
          <w:marLeft w:val="0"/>
          <w:marRight w:val="0"/>
          <w:marTop w:val="0"/>
          <w:marBottom w:val="0"/>
          <w:divBdr>
            <w:top w:val="none" w:sz="0" w:space="0" w:color="auto"/>
            <w:left w:val="none" w:sz="0" w:space="0" w:color="auto"/>
            <w:bottom w:val="none" w:sz="0" w:space="0" w:color="auto"/>
            <w:right w:val="none" w:sz="0" w:space="0" w:color="auto"/>
          </w:divBdr>
        </w:div>
        <w:div w:id="296684390">
          <w:marLeft w:val="0"/>
          <w:marRight w:val="0"/>
          <w:marTop w:val="0"/>
          <w:marBottom w:val="0"/>
          <w:divBdr>
            <w:top w:val="none" w:sz="0" w:space="0" w:color="auto"/>
            <w:left w:val="none" w:sz="0" w:space="0" w:color="auto"/>
            <w:bottom w:val="none" w:sz="0" w:space="0" w:color="auto"/>
            <w:right w:val="none" w:sz="0" w:space="0" w:color="auto"/>
          </w:divBdr>
        </w:div>
        <w:div w:id="1144543064">
          <w:marLeft w:val="0"/>
          <w:marRight w:val="0"/>
          <w:marTop w:val="0"/>
          <w:marBottom w:val="0"/>
          <w:divBdr>
            <w:top w:val="none" w:sz="0" w:space="0" w:color="auto"/>
            <w:left w:val="none" w:sz="0" w:space="0" w:color="auto"/>
            <w:bottom w:val="none" w:sz="0" w:space="0" w:color="auto"/>
            <w:right w:val="none" w:sz="0" w:space="0" w:color="auto"/>
          </w:divBdr>
        </w:div>
        <w:div w:id="1673220544">
          <w:marLeft w:val="0"/>
          <w:marRight w:val="0"/>
          <w:marTop w:val="0"/>
          <w:marBottom w:val="0"/>
          <w:divBdr>
            <w:top w:val="none" w:sz="0" w:space="0" w:color="auto"/>
            <w:left w:val="none" w:sz="0" w:space="0" w:color="auto"/>
            <w:bottom w:val="none" w:sz="0" w:space="0" w:color="auto"/>
            <w:right w:val="none" w:sz="0" w:space="0" w:color="auto"/>
          </w:divBdr>
        </w:div>
        <w:div w:id="1110394411">
          <w:marLeft w:val="0"/>
          <w:marRight w:val="0"/>
          <w:marTop w:val="0"/>
          <w:marBottom w:val="0"/>
          <w:divBdr>
            <w:top w:val="none" w:sz="0" w:space="0" w:color="auto"/>
            <w:left w:val="none" w:sz="0" w:space="0" w:color="auto"/>
            <w:bottom w:val="none" w:sz="0" w:space="0" w:color="auto"/>
            <w:right w:val="none" w:sz="0" w:space="0" w:color="auto"/>
          </w:divBdr>
        </w:div>
        <w:div w:id="297077574">
          <w:marLeft w:val="0"/>
          <w:marRight w:val="0"/>
          <w:marTop w:val="0"/>
          <w:marBottom w:val="0"/>
          <w:divBdr>
            <w:top w:val="none" w:sz="0" w:space="0" w:color="auto"/>
            <w:left w:val="none" w:sz="0" w:space="0" w:color="auto"/>
            <w:bottom w:val="none" w:sz="0" w:space="0" w:color="auto"/>
            <w:right w:val="none" w:sz="0" w:space="0" w:color="auto"/>
          </w:divBdr>
          <w:divsChild>
            <w:div w:id="206533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61979">
      <w:bodyDiv w:val="1"/>
      <w:marLeft w:val="0"/>
      <w:marRight w:val="0"/>
      <w:marTop w:val="0"/>
      <w:marBottom w:val="0"/>
      <w:divBdr>
        <w:top w:val="none" w:sz="0" w:space="0" w:color="auto"/>
        <w:left w:val="none" w:sz="0" w:space="0" w:color="auto"/>
        <w:bottom w:val="none" w:sz="0" w:space="0" w:color="auto"/>
        <w:right w:val="none" w:sz="0" w:space="0" w:color="auto"/>
      </w:divBdr>
      <w:divsChild>
        <w:div w:id="2057581674">
          <w:marLeft w:val="0"/>
          <w:marRight w:val="0"/>
          <w:marTop w:val="0"/>
          <w:marBottom w:val="0"/>
          <w:divBdr>
            <w:top w:val="none" w:sz="0" w:space="0" w:color="auto"/>
            <w:left w:val="none" w:sz="0" w:space="0" w:color="auto"/>
            <w:bottom w:val="none" w:sz="0" w:space="0" w:color="auto"/>
            <w:right w:val="none" w:sz="0" w:space="0" w:color="auto"/>
          </w:divBdr>
        </w:div>
        <w:div w:id="1811510694">
          <w:marLeft w:val="0"/>
          <w:marRight w:val="0"/>
          <w:marTop w:val="0"/>
          <w:marBottom w:val="0"/>
          <w:divBdr>
            <w:top w:val="none" w:sz="0" w:space="0" w:color="auto"/>
            <w:left w:val="none" w:sz="0" w:space="0" w:color="auto"/>
            <w:bottom w:val="none" w:sz="0" w:space="0" w:color="auto"/>
            <w:right w:val="none" w:sz="0" w:space="0" w:color="auto"/>
          </w:divBdr>
        </w:div>
      </w:divsChild>
    </w:div>
    <w:div w:id="124085713">
      <w:bodyDiv w:val="1"/>
      <w:marLeft w:val="0"/>
      <w:marRight w:val="0"/>
      <w:marTop w:val="0"/>
      <w:marBottom w:val="0"/>
      <w:divBdr>
        <w:top w:val="none" w:sz="0" w:space="0" w:color="auto"/>
        <w:left w:val="none" w:sz="0" w:space="0" w:color="auto"/>
        <w:bottom w:val="none" w:sz="0" w:space="0" w:color="auto"/>
        <w:right w:val="none" w:sz="0" w:space="0" w:color="auto"/>
      </w:divBdr>
      <w:divsChild>
        <w:div w:id="778649531">
          <w:marLeft w:val="0"/>
          <w:marRight w:val="0"/>
          <w:marTop w:val="0"/>
          <w:marBottom w:val="0"/>
          <w:divBdr>
            <w:top w:val="none" w:sz="0" w:space="0" w:color="auto"/>
            <w:left w:val="none" w:sz="0" w:space="0" w:color="auto"/>
            <w:bottom w:val="none" w:sz="0" w:space="0" w:color="auto"/>
            <w:right w:val="none" w:sz="0" w:space="0" w:color="auto"/>
          </w:divBdr>
        </w:div>
      </w:divsChild>
    </w:div>
    <w:div w:id="157234009">
      <w:bodyDiv w:val="1"/>
      <w:marLeft w:val="0"/>
      <w:marRight w:val="0"/>
      <w:marTop w:val="0"/>
      <w:marBottom w:val="0"/>
      <w:divBdr>
        <w:top w:val="none" w:sz="0" w:space="0" w:color="auto"/>
        <w:left w:val="none" w:sz="0" w:space="0" w:color="auto"/>
        <w:bottom w:val="none" w:sz="0" w:space="0" w:color="auto"/>
        <w:right w:val="none" w:sz="0" w:space="0" w:color="auto"/>
      </w:divBdr>
      <w:divsChild>
        <w:div w:id="1095246887">
          <w:marLeft w:val="0"/>
          <w:marRight w:val="0"/>
          <w:marTop w:val="0"/>
          <w:marBottom w:val="0"/>
          <w:divBdr>
            <w:top w:val="none" w:sz="0" w:space="0" w:color="auto"/>
            <w:left w:val="none" w:sz="0" w:space="0" w:color="auto"/>
            <w:bottom w:val="none" w:sz="0" w:space="0" w:color="auto"/>
            <w:right w:val="none" w:sz="0" w:space="0" w:color="auto"/>
          </w:divBdr>
        </w:div>
        <w:div w:id="255746382">
          <w:marLeft w:val="0"/>
          <w:marRight w:val="0"/>
          <w:marTop w:val="0"/>
          <w:marBottom w:val="0"/>
          <w:divBdr>
            <w:top w:val="none" w:sz="0" w:space="0" w:color="auto"/>
            <w:left w:val="none" w:sz="0" w:space="0" w:color="auto"/>
            <w:bottom w:val="none" w:sz="0" w:space="0" w:color="auto"/>
            <w:right w:val="none" w:sz="0" w:space="0" w:color="auto"/>
          </w:divBdr>
        </w:div>
      </w:divsChild>
    </w:div>
    <w:div w:id="168178929">
      <w:bodyDiv w:val="1"/>
      <w:marLeft w:val="0"/>
      <w:marRight w:val="0"/>
      <w:marTop w:val="0"/>
      <w:marBottom w:val="0"/>
      <w:divBdr>
        <w:top w:val="none" w:sz="0" w:space="0" w:color="auto"/>
        <w:left w:val="none" w:sz="0" w:space="0" w:color="auto"/>
        <w:bottom w:val="none" w:sz="0" w:space="0" w:color="auto"/>
        <w:right w:val="none" w:sz="0" w:space="0" w:color="auto"/>
      </w:divBdr>
    </w:div>
    <w:div w:id="228228818">
      <w:bodyDiv w:val="1"/>
      <w:marLeft w:val="0"/>
      <w:marRight w:val="0"/>
      <w:marTop w:val="0"/>
      <w:marBottom w:val="0"/>
      <w:divBdr>
        <w:top w:val="none" w:sz="0" w:space="0" w:color="auto"/>
        <w:left w:val="none" w:sz="0" w:space="0" w:color="auto"/>
        <w:bottom w:val="none" w:sz="0" w:space="0" w:color="auto"/>
        <w:right w:val="none" w:sz="0" w:space="0" w:color="auto"/>
      </w:divBdr>
      <w:divsChild>
        <w:div w:id="534924104">
          <w:marLeft w:val="0"/>
          <w:marRight w:val="0"/>
          <w:marTop w:val="0"/>
          <w:marBottom w:val="0"/>
          <w:divBdr>
            <w:top w:val="none" w:sz="0" w:space="0" w:color="auto"/>
            <w:left w:val="none" w:sz="0" w:space="0" w:color="auto"/>
            <w:bottom w:val="none" w:sz="0" w:space="0" w:color="auto"/>
            <w:right w:val="none" w:sz="0" w:space="0" w:color="auto"/>
          </w:divBdr>
        </w:div>
        <w:div w:id="587926432">
          <w:marLeft w:val="0"/>
          <w:marRight w:val="0"/>
          <w:marTop w:val="0"/>
          <w:marBottom w:val="0"/>
          <w:divBdr>
            <w:top w:val="none" w:sz="0" w:space="0" w:color="auto"/>
            <w:left w:val="none" w:sz="0" w:space="0" w:color="auto"/>
            <w:bottom w:val="none" w:sz="0" w:space="0" w:color="auto"/>
            <w:right w:val="none" w:sz="0" w:space="0" w:color="auto"/>
          </w:divBdr>
        </w:div>
      </w:divsChild>
    </w:div>
    <w:div w:id="288052236">
      <w:bodyDiv w:val="1"/>
      <w:marLeft w:val="0"/>
      <w:marRight w:val="0"/>
      <w:marTop w:val="0"/>
      <w:marBottom w:val="0"/>
      <w:divBdr>
        <w:top w:val="none" w:sz="0" w:space="0" w:color="auto"/>
        <w:left w:val="none" w:sz="0" w:space="0" w:color="auto"/>
        <w:bottom w:val="none" w:sz="0" w:space="0" w:color="auto"/>
        <w:right w:val="none" w:sz="0" w:space="0" w:color="auto"/>
      </w:divBdr>
      <w:divsChild>
        <w:div w:id="1391923271">
          <w:marLeft w:val="0"/>
          <w:marRight w:val="0"/>
          <w:marTop w:val="0"/>
          <w:marBottom w:val="0"/>
          <w:divBdr>
            <w:top w:val="none" w:sz="0" w:space="0" w:color="auto"/>
            <w:left w:val="none" w:sz="0" w:space="0" w:color="auto"/>
            <w:bottom w:val="none" w:sz="0" w:space="0" w:color="auto"/>
            <w:right w:val="none" w:sz="0" w:space="0" w:color="auto"/>
          </w:divBdr>
        </w:div>
        <w:div w:id="111630109">
          <w:marLeft w:val="0"/>
          <w:marRight w:val="0"/>
          <w:marTop w:val="0"/>
          <w:marBottom w:val="0"/>
          <w:divBdr>
            <w:top w:val="none" w:sz="0" w:space="0" w:color="auto"/>
            <w:left w:val="none" w:sz="0" w:space="0" w:color="auto"/>
            <w:bottom w:val="none" w:sz="0" w:space="0" w:color="auto"/>
            <w:right w:val="none" w:sz="0" w:space="0" w:color="auto"/>
          </w:divBdr>
        </w:div>
      </w:divsChild>
    </w:div>
    <w:div w:id="313682227">
      <w:bodyDiv w:val="1"/>
      <w:marLeft w:val="0"/>
      <w:marRight w:val="0"/>
      <w:marTop w:val="0"/>
      <w:marBottom w:val="0"/>
      <w:divBdr>
        <w:top w:val="none" w:sz="0" w:space="0" w:color="auto"/>
        <w:left w:val="none" w:sz="0" w:space="0" w:color="auto"/>
        <w:bottom w:val="none" w:sz="0" w:space="0" w:color="auto"/>
        <w:right w:val="none" w:sz="0" w:space="0" w:color="auto"/>
      </w:divBdr>
    </w:div>
    <w:div w:id="421413672">
      <w:bodyDiv w:val="1"/>
      <w:marLeft w:val="0"/>
      <w:marRight w:val="0"/>
      <w:marTop w:val="0"/>
      <w:marBottom w:val="0"/>
      <w:divBdr>
        <w:top w:val="none" w:sz="0" w:space="0" w:color="auto"/>
        <w:left w:val="none" w:sz="0" w:space="0" w:color="auto"/>
        <w:bottom w:val="none" w:sz="0" w:space="0" w:color="auto"/>
        <w:right w:val="none" w:sz="0" w:space="0" w:color="auto"/>
      </w:divBdr>
      <w:divsChild>
        <w:div w:id="261378444">
          <w:marLeft w:val="0"/>
          <w:marRight w:val="0"/>
          <w:marTop w:val="0"/>
          <w:marBottom w:val="0"/>
          <w:divBdr>
            <w:top w:val="none" w:sz="0" w:space="0" w:color="auto"/>
            <w:left w:val="none" w:sz="0" w:space="0" w:color="auto"/>
            <w:bottom w:val="none" w:sz="0" w:space="0" w:color="auto"/>
            <w:right w:val="none" w:sz="0" w:space="0" w:color="auto"/>
          </w:divBdr>
        </w:div>
      </w:divsChild>
    </w:div>
    <w:div w:id="448859559">
      <w:bodyDiv w:val="1"/>
      <w:marLeft w:val="0"/>
      <w:marRight w:val="0"/>
      <w:marTop w:val="0"/>
      <w:marBottom w:val="0"/>
      <w:divBdr>
        <w:top w:val="none" w:sz="0" w:space="0" w:color="auto"/>
        <w:left w:val="none" w:sz="0" w:space="0" w:color="auto"/>
        <w:bottom w:val="none" w:sz="0" w:space="0" w:color="auto"/>
        <w:right w:val="none" w:sz="0" w:space="0" w:color="auto"/>
      </w:divBdr>
      <w:divsChild>
        <w:div w:id="2022974678">
          <w:marLeft w:val="0"/>
          <w:marRight w:val="0"/>
          <w:marTop w:val="0"/>
          <w:marBottom w:val="0"/>
          <w:divBdr>
            <w:top w:val="none" w:sz="0" w:space="0" w:color="auto"/>
            <w:left w:val="none" w:sz="0" w:space="0" w:color="auto"/>
            <w:bottom w:val="none" w:sz="0" w:space="0" w:color="auto"/>
            <w:right w:val="none" w:sz="0" w:space="0" w:color="auto"/>
          </w:divBdr>
        </w:div>
        <w:div w:id="999894997">
          <w:marLeft w:val="0"/>
          <w:marRight w:val="0"/>
          <w:marTop w:val="0"/>
          <w:marBottom w:val="0"/>
          <w:divBdr>
            <w:top w:val="none" w:sz="0" w:space="0" w:color="auto"/>
            <w:left w:val="none" w:sz="0" w:space="0" w:color="auto"/>
            <w:bottom w:val="none" w:sz="0" w:space="0" w:color="auto"/>
            <w:right w:val="none" w:sz="0" w:space="0" w:color="auto"/>
          </w:divBdr>
        </w:div>
        <w:div w:id="528448528">
          <w:marLeft w:val="0"/>
          <w:marRight w:val="0"/>
          <w:marTop w:val="0"/>
          <w:marBottom w:val="0"/>
          <w:divBdr>
            <w:top w:val="none" w:sz="0" w:space="0" w:color="auto"/>
            <w:left w:val="none" w:sz="0" w:space="0" w:color="auto"/>
            <w:bottom w:val="none" w:sz="0" w:space="0" w:color="auto"/>
            <w:right w:val="none" w:sz="0" w:space="0" w:color="auto"/>
          </w:divBdr>
        </w:div>
        <w:div w:id="478310579">
          <w:marLeft w:val="0"/>
          <w:marRight w:val="0"/>
          <w:marTop w:val="0"/>
          <w:marBottom w:val="0"/>
          <w:divBdr>
            <w:top w:val="none" w:sz="0" w:space="0" w:color="auto"/>
            <w:left w:val="none" w:sz="0" w:space="0" w:color="auto"/>
            <w:bottom w:val="none" w:sz="0" w:space="0" w:color="auto"/>
            <w:right w:val="none" w:sz="0" w:space="0" w:color="auto"/>
          </w:divBdr>
        </w:div>
      </w:divsChild>
    </w:div>
    <w:div w:id="484976433">
      <w:bodyDiv w:val="1"/>
      <w:marLeft w:val="0"/>
      <w:marRight w:val="0"/>
      <w:marTop w:val="0"/>
      <w:marBottom w:val="0"/>
      <w:divBdr>
        <w:top w:val="none" w:sz="0" w:space="0" w:color="auto"/>
        <w:left w:val="none" w:sz="0" w:space="0" w:color="auto"/>
        <w:bottom w:val="none" w:sz="0" w:space="0" w:color="auto"/>
        <w:right w:val="none" w:sz="0" w:space="0" w:color="auto"/>
      </w:divBdr>
    </w:div>
    <w:div w:id="505874092">
      <w:bodyDiv w:val="1"/>
      <w:marLeft w:val="0"/>
      <w:marRight w:val="0"/>
      <w:marTop w:val="0"/>
      <w:marBottom w:val="0"/>
      <w:divBdr>
        <w:top w:val="none" w:sz="0" w:space="0" w:color="auto"/>
        <w:left w:val="none" w:sz="0" w:space="0" w:color="auto"/>
        <w:bottom w:val="none" w:sz="0" w:space="0" w:color="auto"/>
        <w:right w:val="none" w:sz="0" w:space="0" w:color="auto"/>
      </w:divBdr>
      <w:divsChild>
        <w:div w:id="48261525">
          <w:marLeft w:val="0"/>
          <w:marRight w:val="0"/>
          <w:marTop w:val="0"/>
          <w:marBottom w:val="0"/>
          <w:divBdr>
            <w:top w:val="none" w:sz="0" w:space="0" w:color="auto"/>
            <w:left w:val="none" w:sz="0" w:space="0" w:color="auto"/>
            <w:bottom w:val="none" w:sz="0" w:space="0" w:color="auto"/>
            <w:right w:val="none" w:sz="0" w:space="0" w:color="auto"/>
          </w:divBdr>
        </w:div>
      </w:divsChild>
    </w:div>
    <w:div w:id="593781968">
      <w:bodyDiv w:val="1"/>
      <w:marLeft w:val="0"/>
      <w:marRight w:val="0"/>
      <w:marTop w:val="0"/>
      <w:marBottom w:val="0"/>
      <w:divBdr>
        <w:top w:val="none" w:sz="0" w:space="0" w:color="auto"/>
        <w:left w:val="none" w:sz="0" w:space="0" w:color="auto"/>
        <w:bottom w:val="none" w:sz="0" w:space="0" w:color="auto"/>
        <w:right w:val="none" w:sz="0" w:space="0" w:color="auto"/>
      </w:divBdr>
      <w:divsChild>
        <w:div w:id="640887134">
          <w:marLeft w:val="0"/>
          <w:marRight w:val="0"/>
          <w:marTop w:val="0"/>
          <w:marBottom w:val="0"/>
          <w:divBdr>
            <w:top w:val="none" w:sz="0" w:space="0" w:color="auto"/>
            <w:left w:val="none" w:sz="0" w:space="0" w:color="auto"/>
            <w:bottom w:val="none" w:sz="0" w:space="0" w:color="auto"/>
            <w:right w:val="none" w:sz="0" w:space="0" w:color="auto"/>
          </w:divBdr>
        </w:div>
        <w:div w:id="207886275">
          <w:marLeft w:val="0"/>
          <w:marRight w:val="0"/>
          <w:marTop w:val="0"/>
          <w:marBottom w:val="0"/>
          <w:divBdr>
            <w:top w:val="none" w:sz="0" w:space="0" w:color="auto"/>
            <w:left w:val="none" w:sz="0" w:space="0" w:color="auto"/>
            <w:bottom w:val="none" w:sz="0" w:space="0" w:color="auto"/>
            <w:right w:val="none" w:sz="0" w:space="0" w:color="auto"/>
          </w:divBdr>
        </w:div>
      </w:divsChild>
    </w:div>
    <w:div w:id="673335801">
      <w:bodyDiv w:val="1"/>
      <w:marLeft w:val="0"/>
      <w:marRight w:val="0"/>
      <w:marTop w:val="0"/>
      <w:marBottom w:val="0"/>
      <w:divBdr>
        <w:top w:val="none" w:sz="0" w:space="0" w:color="auto"/>
        <w:left w:val="none" w:sz="0" w:space="0" w:color="auto"/>
        <w:bottom w:val="none" w:sz="0" w:space="0" w:color="auto"/>
        <w:right w:val="none" w:sz="0" w:space="0" w:color="auto"/>
      </w:divBdr>
      <w:divsChild>
        <w:div w:id="1176918912">
          <w:marLeft w:val="0"/>
          <w:marRight w:val="0"/>
          <w:marTop w:val="0"/>
          <w:marBottom w:val="0"/>
          <w:divBdr>
            <w:top w:val="none" w:sz="0" w:space="0" w:color="auto"/>
            <w:left w:val="none" w:sz="0" w:space="0" w:color="auto"/>
            <w:bottom w:val="none" w:sz="0" w:space="0" w:color="auto"/>
            <w:right w:val="none" w:sz="0" w:space="0" w:color="auto"/>
          </w:divBdr>
        </w:div>
        <w:div w:id="1633364249">
          <w:marLeft w:val="0"/>
          <w:marRight w:val="0"/>
          <w:marTop w:val="0"/>
          <w:marBottom w:val="0"/>
          <w:divBdr>
            <w:top w:val="none" w:sz="0" w:space="0" w:color="auto"/>
            <w:left w:val="none" w:sz="0" w:space="0" w:color="auto"/>
            <w:bottom w:val="none" w:sz="0" w:space="0" w:color="auto"/>
            <w:right w:val="none" w:sz="0" w:space="0" w:color="auto"/>
          </w:divBdr>
        </w:div>
      </w:divsChild>
    </w:div>
    <w:div w:id="702555510">
      <w:bodyDiv w:val="1"/>
      <w:marLeft w:val="0"/>
      <w:marRight w:val="0"/>
      <w:marTop w:val="0"/>
      <w:marBottom w:val="0"/>
      <w:divBdr>
        <w:top w:val="none" w:sz="0" w:space="0" w:color="auto"/>
        <w:left w:val="none" w:sz="0" w:space="0" w:color="auto"/>
        <w:bottom w:val="none" w:sz="0" w:space="0" w:color="auto"/>
        <w:right w:val="none" w:sz="0" w:space="0" w:color="auto"/>
      </w:divBdr>
      <w:divsChild>
        <w:div w:id="118109674">
          <w:marLeft w:val="0"/>
          <w:marRight w:val="0"/>
          <w:marTop w:val="0"/>
          <w:marBottom w:val="0"/>
          <w:divBdr>
            <w:top w:val="none" w:sz="0" w:space="0" w:color="auto"/>
            <w:left w:val="none" w:sz="0" w:space="0" w:color="auto"/>
            <w:bottom w:val="none" w:sz="0" w:space="0" w:color="auto"/>
            <w:right w:val="none" w:sz="0" w:space="0" w:color="auto"/>
          </w:divBdr>
        </w:div>
        <w:div w:id="1672370927">
          <w:marLeft w:val="0"/>
          <w:marRight w:val="0"/>
          <w:marTop w:val="0"/>
          <w:marBottom w:val="0"/>
          <w:divBdr>
            <w:top w:val="none" w:sz="0" w:space="0" w:color="auto"/>
            <w:left w:val="none" w:sz="0" w:space="0" w:color="auto"/>
            <w:bottom w:val="none" w:sz="0" w:space="0" w:color="auto"/>
            <w:right w:val="none" w:sz="0" w:space="0" w:color="auto"/>
          </w:divBdr>
        </w:div>
      </w:divsChild>
    </w:div>
    <w:div w:id="717165576">
      <w:bodyDiv w:val="1"/>
      <w:marLeft w:val="0"/>
      <w:marRight w:val="0"/>
      <w:marTop w:val="0"/>
      <w:marBottom w:val="0"/>
      <w:divBdr>
        <w:top w:val="none" w:sz="0" w:space="0" w:color="auto"/>
        <w:left w:val="none" w:sz="0" w:space="0" w:color="auto"/>
        <w:bottom w:val="none" w:sz="0" w:space="0" w:color="auto"/>
        <w:right w:val="none" w:sz="0" w:space="0" w:color="auto"/>
      </w:divBdr>
      <w:divsChild>
        <w:div w:id="1824808904">
          <w:marLeft w:val="0"/>
          <w:marRight w:val="0"/>
          <w:marTop w:val="0"/>
          <w:marBottom w:val="0"/>
          <w:divBdr>
            <w:top w:val="none" w:sz="0" w:space="0" w:color="auto"/>
            <w:left w:val="none" w:sz="0" w:space="0" w:color="auto"/>
            <w:bottom w:val="none" w:sz="0" w:space="0" w:color="auto"/>
            <w:right w:val="none" w:sz="0" w:space="0" w:color="auto"/>
          </w:divBdr>
        </w:div>
        <w:div w:id="788822739">
          <w:marLeft w:val="0"/>
          <w:marRight w:val="0"/>
          <w:marTop w:val="0"/>
          <w:marBottom w:val="0"/>
          <w:divBdr>
            <w:top w:val="none" w:sz="0" w:space="0" w:color="auto"/>
            <w:left w:val="none" w:sz="0" w:space="0" w:color="auto"/>
            <w:bottom w:val="none" w:sz="0" w:space="0" w:color="auto"/>
            <w:right w:val="none" w:sz="0" w:space="0" w:color="auto"/>
          </w:divBdr>
        </w:div>
        <w:div w:id="476336438">
          <w:marLeft w:val="0"/>
          <w:marRight w:val="0"/>
          <w:marTop w:val="0"/>
          <w:marBottom w:val="0"/>
          <w:divBdr>
            <w:top w:val="none" w:sz="0" w:space="0" w:color="auto"/>
            <w:left w:val="none" w:sz="0" w:space="0" w:color="auto"/>
            <w:bottom w:val="none" w:sz="0" w:space="0" w:color="auto"/>
            <w:right w:val="none" w:sz="0" w:space="0" w:color="auto"/>
          </w:divBdr>
        </w:div>
      </w:divsChild>
    </w:div>
    <w:div w:id="719328720">
      <w:bodyDiv w:val="1"/>
      <w:marLeft w:val="0"/>
      <w:marRight w:val="0"/>
      <w:marTop w:val="0"/>
      <w:marBottom w:val="0"/>
      <w:divBdr>
        <w:top w:val="none" w:sz="0" w:space="0" w:color="auto"/>
        <w:left w:val="none" w:sz="0" w:space="0" w:color="auto"/>
        <w:bottom w:val="none" w:sz="0" w:space="0" w:color="auto"/>
        <w:right w:val="none" w:sz="0" w:space="0" w:color="auto"/>
      </w:divBdr>
      <w:divsChild>
        <w:div w:id="574169021">
          <w:marLeft w:val="0"/>
          <w:marRight w:val="0"/>
          <w:marTop w:val="0"/>
          <w:marBottom w:val="0"/>
          <w:divBdr>
            <w:top w:val="none" w:sz="0" w:space="0" w:color="auto"/>
            <w:left w:val="none" w:sz="0" w:space="0" w:color="auto"/>
            <w:bottom w:val="none" w:sz="0" w:space="0" w:color="auto"/>
            <w:right w:val="none" w:sz="0" w:space="0" w:color="auto"/>
          </w:divBdr>
        </w:div>
      </w:divsChild>
    </w:div>
    <w:div w:id="743648515">
      <w:bodyDiv w:val="1"/>
      <w:marLeft w:val="0"/>
      <w:marRight w:val="0"/>
      <w:marTop w:val="0"/>
      <w:marBottom w:val="0"/>
      <w:divBdr>
        <w:top w:val="none" w:sz="0" w:space="0" w:color="auto"/>
        <w:left w:val="none" w:sz="0" w:space="0" w:color="auto"/>
        <w:bottom w:val="none" w:sz="0" w:space="0" w:color="auto"/>
        <w:right w:val="none" w:sz="0" w:space="0" w:color="auto"/>
      </w:divBdr>
      <w:divsChild>
        <w:div w:id="191724107">
          <w:marLeft w:val="0"/>
          <w:marRight w:val="0"/>
          <w:marTop w:val="0"/>
          <w:marBottom w:val="0"/>
          <w:divBdr>
            <w:top w:val="none" w:sz="0" w:space="0" w:color="auto"/>
            <w:left w:val="none" w:sz="0" w:space="0" w:color="auto"/>
            <w:bottom w:val="none" w:sz="0" w:space="0" w:color="auto"/>
            <w:right w:val="none" w:sz="0" w:space="0" w:color="auto"/>
          </w:divBdr>
        </w:div>
        <w:div w:id="886798568">
          <w:marLeft w:val="0"/>
          <w:marRight w:val="0"/>
          <w:marTop w:val="0"/>
          <w:marBottom w:val="0"/>
          <w:divBdr>
            <w:top w:val="none" w:sz="0" w:space="0" w:color="auto"/>
            <w:left w:val="none" w:sz="0" w:space="0" w:color="auto"/>
            <w:bottom w:val="none" w:sz="0" w:space="0" w:color="auto"/>
            <w:right w:val="none" w:sz="0" w:space="0" w:color="auto"/>
          </w:divBdr>
        </w:div>
        <w:div w:id="53745720">
          <w:marLeft w:val="0"/>
          <w:marRight w:val="0"/>
          <w:marTop w:val="0"/>
          <w:marBottom w:val="0"/>
          <w:divBdr>
            <w:top w:val="none" w:sz="0" w:space="0" w:color="auto"/>
            <w:left w:val="none" w:sz="0" w:space="0" w:color="auto"/>
            <w:bottom w:val="none" w:sz="0" w:space="0" w:color="auto"/>
            <w:right w:val="none" w:sz="0" w:space="0" w:color="auto"/>
          </w:divBdr>
        </w:div>
      </w:divsChild>
    </w:div>
    <w:div w:id="772096650">
      <w:bodyDiv w:val="1"/>
      <w:marLeft w:val="0"/>
      <w:marRight w:val="0"/>
      <w:marTop w:val="0"/>
      <w:marBottom w:val="0"/>
      <w:divBdr>
        <w:top w:val="none" w:sz="0" w:space="0" w:color="auto"/>
        <w:left w:val="none" w:sz="0" w:space="0" w:color="auto"/>
        <w:bottom w:val="none" w:sz="0" w:space="0" w:color="auto"/>
        <w:right w:val="none" w:sz="0" w:space="0" w:color="auto"/>
      </w:divBdr>
      <w:divsChild>
        <w:div w:id="1652444160">
          <w:marLeft w:val="0"/>
          <w:marRight w:val="0"/>
          <w:marTop w:val="0"/>
          <w:marBottom w:val="0"/>
          <w:divBdr>
            <w:top w:val="none" w:sz="0" w:space="0" w:color="auto"/>
            <w:left w:val="none" w:sz="0" w:space="0" w:color="auto"/>
            <w:bottom w:val="none" w:sz="0" w:space="0" w:color="auto"/>
            <w:right w:val="none" w:sz="0" w:space="0" w:color="auto"/>
          </w:divBdr>
          <w:divsChild>
            <w:div w:id="1174687959">
              <w:marLeft w:val="0"/>
              <w:marRight w:val="0"/>
              <w:marTop w:val="0"/>
              <w:marBottom w:val="0"/>
              <w:divBdr>
                <w:top w:val="none" w:sz="0" w:space="0" w:color="auto"/>
                <w:left w:val="none" w:sz="0" w:space="0" w:color="auto"/>
                <w:bottom w:val="none" w:sz="0" w:space="0" w:color="auto"/>
                <w:right w:val="none" w:sz="0" w:space="0" w:color="auto"/>
              </w:divBdr>
              <w:divsChild>
                <w:div w:id="826019583">
                  <w:marLeft w:val="0"/>
                  <w:marRight w:val="0"/>
                  <w:marTop w:val="0"/>
                  <w:marBottom w:val="0"/>
                  <w:divBdr>
                    <w:top w:val="none" w:sz="0" w:space="0" w:color="auto"/>
                    <w:left w:val="none" w:sz="0" w:space="0" w:color="auto"/>
                    <w:bottom w:val="none" w:sz="0" w:space="0" w:color="auto"/>
                    <w:right w:val="none" w:sz="0" w:space="0" w:color="auto"/>
                  </w:divBdr>
                  <w:divsChild>
                    <w:div w:id="187564610">
                      <w:marLeft w:val="0"/>
                      <w:marRight w:val="0"/>
                      <w:marTop w:val="0"/>
                      <w:marBottom w:val="0"/>
                      <w:divBdr>
                        <w:top w:val="none" w:sz="0" w:space="0" w:color="auto"/>
                        <w:left w:val="none" w:sz="0" w:space="0" w:color="auto"/>
                        <w:bottom w:val="none" w:sz="0" w:space="0" w:color="auto"/>
                        <w:right w:val="none" w:sz="0" w:space="0" w:color="auto"/>
                      </w:divBdr>
                      <w:divsChild>
                        <w:div w:id="511920407">
                          <w:marLeft w:val="0"/>
                          <w:marRight w:val="0"/>
                          <w:marTop w:val="0"/>
                          <w:marBottom w:val="0"/>
                          <w:divBdr>
                            <w:top w:val="none" w:sz="0" w:space="0" w:color="auto"/>
                            <w:left w:val="none" w:sz="0" w:space="0" w:color="auto"/>
                            <w:bottom w:val="none" w:sz="0" w:space="0" w:color="auto"/>
                            <w:right w:val="none" w:sz="0" w:space="0" w:color="auto"/>
                          </w:divBdr>
                          <w:divsChild>
                            <w:div w:id="1833182308">
                              <w:marLeft w:val="-180"/>
                              <w:marRight w:val="0"/>
                              <w:marTop w:val="0"/>
                              <w:marBottom w:val="0"/>
                              <w:divBdr>
                                <w:top w:val="none" w:sz="0" w:space="0" w:color="auto"/>
                                <w:left w:val="none" w:sz="0" w:space="0" w:color="auto"/>
                                <w:bottom w:val="none" w:sz="0" w:space="0" w:color="auto"/>
                                <w:right w:val="none" w:sz="0" w:space="0" w:color="auto"/>
                              </w:divBdr>
                              <w:divsChild>
                                <w:div w:id="2067365146">
                                  <w:marLeft w:val="0"/>
                                  <w:marRight w:val="0"/>
                                  <w:marTop w:val="0"/>
                                  <w:marBottom w:val="0"/>
                                  <w:divBdr>
                                    <w:top w:val="none" w:sz="0" w:space="0" w:color="auto"/>
                                    <w:left w:val="none" w:sz="0" w:space="0" w:color="auto"/>
                                    <w:bottom w:val="none" w:sz="0" w:space="0" w:color="auto"/>
                                    <w:right w:val="none" w:sz="0" w:space="0" w:color="auto"/>
                                  </w:divBdr>
                                  <w:divsChild>
                                    <w:div w:id="890044699">
                                      <w:marLeft w:val="0"/>
                                      <w:marRight w:val="0"/>
                                      <w:marTop w:val="0"/>
                                      <w:marBottom w:val="0"/>
                                      <w:divBdr>
                                        <w:top w:val="none" w:sz="0" w:space="0" w:color="auto"/>
                                        <w:left w:val="none" w:sz="0" w:space="0" w:color="auto"/>
                                        <w:bottom w:val="none" w:sz="0" w:space="0" w:color="auto"/>
                                        <w:right w:val="none" w:sz="0" w:space="0" w:color="auto"/>
                                      </w:divBdr>
                                      <w:divsChild>
                                        <w:div w:id="747850765">
                                          <w:marLeft w:val="0"/>
                                          <w:marRight w:val="0"/>
                                          <w:marTop w:val="0"/>
                                          <w:marBottom w:val="0"/>
                                          <w:divBdr>
                                            <w:top w:val="none" w:sz="0" w:space="0" w:color="auto"/>
                                            <w:left w:val="none" w:sz="0" w:space="0" w:color="auto"/>
                                            <w:bottom w:val="none" w:sz="0" w:space="0" w:color="auto"/>
                                            <w:right w:val="none" w:sz="0" w:space="0" w:color="auto"/>
                                          </w:divBdr>
                                          <w:divsChild>
                                            <w:div w:id="380136720">
                                              <w:marLeft w:val="0"/>
                                              <w:marRight w:val="0"/>
                                              <w:marTop w:val="0"/>
                                              <w:marBottom w:val="0"/>
                                              <w:divBdr>
                                                <w:top w:val="none" w:sz="0" w:space="0" w:color="auto"/>
                                                <w:left w:val="none" w:sz="0" w:space="0" w:color="auto"/>
                                                <w:bottom w:val="none" w:sz="0" w:space="0" w:color="auto"/>
                                                <w:right w:val="none" w:sz="0" w:space="0" w:color="auto"/>
                                              </w:divBdr>
                                              <w:divsChild>
                                                <w:div w:id="1812017506">
                                                  <w:marLeft w:val="0"/>
                                                  <w:marRight w:val="0"/>
                                                  <w:marTop w:val="0"/>
                                                  <w:marBottom w:val="0"/>
                                                  <w:divBdr>
                                                    <w:top w:val="none" w:sz="0" w:space="0" w:color="auto"/>
                                                    <w:left w:val="none" w:sz="0" w:space="0" w:color="auto"/>
                                                    <w:bottom w:val="none" w:sz="0" w:space="0" w:color="auto"/>
                                                    <w:right w:val="none" w:sz="0" w:space="0" w:color="auto"/>
                                                  </w:divBdr>
                                                  <w:divsChild>
                                                    <w:div w:id="1214194309">
                                                      <w:marLeft w:val="0"/>
                                                      <w:marRight w:val="0"/>
                                                      <w:marTop w:val="0"/>
                                                      <w:marBottom w:val="0"/>
                                                      <w:divBdr>
                                                        <w:top w:val="none" w:sz="0" w:space="0" w:color="auto"/>
                                                        <w:left w:val="none" w:sz="0" w:space="0" w:color="auto"/>
                                                        <w:bottom w:val="none" w:sz="0" w:space="0" w:color="auto"/>
                                                        <w:right w:val="none" w:sz="0" w:space="0" w:color="auto"/>
                                                      </w:divBdr>
                                                      <w:divsChild>
                                                        <w:div w:id="1134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10098544">
      <w:bodyDiv w:val="1"/>
      <w:marLeft w:val="0"/>
      <w:marRight w:val="0"/>
      <w:marTop w:val="0"/>
      <w:marBottom w:val="0"/>
      <w:divBdr>
        <w:top w:val="none" w:sz="0" w:space="0" w:color="auto"/>
        <w:left w:val="none" w:sz="0" w:space="0" w:color="auto"/>
        <w:bottom w:val="none" w:sz="0" w:space="0" w:color="auto"/>
        <w:right w:val="none" w:sz="0" w:space="0" w:color="auto"/>
      </w:divBdr>
      <w:divsChild>
        <w:div w:id="1121921998">
          <w:marLeft w:val="0"/>
          <w:marRight w:val="0"/>
          <w:marTop w:val="0"/>
          <w:marBottom w:val="0"/>
          <w:divBdr>
            <w:top w:val="none" w:sz="0" w:space="0" w:color="auto"/>
            <w:left w:val="none" w:sz="0" w:space="0" w:color="auto"/>
            <w:bottom w:val="none" w:sz="0" w:space="0" w:color="auto"/>
            <w:right w:val="none" w:sz="0" w:space="0" w:color="auto"/>
          </w:divBdr>
        </w:div>
        <w:div w:id="232158641">
          <w:marLeft w:val="0"/>
          <w:marRight w:val="0"/>
          <w:marTop w:val="0"/>
          <w:marBottom w:val="0"/>
          <w:divBdr>
            <w:top w:val="none" w:sz="0" w:space="0" w:color="auto"/>
            <w:left w:val="none" w:sz="0" w:space="0" w:color="auto"/>
            <w:bottom w:val="none" w:sz="0" w:space="0" w:color="auto"/>
            <w:right w:val="none" w:sz="0" w:space="0" w:color="auto"/>
          </w:divBdr>
        </w:div>
      </w:divsChild>
    </w:div>
    <w:div w:id="827017128">
      <w:bodyDiv w:val="1"/>
      <w:marLeft w:val="0"/>
      <w:marRight w:val="0"/>
      <w:marTop w:val="0"/>
      <w:marBottom w:val="0"/>
      <w:divBdr>
        <w:top w:val="none" w:sz="0" w:space="0" w:color="auto"/>
        <w:left w:val="none" w:sz="0" w:space="0" w:color="auto"/>
        <w:bottom w:val="none" w:sz="0" w:space="0" w:color="auto"/>
        <w:right w:val="none" w:sz="0" w:space="0" w:color="auto"/>
      </w:divBdr>
    </w:div>
    <w:div w:id="914704935">
      <w:bodyDiv w:val="1"/>
      <w:marLeft w:val="0"/>
      <w:marRight w:val="0"/>
      <w:marTop w:val="0"/>
      <w:marBottom w:val="0"/>
      <w:divBdr>
        <w:top w:val="none" w:sz="0" w:space="0" w:color="auto"/>
        <w:left w:val="none" w:sz="0" w:space="0" w:color="auto"/>
        <w:bottom w:val="none" w:sz="0" w:space="0" w:color="auto"/>
        <w:right w:val="none" w:sz="0" w:space="0" w:color="auto"/>
      </w:divBdr>
    </w:div>
    <w:div w:id="1033113745">
      <w:bodyDiv w:val="1"/>
      <w:marLeft w:val="0"/>
      <w:marRight w:val="0"/>
      <w:marTop w:val="0"/>
      <w:marBottom w:val="0"/>
      <w:divBdr>
        <w:top w:val="none" w:sz="0" w:space="0" w:color="auto"/>
        <w:left w:val="none" w:sz="0" w:space="0" w:color="auto"/>
        <w:bottom w:val="none" w:sz="0" w:space="0" w:color="auto"/>
        <w:right w:val="none" w:sz="0" w:space="0" w:color="auto"/>
      </w:divBdr>
    </w:div>
    <w:div w:id="1250962806">
      <w:bodyDiv w:val="1"/>
      <w:marLeft w:val="0"/>
      <w:marRight w:val="0"/>
      <w:marTop w:val="0"/>
      <w:marBottom w:val="0"/>
      <w:divBdr>
        <w:top w:val="none" w:sz="0" w:space="0" w:color="auto"/>
        <w:left w:val="none" w:sz="0" w:space="0" w:color="auto"/>
        <w:bottom w:val="none" w:sz="0" w:space="0" w:color="auto"/>
        <w:right w:val="none" w:sz="0" w:space="0" w:color="auto"/>
      </w:divBdr>
      <w:divsChild>
        <w:div w:id="1614626069">
          <w:marLeft w:val="0"/>
          <w:marRight w:val="0"/>
          <w:marTop w:val="0"/>
          <w:marBottom w:val="0"/>
          <w:divBdr>
            <w:top w:val="none" w:sz="0" w:space="0" w:color="auto"/>
            <w:left w:val="none" w:sz="0" w:space="0" w:color="auto"/>
            <w:bottom w:val="none" w:sz="0" w:space="0" w:color="auto"/>
            <w:right w:val="none" w:sz="0" w:space="0" w:color="auto"/>
          </w:divBdr>
        </w:div>
        <w:div w:id="1540051278">
          <w:marLeft w:val="0"/>
          <w:marRight w:val="0"/>
          <w:marTop w:val="0"/>
          <w:marBottom w:val="0"/>
          <w:divBdr>
            <w:top w:val="none" w:sz="0" w:space="0" w:color="auto"/>
            <w:left w:val="none" w:sz="0" w:space="0" w:color="auto"/>
            <w:bottom w:val="none" w:sz="0" w:space="0" w:color="auto"/>
            <w:right w:val="none" w:sz="0" w:space="0" w:color="auto"/>
          </w:divBdr>
        </w:div>
      </w:divsChild>
    </w:div>
    <w:div w:id="1277638708">
      <w:bodyDiv w:val="1"/>
      <w:marLeft w:val="0"/>
      <w:marRight w:val="0"/>
      <w:marTop w:val="0"/>
      <w:marBottom w:val="0"/>
      <w:divBdr>
        <w:top w:val="none" w:sz="0" w:space="0" w:color="auto"/>
        <w:left w:val="none" w:sz="0" w:space="0" w:color="auto"/>
        <w:bottom w:val="none" w:sz="0" w:space="0" w:color="auto"/>
        <w:right w:val="none" w:sz="0" w:space="0" w:color="auto"/>
      </w:divBdr>
      <w:divsChild>
        <w:div w:id="1007246295">
          <w:marLeft w:val="0"/>
          <w:marRight w:val="0"/>
          <w:marTop w:val="0"/>
          <w:marBottom w:val="0"/>
          <w:divBdr>
            <w:top w:val="none" w:sz="0" w:space="0" w:color="auto"/>
            <w:left w:val="none" w:sz="0" w:space="0" w:color="auto"/>
            <w:bottom w:val="none" w:sz="0" w:space="0" w:color="auto"/>
            <w:right w:val="none" w:sz="0" w:space="0" w:color="auto"/>
          </w:divBdr>
        </w:div>
        <w:div w:id="1546334727">
          <w:marLeft w:val="0"/>
          <w:marRight w:val="0"/>
          <w:marTop w:val="0"/>
          <w:marBottom w:val="0"/>
          <w:divBdr>
            <w:top w:val="none" w:sz="0" w:space="0" w:color="auto"/>
            <w:left w:val="none" w:sz="0" w:space="0" w:color="auto"/>
            <w:bottom w:val="none" w:sz="0" w:space="0" w:color="auto"/>
            <w:right w:val="none" w:sz="0" w:space="0" w:color="auto"/>
          </w:divBdr>
        </w:div>
      </w:divsChild>
    </w:div>
    <w:div w:id="1345009861">
      <w:bodyDiv w:val="1"/>
      <w:marLeft w:val="0"/>
      <w:marRight w:val="0"/>
      <w:marTop w:val="0"/>
      <w:marBottom w:val="0"/>
      <w:divBdr>
        <w:top w:val="none" w:sz="0" w:space="0" w:color="auto"/>
        <w:left w:val="none" w:sz="0" w:space="0" w:color="auto"/>
        <w:bottom w:val="none" w:sz="0" w:space="0" w:color="auto"/>
        <w:right w:val="none" w:sz="0" w:space="0" w:color="auto"/>
      </w:divBdr>
      <w:divsChild>
        <w:div w:id="14066">
          <w:marLeft w:val="0"/>
          <w:marRight w:val="0"/>
          <w:marTop w:val="0"/>
          <w:marBottom w:val="0"/>
          <w:divBdr>
            <w:top w:val="none" w:sz="0" w:space="0" w:color="auto"/>
            <w:left w:val="none" w:sz="0" w:space="0" w:color="auto"/>
            <w:bottom w:val="none" w:sz="0" w:space="0" w:color="auto"/>
            <w:right w:val="none" w:sz="0" w:space="0" w:color="auto"/>
          </w:divBdr>
        </w:div>
        <w:div w:id="2047826185">
          <w:marLeft w:val="0"/>
          <w:marRight w:val="0"/>
          <w:marTop w:val="0"/>
          <w:marBottom w:val="0"/>
          <w:divBdr>
            <w:top w:val="none" w:sz="0" w:space="0" w:color="auto"/>
            <w:left w:val="none" w:sz="0" w:space="0" w:color="auto"/>
            <w:bottom w:val="none" w:sz="0" w:space="0" w:color="auto"/>
            <w:right w:val="none" w:sz="0" w:space="0" w:color="auto"/>
          </w:divBdr>
        </w:div>
      </w:divsChild>
    </w:div>
    <w:div w:id="1473477706">
      <w:bodyDiv w:val="1"/>
      <w:marLeft w:val="0"/>
      <w:marRight w:val="0"/>
      <w:marTop w:val="0"/>
      <w:marBottom w:val="0"/>
      <w:divBdr>
        <w:top w:val="none" w:sz="0" w:space="0" w:color="auto"/>
        <w:left w:val="none" w:sz="0" w:space="0" w:color="auto"/>
        <w:bottom w:val="none" w:sz="0" w:space="0" w:color="auto"/>
        <w:right w:val="none" w:sz="0" w:space="0" w:color="auto"/>
      </w:divBdr>
      <w:divsChild>
        <w:div w:id="1572350808">
          <w:marLeft w:val="0"/>
          <w:marRight w:val="0"/>
          <w:marTop w:val="0"/>
          <w:marBottom w:val="0"/>
          <w:divBdr>
            <w:top w:val="none" w:sz="0" w:space="0" w:color="auto"/>
            <w:left w:val="none" w:sz="0" w:space="0" w:color="auto"/>
            <w:bottom w:val="none" w:sz="0" w:space="0" w:color="auto"/>
            <w:right w:val="none" w:sz="0" w:space="0" w:color="auto"/>
          </w:divBdr>
        </w:div>
        <w:div w:id="1902013677">
          <w:marLeft w:val="0"/>
          <w:marRight w:val="0"/>
          <w:marTop w:val="0"/>
          <w:marBottom w:val="0"/>
          <w:divBdr>
            <w:top w:val="none" w:sz="0" w:space="0" w:color="auto"/>
            <w:left w:val="none" w:sz="0" w:space="0" w:color="auto"/>
            <w:bottom w:val="none" w:sz="0" w:space="0" w:color="auto"/>
            <w:right w:val="none" w:sz="0" w:space="0" w:color="auto"/>
          </w:divBdr>
        </w:div>
      </w:divsChild>
    </w:div>
    <w:div w:id="1487668100">
      <w:bodyDiv w:val="1"/>
      <w:marLeft w:val="0"/>
      <w:marRight w:val="0"/>
      <w:marTop w:val="0"/>
      <w:marBottom w:val="0"/>
      <w:divBdr>
        <w:top w:val="none" w:sz="0" w:space="0" w:color="auto"/>
        <w:left w:val="none" w:sz="0" w:space="0" w:color="auto"/>
        <w:bottom w:val="none" w:sz="0" w:space="0" w:color="auto"/>
        <w:right w:val="none" w:sz="0" w:space="0" w:color="auto"/>
      </w:divBdr>
      <w:divsChild>
        <w:div w:id="1235122577">
          <w:marLeft w:val="0"/>
          <w:marRight w:val="0"/>
          <w:marTop w:val="0"/>
          <w:marBottom w:val="0"/>
          <w:divBdr>
            <w:top w:val="none" w:sz="0" w:space="0" w:color="auto"/>
            <w:left w:val="none" w:sz="0" w:space="0" w:color="auto"/>
            <w:bottom w:val="none" w:sz="0" w:space="0" w:color="auto"/>
            <w:right w:val="none" w:sz="0" w:space="0" w:color="auto"/>
          </w:divBdr>
        </w:div>
      </w:divsChild>
    </w:div>
    <w:div w:id="1492718694">
      <w:bodyDiv w:val="1"/>
      <w:marLeft w:val="0"/>
      <w:marRight w:val="0"/>
      <w:marTop w:val="0"/>
      <w:marBottom w:val="0"/>
      <w:divBdr>
        <w:top w:val="none" w:sz="0" w:space="0" w:color="auto"/>
        <w:left w:val="none" w:sz="0" w:space="0" w:color="auto"/>
        <w:bottom w:val="none" w:sz="0" w:space="0" w:color="auto"/>
        <w:right w:val="none" w:sz="0" w:space="0" w:color="auto"/>
      </w:divBdr>
      <w:divsChild>
        <w:div w:id="1264418260">
          <w:marLeft w:val="0"/>
          <w:marRight w:val="0"/>
          <w:marTop w:val="0"/>
          <w:marBottom w:val="0"/>
          <w:divBdr>
            <w:top w:val="none" w:sz="0" w:space="0" w:color="auto"/>
            <w:left w:val="none" w:sz="0" w:space="0" w:color="auto"/>
            <w:bottom w:val="none" w:sz="0" w:space="0" w:color="auto"/>
            <w:right w:val="none" w:sz="0" w:space="0" w:color="auto"/>
          </w:divBdr>
          <w:divsChild>
            <w:div w:id="2122606004">
              <w:marLeft w:val="0"/>
              <w:marRight w:val="0"/>
              <w:marTop w:val="0"/>
              <w:marBottom w:val="0"/>
              <w:divBdr>
                <w:top w:val="none" w:sz="0" w:space="0" w:color="auto"/>
                <w:left w:val="none" w:sz="0" w:space="0" w:color="auto"/>
                <w:bottom w:val="none" w:sz="0" w:space="0" w:color="auto"/>
                <w:right w:val="none" w:sz="0" w:space="0" w:color="auto"/>
              </w:divBdr>
              <w:divsChild>
                <w:div w:id="1074545225">
                  <w:marLeft w:val="0"/>
                  <w:marRight w:val="0"/>
                  <w:marTop w:val="0"/>
                  <w:marBottom w:val="0"/>
                  <w:divBdr>
                    <w:top w:val="none" w:sz="0" w:space="0" w:color="auto"/>
                    <w:left w:val="none" w:sz="0" w:space="0" w:color="auto"/>
                    <w:bottom w:val="none" w:sz="0" w:space="0" w:color="auto"/>
                    <w:right w:val="none" w:sz="0" w:space="0" w:color="auto"/>
                  </w:divBdr>
                  <w:divsChild>
                    <w:div w:id="274558962">
                      <w:marLeft w:val="0"/>
                      <w:marRight w:val="0"/>
                      <w:marTop w:val="0"/>
                      <w:marBottom w:val="0"/>
                      <w:divBdr>
                        <w:top w:val="none" w:sz="0" w:space="0" w:color="auto"/>
                        <w:left w:val="none" w:sz="0" w:space="0" w:color="auto"/>
                        <w:bottom w:val="none" w:sz="0" w:space="0" w:color="auto"/>
                        <w:right w:val="none" w:sz="0" w:space="0" w:color="auto"/>
                      </w:divBdr>
                      <w:divsChild>
                        <w:div w:id="826241372">
                          <w:marLeft w:val="0"/>
                          <w:marRight w:val="0"/>
                          <w:marTop w:val="0"/>
                          <w:marBottom w:val="0"/>
                          <w:divBdr>
                            <w:top w:val="none" w:sz="0" w:space="0" w:color="auto"/>
                            <w:left w:val="none" w:sz="0" w:space="0" w:color="auto"/>
                            <w:bottom w:val="none" w:sz="0" w:space="0" w:color="auto"/>
                            <w:right w:val="none" w:sz="0" w:space="0" w:color="auto"/>
                          </w:divBdr>
                          <w:divsChild>
                            <w:div w:id="124741464">
                              <w:marLeft w:val="-180"/>
                              <w:marRight w:val="0"/>
                              <w:marTop w:val="0"/>
                              <w:marBottom w:val="0"/>
                              <w:divBdr>
                                <w:top w:val="none" w:sz="0" w:space="0" w:color="auto"/>
                                <w:left w:val="none" w:sz="0" w:space="0" w:color="auto"/>
                                <w:bottom w:val="none" w:sz="0" w:space="0" w:color="auto"/>
                                <w:right w:val="none" w:sz="0" w:space="0" w:color="auto"/>
                              </w:divBdr>
                              <w:divsChild>
                                <w:div w:id="1932228516">
                                  <w:marLeft w:val="0"/>
                                  <w:marRight w:val="0"/>
                                  <w:marTop w:val="0"/>
                                  <w:marBottom w:val="0"/>
                                  <w:divBdr>
                                    <w:top w:val="none" w:sz="0" w:space="0" w:color="auto"/>
                                    <w:left w:val="none" w:sz="0" w:space="0" w:color="auto"/>
                                    <w:bottom w:val="none" w:sz="0" w:space="0" w:color="auto"/>
                                    <w:right w:val="none" w:sz="0" w:space="0" w:color="auto"/>
                                  </w:divBdr>
                                  <w:divsChild>
                                    <w:div w:id="153375472">
                                      <w:marLeft w:val="0"/>
                                      <w:marRight w:val="0"/>
                                      <w:marTop w:val="0"/>
                                      <w:marBottom w:val="0"/>
                                      <w:divBdr>
                                        <w:top w:val="none" w:sz="0" w:space="0" w:color="auto"/>
                                        <w:left w:val="none" w:sz="0" w:space="0" w:color="auto"/>
                                        <w:bottom w:val="none" w:sz="0" w:space="0" w:color="auto"/>
                                        <w:right w:val="none" w:sz="0" w:space="0" w:color="auto"/>
                                      </w:divBdr>
                                      <w:divsChild>
                                        <w:div w:id="1154688046">
                                          <w:marLeft w:val="0"/>
                                          <w:marRight w:val="0"/>
                                          <w:marTop w:val="0"/>
                                          <w:marBottom w:val="0"/>
                                          <w:divBdr>
                                            <w:top w:val="none" w:sz="0" w:space="0" w:color="auto"/>
                                            <w:left w:val="none" w:sz="0" w:space="0" w:color="auto"/>
                                            <w:bottom w:val="none" w:sz="0" w:space="0" w:color="auto"/>
                                            <w:right w:val="none" w:sz="0" w:space="0" w:color="auto"/>
                                          </w:divBdr>
                                          <w:divsChild>
                                            <w:div w:id="1502357725">
                                              <w:marLeft w:val="0"/>
                                              <w:marRight w:val="0"/>
                                              <w:marTop w:val="0"/>
                                              <w:marBottom w:val="0"/>
                                              <w:divBdr>
                                                <w:top w:val="none" w:sz="0" w:space="0" w:color="auto"/>
                                                <w:left w:val="none" w:sz="0" w:space="0" w:color="auto"/>
                                                <w:bottom w:val="none" w:sz="0" w:space="0" w:color="auto"/>
                                                <w:right w:val="none" w:sz="0" w:space="0" w:color="auto"/>
                                              </w:divBdr>
                                              <w:divsChild>
                                                <w:div w:id="1332757851">
                                                  <w:marLeft w:val="0"/>
                                                  <w:marRight w:val="0"/>
                                                  <w:marTop w:val="0"/>
                                                  <w:marBottom w:val="0"/>
                                                  <w:divBdr>
                                                    <w:top w:val="none" w:sz="0" w:space="0" w:color="auto"/>
                                                    <w:left w:val="none" w:sz="0" w:space="0" w:color="auto"/>
                                                    <w:bottom w:val="none" w:sz="0" w:space="0" w:color="auto"/>
                                                    <w:right w:val="none" w:sz="0" w:space="0" w:color="auto"/>
                                                  </w:divBdr>
                                                  <w:divsChild>
                                                    <w:div w:id="1326200674">
                                                      <w:marLeft w:val="0"/>
                                                      <w:marRight w:val="0"/>
                                                      <w:marTop w:val="0"/>
                                                      <w:marBottom w:val="0"/>
                                                      <w:divBdr>
                                                        <w:top w:val="none" w:sz="0" w:space="0" w:color="auto"/>
                                                        <w:left w:val="none" w:sz="0" w:space="0" w:color="auto"/>
                                                        <w:bottom w:val="none" w:sz="0" w:space="0" w:color="auto"/>
                                                        <w:right w:val="none" w:sz="0" w:space="0" w:color="auto"/>
                                                      </w:divBdr>
                                                      <w:divsChild>
                                                        <w:div w:id="104375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26739642">
      <w:bodyDiv w:val="1"/>
      <w:marLeft w:val="0"/>
      <w:marRight w:val="0"/>
      <w:marTop w:val="0"/>
      <w:marBottom w:val="0"/>
      <w:divBdr>
        <w:top w:val="none" w:sz="0" w:space="0" w:color="auto"/>
        <w:left w:val="none" w:sz="0" w:space="0" w:color="auto"/>
        <w:bottom w:val="none" w:sz="0" w:space="0" w:color="auto"/>
        <w:right w:val="none" w:sz="0" w:space="0" w:color="auto"/>
      </w:divBdr>
    </w:div>
    <w:div w:id="1668365237">
      <w:bodyDiv w:val="1"/>
      <w:marLeft w:val="0"/>
      <w:marRight w:val="0"/>
      <w:marTop w:val="0"/>
      <w:marBottom w:val="0"/>
      <w:divBdr>
        <w:top w:val="none" w:sz="0" w:space="0" w:color="auto"/>
        <w:left w:val="none" w:sz="0" w:space="0" w:color="auto"/>
        <w:bottom w:val="none" w:sz="0" w:space="0" w:color="auto"/>
        <w:right w:val="none" w:sz="0" w:space="0" w:color="auto"/>
      </w:divBdr>
    </w:div>
    <w:div w:id="1813129944">
      <w:bodyDiv w:val="1"/>
      <w:marLeft w:val="0"/>
      <w:marRight w:val="0"/>
      <w:marTop w:val="0"/>
      <w:marBottom w:val="0"/>
      <w:divBdr>
        <w:top w:val="none" w:sz="0" w:space="0" w:color="auto"/>
        <w:left w:val="none" w:sz="0" w:space="0" w:color="auto"/>
        <w:bottom w:val="none" w:sz="0" w:space="0" w:color="auto"/>
        <w:right w:val="none" w:sz="0" w:space="0" w:color="auto"/>
      </w:divBdr>
      <w:divsChild>
        <w:div w:id="1087383574">
          <w:marLeft w:val="0"/>
          <w:marRight w:val="0"/>
          <w:marTop w:val="0"/>
          <w:marBottom w:val="0"/>
          <w:divBdr>
            <w:top w:val="none" w:sz="0" w:space="0" w:color="auto"/>
            <w:left w:val="none" w:sz="0" w:space="0" w:color="auto"/>
            <w:bottom w:val="none" w:sz="0" w:space="0" w:color="auto"/>
            <w:right w:val="none" w:sz="0" w:space="0" w:color="auto"/>
          </w:divBdr>
        </w:div>
        <w:div w:id="1666668665">
          <w:marLeft w:val="0"/>
          <w:marRight w:val="0"/>
          <w:marTop w:val="0"/>
          <w:marBottom w:val="0"/>
          <w:divBdr>
            <w:top w:val="none" w:sz="0" w:space="0" w:color="auto"/>
            <w:left w:val="none" w:sz="0" w:space="0" w:color="auto"/>
            <w:bottom w:val="none" w:sz="0" w:space="0" w:color="auto"/>
            <w:right w:val="none" w:sz="0" w:space="0" w:color="auto"/>
          </w:divBdr>
        </w:div>
        <w:div w:id="943147977">
          <w:marLeft w:val="0"/>
          <w:marRight w:val="0"/>
          <w:marTop w:val="0"/>
          <w:marBottom w:val="0"/>
          <w:divBdr>
            <w:top w:val="none" w:sz="0" w:space="0" w:color="auto"/>
            <w:left w:val="none" w:sz="0" w:space="0" w:color="auto"/>
            <w:bottom w:val="none" w:sz="0" w:space="0" w:color="auto"/>
            <w:right w:val="none" w:sz="0" w:space="0" w:color="auto"/>
          </w:divBdr>
        </w:div>
        <w:div w:id="39481978">
          <w:marLeft w:val="0"/>
          <w:marRight w:val="0"/>
          <w:marTop w:val="0"/>
          <w:marBottom w:val="0"/>
          <w:divBdr>
            <w:top w:val="none" w:sz="0" w:space="0" w:color="auto"/>
            <w:left w:val="none" w:sz="0" w:space="0" w:color="auto"/>
            <w:bottom w:val="none" w:sz="0" w:space="0" w:color="auto"/>
            <w:right w:val="none" w:sz="0" w:space="0" w:color="auto"/>
          </w:divBdr>
        </w:div>
      </w:divsChild>
    </w:div>
    <w:div w:id="1888563186">
      <w:bodyDiv w:val="1"/>
      <w:marLeft w:val="0"/>
      <w:marRight w:val="0"/>
      <w:marTop w:val="0"/>
      <w:marBottom w:val="0"/>
      <w:divBdr>
        <w:top w:val="none" w:sz="0" w:space="0" w:color="auto"/>
        <w:left w:val="none" w:sz="0" w:space="0" w:color="auto"/>
        <w:bottom w:val="none" w:sz="0" w:space="0" w:color="auto"/>
        <w:right w:val="none" w:sz="0" w:space="0" w:color="auto"/>
      </w:divBdr>
      <w:divsChild>
        <w:div w:id="1004431977">
          <w:marLeft w:val="0"/>
          <w:marRight w:val="0"/>
          <w:marTop w:val="0"/>
          <w:marBottom w:val="0"/>
          <w:divBdr>
            <w:top w:val="none" w:sz="0" w:space="0" w:color="auto"/>
            <w:left w:val="none" w:sz="0" w:space="0" w:color="auto"/>
            <w:bottom w:val="none" w:sz="0" w:space="0" w:color="auto"/>
            <w:right w:val="none" w:sz="0" w:space="0" w:color="auto"/>
          </w:divBdr>
        </w:div>
      </w:divsChild>
    </w:div>
    <w:div w:id="212048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ervicepoint.cymru.nhs.uk/releaseForm.cfm?id=536" TargetMode="External"/><Relationship Id="rId18" Type="http://schemas.openxmlformats.org/officeDocument/2006/relationships/footer" Target="footer1.xml"/><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tyles" Target="styles.xml"/><Relationship Id="rId12" Type="http://schemas.openxmlformats.org/officeDocument/2006/relationships/hyperlink" Target="https://servicepoint.cymru.nhs.uk/releaseForm.cfm?id=536" TargetMode="External"/><Relationship Id="rId17" Type="http://schemas.openxmlformats.org/officeDocument/2006/relationships/header" Target="header1.xml"/><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hyperlink" Target="http://www.wales.nhs.uk/informatics" TargetMode="External"/><Relationship Id="rId20" Type="http://schemas.openxmlformats.org/officeDocument/2006/relationships/image" Target="media/image3.png"/><Relationship Id="rId29" Type="http://schemas.openxmlformats.org/officeDocument/2006/relationships/hyperlink" Target="https://servicepoint.cymru.nhs.uk/changeForm.cfm?id=7119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cymru.nhs.uk/gwybodeg" TargetMode="External"/><Relationship Id="rId23" Type="http://schemas.openxmlformats.org/officeDocument/2006/relationships/image" Target="media/image6.png"/><Relationship Id="rId28" Type="http://schemas.openxmlformats.org/officeDocument/2006/relationships/hyperlink" Target="https://cmssupport.nhs.wales/" TargetMode="External"/><Relationship Id="rId10" Type="http://schemas.openxmlformats.org/officeDocument/2006/relationships/footnotes" Target="footnotes.xml"/><Relationship Id="rId19" Type="http://schemas.openxmlformats.org/officeDocument/2006/relationships/hyperlink" Target="https://servicepoint.cymru.nhs.uk/releaseForm.cfm?id=536"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ervicepoint.cymru.nhs.uk/releaseForm.cfm?id=536"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Release Notes Template" ma:contentTypeID="0x010100C6BBB097658DEE4599CA9E1FBDB1BDF9005E8796BB0823BE449EDD99C1E9E74B09" ma:contentTypeVersion="1" ma:contentTypeDescription="" ma:contentTypeScope="" ma:versionID="f4431cf834bba0f459494cac069a6e6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1424bd63-5142-440d-95e5-fa2d8431da0c" ContentTypeId="0x010100C6BBB097658DEE4599CA9E1FBDB1BDF9" PreviousValue="false"/>
</file>

<file path=customXml/itemProps1.xml><?xml version="1.0" encoding="utf-8"?>
<ds:datastoreItem xmlns:ds="http://schemas.openxmlformats.org/officeDocument/2006/customXml" ds:itemID="{29FB53AB-8684-4C46-818F-5242C965A752}">
  <ds:schemaRefs>
    <ds:schemaRef ds:uri="http://schemas.microsoft.com/sharepoint/v3/contenttype/forms"/>
  </ds:schemaRefs>
</ds:datastoreItem>
</file>

<file path=customXml/itemProps2.xml><?xml version="1.0" encoding="utf-8"?>
<ds:datastoreItem xmlns:ds="http://schemas.openxmlformats.org/officeDocument/2006/customXml" ds:itemID="{0A6854E9-263B-4643-AFB7-0989BB3B5CCF}">
  <ds:schemaRefs>
    <ds:schemaRef ds:uri="http://schemas.openxmlformats.org/officeDocument/2006/bibliography"/>
  </ds:schemaRefs>
</ds:datastoreItem>
</file>

<file path=customXml/itemProps3.xml><?xml version="1.0" encoding="utf-8"?>
<ds:datastoreItem xmlns:ds="http://schemas.openxmlformats.org/officeDocument/2006/customXml" ds:itemID="{8DD92F8D-E5EF-4783-8188-E1B86CB9D26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03B557B-BA3A-440A-A018-FBE03BD5B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DC64A3C5-6E3C-48D6-9782-7FD14D0CF2FF}">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1093</Words>
  <Characters>6233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Release Notes Template</vt:lpstr>
    </vt:vector>
  </TitlesOfParts>
  <Company>NHS Wales</Company>
  <LinksUpToDate>false</LinksUpToDate>
  <CharactersWithSpaces>7312</CharactersWithSpaces>
  <SharedDoc>false</SharedDoc>
  <HLinks>
    <vt:vector size="90" baseType="variant">
      <vt:variant>
        <vt:i4>1310776</vt:i4>
      </vt:variant>
      <vt:variant>
        <vt:i4>86</vt:i4>
      </vt:variant>
      <vt:variant>
        <vt:i4>0</vt:i4>
      </vt:variant>
      <vt:variant>
        <vt:i4>5</vt:i4>
      </vt:variant>
      <vt:variant>
        <vt:lpwstr/>
      </vt:variant>
      <vt:variant>
        <vt:lpwstr>_Toc363214937</vt:lpwstr>
      </vt:variant>
      <vt:variant>
        <vt:i4>1310776</vt:i4>
      </vt:variant>
      <vt:variant>
        <vt:i4>80</vt:i4>
      </vt:variant>
      <vt:variant>
        <vt:i4>0</vt:i4>
      </vt:variant>
      <vt:variant>
        <vt:i4>5</vt:i4>
      </vt:variant>
      <vt:variant>
        <vt:lpwstr/>
      </vt:variant>
      <vt:variant>
        <vt:lpwstr>_Toc363214936</vt:lpwstr>
      </vt:variant>
      <vt:variant>
        <vt:i4>1310776</vt:i4>
      </vt:variant>
      <vt:variant>
        <vt:i4>74</vt:i4>
      </vt:variant>
      <vt:variant>
        <vt:i4>0</vt:i4>
      </vt:variant>
      <vt:variant>
        <vt:i4>5</vt:i4>
      </vt:variant>
      <vt:variant>
        <vt:lpwstr/>
      </vt:variant>
      <vt:variant>
        <vt:lpwstr>_Toc363214935</vt:lpwstr>
      </vt:variant>
      <vt:variant>
        <vt:i4>1310776</vt:i4>
      </vt:variant>
      <vt:variant>
        <vt:i4>68</vt:i4>
      </vt:variant>
      <vt:variant>
        <vt:i4>0</vt:i4>
      </vt:variant>
      <vt:variant>
        <vt:i4>5</vt:i4>
      </vt:variant>
      <vt:variant>
        <vt:lpwstr/>
      </vt:variant>
      <vt:variant>
        <vt:lpwstr>_Toc363214934</vt:lpwstr>
      </vt:variant>
      <vt:variant>
        <vt:i4>1310776</vt:i4>
      </vt:variant>
      <vt:variant>
        <vt:i4>62</vt:i4>
      </vt:variant>
      <vt:variant>
        <vt:i4>0</vt:i4>
      </vt:variant>
      <vt:variant>
        <vt:i4>5</vt:i4>
      </vt:variant>
      <vt:variant>
        <vt:lpwstr/>
      </vt:variant>
      <vt:variant>
        <vt:lpwstr>_Toc363214933</vt:lpwstr>
      </vt:variant>
      <vt:variant>
        <vt:i4>1310776</vt:i4>
      </vt:variant>
      <vt:variant>
        <vt:i4>56</vt:i4>
      </vt:variant>
      <vt:variant>
        <vt:i4>0</vt:i4>
      </vt:variant>
      <vt:variant>
        <vt:i4>5</vt:i4>
      </vt:variant>
      <vt:variant>
        <vt:lpwstr/>
      </vt:variant>
      <vt:variant>
        <vt:lpwstr>_Toc363214932</vt:lpwstr>
      </vt:variant>
      <vt:variant>
        <vt:i4>1310776</vt:i4>
      </vt:variant>
      <vt:variant>
        <vt:i4>50</vt:i4>
      </vt:variant>
      <vt:variant>
        <vt:i4>0</vt:i4>
      </vt:variant>
      <vt:variant>
        <vt:i4>5</vt:i4>
      </vt:variant>
      <vt:variant>
        <vt:lpwstr/>
      </vt:variant>
      <vt:variant>
        <vt:lpwstr>_Toc363214931</vt:lpwstr>
      </vt:variant>
      <vt:variant>
        <vt:i4>1310776</vt:i4>
      </vt:variant>
      <vt:variant>
        <vt:i4>44</vt:i4>
      </vt:variant>
      <vt:variant>
        <vt:i4>0</vt:i4>
      </vt:variant>
      <vt:variant>
        <vt:i4>5</vt:i4>
      </vt:variant>
      <vt:variant>
        <vt:lpwstr/>
      </vt:variant>
      <vt:variant>
        <vt:lpwstr>_Toc363214930</vt:lpwstr>
      </vt:variant>
      <vt:variant>
        <vt:i4>1376312</vt:i4>
      </vt:variant>
      <vt:variant>
        <vt:i4>38</vt:i4>
      </vt:variant>
      <vt:variant>
        <vt:i4>0</vt:i4>
      </vt:variant>
      <vt:variant>
        <vt:i4>5</vt:i4>
      </vt:variant>
      <vt:variant>
        <vt:lpwstr/>
      </vt:variant>
      <vt:variant>
        <vt:lpwstr>_Toc363214929</vt:lpwstr>
      </vt:variant>
      <vt:variant>
        <vt:i4>1376312</vt:i4>
      </vt:variant>
      <vt:variant>
        <vt:i4>32</vt:i4>
      </vt:variant>
      <vt:variant>
        <vt:i4>0</vt:i4>
      </vt:variant>
      <vt:variant>
        <vt:i4>5</vt:i4>
      </vt:variant>
      <vt:variant>
        <vt:lpwstr/>
      </vt:variant>
      <vt:variant>
        <vt:lpwstr>_Toc363214928</vt:lpwstr>
      </vt:variant>
      <vt:variant>
        <vt:i4>1376312</vt:i4>
      </vt:variant>
      <vt:variant>
        <vt:i4>26</vt:i4>
      </vt:variant>
      <vt:variant>
        <vt:i4>0</vt:i4>
      </vt:variant>
      <vt:variant>
        <vt:i4>5</vt:i4>
      </vt:variant>
      <vt:variant>
        <vt:lpwstr/>
      </vt:variant>
      <vt:variant>
        <vt:lpwstr>_Toc363214927</vt:lpwstr>
      </vt:variant>
      <vt:variant>
        <vt:i4>1376312</vt:i4>
      </vt:variant>
      <vt:variant>
        <vt:i4>20</vt:i4>
      </vt:variant>
      <vt:variant>
        <vt:i4>0</vt:i4>
      </vt:variant>
      <vt:variant>
        <vt:i4>5</vt:i4>
      </vt:variant>
      <vt:variant>
        <vt:lpwstr/>
      </vt:variant>
      <vt:variant>
        <vt:lpwstr>_Toc363214926</vt:lpwstr>
      </vt:variant>
      <vt:variant>
        <vt:i4>1376312</vt:i4>
      </vt:variant>
      <vt:variant>
        <vt:i4>14</vt:i4>
      </vt:variant>
      <vt:variant>
        <vt:i4>0</vt:i4>
      </vt:variant>
      <vt:variant>
        <vt:i4>5</vt:i4>
      </vt:variant>
      <vt:variant>
        <vt:lpwstr/>
      </vt:variant>
      <vt:variant>
        <vt:lpwstr>_Toc363214925</vt:lpwstr>
      </vt:variant>
      <vt:variant>
        <vt:i4>1376312</vt:i4>
      </vt:variant>
      <vt:variant>
        <vt:i4>8</vt:i4>
      </vt:variant>
      <vt:variant>
        <vt:i4>0</vt:i4>
      </vt:variant>
      <vt:variant>
        <vt:i4>5</vt:i4>
      </vt:variant>
      <vt:variant>
        <vt:lpwstr/>
      </vt:variant>
      <vt:variant>
        <vt:lpwstr>_Toc363214924</vt:lpwstr>
      </vt:variant>
      <vt:variant>
        <vt:i4>1376312</vt:i4>
      </vt:variant>
      <vt:variant>
        <vt:i4>2</vt:i4>
      </vt:variant>
      <vt:variant>
        <vt:i4>0</vt:i4>
      </vt:variant>
      <vt:variant>
        <vt:i4>5</vt:i4>
      </vt:variant>
      <vt:variant>
        <vt:lpwstr/>
      </vt:variant>
      <vt:variant>
        <vt:lpwstr>_Toc363214923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Notes Template</dc:title>
  <dc:creator>Michele Golpaykar-Rad</dc:creator>
  <cp:lastModifiedBy>Frankie Rooney (DHCW - Corporate Applications)</cp:lastModifiedBy>
  <cp:revision>2</cp:revision>
  <cp:lastPrinted>2013-06-25T13:55:00Z</cp:lastPrinted>
  <dcterms:created xsi:type="dcterms:W3CDTF">2023-11-22T11:32:00Z</dcterms:created>
  <dcterms:modified xsi:type="dcterms:W3CDTF">2023-11-22T11:32:00Z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ContentTypeId">
    <vt:lpwstr>0x010100C6BBB097658DEE4599CA9E1FBDB1BDF9005E8796BB0823BE449EDD99C1E9E74B09</vt:lpwstr>
  </property>
  <property fmtid="{D5CDD505-2E9C-101B-9397-08002B2CF9AE}" pid="4" name="ItemRetentionFormula">
    <vt:lpwstr/>
  </property>
  <property fmtid="{D5CDD505-2E9C-101B-9397-08002B2CF9AE}" pid="5" name="e19424617f9040278eeafba0c17f3334">
    <vt:lpwstr/>
  </property>
  <property fmtid="{D5CDD505-2E9C-101B-9397-08002B2CF9AE}" pid="6" name="pea4c0187ddb43e5ac63081eea7edbf4">
    <vt:lpwstr/>
  </property>
  <property fmtid="{D5CDD505-2E9C-101B-9397-08002B2CF9AE}" pid="7" name="Organisation">
    <vt:lpwstr/>
  </property>
  <property fmtid="{D5CDD505-2E9C-101B-9397-08002B2CF9AE}" pid="8" name="Venue">
    <vt:lpwstr/>
  </property>
  <property fmtid="{D5CDD505-2E9C-101B-9397-08002B2CF9AE}" pid="9" name="Management System Area">
    <vt:lpwstr>95;#Quality (ISO 9001:2015)|a5a59913-81af-4a63-94e8-4803f338435e;#83;#Service Management (ISO20000-1:2001)|5e3b989d-ccb6-4193-8595-d79c41872fda;#65;#Change|384b1371-a6cb-4401-88a7-03443976ae1a</vt:lpwstr>
  </property>
  <property fmtid="{D5CDD505-2E9C-101B-9397-08002B2CF9AE}" pid="10" name="Document_x0020_Status">
    <vt:lpwstr/>
  </property>
  <property fmtid="{D5CDD505-2E9C-101B-9397-08002B2CF9AE}" pid="11" name="eb36d95f4cba4632acdee39f281b82a8">
    <vt:lpwstr/>
  </property>
  <property fmtid="{D5CDD505-2E9C-101B-9397-08002B2CF9AE}" pid="12" name="NWIS Department">
    <vt:lpwstr>30;#Service Management|b7871c38-7a1b-4e07-bd96-c3035961a6a8</vt:lpwstr>
  </property>
  <property fmtid="{D5CDD505-2E9C-101B-9397-08002B2CF9AE}" pid="13" name="Document Status">
    <vt:lpwstr>13;#Published|b8adbd0c-f1f8-46a3-a469-d3207ebddcab</vt:lpwstr>
  </property>
  <property fmtid="{D5CDD505-2E9C-101B-9397-08002B2CF9AE}" pid="14" name="Send e-mail when review date approaches">
    <vt:lpwstr>https://informatics.wales.nhs.uk/FinBus/_layouts/15/wrkstat.aspx?List=f2f91eb1-d9e7-47ff-9d21-3100c31967d0&amp;WorkflowInstanceName=2fb72649-16b6-465d-afd2-f741b4498c4f, Stage 1</vt:lpwstr>
  </property>
  <property fmtid="{D5CDD505-2E9C-101B-9397-08002B2CF9AE}" pid="15" name="Send email when review date approaches">
    <vt:lpwstr>https://informatics.wales.nhs.uk/FinBus/_layouts/15/wrkstat.aspx?List=f2f91eb1-d9e7-47ff-9d21-3100c31967d0&amp;WorkflowInstanceName=8fefdeeb-dfff-41bb-823e-6a93cc6aca29, Stage 1</vt:lpwstr>
  </property>
  <property fmtid="{D5CDD505-2E9C-101B-9397-08002B2CF9AE}" pid="16" name="ReportOwner">
    <vt:lpwstr>108;#Rowena Jones (NWIS - Service Management)</vt:lpwstr>
  </property>
  <property fmtid="{D5CDD505-2E9C-101B-9397-08002B2CF9AE}" pid="17" name="la44bc776538401f9a8df0f5dbe3572a">
    <vt:lpwstr>Service Management|b7871c38-7a1b-4e07-bd96-c3035961a6a8</vt:lpwstr>
  </property>
  <property fmtid="{D5CDD505-2E9C-101B-9397-08002B2CF9AE}" pid="18" name="_Version">
    <vt:lpwstr>2</vt:lpwstr>
  </property>
  <property fmtid="{D5CDD505-2E9C-101B-9397-08002B2CF9AE}" pid="19" name="Effective Date">
    <vt:filetime>2018-04-24T23:00:00Z</vt:filetime>
  </property>
  <property fmtid="{D5CDD505-2E9C-101B-9397-08002B2CF9AE}" pid="20" name="g4ed7693517e4cf384fee5b3d406a91d">
    <vt:lpwstr>Published|b8adbd0c-f1f8-46a3-a469-d3207ebddcab</vt:lpwstr>
  </property>
  <property fmtid="{D5CDD505-2E9C-101B-9397-08002B2CF9AE}" pid="21" name="TaxCatchAll">
    <vt:lpwstr>13;#;#95;#;#65;#;#30;#;#83;#</vt:lpwstr>
  </property>
</Properties>
</file>