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551F3436" w14:textId="77777777" w:rsidTr="004B5F0D">
        <w:trPr>
          <w:trHeight w:val="120"/>
        </w:trPr>
        <w:tc>
          <w:tcPr>
            <w:tcW w:w="10065" w:type="dxa"/>
          </w:tcPr>
          <w:p w14:paraId="34BF90CE" w14:textId="0CBA9ACA"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AB6D20">
              <w:rPr>
                <w:rFonts w:ascii="Calibri" w:hAnsi="Calibri" w:cs="Calibri"/>
                <w:b/>
                <w:color w:val="000000"/>
                <w:sz w:val="40"/>
                <w:szCs w:val="40"/>
              </w:rPr>
              <w:t xml:space="preserve"> </w:t>
            </w:r>
            <w:hyperlink r:id="rId12" w:history="1">
              <w:r w:rsidR="00870D95" w:rsidRPr="00870D95">
                <w:rPr>
                  <w:rStyle w:val="Hyperlink"/>
                  <w:rFonts w:ascii="Calibri" w:hAnsi="Calibri" w:cs="Calibri"/>
                  <w:b/>
                  <w:sz w:val="40"/>
                  <w:szCs w:val="40"/>
                </w:rPr>
                <w:t>502</w:t>
              </w:r>
            </w:hyperlink>
            <w:r w:rsidR="00870D95" w:rsidRPr="00870D95">
              <w:rPr>
                <w:rFonts w:ascii="Calibri" w:hAnsi="Calibri" w:cs="Calibri"/>
                <w:b/>
                <w:color w:val="0000FF"/>
                <w:sz w:val="40"/>
                <w:szCs w:val="40"/>
                <w:u w:val="single"/>
              </w:rPr>
              <w:t xml:space="preserve"> </w:t>
            </w:r>
            <w:r w:rsidR="00C11D6E">
              <w:rPr>
                <w:rFonts w:ascii="Calibri" w:hAnsi="Calibri" w:cs="Calibri"/>
                <w:b/>
                <w:color w:val="000000"/>
                <w:sz w:val="40"/>
                <w:szCs w:val="40"/>
              </w:rPr>
              <w:t xml:space="preserve"> </w:t>
            </w:r>
            <w:r w:rsidR="00870D95">
              <w:rPr>
                <w:rFonts w:ascii="Calibri" w:hAnsi="Calibri" w:cs="Calibri"/>
                <w:b/>
                <w:color w:val="000000"/>
                <w:sz w:val="40"/>
                <w:szCs w:val="40"/>
              </w:rPr>
              <w:t>CMS/02</w:t>
            </w:r>
            <w:r w:rsidR="00FC365E">
              <w:rPr>
                <w:rFonts w:ascii="Calibri" w:hAnsi="Calibri" w:cs="Calibri"/>
                <w:b/>
                <w:color w:val="000000"/>
                <w:sz w:val="40"/>
                <w:szCs w:val="40"/>
              </w:rPr>
              <w:t>-2019</w:t>
            </w:r>
          </w:p>
          <w:p w14:paraId="2AE4B6D0" w14:textId="46CA907E" w:rsidR="00AB6D20" w:rsidRPr="00AB6D20" w:rsidRDefault="00AB6D20" w:rsidP="00AB6D20">
            <w:pPr>
              <w:spacing w:after="200"/>
              <w:rPr>
                <w:rFonts w:ascii="Calibri" w:hAnsi="Calibri" w:cs="Calibri"/>
                <w:b/>
                <w:bCs/>
                <w:color w:val="000000"/>
                <w:sz w:val="40"/>
                <w:szCs w:val="40"/>
              </w:rPr>
            </w:pPr>
          </w:p>
          <w:p w14:paraId="234625A7"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70ACAB2" w14:textId="77777777" w:rsidTr="004B5F0D">
        <w:trPr>
          <w:trHeight w:val="905"/>
        </w:trPr>
        <w:tc>
          <w:tcPr>
            <w:tcW w:w="10065" w:type="dxa"/>
            <w:vAlign w:val="bottom"/>
          </w:tcPr>
          <w:p w14:paraId="2922CC77"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1F4218C" w14:textId="77777777" w:rsidTr="004B5F0D">
        <w:trPr>
          <w:trHeight w:val="318"/>
        </w:trPr>
        <w:tc>
          <w:tcPr>
            <w:tcW w:w="10065" w:type="dxa"/>
            <w:vAlign w:val="bottom"/>
          </w:tcPr>
          <w:p w14:paraId="340EE3DC" w14:textId="48370C6E" w:rsidR="00A005CF" w:rsidRPr="00CD5649" w:rsidRDefault="00D70DAB" w:rsidP="00A005CF">
            <w:pPr>
              <w:spacing w:before="200"/>
              <w:jc w:val="right"/>
              <w:rPr>
                <w:rFonts w:ascii="Calibri" w:hAnsi="Calibri" w:cs="Calibri"/>
                <w:i/>
                <w:color w:val="000000"/>
                <w:spacing w:val="-20"/>
                <w:sz w:val="40"/>
                <w:szCs w:val="40"/>
              </w:rPr>
            </w:pPr>
            <w:proofErr w:type="gramStart"/>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w:t>
            </w:r>
            <w:proofErr w:type="gramEnd"/>
            <w:r w:rsidR="00A005CF" w:rsidRPr="00CD5649">
              <w:rPr>
                <w:rFonts w:ascii="Calibri" w:hAnsi="Calibri" w:cs="Calibri"/>
                <w:i/>
                <w:color w:val="000000"/>
                <w:spacing w:val="-20"/>
                <w:sz w:val="40"/>
                <w:szCs w:val="40"/>
              </w:rPr>
              <w:t xml:space="preserve"> Notes</w:t>
            </w:r>
          </w:p>
          <w:p w14:paraId="7F61B1EF" w14:textId="3082D007" w:rsidR="00140047" w:rsidRPr="00492C53" w:rsidRDefault="00A005CF" w:rsidP="00492C53">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492C53" w:rsidRPr="00492C53">
              <w:rPr>
                <w:rFonts w:ascii="Tahoma" w:hAnsi="Tahoma" w:cs="Tahoma"/>
                <w:sz w:val="16"/>
                <w:szCs w:val="16"/>
              </w:rPr>
              <w:t xml:space="preserve"> </w:t>
            </w:r>
            <w:hyperlink r:id="rId13" w:history="1">
              <w:r w:rsidR="00870D95" w:rsidRPr="00870D95">
                <w:rPr>
                  <w:rStyle w:val="Hyperlink"/>
                  <w:rFonts w:ascii="Calibri" w:hAnsi="Calibri" w:cs="Calibri"/>
                  <w:i/>
                  <w:spacing w:val="-20"/>
                  <w:sz w:val="40"/>
                  <w:szCs w:val="40"/>
                </w:rPr>
                <w:t>502</w:t>
              </w:r>
            </w:hyperlink>
            <w:r w:rsidR="00870D95" w:rsidRPr="00870D95">
              <w:rPr>
                <w:rFonts w:ascii="Calibri" w:hAnsi="Calibri" w:cs="Calibri"/>
                <w:i/>
                <w:color w:val="0000FF"/>
                <w:spacing w:val="-20"/>
                <w:sz w:val="40"/>
                <w:szCs w:val="40"/>
                <w:u w:val="single"/>
              </w:rPr>
              <w:t xml:space="preserve"> </w:t>
            </w:r>
            <w:r w:rsidR="00C11D6E">
              <w:rPr>
                <w:rFonts w:ascii="Calibri" w:hAnsi="Calibri" w:cs="Calibri"/>
                <w:i/>
                <w:color w:val="000000"/>
                <w:spacing w:val="-20"/>
                <w:sz w:val="40"/>
                <w:szCs w:val="40"/>
              </w:rPr>
              <w:t xml:space="preserve"> </w:t>
            </w:r>
            <w:r w:rsidR="00870D95">
              <w:rPr>
                <w:rFonts w:ascii="Calibri" w:hAnsi="Calibri" w:cs="Calibri"/>
                <w:i/>
                <w:color w:val="000000"/>
                <w:spacing w:val="-20"/>
                <w:sz w:val="40"/>
                <w:szCs w:val="40"/>
              </w:rPr>
              <w:t>CMS/02</w:t>
            </w:r>
            <w:r w:rsidR="00FC365E">
              <w:rPr>
                <w:rFonts w:ascii="Calibri" w:hAnsi="Calibri" w:cs="Calibri"/>
                <w:i/>
                <w:color w:val="000000"/>
                <w:spacing w:val="-20"/>
                <w:sz w:val="40"/>
                <w:szCs w:val="40"/>
              </w:rPr>
              <w:t>-2019</w:t>
            </w:r>
          </w:p>
        </w:tc>
      </w:tr>
      <w:tr w:rsidR="00E22B99" w:rsidRPr="00CD5649" w14:paraId="54672218" w14:textId="77777777" w:rsidTr="004B5F0D">
        <w:trPr>
          <w:trHeight w:val="1560"/>
        </w:trPr>
        <w:tc>
          <w:tcPr>
            <w:tcW w:w="10065" w:type="dxa"/>
            <w:vAlign w:val="bottom"/>
          </w:tcPr>
          <w:p w14:paraId="6DB7DE49" w14:textId="77777777" w:rsidR="009E072F" w:rsidRPr="00CD5649" w:rsidRDefault="009E072F" w:rsidP="004F3C9C">
            <w:pPr>
              <w:pStyle w:val="Header"/>
              <w:jc w:val="right"/>
              <w:rPr>
                <w:rFonts w:ascii="Calibri" w:hAnsi="Calibri" w:cs="Calibri"/>
                <w:color w:val="000000"/>
              </w:rPr>
            </w:pPr>
          </w:p>
          <w:p w14:paraId="41D77BF9" w14:textId="77777777" w:rsidR="009E072F" w:rsidRPr="00CD5649" w:rsidRDefault="009E072F" w:rsidP="009E072F">
            <w:pPr>
              <w:pStyle w:val="Header"/>
              <w:rPr>
                <w:rFonts w:ascii="Calibri" w:hAnsi="Calibri" w:cs="Calibri"/>
                <w:color w:val="000000"/>
              </w:rPr>
            </w:pPr>
          </w:p>
          <w:p w14:paraId="02BBD734"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62A352C9" w14:textId="10D76811"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 xml:space="preserve">Release ID: </w:t>
            </w:r>
            <w:hyperlink r:id="rId14" w:history="1">
              <w:r w:rsidR="00870D95" w:rsidRPr="00870D95">
                <w:rPr>
                  <w:rStyle w:val="Hyperlink"/>
                  <w:rFonts w:ascii="Calibri" w:hAnsi="Calibri" w:cs="Calibri"/>
                </w:rPr>
                <w:t>502</w:t>
              </w:r>
            </w:hyperlink>
            <w:r w:rsidR="00870D95" w:rsidRPr="00870D95">
              <w:rPr>
                <w:rFonts w:ascii="Calibri" w:hAnsi="Calibri" w:cs="Calibri"/>
                <w:color w:val="0000FF"/>
                <w:u w:val="single"/>
              </w:rPr>
              <w:t xml:space="preserve"> </w:t>
            </w:r>
            <w:r w:rsidR="00C11D6E">
              <w:rPr>
                <w:rFonts w:ascii="Calibri" w:hAnsi="Calibri" w:cs="Calibri"/>
                <w:color w:val="000000"/>
              </w:rPr>
              <w:t xml:space="preserve"> </w:t>
            </w:r>
            <w:r w:rsidR="00870D95">
              <w:rPr>
                <w:rFonts w:ascii="Calibri" w:hAnsi="Calibri" w:cs="Calibri"/>
                <w:color w:val="000000"/>
              </w:rPr>
              <w:t>CMS/02</w:t>
            </w:r>
            <w:r w:rsidR="00FC365E">
              <w:rPr>
                <w:rFonts w:ascii="Calibri" w:hAnsi="Calibri" w:cs="Calibri"/>
                <w:color w:val="000000"/>
              </w:rPr>
              <w:t>-2019</w:t>
            </w:r>
          </w:p>
          <w:p w14:paraId="7B3B8DE6" w14:textId="4C95A30E" w:rsidR="00A005CF" w:rsidRDefault="00A005CF" w:rsidP="00AB6D20">
            <w:pPr>
              <w:spacing w:after="200"/>
              <w:contextualSpacing/>
              <w:jc w:val="right"/>
              <w:rPr>
                <w:rFonts w:eastAsia="Times New Roman" w:cs="Calibri"/>
                <w:b/>
                <w:bCs/>
                <w:color w:val="000000"/>
                <w:spacing w:val="-48"/>
                <w:sz w:val="40"/>
                <w:szCs w:val="40"/>
              </w:rPr>
            </w:pPr>
          </w:p>
          <w:p w14:paraId="36BFB09C" w14:textId="12308642" w:rsidR="00AB6D20" w:rsidRPr="00AB6D20" w:rsidRDefault="004B5F0D" w:rsidP="00AB6D20">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CMS</w:t>
            </w:r>
          </w:p>
          <w:p w14:paraId="72E72B68" w14:textId="77777777" w:rsidR="009E072F" w:rsidRPr="00CD5649" w:rsidRDefault="009E072F" w:rsidP="004F3C9C">
            <w:pPr>
              <w:pStyle w:val="Header"/>
              <w:jc w:val="right"/>
              <w:rPr>
                <w:rFonts w:ascii="Calibri" w:hAnsi="Calibri" w:cs="Calibri"/>
                <w:color w:val="000000"/>
              </w:rPr>
            </w:pPr>
          </w:p>
          <w:p w14:paraId="297933B6" w14:textId="77777777" w:rsidR="009E072F" w:rsidRPr="00CD5649" w:rsidRDefault="009E072F" w:rsidP="004F3C9C">
            <w:pPr>
              <w:pStyle w:val="Header"/>
              <w:jc w:val="right"/>
              <w:rPr>
                <w:rFonts w:ascii="Calibri" w:hAnsi="Calibri" w:cs="Calibri"/>
                <w:color w:val="000000"/>
              </w:rPr>
            </w:pPr>
          </w:p>
          <w:p w14:paraId="29C19B92" w14:textId="77777777" w:rsidR="009E072F" w:rsidRPr="00CD5649" w:rsidRDefault="009E072F" w:rsidP="004F3C9C">
            <w:pPr>
              <w:pStyle w:val="Header"/>
              <w:jc w:val="right"/>
              <w:rPr>
                <w:rFonts w:ascii="Calibri" w:hAnsi="Calibri" w:cs="Calibri"/>
                <w:color w:val="000000"/>
              </w:rPr>
            </w:pPr>
          </w:p>
          <w:p w14:paraId="0379EA56" w14:textId="77777777" w:rsidR="009E072F" w:rsidRPr="00CD5649" w:rsidRDefault="009E072F" w:rsidP="009E072F">
            <w:pPr>
              <w:pStyle w:val="Header"/>
              <w:rPr>
                <w:rFonts w:ascii="Calibri" w:hAnsi="Calibri" w:cs="Calibri"/>
                <w:color w:val="000000"/>
              </w:rPr>
            </w:pPr>
          </w:p>
          <w:p w14:paraId="771FA4DA" w14:textId="77777777" w:rsidR="009E072F" w:rsidRPr="00CD5649" w:rsidRDefault="009E072F" w:rsidP="009E072F">
            <w:pPr>
              <w:pStyle w:val="Header"/>
              <w:rPr>
                <w:rFonts w:ascii="Calibri" w:hAnsi="Calibri" w:cs="Calibri"/>
                <w:color w:val="000000"/>
              </w:rPr>
            </w:pPr>
          </w:p>
          <w:p w14:paraId="14044791"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033A4FA2" w14:textId="77777777" w:rsidR="00A30977" w:rsidRPr="00CD5649" w:rsidRDefault="00A30977" w:rsidP="004F3C9C">
            <w:pPr>
              <w:pStyle w:val="Header"/>
              <w:jc w:val="right"/>
              <w:rPr>
                <w:rFonts w:ascii="Calibri" w:hAnsi="Calibri" w:cs="Calibri"/>
                <w:color w:val="000000"/>
              </w:rPr>
            </w:pPr>
          </w:p>
          <w:p w14:paraId="6F0DB80A" w14:textId="0E8F3FBB"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AB6D20">
              <w:rPr>
                <w:rFonts w:ascii="Calibri" w:hAnsi="Calibri" w:cs="Calibri"/>
                <w:color w:val="000000"/>
              </w:rPr>
              <w:t xml:space="preserve">Michele </w:t>
            </w:r>
            <w:proofErr w:type="spellStart"/>
            <w:r w:rsidR="00AB6D20">
              <w:rPr>
                <w:rFonts w:ascii="Calibri" w:hAnsi="Calibri" w:cs="Calibri"/>
                <w:color w:val="000000"/>
              </w:rPr>
              <w:t>Golpaykar-rad</w:t>
            </w:r>
            <w:proofErr w:type="spellEnd"/>
            <w:r w:rsidR="0078630D" w:rsidRPr="00CD5649">
              <w:rPr>
                <w:rFonts w:ascii="Calibri" w:hAnsi="Calibri" w:cs="Calibri"/>
                <w:color w:val="000000"/>
              </w:rPr>
              <w:br/>
              <w:t xml:space="preserve">Approver: </w:t>
            </w:r>
            <w:r w:rsidR="00AB6D20">
              <w:rPr>
                <w:rFonts w:ascii="Calibri" w:hAnsi="Calibri" w:cs="Calibri"/>
                <w:color w:val="000000"/>
              </w:rPr>
              <w:t xml:space="preserve">Michele </w:t>
            </w:r>
            <w:proofErr w:type="spellStart"/>
            <w:r w:rsidR="00AB6D20">
              <w:rPr>
                <w:rFonts w:ascii="Calibri" w:hAnsi="Calibri" w:cs="Calibri"/>
                <w:color w:val="000000"/>
              </w:rPr>
              <w:t>Golpaykar-rad</w:t>
            </w:r>
            <w:proofErr w:type="spellEnd"/>
            <w:r w:rsidR="0078630D" w:rsidRPr="00CD5649">
              <w:rPr>
                <w:rFonts w:ascii="Calibri" w:hAnsi="Calibri" w:cs="Calibri"/>
                <w:color w:val="000000"/>
              </w:rPr>
              <w:br/>
            </w:r>
            <w:r w:rsidR="0078630D" w:rsidRPr="00CD5649">
              <w:rPr>
                <w:rFonts w:ascii="Calibri" w:hAnsi="Calibri" w:cs="Calibri"/>
                <w:color w:val="000000"/>
              </w:rPr>
              <w:br/>
              <w:t xml:space="preserve">Date: </w:t>
            </w:r>
            <w:r w:rsidR="00FC365E">
              <w:rPr>
                <w:rFonts w:ascii="Calibri" w:hAnsi="Calibri" w:cs="Calibri"/>
                <w:color w:val="000000"/>
              </w:rPr>
              <w:t>14</w:t>
            </w:r>
            <w:r w:rsidR="0078630D" w:rsidRPr="00CD5649">
              <w:rPr>
                <w:rFonts w:ascii="Calibri" w:hAnsi="Calibri" w:cs="Calibri"/>
                <w:color w:val="000000"/>
              </w:rPr>
              <w:t>/</w:t>
            </w:r>
            <w:r w:rsidR="00870D95">
              <w:rPr>
                <w:rFonts w:ascii="Calibri" w:hAnsi="Calibri" w:cs="Calibri"/>
                <w:color w:val="000000"/>
              </w:rPr>
              <w:t>02</w:t>
            </w:r>
            <w:r w:rsidR="0078630D" w:rsidRPr="00CD5649">
              <w:rPr>
                <w:rFonts w:ascii="Calibri" w:hAnsi="Calibri" w:cs="Calibri"/>
                <w:color w:val="000000"/>
              </w:rPr>
              <w:t>/</w:t>
            </w:r>
            <w:r w:rsidR="00AB6D20">
              <w:rPr>
                <w:rFonts w:ascii="Calibri" w:hAnsi="Calibri" w:cs="Calibri"/>
                <w:color w:val="000000"/>
              </w:rPr>
              <w:t xml:space="preserve">2018 </w:t>
            </w:r>
            <w:r w:rsidR="00AB6D20">
              <w:rPr>
                <w:rFonts w:ascii="Calibri" w:hAnsi="Calibri" w:cs="Calibri"/>
                <w:color w:val="000000"/>
              </w:rPr>
              <w:br/>
              <w:t>Next Review Date: 14</w:t>
            </w:r>
            <w:r w:rsidR="004B5F0D">
              <w:rPr>
                <w:rFonts w:ascii="Calibri" w:hAnsi="Calibri" w:cs="Calibri"/>
                <w:color w:val="000000"/>
              </w:rPr>
              <w:t>/11</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proofErr w:type="spellStart"/>
            <w:r w:rsidR="004F3C9C" w:rsidRPr="00CD5649">
              <w:rPr>
                <w:rFonts w:ascii="Calibri" w:hAnsi="Calibri" w:cs="Calibri"/>
                <w:color w:val="2C3E72"/>
                <w:kern w:val="0"/>
              </w:rPr>
              <w:t>Tŷ</w:t>
            </w:r>
            <w:proofErr w:type="spellEnd"/>
            <w:r w:rsidR="004F3C9C" w:rsidRPr="00CD5649">
              <w:rPr>
                <w:rFonts w:ascii="Calibri" w:hAnsi="Calibri" w:cs="Calibri"/>
                <w:color w:val="2C3E72"/>
                <w:kern w:val="0"/>
              </w:rPr>
              <w:t xml:space="preserve"> Glan-</w:t>
            </w:r>
            <w:proofErr w:type="spellStart"/>
            <w:r w:rsidR="004F3C9C" w:rsidRPr="00CD5649">
              <w:rPr>
                <w:rFonts w:ascii="Calibri" w:hAnsi="Calibri" w:cs="Calibri"/>
                <w:color w:val="2C3E72"/>
                <w:kern w:val="0"/>
              </w:rPr>
              <w:t>yr</w:t>
            </w:r>
            <w:proofErr w:type="spellEnd"/>
            <w:r w:rsidR="004F3C9C" w:rsidRPr="00CD5649">
              <w:rPr>
                <w:rFonts w:ascii="Calibri" w:hAnsi="Calibri" w:cs="Calibri"/>
                <w:color w:val="2C3E72"/>
                <w:kern w:val="0"/>
              </w:rPr>
              <w:t>-Afon</w:t>
            </w:r>
          </w:p>
          <w:p w14:paraId="7C5A4EB1"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 xml:space="preserve">21 </w:t>
            </w:r>
            <w:proofErr w:type="spellStart"/>
            <w:r w:rsidRPr="00CD5649">
              <w:rPr>
                <w:rFonts w:ascii="Calibri" w:hAnsi="Calibri" w:cs="Calibri"/>
                <w:color w:val="12A3C9"/>
                <w:kern w:val="0"/>
              </w:rPr>
              <w:t>Heol</w:t>
            </w:r>
            <w:proofErr w:type="spellEnd"/>
            <w:r w:rsidRPr="00CD5649">
              <w:rPr>
                <w:rFonts w:ascii="Calibri" w:hAnsi="Calibri" w:cs="Calibri"/>
                <w:color w:val="12A3C9"/>
                <w:kern w:val="0"/>
              </w:rPr>
              <w:t xml:space="preserve"> </w:t>
            </w:r>
            <w:proofErr w:type="spellStart"/>
            <w:r w:rsidRPr="00CD5649">
              <w:rPr>
                <w:rFonts w:ascii="Calibri" w:hAnsi="Calibri" w:cs="Calibri"/>
                <w:color w:val="12A3C9"/>
                <w:kern w:val="0"/>
              </w:rPr>
              <w:t>Ddwyreiniol</w:t>
            </w:r>
            <w:proofErr w:type="spellEnd"/>
            <w:r w:rsidRPr="00CD5649">
              <w:rPr>
                <w:rFonts w:ascii="Calibri" w:hAnsi="Calibri" w:cs="Calibri"/>
                <w:color w:val="12A3C9"/>
                <w:kern w:val="0"/>
              </w:rPr>
              <w:t xml:space="preserve"> Y Bont-</w:t>
            </w:r>
            <w:proofErr w:type="spellStart"/>
            <w:r w:rsidRPr="00CD5649">
              <w:rPr>
                <w:rFonts w:ascii="Calibri" w:hAnsi="Calibri" w:cs="Calibri"/>
                <w:color w:val="12A3C9"/>
                <w:kern w:val="0"/>
              </w:rPr>
              <w:t>Faen</w:t>
            </w:r>
            <w:proofErr w:type="spellEnd"/>
            <w:r w:rsidRPr="00CD5649">
              <w:rPr>
                <w:rFonts w:ascii="Calibri" w:hAnsi="Calibri" w:cs="Calibri"/>
                <w:color w:val="12A3C9"/>
                <w:kern w:val="0"/>
              </w:rPr>
              <w:t xml:space="preserve">, </w:t>
            </w:r>
            <w:proofErr w:type="spellStart"/>
            <w:r w:rsidRPr="00CD5649">
              <w:rPr>
                <w:rFonts w:ascii="Calibri" w:hAnsi="Calibri" w:cs="Calibri"/>
                <w:color w:val="12A3C9"/>
                <w:kern w:val="0"/>
              </w:rPr>
              <w:t>Caerdydd</w:t>
            </w:r>
            <w:proofErr w:type="spellEnd"/>
            <w:r w:rsidRPr="00CD5649">
              <w:rPr>
                <w:rFonts w:ascii="Calibri" w:hAnsi="Calibri" w:cs="Calibri"/>
                <w:color w:val="12A3C9"/>
                <w:kern w:val="0"/>
              </w:rPr>
              <w:t xml:space="preserve"> CF11 9AD</w:t>
            </w:r>
          </w:p>
          <w:p w14:paraId="2F89E532"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82A839B" w14:textId="77777777" w:rsidR="004F3C9C" w:rsidRPr="00CD5649" w:rsidRDefault="004F3C9C" w:rsidP="004F3C9C">
            <w:pPr>
              <w:tabs>
                <w:tab w:val="center" w:pos="4513"/>
                <w:tab w:val="right" w:pos="9026"/>
              </w:tabs>
              <w:jc w:val="right"/>
              <w:rPr>
                <w:rFonts w:ascii="Calibri" w:hAnsi="Calibri" w:cs="Calibri"/>
                <w:color w:val="97CC39"/>
                <w:kern w:val="0"/>
              </w:rPr>
            </w:pPr>
            <w:proofErr w:type="spellStart"/>
            <w:r w:rsidRPr="00CD5649">
              <w:rPr>
                <w:rFonts w:ascii="Calibri" w:hAnsi="Calibri" w:cs="Calibri"/>
                <w:color w:val="97CC39"/>
                <w:kern w:val="0"/>
              </w:rPr>
              <w:t>Ffôn</w:t>
            </w:r>
            <w:proofErr w:type="spellEnd"/>
            <w:r w:rsidRPr="00CD5649">
              <w:rPr>
                <w:rFonts w:ascii="Calibri" w:hAnsi="Calibri" w:cs="Calibri"/>
                <w:color w:val="97CC39"/>
                <w:kern w:val="0"/>
              </w:rPr>
              <w:t>/Tel: 02920 500500</w:t>
            </w:r>
          </w:p>
          <w:p w14:paraId="7207C65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2F511388"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393DCD2"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A8B1F8F"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36467E6D" w14:textId="77777777" w:rsidR="001C0DB2" w:rsidRPr="00CD5649" w:rsidRDefault="001C0DB2" w:rsidP="007342FA">
      <w:pPr>
        <w:rPr>
          <w:rFonts w:ascii="Calibri" w:hAnsi="Calibri" w:cs="Calibri"/>
          <w:color w:val="000000"/>
        </w:rPr>
      </w:pPr>
    </w:p>
    <w:bookmarkStart w:id="0" w:name="_Toc263868851"/>
    <w:bookmarkStart w:id="1" w:name="_Toc271635816"/>
    <w:p w14:paraId="496CEE65" w14:textId="0D1487B1"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2E6A3F">
          <w:rPr>
            <w:noProof/>
            <w:webHidden/>
          </w:rPr>
          <w:t>3</w:t>
        </w:r>
        <w:r w:rsidR="00C9180D">
          <w:rPr>
            <w:noProof/>
            <w:webHidden/>
          </w:rPr>
          <w:fldChar w:fldCharType="end"/>
        </w:r>
      </w:hyperlink>
    </w:p>
    <w:p w14:paraId="73026783" w14:textId="70AC37D5"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2E6A3F">
          <w:rPr>
            <w:webHidden/>
          </w:rPr>
          <w:t>3</w:t>
        </w:r>
        <w:r w:rsidR="00C9180D">
          <w:rPr>
            <w:webHidden/>
          </w:rPr>
          <w:fldChar w:fldCharType="end"/>
        </w:r>
      </w:hyperlink>
    </w:p>
    <w:p w14:paraId="3E4A1017" w14:textId="49795BD7"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2E6A3F">
          <w:rPr>
            <w:webHidden/>
          </w:rPr>
          <w:t>3</w:t>
        </w:r>
        <w:r w:rsidR="00C9180D">
          <w:rPr>
            <w:webHidden/>
          </w:rPr>
          <w:fldChar w:fldCharType="end"/>
        </w:r>
      </w:hyperlink>
    </w:p>
    <w:p w14:paraId="3A5813CE" w14:textId="5800DBEC"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2E6A3F">
          <w:rPr>
            <w:webHidden/>
          </w:rPr>
          <w:t>3</w:t>
        </w:r>
        <w:r w:rsidR="00C9180D">
          <w:rPr>
            <w:webHidden/>
          </w:rPr>
          <w:fldChar w:fldCharType="end"/>
        </w:r>
      </w:hyperlink>
    </w:p>
    <w:p w14:paraId="5FFC8A52" w14:textId="449E9664"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2E6A3F">
          <w:rPr>
            <w:webHidden/>
          </w:rPr>
          <w:t>3</w:t>
        </w:r>
        <w:r w:rsidR="00C9180D">
          <w:rPr>
            <w:webHidden/>
          </w:rPr>
          <w:fldChar w:fldCharType="end"/>
        </w:r>
      </w:hyperlink>
    </w:p>
    <w:p w14:paraId="76534660" w14:textId="75F65EA0"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2E6A3F">
          <w:rPr>
            <w:webHidden/>
          </w:rPr>
          <w:t>3</w:t>
        </w:r>
        <w:r w:rsidR="00C9180D">
          <w:rPr>
            <w:webHidden/>
          </w:rPr>
          <w:fldChar w:fldCharType="end"/>
        </w:r>
      </w:hyperlink>
    </w:p>
    <w:p w14:paraId="73BFC1DD" w14:textId="17467607"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2E6A3F">
          <w:rPr>
            <w:noProof/>
            <w:webHidden/>
          </w:rPr>
          <w:t>4</w:t>
        </w:r>
        <w:r w:rsidR="00C9180D">
          <w:rPr>
            <w:noProof/>
            <w:webHidden/>
          </w:rPr>
          <w:fldChar w:fldCharType="end"/>
        </w:r>
      </w:hyperlink>
    </w:p>
    <w:p w14:paraId="1E7D3831" w14:textId="51C2F78B"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2E6A3F">
          <w:rPr>
            <w:noProof/>
            <w:webHidden/>
          </w:rPr>
          <w:t>4</w:t>
        </w:r>
        <w:r w:rsidR="00C9180D">
          <w:rPr>
            <w:noProof/>
            <w:webHidden/>
          </w:rPr>
          <w:fldChar w:fldCharType="end"/>
        </w:r>
      </w:hyperlink>
    </w:p>
    <w:p w14:paraId="44E181D9" w14:textId="64369BC7"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2E6A3F">
          <w:rPr>
            <w:noProof/>
            <w:webHidden/>
          </w:rPr>
          <w:t>4</w:t>
        </w:r>
        <w:r w:rsidR="00C9180D">
          <w:rPr>
            <w:noProof/>
            <w:webHidden/>
          </w:rPr>
          <w:fldChar w:fldCharType="end"/>
        </w:r>
      </w:hyperlink>
    </w:p>
    <w:p w14:paraId="1A3F37B4" w14:textId="78EC7985"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2E6A3F">
          <w:rPr>
            <w:webHidden/>
          </w:rPr>
          <w:t>4</w:t>
        </w:r>
        <w:r w:rsidR="00C9180D">
          <w:rPr>
            <w:webHidden/>
          </w:rPr>
          <w:fldChar w:fldCharType="end"/>
        </w:r>
      </w:hyperlink>
    </w:p>
    <w:p w14:paraId="0648AE04" w14:textId="28D286D3"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2E6A3F">
          <w:rPr>
            <w:webHidden/>
          </w:rPr>
          <w:t>4</w:t>
        </w:r>
        <w:r w:rsidR="00C9180D">
          <w:rPr>
            <w:webHidden/>
          </w:rPr>
          <w:fldChar w:fldCharType="end"/>
        </w:r>
      </w:hyperlink>
    </w:p>
    <w:p w14:paraId="2D4876B8" w14:textId="05C9BE8C"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2E6A3F">
          <w:rPr>
            <w:webHidden/>
          </w:rPr>
          <w:t>9</w:t>
        </w:r>
        <w:r w:rsidR="00C9180D">
          <w:rPr>
            <w:webHidden/>
          </w:rPr>
          <w:fldChar w:fldCharType="end"/>
        </w:r>
      </w:hyperlink>
    </w:p>
    <w:p w14:paraId="4FFF2B36" w14:textId="35BEEE71"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2E6A3F">
          <w:rPr>
            <w:webHidden/>
          </w:rPr>
          <w:t>9</w:t>
        </w:r>
        <w:r w:rsidR="00C9180D">
          <w:rPr>
            <w:webHidden/>
          </w:rPr>
          <w:fldChar w:fldCharType="end"/>
        </w:r>
      </w:hyperlink>
    </w:p>
    <w:p w14:paraId="0B29A391" w14:textId="173651B5"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2E6A3F">
          <w:rPr>
            <w:webHidden/>
          </w:rPr>
          <w:t>9</w:t>
        </w:r>
        <w:r w:rsidR="00C9180D">
          <w:rPr>
            <w:webHidden/>
          </w:rPr>
          <w:fldChar w:fldCharType="end"/>
        </w:r>
      </w:hyperlink>
    </w:p>
    <w:p w14:paraId="5774A932" w14:textId="25771BEB"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2E6A3F">
          <w:rPr>
            <w:webHidden/>
          </w:rPr>
          <w:t>9</w:t>
        </w:r>
        <w:r w:rsidR="00C9180D">
          <w:rPr>
            <w:webHidden/>
          </w:rPr>
          <w:fldChar w:fldCharType="end"/>
        </w:r>
      </w:hyperlink>
    </w:p>
    <w:p w14:paraId="318BD3DB" w14:textId="16F28970"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2E6A3F">
          <w:rPr>
            <w:webHidden/>
          </w:rPr>
          <w:t>9</w:t>
        </w:r>
        <w:r w:rsidR="00C9180D">
          <w:rPr>
            <w:webHidden/>
          </w:rPr>
          <w:fldChar w:fldCharType="end"/>
        </w:r>
      </w:hyperlink>
    </w:p>
    <w:p w14:paraId="5C4B5997" w14:textId="21506816"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2E6A3F">
          <w:rPr>
            <w:webHidden/>
          </w:rPr>
          <w:t>10</w:t>
        </w:r>
        <w:r w:rsidR="00C9180D">
          <w:rPr>
            <w:webHidden/>
          </w:rPr>
          <w:fldChar w:fldCharType="end"/>
        </w:r>
      </w:hyperlink>
    </w:p>
    <w:p w14:paraId="51B8D84F" w14:textId="6DA38D66"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2E6A3F">
          <w:rPr>
            <w:webHidden/>
          </w:rPr>
          <w:t>10</w:t>
        </w:r>
        <w:r w:rsidR="00C9180D">
          <w:rPr>
            <w:webHidden/>
          </w:rPr>
          <w:fldChar w:fldCharType="end"/>
        </w:r>
      </w:hyperlink>
    </w:p>
    <w:p w14:paraId="3B4F4277" w14:textId="2E82320D"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2E6A3F">
          <w:rPr>
            <w:webHidden/>
          </w:rPr>
          <w:t>10</w:t>
        </w:r>
        <w:r w:rsidR="00C9180D">
          <w:rPr>
            <w:webHidden/>
          </w:rPr>
          <w:fldChar w:fldCharType="end"/>
        </w:r>
      </w:hyperlink>
    </w:p>
    <w:p w14:paraId="6AB59B0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40A6165"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D473C74"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0904943" w14:textId="77777777" w:rsidTr="009D5365">
        <w:tc>
          <w:tcPr>
            <w:tcW w:w="1828" w:type="dxa"/>
            <w:shd w:val="clear" w:color="auto" w:fill="B3B3B3"/>
            <w:vAlign w:val="center"/>
          </w:tcPr>
          <w:p w14:paraId="20E7030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596C4264"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93BD32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20CE1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6AA96239" w14:textId="77777777" w:rsidTr="009D5365">
        <w:tc>
          <w:tcPr>
            <w:tcW w:w="1828" w:type="dxa"/>
          </w:tcPr>
          <w:p w14:paraId="7A576C9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6EF157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1D161EF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4AEA2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ED9955F" w14:textId="77777777" w:rsidTr="009D5365">
        <w:tc>
          <w:tcPr>
            <w:tcW w:w="1828" w:type="dxa"/>
          </w:tcPr>
          <w:p w14:paraId="7F2A225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7514B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3CA87C8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6BE554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2E2E8A48" w14:textId="77777777" w:rsidTr="009D5365">
        <w:tc>
          <w:tcPr>
            <w:tcW w:w="1828" w:type="dxa"/>
          </w:tcPr>
          <w:p w14:paraId="2C4459E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5396DB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1734242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65B0DD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4D7802C9" w14:textId="77777777" w:rsidTr="009D5365">
        <w:tc>
          <w:tcPr>
            <w:tcW w:w="1828" w:type="dxa"/>
          </w:tcPr>
          <w:p w14:paraId="4A7BC73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995973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AD7E35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573954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00FB496"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1F61DAD" w14:textId="77777777" w:rsidTr="0090453C">
        <w:tc>
          <w:tcPr>
            <w:tcW w:w="1828" w:type="dxa"/>
            <w:shd w:val="clear" w:color="auto" w:fill="B3B3B3"/>
            <w:vAlign w:val="center"/>
          </w:tcPr>
          <w:p w14:paraId="458F909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2FABEB1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166CE8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100F31CC"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6E40006" w14:textId="77777777" w:rsidTr="0090453C">
        <w:tc>
          <w:tcPr>
            <w:tcW w:w="1828" w:type="dxa"/>
          </w:tcPr>
          <w:p w14:paraId="49DD4306" w14:textId="3925B7F6" w:rsidR="00400521" w:rsidRPr="001302DD" w:rsidRDefault="00870D95" w:rsidP="00FC365E">
            <w:pPr>
              <w:rPr>
                <w:rFonts w:ascii="Calibri" w:hAnsi="Calibri"/>
              </w:rPr>
            </w:pPr>
            <w:r>
              <w:rPr>
                <w:rFonts w:ascii="Calibri" w:hAnsi="Calibri"/>
              </w:rPr>
              <w:t>14</w:t>
            </w:r>
            <w:r w:rsidR="00504ADC">
              <w:rPr>
                <w:rFonts w:ascii="Calibri" w:hAnsi="Calibri"/>
              </w:rPr>
              <w:t>/</w:t>
            </w:r>
            <w:r>
              <w:rPr>
                <w:rFonts w:ascii="Calibri" w:hAnsi="Calibri"/>
              </w:rPr>
              <w:t>02</w:t>
            </w:r>
            <w:r w:rsidR="00FC365E">
              <w:rPr>
                <w:rFonts w:ascii="Calibri" w:hAnsi="Calibri"/>
              </w:rPr>
              <w:t>/2019</w:t>
            </w:r>
          </w:p>
        </w:tc>
        <w:tc>
          <w:tcPr>
            <w:tcW w:w="992" w:type="dxa"/>
          </w:tcPr>
          <w:p w14:paraId="48611A77" w14:textId="77777777" w:rsidR="00400521" w:rsidRPr="001302DD" w:rsidRDefault="00400521" w:rsidP="00400521">
            <w:pPr>
              <w:rPr>
                <w:rFonts w:ascii="Calibri" w:hAnsi="Calibri"/>
              </w:rPr>
            </w:pPr>
            <w:r w:rsidRPr="001302DD">
              <w:rPr>
                <w:rFonts w:ascii="Calibri" w:hAnsi="Calibri"/>
              </w:rPr>
              <w:t>1.0</w:t>
            </w:r>
          </w:p>
        </w:tc>
        <w:tc>
          <w:tcPr>
            <w:tcW w:w="2392" w:type="dxa"/>
          </w:tcPr>
          <w:p w14:paraId="5041268A" w14:textId="77777777" w:rsidR="00400521" w:rsidRPr="001302DD" w:rsidRDefault="00400521" w:rsidP="00400521">
            <w:pPr>
              <w:rPr>
                <w:rFonts w:ascii="Calibri" w:hAnsi="Calibri"/>
              </w:rPr>
            </w:pPr>
            <w:r w:rsidRPr="001302DD">
              <w:rPr>
                <w:rFonts w:ascii="Calibri" w:hAnsi="Calibri"/>
              </w:rPr>
              <w:t xml:space="preserve">Michele </w:t>
            </w:r>
            <w:proofErr w:type="spellStart"/>
            <w:r w:rsidRPr="001302DD">
              <w:rPr>
                <w:rFonts w:ascii="Calibri" w:hAnsi="Calibri"/>
              </w:rPr>
              <w:t>Golpaykar-rad</w:t>
            </w:r>
            <w:proofErr w:type="spellEnd"/>
          </w:p>
        </w:tc>
        <w:tc>
          <w:tcPr>
            <w:tcW w:w="4677" w:type="dxa"/>
          </w:tcPr>
          <w:p w14:paraId="6E7057C5" w14:textId="5A58BED2" w:rsidR="00400521" w:rsidRPr="001302DD" w:rsidRDefault="001302DD" w:rsidP="00400521">
            <w:pPr>
              <w:rPr>
                <w:rFonts w:ascii="Calibri" w:hAnsi="Calibri"/>
              </w:rPr>
            </w:pPr>
            <w:r w:rsidRPr="001302DD">
              <w:rPr>
                <w:rFonts w:ascii="Calibri" w:hAnsi="Calibri"/>
              </w:rPr>
              <w:t>Prin</w:t>
            </w:r>
            <w:r w:rsidR="00400521" w:rsidRPr="001302DD">
              <w:rPr>
                <w:rFonts w:ascii="Calibri" w:hAnsi="Calibri"/>
              </w:rPr>
              <w:t xml:space="preserve">cipal Support &amp; </w:t>
            </w:r>
            <w:r w:rsidRPr="001302DD">
              <w:rPr>
                <w:rFonts w:ascii="Calibri" w:hAnsi="Calibri"/>
              </w:rPr>
              <w:t>Business</w:t>
            </w:r>
            <w:r w:rsidR="00400521" w:rsidRPr="001302DD">
              <w:rPr>
                <w:rFonts w:ascii="Calibri" w:hAnsi="Calibri"/>
              </w:rPr>
              <w:t xml:space="preserve"> Analyst</w:t>
            </w:r>
          </w:p>
        </w:tc>
      </w:tr>
    </w:tbl>
    <w:p w14:paraId="53E1CFE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18F1B61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74AAF97A"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BE2B2A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2EB4EB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836700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0B73CDC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2D51FA56" w14:textId="77777777" w:rsidTr="00C11D6E">
        <w:tc>
          <w:tcPr>
            <w:tcW w:w="1526" w:type="dxa"/>
            <w:tcBorders>
              <w:top w:val="single" w:sz="4" w:space="0" w:color="auto"/>
              <w:left w:val="single" w:sz="4" w:space="0" w:color="auto"/>
              <w:bottom w:val="single" w:sz="4" w:space="0" w:color="auto"/>
              <w:right w:val="single" w:sz="4" w:space="0" w:color="auto"/>
            </w:tcBorders>
          </w:tcPr>
          <w:p w14:paraId="5E31AC83"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2B40CB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05863E8"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9FD8131" w14:textId="77777777" w:rsidR="00EB558C" w:rsidRPr="00CD5649" w:rsidRDefault="00EB558C" w:rsidP="00D431C9">
            <w:pPr>
              <w:spacing w:before="60" w:after="60" w:line="240" w:lineRule="auto"/>
              <w:rPr>
                <w:rFonts w:ascii="Calibri" w:hAnsi="Calibri" w:cs="Calibri"/>
                <w:color w:val="000000"/>
              </w:rPr>
            </w:pPr>
          </w:p>
        </w:tc>
      </w:tr>
    </w:tbl>
    <w:p w14:paraId="3CFD7E4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63E3074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72"/>
        <w:gridCol w:w="3848"/>
        <w:gridCol w:w="898"/>
        <w:gridCol w:w="2391"/>
      </w:tblGrid>
      <w:tr w:rsidR="007F071D" w:rsidRPr="00CD5649" w14:paraId="084B1F31" w14:textId="77777777" w:rsidTr="007C255D">
        <w:tc>
          <w:tcPr>
            <w:tcW w:w="2518" w:type="dxa"/>
            <w:vAlign w:val="center"/>
          </w:tcPr>
          <w:p w14:paraId="179ABDD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6724198" w14:textId="2E9A8EDD" w:rsidR="007F071D" w:rsidRPr="00CD5649" w:rsidRDefault="00FC365E" w:rsidP="00D431C9">
            <w:pPr>
              <w:spacing w:before="60" w:after="60" w:line="240" w:lineRule="auto"/>
              <w:rPr>
                <w:rFonts w:ascii="Calibri" w:hAnsi="Calibri" w:cs="Calibri"/>
                <w:color w:val="000000"/>
              </w:rPr>
            </w:pPr>
            <w:r>
              <w:rPr>
                <w:rFonts w:ascii="Calibri" w:hAnsi="Calibri" w:cs="Calibri"/>
                <w:color w:val="000000"/>
              </w:rPr>
              <w:t xml:space="preserve">Michele </w:t>
            </w:r>
            <w:proofErr w:type="spellStart"/>
            <w:r>
              <w:rPr>
                <w:rFonts w:ascii="Calibri" w:hAnsi="Calibri" w:cs="Calibri"/>
                <w:color w:val="000000"/>
              </w:rPr>
              <w:t>Golpaykar-rad</w:t>
            </w:r>
            <w:proofErr w:type="spellEnd"/>
          </w:p>
        </w:tc>
      </w:tr>
      <w:tr w:rsidR="000D6217" w:rsidRPr="00CD5649" w14:paraId="53AD165A" w14:textId="77777777" w:rsidTr="007C255D">
        <w:tc>
          <w:tcPr>
            <w:tcW w:w="2518" w:type="dxa"/>
            <w:vAlign w:val="center"/>
          </w:tcPr>
          <w:p w14:paraId="44F84C67"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0497EEB4" w14:textId="564CD1DA" w:rsidR="000D6217" w:rsidRPr="00CD5649" w:rsidRDefault="00FC365E" w:rsidP="00D431C9">
            <w:pPr>
              <w:spacing w:before="60" w:after="60" w:line="240" w:lineRule="auto"/>
              <w:rPr>
                <w:rFonts w:ascii="Calibri" w:hAnsi="Calibri" w:cs="Calibri"/>
                <w:color w:val="000000"/>
              </w:rPr>
            </w:pPr>
            <w:r>
              <w:rPr>
                <w:rFonts w:ascii="Calibri" w:hAnsi="Calibri" w:cs="Calibri"/>
                <w:color w:val="000000"/>
              </w:rPr>
              <w:t>Principal Support &amp; Business Analyst</w:t>
            </w:r>
          </w:p>
        </w:tc>
      </w:tr>
      <w:tr w:rsidR="000D6217" w:rsidRPr="00CD5649" w14:paraId="506E9F27" w14:textId="77777777" w:rsidTr="007C255D">
        <w:tc>
          <w:tcPr>
            <w:tcW w:w="2518" w:type="dxa"/>
            <w:vAlign w:val="center"/>
          </w:tcPr>
          <w:p w14:paraId="323F65EB"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4535BF70"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39FE081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1889951" w14:textId="77777777" w:rsidR="000D6217" w:rsidRPr="00CD5649" w:rsidRDefault="000D6217" w:rsidP="00D431C9">
            <w:pPr>
              <w:spacing w:before="60" w:after="60" w:line="240" w:lineRule="auto"/>
              <w:rPr>
                <w:rFonts w:ascii="Calibri" w:hAnsi="Calibri" w:cs="Calibri"/>
                <w:color w:val="000000"/>
              </w:rPr>
            </w:pPr>
          </w:p>
        </w:tc>
      </w:tr>
    </w:tbl>
    <w:p w14:paraId="3EDC762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74"/>
        <w:gridCol w:w="3847"/>
        <w:gridCol w:w="898"/>
        <w:gridCol w:w="2390"/>
      </w:tblGrid>
      <w:tr w:rsidR="007F071D" w:rsidRPr="00CD5649" w14:paraId="0603C7AF" w14:textId="77777777" w:rsidTr="007C255D">
        <w:trPr>
          <w:cantSplit/>
          <w:trHeight w:val="327"/>
        </w:trPr>
        <w:tc>
          <w:tcPr>
            <w:tcW w:w="2518" w:type="dxa"/>
          </w:tcPr>
          <w:p w14:paraId="2AACBD76"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FED19CE" w14:textId="0302FBB9" w:rsidR="007F071D" w:rsidRPr="00CD5649" w:rsidRDefault="00FC365E"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06AD57C3" w14:textId="77777777" w:rsidTr="007C255D">
        <w:trPr>
          <w:cantSplit/>
          <w:trHeight w:val="327"/>
        </w:trPr>
        <w:tc>
          <w:tcPr>
            <w:tcW w:w="2518" w:type="dxa"/>
          </w:tcPr>
          <w:p w14:paraId="5A1041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3CBBAB74" w14:textId="5A8F90B1" w:rsidR="000D6217" w:rsidRPr="00CD5649" w:rsidRDefault="00FC365E"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3164666" w14:textId="77777777" w:rsidTr="007C255D">
        <w:trPr>
          <w:cantSplit/>
          <w:trHeight w:val="327"/>
        </w:trPr>
        <w:tc>
          <w:tcPr>
            <w:tcW w:w="2518" w:type="dxa"/>
          </w:tcPr>
          <w:p w14:paraId="430C866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528D81A6"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9B3A1C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B5265C0" w14:textId="77777777" w:rsidR="007F071D" w:rsidRPr="00CD5649" w:rsidRDefault="007F071D" w:rsidP="00D431C9">
            <w:pPr>
              <w:spacing w:before="60" w:after="60" w:line="240" w:lineRule="auto"/>
              <w:rPr>
                <w:rFonts w:ascii="Calibri" w:hAnsi="Calibri" w:cs="Calibri"/>
                <w:color w:val="000000"/>
              </w:rPr>
            </w:pPr>
          </w:p>
        </w:tc>
      </w:tr>
    </w:tbl>
    <w:p w14:paraId="4897941E"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E670CA" w14:textId="77777777" w:rsidTr="00C22F16">
        <w:tc>
          <w:tcPr>
            <w:tcW w:w="2062" w:type="dxa"/>
            <w:shd w:val="clear" w:color="auto" w:fill="B3B3B3"/>
          </w:tcPr>
          <w:p w14:paraId="7A1A0D4D"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547D2A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7CF8540" w14:textId="77777777" w:rsidTr="00C22F16">
        <w:tc>
          <w:tcPr>
            <w:tcW w:w="2062" w:type="dxa"/>
          </w:tcPr>
          <w:p w14:paraId="0381E987"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29E881FD" w14:textId="77777777" w:rsidR="0078630D" w:rsidRPr="00CD5649" w:rsidRDefault="0078630D" w:rsidP="00B64212">
            <w:pPr>
              <w:spacing w:before="60" w:after="60" w:line="240" w:lineRule="auto"/>
              <w:rPr>
                <w:rFonts w:ascii="Calibri" w:hAnsi="Calibri" w:cs="Calibri"/>
                <w:color w:val="000000"/>
              </w:rPr>
            </w:pPr>
          </w:p>
        </w:tc>
      </w:tr>
    </w:tbl>
    <w:p w14:paraId="4F37C6E2" w14:textId="77777777" w:rsidR="009B2791" w:rsidRPr="00CD5649" w:rsidRDefault="009B2791" w:rsidP="009B2791">
      <w:pPr>
        <w:contextualSpacing/>
        <w:rPr>
          <w:rFonts w:ascii="Calibri" w:hAnsi="Calibri" w:cs="Calibri"/>
          <w:color w:val="000000"/>
        </w:rPr>
      </w:pPr>
    </w:p>
    <w:p w14:paraId="29D5B5C1"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06AA64F0"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EF0B07" w14:textId="77777777" w:rsidR="00A005CF" w:rsidRPr="00CD5649" w:rsidRDefault="00A005CF" w:rsidP="00A005CF">
      <w:pPr>
        <w:jc w:val="both"/>
        <w:rPr>
          <w:rFonts w:ascii="Calibri" w:hAnsi="Calibri" w:cs="Calibri"/>
          <w:sz w:val="20"/>
          <w:szCs w:val="20"/>
        </w:rPr>
      </w:pPr>
    </w:p>
    <w:p w14:paraId="251AB661" w14:textId="3CCDFC3A"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870D95">
        <w:rPr>
          <w:rFonts w:ascii="Calibri" w:hAnsi="Calibri" w:cs="Calibri"/>
          <w:color w:val="0033CC"/>
          <w:sz w:val="20"/>
          <w:szCs w:val="20"/>
        </w:rPr>
        <w:t>CMS/02</w:t>
      </w:r>
      <w:r w:rsidR="00FC365E">
        <w:rPr>
          <w:rFonts w:ascii="Calibri" w:hAnsi="Calibri" w:cs="Calibri"/>
          <w:color w:val="0033CC"/>
          <w:sz w:val="20"/>
          <w:szCs w:val="20"/>
        </w:rPr>
        <w:t>-2019</w:t>
      </w:r>
      <w:r w:rsidRPr="00CD5649">
        <w:rPr>
          <w:rFonts w:ascii="Calibri" w:eastAsia="Times New Roman" w:hAnsi="Calibri" w:cs="Calibri"/>
          <w:i/>
          <w:color w:val="0000FF"/>
          <w:sz w:val="20"/>
          <w:szCs w:val="20"/>
          <w:lang w:val="en-US"/>
        </w:rPr>
        <w:t xml:space="preserve">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0CD36D61" w14:textId="77777777" w:rsidR="009E072F" w:rsidRPr="00400521" w:rsidRDefault="00A005CF" w:rsidP="00400521">
      <w:pPr>
        <w:pStyle w:val="Heading1"/>
      </w:pPr>
      <w:bookmarkStart w:id="13" w:name="_Toc524705860"/>
      <w:r w:rsidRPr="00400521">
        <w:t>SERVICE MANAGEMENT BOARD (SMB)</w:t>
      </w:r>
      <w:bookmarkEnd w:id="13"/>
    </w:p>
    <w:p w14:paraId="2617C6F4" w14:textId="038F55E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793858A0" w14:textId="77777777" w:rsidR="009E072F" w:rsidRPr="00CD5649" w:rsidRDefault="00A005CF" w:rsidP="00400521">
      <w:pPr>
        <w:pStyle w:val="Heading1"/>
      </w:pPr>
      <w:bookmarkStart w:id="14" w:name="_Toc524705861"/>
      <w:r w:rsidRPr="00CD5649">
        <w:t>RELEASE NOTES REQUIREMENT</w:t>
      </w:r>
      <w:bookmarkEnd w:id="14"/>
    </w:p>
    <w:p w14:paraId="05F1A18F" w14:textId="6704D27E" w:rsidR="00870D95" w:rsidRPr="00870D95" w:rsidRDefault="002112AF" w:rsidP="00492C53">
      <w:pPr>
        <w:pStyle w:val="Heading2"/>
        <w:rPr>
          <w:rStyle w:val="Hyperlink"/>
          <w:color w:val="333333"/>
          <w:u w:val="none"/>
        </w:rPr>
      </w:pPr>
      <w:bookmarkStart w:id="15" w:name="_Toc524705862"/>
      <w:r w:rsidRPr="00CD5649">
        <w:t>Release Identification</w:t>
      </w:r>
      <w:bookmarkEnd w:id="15"/>
    </w:p>
    <w:p w14:paraId="5C55CF57" w14:textId="07EEB57F" w:rsidR="00870D95" w:rsidRPr="00870D95" w:rsidRDefault="00000000" w:rsidP="00870D95">
      <w:pPr>
        <w:rPr>
          <w:rFonts w:ascii="Calibri" w:hAnsi="Calibri" w:cs="Tahoma"/>
          <w:b/>
          <w:color w:val="0000FF"/>
          <w:u w:val="single"/>
        </w:rPr>
      </w:pPr>
      <w:hyperlink r:id="rId19" w:history="1">
        <w:r w:rsidR="00870D95" w:rsidRPr="00870D95">
          <w:rPr>
            <w:rStyle w:val="Hyperlink"/>
            <w:rFonts w:ascii="Calibri" w:hAnsi="Calibri" w:cs="Tahoma"/>
            <w:b/>
          </w:rPr>
          <w:t>502</w:t>
        </w:r>
      </w:hyperlink>
    </w:p>
    <w:p w14:paraId="7160AE68"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ook w:val="04A0" w:firstRow="1" w:lastRow="0" w:firstColumn="1" w:lastColumn="0" w:noHBand="0" w:noVBand="1"/>
      </w:tblPr>
      <w:tblGrid>
        <w:gridCol w:w="1838"/>
        <w:gridCol w:w="7791"/>
      </w:tblGrid>
      <w:tr w:rsidR="004B0CD4" w:rsidRPr="0034731D" w14:paraId="15B554A3" w14:textId="77777777" w:rsidTr="000D2A11">
        <w:trPr>
          <w:trHeight w:val="468"/>
        </w:trPr>
        <w:tc>
          <w:tcPr>
            <w:tcW w:w="1838" w:type="dxa"/>
            <w:shd w:val="clear" w:color="auto" w:fill="95B3D7" w:themeFill="accent1" w:themeFillTint="99"/>
            <w:noWrap/>
            <w:hideMark/>
          </w:tcPr>
          <w:p w14:paraId="450AB3E2" w14:textId="77777777" w:rsidR="0034731D" w:rsidRPr="00D70DAB" w:rsidRDefault="0034731D" w:rsidP="0034731D">
            <w:pPr>
              <w:rPr>
                <w:rFonts w:ascii="Calibri" w:hAnsi="Calibri" w:cs="Calibri"/>
                <w:b/>
                <w:sz w:val="28"/>
                <w:szCs w:val="28"/>
              </w:rPr>
            </w:pPr>
            <w:r w:rsidRPr="00D70DAB">
              <w:rPr>
                <w:rFonts w:ascii="Calibri" w:hAnsi="Calibri" w:cs="Calibri"/>
                <w:b/>
                <w:sz w:val="28"/>
                <w:szCs w:val="28"/>
              </w:rPr>
              <w:t>Item</w:t>
            </w:r>
          </w:p>
        </w:tc>
        <w:tc>
          <w:tcPr>
            <w:tcW w:w="7791" w:type="dxa"/>
            <w:shd w:val="clear" w:color="auto" w:fill="95B3D7" w:themeFill="accent1" w:themeFillTint="99"/>
            <w:noWrap/>
            <w:hideMark/>
          </w:tcPr>
          <w:p w14:paraId="46A3D1D3" w14:textId="77777777" w:rsidR="0034731D" w:rsidRPr="00D70DAB" w:rsidRDefault="0034731D">
            <w:pPr>
              <w:rPr>
                <w:rFonts w:ascii="Calibri" w:hAnsi="Calibri" w:cs="Calibri"/>
                <w:b/>
                <w:sz w:val="28"/>
                <w:szCs w:val="28"/>
              </w:rPr>
            </w:pPr>
            <w:r w:rsidRPr="00D70DAB">
              <w:rPr>
                <w:rFonts w:ascii="Calibri" w:hAnsi="Calibri" w:cs="Calibri"/>
                <w:b/>
                <w:sz w:val="28"/>
                <w:szCs w:val="28"/>
              </w:rPr>
              <w:t xml:space="preserve">Description </w:t>
            </w:r>
          </w:p>
        </w:tc>
      </w:tr>
      <w:tr w:rsidR="004E3DC4" w:rsidRPr="0034731D" w14:paraId="22CA2971" w14:textId="77777777" w:rsidTr="00870D95">
        <w:trPr>
          <w:trHeight w:val="408"/>
        </w:trPr>
        <w:tc>
          <w:tcPr>
            <w:tcW w:w="1838" w:type="dxa"/>
            <w:noWrap/>
          </w:tcPr>
          <w:p w14:paraId="687CA18B" w14:textId="3FE0CCC0" w:rsidR="0034731D" w:rsidRPr="002F19BB" w:rsidRDefault="004B0CD4" w:rsidP="00A82CBB">
            <w:pPr>
              <w:rPr>
                <w:rFonts w:asciiTheme="minorHAnsi" w:hAnsiTheme="minorHAnsi" w:cstheme="minorHAnsi"/>
                <w:b/>
                <w:bCs/>
              </w:rPr>
            </w:pPr>
            <w:r w:rsidRPr="004B0CD4">
              <w:rPr>
                <w:rFonts w:asciiTheme="minorHAnsi" w:hAnsiTheme="minorHAnsi" w:cstheme="minorHAnsi"/>
                <w:b/>
                <w:bCs/>
              </w:rPr>
              <w:t>Text site name instead of logo on mobile view</w:t>
            </w:r>
          </w:p>
        </w:tc>
        <w:tc>
          <w:tcPr>
            <w:tcW w:w="7791" w:type="dxa"/>
            <w:noWrap/>
          </w:tcPr>
          <w:p w14:paraId="1455189A" w14:textId="77777777" w:rsidR="004B0CD4" w:rsidRPr="004B0CD4" w:rsidRDefault="004B0CD4" w:rsidP="004B0CD4">
            <w:pPr>
              <w:rPr>
                <w:rFonts w:asciiTheme="minorHAnsi" w:hAnsiTheme="minorHAnsi" w:cstheme="minorHAnsi"/>
              </w:rPr>
            </w:pPr>
            <w:r w:rsidRPr="004B0CD4">
              <w:rPr>
                <w:rFonts w:asciiTheme="minorHAnsi" w:hAnsiTheme="minorHAnsi" w:cstheme="minorHAnsi"/>
              </w:rPr>
              <w:t xml:space="preserve">The logo at the top </w:t>
            </w:r>
            <w:proofErr w:type="gramStart"/>
            <w:r w:rsidRPr="004B0CD4">
              <w:rPr>
                <w:rFonts w:asciiTheme="minorHAnsi" w:hAnsiTheme="minorHAnsi" w:cstheme="minorHAnsi"/>
              </w:rPr>
              <w:t>left hand</w:t>
            </w:r>
            <w:proofErr w:type="gramEnd"/>
            <w:r w:rsidRPr="004B0CD4">
              <w:rPr>
                <w:rFonts w:asciiTheme="minorHAnsi" w:hAnsiTheme="minorHAnsi" w:cstheme="minorHAnsi"/>
              </w:rPr>
              <w:t xml:space="preserve"> side of the webpage will be changed to display the organisation name in text on the mobile view. This is to make the organisation name easier to view on a mobile, as the full desktop logo with icon is hard to read. The NHS logo will still show in the footer on the mobile view.</w:t>
            </w:r>
          </w:p>
          <w:p w14:paraId="3BAAE8F0" w14:textId="77777777" w:rsidR="0034731D" w:rsidRDefault="004B0CD4" w:rsidP="004B0CD4">
            <w:pPr>
              <w:rPr>
                <w:rFonts w:asciiTheme="minorHAnsi" w:hAnsiTheme="minorHAnsi" w:cstheme="minorHAnsi"/>
              </w:rPr>
            </w:pPr>
            <w:r w:rsidRPr="004B0CD4">
              <w:rPr>
                <w:rFonts w:asciiTheme="minorHAnsi" w:hAnsiTheme="minorHAnsi" w:cstheme="minorHAnsi"/>
              </w:rPr>
              <w:t xml:space="preserve"> Approved at the CMS project board on 15th January 2019</w:t>
            </w:r>
            <w:r>
              <w:rPr>
                <w:rFonts w:asciiTheme="minorHAnsi" w:hAnsiTheme="minorHAnsi" w:cstheme="minorHAnsi"/>
              </w:rPr>
              <w:t>.</w:t>
            </w:r>
          </w:p>
          <w:p w14:paraId="1C6945B9" w14:textId="77777777" w:rsidR="004B0CD4" w:rsidRDefault="004B0CD4" w:rsidP="004B0CD4">
            <w:pPr>
              <w:rPr>
                <w:rFonts w:asciiTheme="minorHAnsi" w:hAnsiTheme="minorHAnsi" w:cstheme="minorHAnsi"/>
              </w:rPr>
            </w:pPr>
          </w:p>
          <w:p w14:paraId="11F4F20C" w14:textId="41AC3B78" w:rsidR="004B0CD4" w:rsidRDefault="004B0CD4" w:rsidP="004B0CD4">
            <w:pPr>
              <w:rPr>
                <w:rFonts w:asciiTheme="minorHAnsi" w:hAnsiTheme="minorHAnsi" w:cstheme="minorHAnsi"/>
              </w:rPr>
            </w:pPr>
            <w:r>
              <w:rPr>
                <w:rFonts w:ascii="Tahoma" w:hAnsi="Tahoma" w:cs="Tahoma"/>
                <w:noProof/>
                <w:color w:val="212529"/>
                <w:lang w:eastAsia="en-GB"/>
              </w:rPr>
              <w:drawing>
                <wp:inline distT="0" distB="0" distL="0" distR="0" wp14:anchorId="62A654FF" wp14:editId="65DA18D3">
                  <wp:extent cx="3708058" cy="1478280"/>
                  <wp:effectExtent l="0" t="0" r="6985" b="7620"/>
                  <wp:docPr id="4" name="Picture 4" descr="http://emedia1.nhs.wales/cmssupport/cache/file/2F74A1F0-6322-4DC4-B1B20FFCB9C408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adowbox_content" descr="http://emedia1.nhs.wales/cmssupport/cache/file/2F74A1F0-6322-4DC4-B1B20FFCB9C40822.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25571" cy="1485262"/>
                          </a:xfrm>
                          <a:prstGeom prst="rect">
                            <a:avLst/>
                          </a:prstGeom>
                          <a:noFill/>
                          <a:ln>
                            <a:noFill/>
                          </a:ln>
                        </pic:spPr>
                      </pic:pic>
                    </a:graphicData>
                  </a:graphic>
                </wp:inline>
              </w:drawing>
            </w:r>
          </w:p>
          <w:p w14:paraId="7C47EEBC" w14:textId="0DEEFCB9" w:rsidR="004B0CD4" w:rsidRDefault="004B0CD4" w:rsidP="004B0CD4">
            <w:pPr>
              <w:rPr>
                <w:rFonts w:asciiTheme="minorHAnsi" w:hAnsiTheme="minorHAnsi" w:cstheme="minorHAnsi"/>
              </w:rPr>
            </w:pPr>
          </w:p>
          <w:p w14:paraId="2461FFCE" w14:textId="71B1FB7E" w:rsidR="004B0CD4" w:rsidRDefault="004B0CD4" w:rsidP="004B0CD4">
            <w:pPr>
              <w:rPr>
                <w:rFonts w:asciiTheme="minorHAnsi" w:hAnsiTheme="minorHAnsi" w:cstheme="minorHAnsi"/>
              </w:rPr>
            </w:pPr>
          </w:p>
          <w:p w14:paraId="540A0E5A" w14:textId="0835ECDE" w:rsidR="004B0CD4" w:rsidRDefault="004B0CD4" w:rsidP="004B0CD4">
            <w:pPr>
              <w:rPr>
                <w:rFonts w:asciiTheme="minorHAnsi" w:hAnsiTheme="minorHAnsi" w:cstheme="minorHAnsi"/>
              </w:rPr>
            </w:pPr>
          </w:p>
          <w:p w14:paraId="104E3168" w14:textId="717ACA8B" w:rsidR="004B0CD4" w:rsidRPr="002F19BB" w:rsidRDefault="004B0CD4" w:rsidP="004B0CD4">
            <w:pPr>
              <w:rPr>
                <w:rFonts w:asciiTheme="minorHAnsi" w:hAnsiTheme="minorHAnsi" w:cstheme="minorHAnsi"/>
              </w:rPr>
            </w:pPr>
          </w:p>
        </w:tc>
      </w:tr>
      <w:tr w:rsidR="004E3DC4" w:rsidRPr="0034731D" w14:paraId="22396ECD" w14:textId="77777777" w:rsidTr="00870D95">
        <w:trPr>
          <w:trHeight w:val="504"/>
        </w:trPr>
        <w:tc>
          <w:tcPr>
            <w:tcW w:w="1838" w:type="dxa"/>
            <w:noWrap/>
          </w:tcPr>
          <w:p w14:paraId="40A4928B" w14:textId="7E2192F9" w:rsidR="000D2A11" w:rsidRPr="002F19BB" w:rsidRDefault="004B0CD4" w:rsidP="00B12394">
            <w:pPr>
              <w:rPr>
                <w:rFonts w:asciiTheme="minorHAnsi" w:hAnsiTheme="minorHAnsi" w:cstheme="minorHAnsi"/>
                <w:b/>
                <w:bCs/>
              </w:rPr>
            </w:pPr>
            <w:r>
              <w:rPr>
                <w:rStyle w:val="Strong"/>
                <w:rFonts w:ascii="Segoe UI" w:hAnsi="Segoe UI" w:cs="Segoe UI"/>
                <w:color w:val="212529"/>
                <w:lang w:val="en"/>
              </w:rPr>
              <w:lastRenderedPageBreak/>
              <w:t>Profile content type</w:t>
            </w:r>
          </w:p>
        </w:tc>
        <w:tc>
          <w:tcPr>
            <w:tcW w:w="7791" w:type="dxa"/>
            <w:noWrap/>
          </w:tcPr>
          <w:p w14:paraId="67CD5655" w14:textId="30735D46" w:rsidR="004B0CD4" w:rsidRDefault="004B0CD4" w:rsidP="000D2A11">
            <w:pPr>
              <w:rPr>
                <w:rFonts w:asciiTheme="minorHAnsi" w:hAnsiTheme="minorHAnsi" w:cstheme="minorHAnsi"/>
              </w:rPr>
            </w:pPr>
            <w:r w:rsidRPr="004B0CD4">
              <w:rPr>
                <w:rFonts w:asciiTheme="minorHAnsi" w:hAnsiTheme="minorHAnsi" w:cstheme="minorHAnsi"/>
              </w:rPr>
              <w:t>We are developing a profile content type, which will give admin us</w:t>
            </w:r>
            <w:r w:rsidR="003425D0">
              <w:rPr>
                <w:rFonts w:asciiTheme="minorHAnsi" w:hAnsiTheme="minorHAnsi" w:cstheme="minorHAnsi"/>
              </w:rPr>
              <w:t>ers the ability to add Profile C</w:t>
            </w:r>
            <w:r w:rsidRPr="004B0CD4">
              <w:rPr>
                <w:rFonts w:asciiTheme="minorHAnsi" w:hAnsiTheme="minorHAnsi" w:cstheme="minorHAnsi"/>
              </w:rPr>
              <w:t xml:space="preserve">ards to their pages.  This </w:t>
            </w:r>
            <w:r w:rsidR="008A0A61">
              <w:rPr>
                <w:rFonts w:asciiTheme="minorHAnsi" w:hAnsiTheme="minorHAnsi" w:cstheme="minorHAnsi"/>
              </w:rPr>
              <w:t xml:space="preserve">module </w:t>
            </w:r>
            <w:r w:rsidRPr="004B0CD4">
              <w:rPr>
                <w:rFonts w:asciiTheme="minorHAnsi" w:hAnsiTheme="minorHAnsi" w:cstheme="minorHAnsi"/>
              </w:rPr>
              <w:t>could b</w:t>
            </w:r>
            <w:r w:rsidR="008A0A61">
              <w:rPr>
                <w:rFonts w:asciiTheme="minorHAnsi" w:hAnsiTheme="minorHAnsi" w:cstheme="minorHAnsi"/>
              </w:rPr>
              <w:t>e used to display board members or</w:t>
            </w:r>
            <w:r w:rsidRPr="004B0CD4">
              <w:rPr>
                <w:rFonts w:asciiTheme="minorHAnsi" w:hAnsiTheme="minorHAnsi" w:cstheme="minorHAnsi"/>
              </w:rPr>
              <w:t xml:space="preserve"> </w:t>
            </w:r>
            <w:r w:rsidR="008A0A61" w:rsidRPr="004B0CD4">
              <w:rPr>
                <w:rFonts w:asciiTheme="minorHAnsi" w:hAnsiTheme="minorHAnsi" w:cstheme="minorHAnsi"/>
              </w:rPr>
              <w:t>director’s</w:t>
            </w:r>
            <w:r w:rsidRPr="004B0CD4">
              <w:rPr>
                <w:rFonts w:asciiTheme="minorHAnsi" w:hAnsiTheme="minorHAnsi" w:cstheme="minorHAnsi"/>
              </w:rPr>
              <w:t xml:space="preserve"> information on a webpage.</w:t>
            </w:r>
          </w:p>
          <w:p w14:paraId="0496A4B5" w14:textId="0A39E48C" w:rsidR="004B0CD4" w:rsidRPr="002F19BB" w:rsidRDefault="004B0CD4" w:rsidP="000D2A11">
            <w:pPr>
              <w:rPr>
                <w:rFonts w:asciiTheme="minorHAnsi" w:hAnsiTheme="minorHAnsi" w:cstheme="minorHAnsi"/>
              </w:rPr>
            </w:pPr>
            <w:r>
              <w:rPr>
                <w:noProof/>
                <w:lang w:eastAsia="en-GB"/>
              </w:rPr>
              <w:drawing>
                <wp:inline distT="0" distB="0" distL="0" distR="0" wp14:anchorId="6A017A51" wp14:editId="55BE5CC0">
                  <wp:extent cx="2253035" cy="37014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255098" cy="3704804"/>
                          </a:xfrm>
                          <a:prstGeom prst="rect">
                            <a:avLst/>
                          </a:prstGeom>
                        </pic:spPr>
                      </pic:pic>
                    </a:graphicData>
                  </a:graphic>
                </wp:inline>
              </w:drawing>
            </w:r>
          </w:p>
        </w:tc>
      </w:tr>
      <w:tr w:rsidR="004E3DC4" w:rsidRPr="0034731D" w14:paraId="00AEFC3C" w14:textId="77777777" w:rsidTr="00870D95">
        <w:trPr>
          <w:trHeight w:val="480"/>
        </w:trPr>
        <w:tc>
          <w:tcPr>
            <w:tcW w:w="1838" w:type="dxa"/>
            <w:noWrap/>
          </w:tcPr>
          <w:p w14:paraId="105C670C" w14:textId="4DCBFD95" w:rsidR="0034731D" w:rsidRPr="002F19BB" w:rsidRDefault="004B0CD4">
            <w:pPr>
              <w:rPr>
                <w:rFonts w:asciiTheme="minorHAnsi" w:hAnsiTheme="minorHAnsi" w:cstheme="minorHAnsi"/>
                <w:b/>
                <w:bCs/>
              </w:rPr>
            </w:pPr>
            <w:r w:rsidRPr="004B0CD4">
              <w:rPr>
                <w:rFonts w:asciiTheme="minorHAnsi" w:hAnsiTheme="minorHAnsi" w:cstheme="minorHAnsi"/>
                <w:b/>
                <w:bCs/>
              </w:rPr>
              <w:t>New RTE Image wizard</w:t>
            </w:r>
          </w:p>
        </w:tc>
        <w:tc>
          <w:tcPr>
            <w:tcW w:w="7791" w:type="dxa"/>
            <w:noWrap/>
          </w:tcPr>
          <w:p w14:paraId="5681F1AB" w14:textId="0B209273" w:rsidR="0034731D" w:rsidRDefault="004B0CD4" w:rsidP="00FE5C32">
            <w:pPr>
              <w:rPr>
                <w:rFonts w:asciiTheme="minorHAnsi" w:hAnsiTheme="minorHAnsi" w:cstheme="minorHAnsi"/>
              </w:rPr>
            </w:pPr>
            <w:r w:rsidRPr="004B0CD4">
              <w:rPr>
                <w:rFonts w:asciiTheme="minorHAnsi" w:hAnsiTheme="minorHAnsi" w:cstheme="minorHAnsi"/>
              </w:rPr>
              <w:t xml:space="preserve">We plan to add a new feature to the Rich Text Editor to allow assigning an existing image to a page.  This will allow the admin user to have more choice over the image sizes they can select from. The user can select the RTE Image wizard icon, then search for existing images and will have the option to pick an image out of a choice of one of the five </w:t>
            </w:r>
            <w:r w:rsidR="000272B7">
              <w:rPr>
                <w:rFonts w:asciiTheme="minorHAnsi" w:hAnsiTheme="minorHAnsi" w:cstheme="minorHAnsi"/>
              </w:rPr>
              <w:t xml:space="preserve">default </w:t>
            </w:r>
            <w:r w:rsidRPr="004B0CD4">
              <w:rPr>
                <w:rFonts w:asciiTheme="minorHAnsi" w:hAnsiTheme="minorHAnsi" w:cstheme="minorHAnsi"/>
              </w:rPr>
              <w:t>sizes.  This will remove the reliance of knowing the content id and give greater flexibility of the image sizes that can be added.</w:t>
            </w:r>
          </w:p>
          <w:p w14:paraId="5DB36419" w14:textId="77777777" w:rsidR="004B0CD4" w:rsidRDefault="004B0CD4" w:rsidP="00FE5C32">
            <w:pPr>
              <w:rPr>
                <w:rFonts w:asciiTheme="minorHAnsi" w:hAnsiTheme="minorHAnsi" w:cstheme="minorHAnsi"/>
              </w:rPr>
            </w:pPr>
          </w:p>
          <w:p w14:paraId="774A04F7" w14:textId="2E13B438" w:rsidR="004B0CD4" w:rsidRDefault="004B0CD4" w:rsidP="00FE5C32">
            <w:pPr>
              <w:rPr>
                <w:rFonts w:asciiTheme="minorHAnsi" w:hAnsiTheme="minorHAnsi" w:cstheme="minorHAnsi"/>
              </w:rPr>
            </w:pPr>
            <w:r>
              <w:rPr>
                <w:noProof/>
                <w:lang w:eastAsia="en-GB"/>
              </w:rPr>
              <w:drawing>
                <wp:inline distT="0" distB="0" distL="0" distR="0" wp14:anchorId="18DBF61A" wp14:editId="3E3A5DB9">
                  <wp:extent cx="4740088" cy="1714500"/>
                  <wp:effectExtent l="0" t="0" r="3810" b="0"/>
                  <wp:docPr id="14" name="Picture 14" descr="cid:image002.jpg@01D4B95A.F2B943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2.jpg@01D4B95A.F2B943D0"/>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4744338" cy="1716037"/>
                          </a:xfrm>
                          <a:prstGeom prst="rect">
                            <a:avLst/>
                          </a:prstGeom>
                          <a:noFill/>
                          <a:ln>
                            <a:noFill/>
                          </a:ln>
                        </pic:spPr>
                      </pic:pic>
                    </a:graphicData>
                  </a:graphic>
                </wp:inline>
              </w:drawing>
            </w:r>
          </w:p>
          <w:p w14:paraId="743D81E8" w14:textId="77777777" w:rsidR="004B0CD4" w:rsidRDefault="004B0CD4" w:rsidP="00FE5C32">
            <w:pPr>
              <w:rPr>
                <w:rFonts w:asciiTheme="minorHAnsi" w:hAnsiTheme="minorHAnsi" w:cstheme="minorHAnsi"/>
              </w:rPr>
            </w:pPr>
          </w:p>
          <w:p w14:paraId="1A49414F" w14:textId="06A892B4" w:rsidR="004B0CD4" w:rsidRDefault="004B0CD4" w:rsidP="00FE5C32">
            <w:pPr>
              <w:rPr>
                <w:rFonts w:asciiTheme="minorHAnsi" w:hAnsiTheme="minorHAnsi" w:cstheme="minorHAnsi"/>
              </w:rPr>
            </w:pPr>
            <w:r>
              <w:rPr>
                <w:noProof/>
                <w:lang w:eastAsia="en-GB"/>
              </w:rPr>
              <w:lastRenderedPageBreak/>
              <w:drawing>
                <wp:inline distT="0" distB="0" distL="0" distR="0" wp14:anchorId="1905C16C" wp14:editId="56D9BA64">
                  <wp:extent cx="1965960" cy="1553521"/>
                  <wp:effectExtent l="0" t="0" r="0" b="8890"/>
                  <wp:docPr id="15" name="Picture 15" descr="cid:image007.png@01D4B957.0161D8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image007.png@01D4B957.0161D8B0"/>
                          <pic:cNvPicPr>
                            <a:picLocks noChangeAspect="1" noChangeArrowheads="1"/>
                          </pic:cNvPicPr>
                        </pic:nvPicPr>
                        <pic:blipFill>
                          <a:blip r:embed="rId24" r:link="rId25" cstate="print">
                            <a:extLst>
                              <a:ext uri="{28A0092B-C50C-407E-A947-70E740481C1C}">
                                <a14:useLocalDpi xmlns:a14="http://schemas.microsoft.com/office/drawing/2010/main" val="0"/>
                              </a:ext>
                            </a:extLst>
                          </a:blip>
                          <a:srcRect/>
                          <a:stretch>
                            <a:fillRect/>
                          </a:stretch>
                        </pic:blipFill>
                        <pic:spPr bwMode="auto">
                          <a:xfrm>
                            <a:off x="0" y="0"/>
                            <a:ext cx="1969280" cy="1556145"/>
                          </a:xfrm>
                          <a:prstGeom prst="rect">
                            <a:avLst/>
                          </a:prstGeom>
                          <a:noFill/>
                          <a:ln>
                            <a:noFill/>
                          </a:ln>
                        </pic:spPr>
                      </pic:pic>
                    </a:graphicData>
                  </a:graphic>
                </wp:inline>
              </w:drawing>
            </w:r>
          </w:p>
          <w:p w14:paraId="4823F4DD" w14:textId="77777777" w:rsidR="004B0CD4" w:rsidRDefault="004B0CD4" w:rsidP="00FE5C32">
            <w:pPr>
              <w:rPr>
                <w:rFonts w:asciiTheme="minorHAnsi" w:hAnsiTheme="minorHAnsi" w:cstheme="minorHAnsi"/>
              </w:rPr>
            </w:pPr>
          </w:p>
          <w:p w14:paraId="0F077330" w14:textId="77777777" w:rsidR="004B0CD4" w:rsidRDefault="004B0CD4" w:rsidP="00FE5C32">
            <w:pPr>
              <w:rPr>
                <w:rFonts w:asciiTheme="minorHAnsi" w:hAnsiTheme="minorHAnsi" w:cstheme="minorHAnsi"/>
              </w:rPr>
            </w:pPr>
          </w:p>
          <w:p w14:paraId="36254837" w14:textId="77777777" w:rsidR="004B0CD4" w:rsidRDefault="004B0CD4" w:rsidP="00FE5C32">
            <w:pPr>
              <w:rPr>
                <w:rFonts w:asciiTheme="minorHAnsi" w:hAnsiTheme="minorHAnsi" w:cstheme="minorHAnsi"/>
              </w:rPr>
            </w:pPr>
          </w:p>
          <w:p w14:paraId="43E9F028" w14:textId="0EBAFA69" w:rsidR="004B0CD4" w:rsidRPr="002F19BB" w:rsidRDefault="004B0CD4" w:rsidP="00FE5C32">
            <w:pPr>
              <w:rPr>
                <w:rFonts w:asciiTheme="minorHAnsi" w:hAnsiTheme="minorHAnsi" w:cstheme="minorHAnsi"/>
              </w:rPr>
            </w:pPr>
          </w:p>
        </w:tc>
      </w:tr>
      <w:tr w:rsidR="004E3DC4" w:rsidRPr="0034731D" w14:paraId="5C24E812" w14:textId="77777777" w:rsidTr="00870D95">
        <w:trPr>
          <w:trHeight w:val="588"/>
        </w:trPr>
        <w:tc>
          <w:tcPr>
            <w:tcW w:w="1838" w:type="dxa"/>
            <w:noWrap/>
          </w:tcPr>
          <w:p w14:paraId="540F4B22" w14:textId="6ACBCFF9" w:rsidR="0034731D" w:rsidRPr="002F19BB" w:rsidRDefault="004B0CD4">
            <w:pPr>
              <w:rPr>
                <w:rFonts w:asciiTheme="minorHAnsi" w:hAnsiTheme="minorHAnsi" w:cstheme="minorHAnsi"/>
                <w:b/>
                <w:bCs/>
              </w:rPr>
            </w:pPr>
            <w:r w:rsidRPr="004B0CD4">
              <w:rPr>
                <w:rFonts w:asciiTheme="minorHAnsi" w:hAnsiTheme="minorHAnsi" w:cstheme="minorHAnsi"/>
                <w:b/>
                <w:bCs/>
              </w:rPr>
              <w:lastRenderedPageBreak/>
              <w:t>Carousel</w:t>
            </w:r>
            <w:r>
              <w:rPr>
                <w:rFonts w:asciiTheme="minorHAnsi" w:hAnsiTheme="minorHAnsi" w:cstheme="minorHAnsi"/>
                <w:b/>
                <w:bCs/>
              </w:rPr>
              <w:t xml:space="preserve"> Module </w:t>
            </w:r>
            <w:r w:rsidRPr="004B0CD4">
              <w:rPr>
                <w:rFonts w:asciiTheme="minorHAnsi" w:hAnsiTheme="minorHAnsi" w:cstheme="minorHAnsi"/>
                <w:b/>
                <w:bCs/>
              </w:rPr>
              <w:t>pause and play option</w:t>
            </w:r>
          </w:p>
        </w:tc>
        <w:tc>
          <w:tcPr>
            <w:tcW w:w="7791" w:type="dxa"/>
            <w:noWrap/>
          </w:tcPr>
          <w:p w14:paraId="1C5AF0B8" w14:textId="7E197F9D" w:rsidR="000D2A11" w:rsidRDefault="004B0CD4" w:rsidP="004B0CD4">
            <w:pPr>
              <w:rPr>
                <w:rFonts w:asciiTheme="minorHAnsi" w:hAnsiTheme="minorHAnsi" w:cstheme="minorHAnsi"/>
              </w:rPr>
            </w:pPr>
            <w:r>
              <w:rPr>
                <w:rFonts w:asciiTheme="minorHAnsi" w:hAnsiTheme="minorHAnsi" w:cstheme="minorHAnsi"/>
              </w:rPr>
              <w:t xml:space="preserve">Addition of a new carousel module which will have the </w:t>
            </w:r>
            <w:r w:rsidRPr="004B0CD4">
              <w:rPr>
                <w:rFonts w:asciiTheme="minorHAnsi" w:hAnsiTheme="minorHAnsi" w:cstheme="minorHAnsi"/>
              </w:rPr>
              <w:t>ability to play and pause the carousel and add alt text to help satisfy accessibility needs.</w:t>
            </w:r>
          </w:p>
          <w:p w14:paraId="69C2402D" w14:textId="210C8896" w:rsidR="004B0CD4" w:rsidRPr="002F19BB" w:rsidRDefault="004B0CD4" w:rsidP="004B0CD4">
            <w:pPr>
              <w:rPr>
                <w:rFonts w:asciiTheme="minorHAnsi" w:hAnsiTheme="minorHAnsi" w:cstheme="minorHAnsi"/>
              </w:rPr>
            </w:pPr>
            <w:r>
              <w:rPr>
                <w:noProof/>
                <w:lang w:eastAsia="en-GB"/>
              </w:rPr>
              <w:drawing>
                <wp:inline distT="0" distB="0" distL="0" distR="0" wp14:anchorId="78E094FE" wp14:editId="5AC0BE72">
                  <wp:extent cx="4232015" cy="2887980"/>
                  <wp:effectExtent l="0" t="0" r="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49511" cy="2899919"/>
                          </a:xfrm>
                          <a:prstGeom prst="rect">
                            <a:avLst/>
                          </a:prstGeom>
                          <a:noFill/>
                        </pic:spPr>
                      </pic:pic>
                    </a:graphicData>
                  </a:graphic>
                </wp:inline>
              </w:drawing>
            </w:r>
          </w:p>
        </w:tc>
      </w:tr>
      <w:tr w:rsidR="004E3DC4" w:rsidRPr="0034731D" w14:paraId="168D5F87" w14:textId="77777777" w:rsidTr="000D2A11">
        <w:trPr>
          <w:trHeight w:val="612"/>
        </w:trPr>
        <w:tc>
          <w:tcPr>
            <w:tcW w:w="1838" w:type="dxa"/>
            <w:noWrap/>
          </w:tcPr>
          <w:p w14:paraId="0EE7DFB2" w14:textId="5F24CD47" w:rsidR="0034731D" w:rsidRPr="002F19BB" w:rsidRDefault="004B0CD4">
            <w:pPr>
              <w:rPr>
                <w:rFonts w:asciiTheme="minorHAnsi" w:hAnsiTheme="minorHAnsi" w:cstheme="minorHAnsi"/>
                <w:b/>
                <w:bCs/>
              </w:rPr>
            </w:pPr>
            <w:r w:rsidRPr="004B0CD4">
              <w:rPr>
                <w:rFonts w:asciiTheme="minorHAnsi" w:hAnsiTheme="minorHAnsi" w:cstheme="minorHAnsi"/>
                <w:b/>
                <w:bCs/>
              </w:rPr>
              <w:t>New Cookie prompt to be added to existing websites.</w:t>
            </w:r>
          </w:p>
        </w:tc>
        <w:tc>
          <w:tcPr>
            <w:tcW w:w="7791" w:type="dxa"/>
            <w:noWrap/>
          </w:tcPr>
          <w:p w14:paraId="4C81C73E" w14:textId="77777777" w:rsidR="000D2A11" w:rsidRDefault="004B0CD4">
            <w:pPr>
              <w:rPr>
                <w:rFonts w:asciiTheme="minorHAnsi" w:hAnsiTheme="minorHAnsi" w:cstheme="minorHAnsi"/>
              </w:rPr>
            </w:pPr>
            <w:r w:rsidRPr="004B0CD4">
              <w:rPr>
                <w:rFonts w:asciiTheme="minorHAnsi" w:hAnsiTheme="minorHAnsi" w:cstheme="minorHAnsi"/>
              </w:rPr>
              <w:t>A friendlier cookie notice will replace the existing grey cookie message, which spans across the website. The new compact cookie message will display at the bottom of the page.</w:t>
            </w:r>
          </w:p>
          <w:p w14:paraId="707D6B61" w14:textId="4A477A18" w:rsidR="004B0CD4" w:rsidRPr="002F19BB" w:rsidRDefault="004B0CD4">
            <w:pPr>
              <w:rPr>
                <w:rFonts w:asciiTheme="minorHAnsi" w:hAnsiTheme="minorHAnsi" w:cstheme="minorHAnsi"/>
              </w:rPr>
            </w:pPr>
            <w:r>
              <w:rPr>
                <w:noProof/>
                <w:lang w:eastAsia="en-GB"/>
              </w:rPr>
              <w:drawing>
                <wp:inline distT="0" distB="0" distL="0" distR="0" wp14:anchorId="073382D9" wp14:editId="6950ABBF">
                  <wp:extent cx="4023360" cy="1737360"/>
                  <wp:effectExtent l="0" t="0" r="0" b="0"/>
                  <wp:docPr id="18" name="Picture 18" descr="cid:image002.png@01D4B33A.6C5175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4B33A.6C5175E0"/>
                          <pic:cNvPicPr>
                            <a:picLocks noChangeAspect="1" noChangeArrowheads="1"/>
                          </pic:cNvPicPr>
                        </pic:nvPicPr>
                        <pic:blipFill>
                          <a:blip r:embed="rId27" r:link="rId28" cstate="print">
                            <a:extLst>
                              <a:ext uri="{28A0092B-C50C-407E-A947-70E740481C1C}">
                                <a14:useLocalDpi xmlns:a14="http://schemas.microsoft.com/office/drawing/2010/main" val="0"/>
                              </a:ext>
                            </a:extLst>
                          </a:blip>
                          <a:srcRect/>
                          <a:stretch>
                            <a:fillRect/>
                          </a:stretch>
                        </pic:blipFill>
                        <pic:spPr bwMode="auto">
                          <a:xfrm>
                            <a:off x="0" y="0"/>
                            <a:ext cx="4023360" cy="1737360"/>
                          </a:xfrm>
                          <a:prstGeom prst="rect">
                            <a:avLst/>
                          </a:prstGeom>
                          <a:noFill/>
                          <a:ln>
                            <a:noFill/>
                          </a:ln>
                        </pic:spPr>
                      </pic:pic>
                    </a:graphicData>
                  </a:graphic>
                </wp:inline>
              </w:drawing>
            </w:r>
          </w:p>
        </w:tc>
      </w:tr>
      <w:tr w:rsidR="004E3DC4" w:rsidRPr="0034731D" w14:paraId="193245AE" w14:textId="77777777" w:rsidTr="000D2A11">
        <w:trPr>
          <w:trHeight w:val="612"/>
        </w:trPr>
        <w:tc>
          <w:tcPr>
            <w:tcW w:w="1838" w:type="dxa"/>
            <w:noWrap/>
          </w:tcPr>
          <w:p w14:paraId="6D5B8170" w14:textId="5CEA502E" w:rsidR="004B0CD4" w:rsidRPr="002E6A3F" w:rsidRDefault="004B0CD4" w:rsidP="004B0CD4">
            <w:pPr>
              <w:pStyle w:val="ListParagraph"/>
              <w:ind w:left="0"/>
              <w:rPr>
                <w:rFonts w:asciiTheme="minorHAnsi" w:hAnsiTheme="minorHAnsi" w:cstheme="minorHAnsi"/>
                <w:b/>
                <w:bCs/>
                <w:color w:val="auto"/>
                <w:kern w:val="0"/>
              </w:rPr>
            </w:pPr>
            <w:r w:rsidRPr="002E6A3F">
              <w:rPr>
                <w:rFonts w:asciiTheme="minorHAnsi" w:hAnsiTheme="minorHAnsi" w:cstheme="minorHAnsi"/>
                <w:b/>
                <w:bCs/>
              </w:rPr>
              <w:t>Delimiter to amend text</w:t>
            </w:r>
            <w:r w:rsidR="002E6A3F">
              <w:rPr>
                <w:rFonts w:asciiTheme="minorHAnsi" w:hAnsiTheme="minorHAnsi" w:cstheme="minorHAnsi"/>
                <w:b/>
                <w:bCs/>
              </w:rPr>
              <w:t xml:space="preserve"> label</w:t>
            </w:r>
            <w:r w:rsidRPr="002E6A3F">
              <w:rPr>
                <w:rFonts w:asciiTheme="minorHAnsi" w:hAnsiTheme="minorHAnsi" w:cstheme="minorHAnsi"/>
                <w:b/>
                <w:bCs/>
              </w:rPr>
              <w:t xml:space="preserve"> on </w:t>
            </w:r>
            <w:proofErr w:type="gramStart"/>
            <w:r w:rsidRPr="002E6A3F">
              <w:rPr>
                <w:rFonts w:asciiTheme="minorHAnsi" w:hAnsiTheme="minorHAnsi" w:cstheme="minorHAnsi"/>
                <w:b/>
                <w:bCs/>
              </w:rPr>
              <w:t>links</w:t>
            </w:r>
            <w:proofErr w:type="gramEnd"/>
          </w:p>
          <w:p w14:paraId="4896781D" w14:textId="61553B1E" w:rsidR="0034731D" w:rsidRPr="002F19BB" w:rsidRDefault="0034731D">
            <w:pPr>
              <w:rPr>
                <w:rFonts w:asciiTheme="minorHAnsi" w:hAnsiTheme="minorHAnsi" w:cstheme="minorHAnsi"/>
                <w:b/>
                <w:bCs/>
              </w:rPr>
            </w:pPr>
          </w:p>
        </w:tc>
        <w:tc>
          <w:tcPr>
            <w:tcW w:w="7791" w:type="dxa"/>
          </w:tcPr>
          <w:p w14:paraId="5A342B51" w14:textId="13B7E9B7" w:rsidR="0034731D" w:rsidRDefault="004B0CD4" w:rsidP="004C0E1F">
            <w:pPr>
              <w:rPr>
                <w:rFonts w:asciiTheme="minorHAnsi" w:hAnsiTheme="minorHAnsi" w:cstheme="minorHAnsi"/>
              </w:rPr>
            </w:pPr>
            <w:r w:rsidRPr="004B0CD4">
              <w:rPr>
                <w:rFonts w:asciiTheme="minorHAnsi" w:hAnsiTheme="minorHAnsi" w:cstheme="minorHAnsi"/>
              </w:rPr>
              <w:lastRenderedPageBreak/>
              <w:t xml:space="preserve">Currently when adding in components with links to the full story, the user can change the label of the link via the View All Label field, but that label will be used for all sections </w:t>
            </w:r>
            <w:proofErr w:type="gramStart"/>
            <w:r w:rsidR="00890015" w:rsidRPr="004B0CD4">
              <w:rPr>
                <w:rFonts w:asciiTheme="minorHAnsi" w:hAnsiTheme="minorHAnsi" w:cstheme="minorHAnsi"/>
              </w:rPr>
              <w:t>e.g.</w:t>
            </w:r>
            <w:proofErr w:type="gramEnd"/>
            <w:r w:rsidRPr="004B0CD4">
              <w:rPr>
                <w:rFonts w:asciiTheme="minorHAnsi" w:hAnsiTheme="minorHAnsi" w:cstheme="minorHAnsi"/>
              </w:rPr>
              <w:t xml:space="preserve"> ‘Continue Reading’</w:t>
            </w:r>
            <w:r w:rsidR="004E3DC4">
              <w:rPr>
                <w:rFonts w:asciiTheme="minorHAnsi" w:hAnsiTheme="minorHAnsi" w:cstheme="minorHAnsi"/>
              </w:rPr>
              <w:t xml:space="preserve"> and cannot be changed per item</w:t>
            </w:r>
            <w:r w:rsidRPr="004B0CD4">
              <w:rPr>
                <w:rFonts w:asciiTheme="minorHAnsi" w:hAnsiTheme="minorHAnsi" w:cstheme="minorHAnsi"/>
              </w:rPr>
              <w:t xml:space="preserve">. </w:t>
            </w:r>
            <w:r w:rsidRPr="004B0CD4">
              <w:rPr>
                <w:rFonts w:asciiTheme="minorHAnsi" w:hAnsiTheme="minorHAnsi" w:cstheme="minorHAnsi"/>
              </w:rPr>
              <w:lastRenderedPageBreak/>
              <w:t>This new change will introduce a comma delimiter, so that each sections link can be editable to give it a more meaningful description to aid accessibility</w:t>
            </w:r>
            <w:r>
              <w:rPr>
                <w:rFonts w:asciiTheme="minorHAnsi" w:hAnsiTheme="minorHAnsi" w:cstheme="minorHAnsi"/>
              </w:rPr>
              <w:t>.</w:t>
            </w:r>
          </w:p>
          <w:p w14:paraId="5D062DBF" w14:textId="77777777" w:rsidR="004B0CD4" w:rsidRDefault="004B0CD4" w:rsidP="004C0E1F">
            <w:pPr>
              <w:rPr>
                <w:rFonts w:asciiTheme="minorHAnsi" w:hAnsiTheme="minorHAnsi" w:cstheme="minorHAnsi"/>
              </w:rPr>
            </w:pPr>
          </w:p>
          <w:p w14:paraId="3DBB9AC4" w14:textId="77777777" w:rsidR="004B0CD4" w:rsidRPr="004B0CD4" w:rsidRDefault="004B0CD4" w:rsidP="004B0CD4">
            <w:pPr>
              <w:rPr>
                <w:rFonts w:asciiTheme="minorHAnsi" w:hAnsiTheme="minorHAnsi" w:cstheme="minorHAnsi"/>
              </w:rPr>
            </w:pPr>
            <w:r w:rsidRPr="004B0CD4">
              <w:rPr>
                <w:rFonts w:asciiTheme="minorHAnsi" w:hAnsiTheme="minorHAnsi" w:cstheme="minorHAnsi"/>
              </w:rPr>
              <w:t>Allow the "View all" label to accept a list of multiple entries, separated by a comma, which are used as the button labels within a collection.</w:t>
            </w:r>
          </w:p>
          <w:p w14:paraId="612D2AAA" w14:textId="77777777" w:rsidR="004B0CD4" w:rsidRPr="004B0CD4" w:rsidRDefault="004B0CD4" w:rsidP="004B0CD4">
            <w:pPr>
              <w:rPr>
                <w:rFonts w:asciiTheme="minorHAnsi" w:hAnsiTheme="minorHAnsi" w:cstheme="minorHAnsi"/>
              </w:rPr>
            </w:pPr>
          </w:p>
          <w:p w14:paraId="7041AAD5" w14:textId="09BCFD43" w:rsidR="004B0CD4" w:rsidRPr="004B0CD4" w:rsidRDefault="004B0CD4" w:rsidP="004B0CD4">
            <w:pPr>
              <w:rPr>
                <w:rFonts w:asciiTheme="minorHAnsi" w:hAnsiTheme="minorHAnsi" w:cstheme="minorHAnsi"/>
              </w:rPr>
            </w:pPr>
            <w:proofErr w:type="gramStart"/>
            <w:r w:rsidRPr="004B0CD4">
              <w:rPr>
                <w:rFonts w:asciiTheme="minorHAnsi" w:hAnsiTheme="minorHAnsi" w:cstheme="minorHAnsi"/>
              </w:rPr>
              <w:t>I.e.</w:t>
            </w:r>
            <w:proofErr w:type="gramEnd"/>
            <w:r w:rsidRPr="004B0CD4">
              <w:rPr>
                <w:rFonts w:asciiTheme="minorHAnsi" w:hAnsiTheme="minorHAnsi" w:cstheme="minorHAnsi"/>
              </w:rPr>
              <w:t xml:space="preserve"> the first button takes the first entry in the list, the second the second entry etc. If no speci</w:t>
            </w:r>
            <w:r>
              <w:rPr>
                <w:rFonts w:asciiTheme="minorHAnsi" w:hAnsiTheme="minorHAnsi" w:cstheme="minorHAnsi"/>
              </w:rPr>
              <w:t xml:space="preserve">fic </w:t>
            </w:r>
            <w:proofErr w:type="gramStart"/>
            <w:r>
              <w:rPr>
                <w:rFonts w:asciiTheme="minorHAnsi" w:hAnsiTheme="minorHAnsi" w:cstheme="minorHAnsi"/>
              </w:rPr>
              <w:t>entry</w:t>
            </w:r>
            <w:proofErr w:type="gramEnd"/>
            <w:r>
              <w:rPr>
                <w:rFonts w:asciiTheme="minorHAnsi" w:hAnsiTheme="minorHAnsi" w:cstheme="minorHAnsi"/>
              </w:rPr>
              <w:t xml:space="preserve"> then use the default.</w:t>
            </w:r>
          </w:p>
          <w:p w14:paraId="224393CF" w14:textId="23FF0BED" w:rsidR="004B0CD4" w:rsidRDefault="004B0CD4" w:rsidP="004B0CD4">
            <w:pPr>
              <w:rPr>
                <w:rFonts w:asciiTheme="minorHAnsi" w:hAnsiTheme="minorHAnsi" w:cstheme="minorHAnsi"/>
              </w:rPr>
            </w:pPr>
          </w:p>
          <w:p w14:paraId="0A794E67" w14:textId="0BFE03F1" w:rsidR="004B0CD4" w:rsidRPr="004E3DC4" w:rsidRDefault="004B0CD4" w:rsidP="004E3DC4">
            <w:pPr>
              <w:rPr>
                <w:rFonts w:asciiTheme="minorHAnsi" w:hAnsiTheme="minorHAnsi" w:cstheme="minorHAnsi"/>
              </w:rPr>
            </w:pPr>
            <w:r w:rsidRPr="004E3DC4">
              <w:rPr>
                <w:rFonts w:asciiTheme="minorHAnsi" w:hAnsiTheme="minorHAnsi" w:cstheme="minorHAnsi"/>
              </w:rPr>
              <w:t>This will be added on these modules:</w:t>
            </w:r>
          </w:p>
          <w:p w14:paraId="3EAE6355" w14:textId="789B5370" w:rsidR="004B0CD4" w:rsidRPr="004B0CD4" w:rsidRDefault="004B0CD4" w:rsidP="004B0CD4">
            <w:pPr>
              <w:pStyle w:val="ListParagraph"/>
              <w:numPr>
                <w:ilvl w:val="0"/>
                <w:numId w:val="14"/>
              </w:numPr>
              <w:rPr>
                <w:rFonts w:asciiTheme="minorHAnsi" w:hAnsiTheme="minorHAnsi" w:cstheme="minorHAnsi"/>
              </w:rPr>
            </w:pPr>
            <w:r w:rsidRPr="004B0CD4">
              <w:rPr>
                <w:rFonts w:asciiTheme="minorHAnsi" w:hAnsiTheme="minorHAnsi" w:cstheme="minorHAnsi"/>
              </w:rPr>
              <w:t>Boxblock2</w:t>
            </w:r>
          </w:p>
          <w:p w14:paraId="1105B12D" w14:textId="7F96DC28" w:rsidR="004B0CD4" w:rsidRPr="004B0CD4" w:rsidRDefault="004B0CD4" w:rsidP="004B0CD4">
            <w:pPr>
              <w:pStyle w:val="ListParagraph"/>
              <w:numPr>
                <w:ilvl w:val="0"/>
                <w:numId w:val="14"/>
              </w:numPr>
              <w:rPr>
                <w:rFonts w:asciiTheme="minorHAnsi" w:hAnsiTheme="minorHAnsi" w:cstheme="minorHAnsi"/>
              </w:rPr>
            </w:pPr>
            <w:r w:rsidRPr="004B0CD4">
              <w:rPr>
                <w:rFonts w:asciiTheme="minorHAnsi" w:hAnsiTheme="minorHAnsi" w:cstheme="minorHAnsi"/>
              </w:rPr>
              <w:t>Multi content display 1</w:t>
            </w:r>
          </w:p>
          <w:p w14:paraId="01FB629E" w14:textId="226ACAF7" w:rsidR="004B0CD4" w:rsidRPr="004B0CD4" w:rsidRDefault="004B0CD4" w:rsidP="004B0CD4">
            <w:pPr>
              <w:pStyle w:val="ListParagraph"/>
              <w:numPr>
                <w:ilvl w:val="0"/>
                <w:numId w:val="14"/>
              </w:numPr>
              <w:rPr>
                <w:rFonts w:asciiTheme="minorHAnsi" w:hAnsiTheme="minorHAnsi" w:cstheme="minorHAnsi"/>
              </w:rPr>
            </w:pPr>
            <w:r w:rsidRPr="004B0CD4">
              <w:rPr>
                <w:rFonts w:asciiTheme="minorHAnsi" w:hAnsiTheme="minorHAnsi" w:cstheme="minorHAnsi"/>
              </w:rPr>
              <w:t>Multi content display 2</w:t>
            </w:r>
          </w:p>
          <w:p w14:paraId="2D901B64" w14:textId="77777777" w:rsidR="004B0CD4" w:rsidRDefault="004B0CD4" w:rsidP="004C0E1F">
            <w:pPr>
              <w:rPr>
                <w:rFonts w:asciiTheme="minorHAnsi" w:hAnsiTheme="minorHAnsi" w:cstheme="minorHAnsi"/>
              </w:rPr>
            </w:pPr>
          </w:p>
          <w:p w14:paraId="2747D01E" w14:textId="51FA4F10" w:rsidR="004B0CD4" w:rsidRDefault="004B0CD4" w:rsidP="004C0E1F">
            <w:pPr>
              <w:rPr>
                <w:rFonts w:asciiTheme="minorHAnsi" w:hAnsiTheme="minorHAnsi" w:cstheme="minorHAnsi"/>
              </w:rPr>
            </w:pPr>
            <w:r>
              <w:rPr>
                <w:rFonts w:asciiTheme="minorHAnsi" w:hAnsiTheme="minorHAnsi" w:cstheme="minorHAnsi"/>
              </w:rPr>
              <w:t>Before change</w:t>
            </w:r>
          </w:p>
          <w:p w14:paraId="34B088FA" w14:textId="0F6F0E5E" w:rsidR="004B0CD4" w:rsidRDefault="004B0CD4" w:rsidP="004C0E1F">
            <w:pPr>
              <w:rPr>
                <w:rFonts w:asciiTheme="minorHAnsi" w:hAnsiTheme="minorHAnsi" w:cstheme="minorHAnsi"/>
              </w:rPr>
            </w:pPr>
            <w:r>
              <w:rPr>
                <w:noProof/>
                <w:lang w:eastAsia="en-GB"/>
              </w:rPr>
              <w:drawing>
                <wp:inline distT="0" distB="0" distL="0" distR="0" wp14:anchorId="0964F364" wp14:editId="021D590E">
                  <wp:extent cx="4366260" cy="1760879"/>
                  <wp:effectExtent l="0" t="0" r="0" b="0"/>
                  <wp:docPr id="19" name="Picture 19" descr="cid:image011.jpg@01D4B95A.F2B943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id:image011.jpg@01D4B95A.F2B943D0"/>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4370446" cy="1762567"/>
                          </a:xfrm>
                          <a:prstGeom prst="rect">
                            <a:avLst/>
                          </a:prstGeom>
                          <a:noFill/>
                          <a:ln>
                            <a:noFill/>
                          </a:ln>
                        </pic:spPr>
                      </pic:pic>
                    </a:graphicData>
                  </a:graphic>
                </wp:inline>
              </w:drawing>
            </w:r>
          </w:p>
          <w:p w14:paraId="3286F79A" w14:textId="1726F1EB" w:rsidR="004B0CD4" w:rsidRDefault="004B0CD4" w:rsidP="004C0E1F">
            <w:pPr>
              <w:rPr>
                <w:rFonts w:asciiTheme="minorHAnsi" w:hAnsiTheme="minorHAnsi" w:cstheme="minorHAnsi"/>
              </w:rPr>
            </w:pPr>
          </w:p>
          <w:p w14:paraId="4C1B845C" w14:textId="289A3FDE" w:rsidR="004B0CD4" w:rsidRDefault="004B0CD4" w:rsidP="004C0E1F">
            <w:pPr>
              <w:rPr>
                <w:rFonts w:asciiTheme="minorHAnsi" w:hAnsiTheme="minorHAnsi" w:cstheme="minorHAnsi"/>
              </w:rPr>
            </w:pPr>
            <w:r>
              <w:rPr>
                <w:rFonts w:asciiTheme="minorHAnsi" w:hAnsiTheme="minorHAnsi" w:cstheme="minorHAnsi"/>
              </w:rPr>
              <w:t>After change</w:t>
            </w:r>
          </w:p>
          <w:p w14:paraId="4090F92C" w14:textId="2392E325" w:rsidR="004B0CD4" w:rsidRDefault="004B0CD4" w:rsidP="004C0E1F">
            <w:pPr>
              <w:rPr>
                <w:rFonts w:asciiTheme="minorHAnsi" w:hAnsiTheme="minorHAnsi" w:cstheme="minorHAnsi"/>
              </w:rPr>
            </w:pPr>
            <w:r>
              <w:rPr>
                <w:noProof/>
                <w:lang w:eastAsia="en-GB"/>
              </w:rPr>
              <w:drawing>
                <wp:inline distT="0" distB="0" distL="0" distR="0" wp14:anchorId="1C692E38" wp14:editId="0C465811">
                  <wp:extent cx="4378119" cy="1775237"/>
                  <wp:effectExtent l="0" t="0" r="3810" b="0"/>
                  <wp:docPr id="20" name="Picture 20" descr="cid:image012.jpg@01D4B95A.F2B943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12.jpg@01D4B95A.F2B943D0"/>
                          <pic:cNvPicPr>
                            <a:picLocks noChangeAspect="1" noChangeArrowheads="1"/>
                          </pic:cNvPicPr>
                        </pic:nvPicPr>
                        <pic:blipFill>
                          <a:blip r:embed="rId31" r:link="rId32">
                            <a:extLst>
                              <a:ext uri="{28A0092B-C50C-407E-A947-70E740481C1C}">
                                <a14:useLocalDpi xmlns:a14="http://schemas.microsoft.com/office/drawing/2010/main" val="0"/>
                              </a:ext>
                            </a:extLst>
                          </a:blip>
                          <a:srcRect/>
                          <a:stretch>
                            <a:fillRect/>
                          </a:stretch>
                        </pic:blipFill>
                        <pic:spPr bwMode="auto">
                          <a:xfrm>
                            <a:off x="0" y="0"/>
                            <a:ext cx="4399753" cy="1784009"/>
                          </a:xfrm>
                          <a:prstGeom prst="rect">
                            <a:avLst/>
                          </a:prstGeom>
                          <a:noFill/>
                          <a:ln>
                            <a:noFill/>
                          </a:ln>
                        </pic:spPr>
                      </pic:pic>
                    </a:graphicData>
                  </a:graphic>
                </wp:inline>
              </w:drawing>
            </w:r>
          </w:p>
          <w:p w14:paraId="2DB0B3CD" w14:textId="77777777" w:rsidR="004B0CD4" w:rsidRDefault="004B0CD4" w:rsidP="004C0E1F">
            <w:pPr>
              <w:rPr>
                <w:rFonts w:asciiTheme="minorHAnsi" w:hAnsiTheme="minorHAnsi" w:cstheme="minorHAnsi"/>
              </w:rPr>
            </w:pPr>
          </w:p>
          <w:p w14:paraId="4F8AC19B" w14:textId="733E0773" w:rsidR="004B0CD4" w:rsidRPr="002F19BB" w:rsidRDefault="004B0CD4" w:rsidP="004C0E1F">
            <w:pPr>
              <w:rPr>
                <w:rFonts w:asciiTheme="minorHAnsi" w:hAnsiTheme="minorHAnsi" w:cstheme="minorHAnsi"/>
              </w:rPr>
            </w:pPr>
          </w:p>
        </w:tc>
      </w:tr>
      <w:tr w:rsidR="004E3DC4" w:rsidRPr="0034731D" w14:paraId="77BCAE5D" w14:textId="77777777" w:rsidTr="000D2A11">
        <w:trPr>
          <w:trHeight w:val="612"/>
        </w:trPr>
        <w:tc>
          <w:tcPr>
            <w:tcW w:w="1838" w:type="dxa"/>
            <w:noWrap/>
          </w:tcPr>
          <w:p w14:paraId="641D03D8" w14:textId="216EB5F8" w:rsidR="000D2A11" w:rsidRPr="002F19BB" w:rsidRDefault="004E3DC4" w:rsidP="00370536">
            <w:pPr>
              <w:rPr>
                <w:rFonts w:asciiTheme="minorHAnsi" w:hAnsiTheme="minorHAnsi" w:cstheme="minorHAnsi"/>
                <w:b/>
                <w:bCs/>
              </w:rPr>
            </w:pPr>
            <w:r>
              <w:rPr>
                <w:rFonts w:asciiTheme="minorHAnsi" w:hAnsiTheme="minorHAnsi" w:cstheme="minorHAnsi"/>
                <w:b/>
                <w:bCs/>
              </w:rPr>
              <w:lastRenderedPageBreak/>
              <w:t>Fix mobile overlap in Mura emulator view</w:t>
            </w:r>
          </w:p>
        </w:tc>
        <w:tc>
          <w:tcPr>
            <w:tcW w:w="7791" w:type="dxa"/>
          </w:tcPr>
          <w:p w14:paraId="58C4A48A" w14:textId="222B1146" w:rsidR="000D2A11" w:rsidRDefault="00223FFE">
            <w:pPr>
              <w:rPr>
                <w:rFonts w:asciiTheme="minorHAnsi" w:hAnsiTheme="minorHAnsi" w:cstheme="minorHAnsi"/>
              </w:rPr>
            </w:pPr>
            <w:r>
              <w:rPr>
                <w:rFonts w:asciiTheme="minorHAnsi" w:hAnsiTheme="minorHAnsi" w:cstheme="minorHAnsi"/>
              </w:rPr>
              <w:t>In the CMS M</w:t>
            </w:r>
            <w:r w:rsidR="004E3DC4">
              <w:rPr>
                <w:rFonts w:asciiTheme="minorHAnsi" w:hAnsiTheme="minorHAnsi" w:cstheme="minorHAnsi"/>
              </w:rPr>
              <w:t>ura</w:t>
            </w:r>
            <w:r>
              <w:rPr>
                <w:rFonts w:asciiTheme="minorHAnsi" w:hAnsiTheme="minorHAnsi" w:cstheme="minorHAnsi"/>
              </w:rPr>
              <w:t xml:space="preserve"> mobile</w:t>
            </w:r>
            <w:r w:rsidR="004E3DC4">
              <w:rPr>
                <w:rFonts w:asciiTheme="minorHAnsi" w:hAnsiTheme="minorHAnsi" w:cstheme="minorHAnsi"/>
              </w:rPr>
              <w:t xml:space="preserve"> emulator view </w:t>
            </w:r>
            <w:r>
              <w:rPr>
                <w:rFonts w:asciiTheme="minorHAnsi" w:hAnsiTheme="minorHAnsi" w:cstheme="minorHAnsi"/>
              </w:rPr>
              <w:t>(</w:t>
            </w:r>
            <w:r w:rsidR="004E3DC4">
              <w:rPr>
                <w:rFonts w:asciiTheme="minorHAnsi" w:hAnsiTheme="minorHAnsi" w:cstheme="minorHAnsi"/>
              </w:rPr>
              <w:t>in internet explorer</w:t>
            </w:r>
            <w:r>
              <w:rPr>
                <w:rFonts w:asciiTheme="minorHAnsi" w:hAnsiTheme="minorHAnsi" w:cstheme="minorHAnsi"/>
              </w:rPr>
              <w:t>)</w:t>
            </w:r>
            <w:r w:rsidR="004E3DC4">
              <w:rPr>
                <w:rFonts w:asciiTheme="minorHAnsi" w:hAnsiTheme="minorHAnsi" w:cstheme="minorHAnsi"/>
              </w:rPr>
              <w:t xml:space="preserve"> the Cymraeg</w:t>
            </w:r>
            <w:r>
              <w:rPr>
                <w:rFonts w:asciiTheme="minorHAnsi" w:hAnsiTheme="minorHAnsi" w:cstheme="minorHAnsi"/>
              </w:rPr>
              <w:t xml:space="preserve"> and burger </w:t>
            </w:r>
            <w:r w:rsidR="004E3DC4">
              <w:rPr>
                <w:rFonts w:asciiTheme="minorHAnsi" w:hAnsiTheme="minorHAnsi" w:cstheme="minorHAnsi"/>
              </w:rPr>
              <w:t xml:space="preserve">menu button overlap, this change will </w:t>
            </w:r>
            <w:r>
              <w:rPr>
                <w:rFonts w:asciiTheme="minorHAnsi" w:hAnsiTheme="minorHAnsi" w:cstheme="minorHAnsi"/>
              </w:rPr>
              <w:t xml:space="preserve">prevent the overlap. </w:t>
            </w:r>
            <w:r w:rsidR="004E3DC4">
              <w:rPr>
                <w:rFonts w:asciiTheme="minorHAnsi" w:hAnsiTheme="minorHAnsi" w:cstheme="minorHAnsi"/>
              </w:rPr>
              <w:t xml:space="preserve"> </w:t>
            </w:r>
          </w:p>
          <w:p w14:paraId="15BA57AA" w14:textId="3DAA3074" w:rsidR="004E3DC4" w:rsidRDefault="004E3DC4">
            <w:pPr>
              <w:rPr>
                <w:rFonts w:asciiTheme="minorHAnsi" w:hAnsiTheme="minorHAnsi" w:cstheme="minorHAnsi"/>
              </w:rPr>
            </w:pPr>
          </w:p>
          <w:p w14:paraId="4511B6D8" w14:textId="786FB8E0" w:rsidR="00493192" w:rsidRDefault="00493192">
            <w:pPr>
              <w:rPr>
                <w:rFonts w:asciiTheme="minorHAnsi" w:hAnsiTheme="minorHAnsi" w:cstheme="minorHAnsi"/>
              </w:rPr>
            </w:pPr>
            <w:r>
              <w:rPr>
                <w:rFonts w:asciiTheme="minorHAnsi" w:hAnsiTheme="minorHAnsi" w:cstheme="minorHAnsi"/>
              </w:rPr>
              <w:t>Mobile Emulator view before change:</w:t>
            </w:r>
          </w:p>
          <w:p w14:paraId="3A1C6B29" w14:textId="77777777" w:rsidR="004E3DC4" w:rsidRDefault="004E3DC4">
            <w:pPr>
              <w:rPr>
                <w:rFonts w:asciiTheme="minorHAnsi" w:hAnsiTheme="minorHAnsi" w:cstheme="minorHAnsi"/>
              </w:rPr>
            </w:pPr>
          </w:p>
          <w:p w14:paraId="6803CD41" w14:textId="057C7367" w:rsidR="004E3DC4" w:rsidRDefault="004E3DC4">
            <w:pPr>
              <w:rPr>
                <w:rFonts w:asciiTheme="minorHAnsi" w:hAnsiTheme="minorHAnsi" w:cstheme="minorHAnsi"/>
              </w:rPr>
            </w:pPr>
            <w:r>
              <w:rPr>
                <w:noProof/>
                <w:lang w:eastAsia="en-GB"/>
              </w:rPr>
              <w:lastRenderedPageBreak/>
              <w:drawing>
                <wp:inline distT="0" distB="0" distL="0" distR="0" wp14:anchorId="304E1310" wp14:editId="5A2CF53A">
                  <wp:extent cx="2445705" cy="223456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453922" cy="2242073"/>
                          </a:xfrm>
                          <a:prstGeom prst="rect">
                            <a:avLst/>
                          </a:prstGeom>
                        </pic:spPr>
                      </pic:pic>
                    </a:graphicData>
                  </a:graphic>
                </wp:inline>
              </w:drawing>
            </w:r>
          </w:p>
          <w:p w14:paraId="1263F4E9" w14:textId="47C1F936" w:rsidR="00223FFE" w:rsidRDefault="00223FFE">
            <w:pPr>
              <w:rPr>
                <w:rFonts w:asciiTheme="minorHAnsi" w:hAnsiTheme="minorHAnsi" w:cstheme="minorHAnsi"/>
              </w:rPr>
            </w:pPr>
          </w:p>
          <w:p w14:paraId="77827823" w14:textId="021DB918" w:rsidR="00493192" w:rsidRDefault="00493192">
            <w:pPr>
              <w:rPr>
                <w:rFonts w:asciiTheme="minorHAnsi" w:hAnsiTheme="minorHAnsi" w:cstheme="minorHAnsi"/>
              </w:rPr>
            </w:pPr>
            <w:r>
              <w:rPr>
                <w:rFonts w:asciiTheme="minorHAnsi" w:hAnsiTheme="minorHAnsi" w:cstheme="minorHAnsi"/>
              </w:rPr>
              <w:t>Mobile emulator view after change:</w:t>
            </w:r>
          </w:p>
          <w:p w14:paraId="03837626" w14:textId="3A237971" w:rsidR="00223FFE" w:rsidRDefault="00223FFE">
            <w:pPr>
              <w:rPr>
                <w:rFonts w:asciiTheme="minorHAnsi" w:hAnsiTheme="minorHAnsi" w:cstheme="minorHAnsi"/>
              </w:rPr>
            </w:pPr>
            <w:r>
              <w:rPr>
                <w:rFonts w:ascii="Arial" w:eastAsia="Calibri" w:hAnsi="Arial"/>
              </w:rPr>
              <w:object w:dxaOrig="3984" w:dyaOrig="4212" w14:anchorId="148E8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9.5pt;height:210.75pt" o:ole="">
                  <v:imagedata r:id="rId34" o:title=""/>
                </v:shape>
                <o:OLEObject Type="Embed" ProgID="PBrush" ShapeID="_x0000_i1025" DrawAspect="Content" ObjectID="_1762156776" r:id="rId35"/>
              </w:object>
            </w:r>
          </w:p>
          <w:p w14:paraId="48296962" w14:textId="499EB147" w:rsidR="004E3DC4" w:rsidRPr="002F19BB" w:rsidRDefault="004E3DC4">
            <w:pPr>
              <w:rPr>
                <w:rFonts w:asciiTheme="minorHAnsi" w:hAnsiTheme="minorHAnsi" w:cstheme="minorHAnsi"/>
              </w:rPr>
            </w:pPr>
          </w:p>
        </w:tc>
      </w:tr>
      <w:tr w:rsidR="004E3DC4" w:rsidRPr="0034731D" w14:paraId="4E06C507" w14:textId="77777777" w:rsidTr="000D2A11">
        <w:trPr>
          <w:trHeight w:val="612"/>
        </w:trPr>
        <w:tc>
          <w:tcPr>
            <w:tcW w:w="1838" w:type="dxa"/>
            <w:noWrap/>
          </w:tcPr>
          <w:p w14:paraId="00AFDEB1" w14:textId="660DEEA0" w:rsidR="00370536" w:rsidRPr="002F19BB" w:rsidRDefault="009A566D" w:rsidP="00370536">
            <w:pPr>
              <w:rPr>
                <w:rFonts w:asciiTheme="minorHAnsi" w:hAnsiTheme="minorHAnsi" w:cstheme="minorHAnsi"/>
                <w:b/>
                <w:bCs/>
              </w:rPr>
            </w:pPr>
            <w:r>
              <w:rPr>
                <w:rFonts w:asciiTheme="minorHAnsi" w:hAnsiTheme="minorHAnsi" w:cstheme="minorHAnsi"/>
                <w:b/>
                <w:bCs/>
              </w:rPr>
              <w:lastRenderedPageBreak/>
              <w:t>Search optimisation</w:t>
            </w:r>
          </w:p>
        </w:tc>
        <w:tc>
          <w:tcPr>
            <w:tcW w:w="7791" w:type="dxa"/>
          </w:tcPr>
          <w:p w14:paraId="59171D5F" w14:textId="69C598EB" w:rsidR="000D2A11" w:rsidRDefault="009A566D">
            <w:pPr>
              <w:rPr>
                <w:rFonts w:asciiTheme="minorHAnsi" w:hAnsiTheme="minorHAnsi" w:cstheme="minorHAnsi"/>
              </w:rPr>
            </w:pPr>
            <w:r>
              <w:rPr>
                <w:rFonts w:asciiTheme="minorHAnsi" w:hAnsiTheme="minorHAnsi" w:cstheme="minorHAnsi"/>
              </w:rPr>
              <w:t xml:space="preserve">Search optimisation to return a more relevant </w:t>
            </w:r>
            <w:proofErr w:type="gramStart"/>
            <w:r>
              <w:rPr>
                <w:rFonts w:asciiTheme="minorHAnsi" w:hAnsiTheme="minorHAnsi" w:cstheme="minorHAnsi"/>
              </w:rPr>
              <w:t>result</w:t>
            </w:r>
            <w:proofErr w:type="gramEnd"/>
          </w:p>
          <w:p w14:paraId="2FC66B59" w14:textId="77777777" w:rsidR="009A566D" w:rsidRDefault="009A566D">
            <w:pPr>
              <w:rPr>
                <w:rFonts w:asciiTheme="minorHAnsi" w:hAnsiTheme="minorHAnsi" w:cstheme="minorHAnsi"/>
              </w:rPr>
            </w:pPr>
          </w:p>
          <w:p w14:paraId="7CB4E488" w14:textId="2E5E9738" w:rsidR="009A566D" w:rsidRDefault="002253B8">
            <w:pPr>
              <w:rPr>
                <w:rFonts w:asciiTheme="minorHAnsi" w:hAnsiTheme="minorHAnsi" w:cstheme="minorHAnsi"/>
              </w:rPr>
            </w:pPr>
            <w:r>
              <w:rPr>
                <w:rFonts w:asciiTheme="minorHAnsi" w:hAnsiTheme="minorHAnsi" w:cstheme="minorHAnsi"/>
              </w:rPr>
              <w:t xml:space="preserve"> This change will t</w:t>
            </w:r>
            <w:r w:rsidR="009A566D">
              <w:rPr>
                <w:rFonts w:asciiTheme="minorHAnsi" w:hAnsiTheme="minorHAnsi" w:cstheme="minorHAnsi"/>
              </w:rPr>
              <w:t xml:space="preserve">ake in </w:t>
            </w:r>
            <w:r>
              <w:rPr>
                <w:rFonts w:asciiTheme="minorHAnsi" w:hAnsiTheme="minorHAnsi" w:cstheme="minorHAnsi"/>
              </w:rPr>
              <w:t xml:space="preserve">the </w:t>
            </w:r>
            <w:r w:rsidR="009A566D">
              <w:rPr>
                <w:rFonts w:asciiTheme="minorHAnsi" w:hAnsiTheme="minorHAnsi" w:cstheme="minorHAnsi"/>
              </w:rPr>
              <w:t xml:space="preserve">exact search phrase &amp; words removing any </w:t>
            </w:r>
            <w:r>
              <w:rPr>
                <w:rFonts w:asciiTheme="minorHAnsi" w:hAnsiTheme="minorHAnsi" w:cstheme="minorHAnsi"/>
              </w:rPr>
              <w:t>‘</w:t>
            </w:r>
            <w:r w:rsidR="009A566D">
              <w:rPr>
                <w:rFonts w:asciiTheme="minorHAnsi" w:hAnsiTheme="minorHAnsi" w:cstheme="minorHAnsi"/>
              </w:rPr>
              <w:t>stop words</w:t>
            </w:r>
            <w:r>
              <w:rPr>
                <w:rFonts w:asciiTheme="minorHAnsi" w:hAnsiTheme="minorHAnsi" w:cstheme="minorHAnsi"/>
              </w:rPr>
              <w:t xml:space="preserve">’ </w:t>
            </w:r>
            <w:r w:rsidR="009A566D">
              <w:rPr>
                <w:rFonts w:asciiTheme="minorHAnsi" w:hAnsiTheme="minorHAnsi" w:cstheme="minorHAnsi"/>
              </w:rPr>
              <w:t>(</w:t>
            </w:r>
            <w:proofErr w:type="gramStart"/>
            <w:r w:rsidR="008A0A61">
              <w:rPr>
                <w:rFonts w:asciiTheme="minorHAnsi" w:hAnsiTheme="minorHAnsi" w:cstheme="minorHAnsi"/>
              </w:rPr>
              <w:t>e.g.</w:t>
            </w:r>
            <w:proofErr w:type="gramEnd"/>
            <w:r w:rsidR="009A566D">
              <w:rPr>
                <w:rFonts w:asciiTheme="minorHAnsi" w:hAnsiTheme="minorHAnsi" w:cstheme="minorHAnsi"/>
              </w:rPr>
              <w:t xml:space="preserve"> ‘at’, ‘and’, ‘or’, </w:t>
            </w:r>
            <w:r w:rsidR="008A0A61">
              <w:rPr>
                <w:rFonts w:asciiTheme="minorHAnsi" w:hAnsiTheme="minorHAnsi" w:cstheme="minorHAnsi"/>
              </w:rPr>
              <w:t>etc.</w:t>
            </w:r>
            <w:r w:rsidR="009A566D">
              <w:rPr>
                <w:rFonts w:asciiTheme="minorHAnsi" w:hAnsiTheme="minorHAnsi" w:cstheme="minorHAnsi"/>
              </w:rPr>
              <w:t>) to return a more relevant result</w:t>
            </w:r>
            <w:r>
              <w:rPr>
                <w:rFonts w:asciiTheme="minorHAnsi" w:hAnsiTheme="minorHAnsi" w:cstheme="minorHAnsi"/>
              </w:rPr>
              <w:t>.</w:t>
            </w:r>
          </w:p>
          <w:p w14:paraId="7DDC0B78" w14:textId="1DFB40A7" w:rsidR="00AA1D70" w:rsidRDefault="00AA1D70">
            <w:pPr>
              <w:rPr>
                <w:rFonts w:asciiTheme="minorHAnsi" w:hAnsiTheme="minorHAnsi" w:cstheme="minorHAnsi"/>
              </w:rPr>
            </w:pPr>
            <w:r>
              <w:rPr>
                <w:noProof/>
                <w:lang w:eastAsia="en-GB"/>
              </w:rPr>
              <w:drawing>
                <wp:inline distT="0" distB="0" distL="0" distR="0" wp14:anchorId="4AEBFCC4" wp14:editId="5A4CCA96">
                  <wp:extent cx="3314700" cy="4476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314700" cy="447675"/>
                          </a:xfrm>
                          <a:prstGeom prst="rect">
                            <a:avLst/>
                          </a:prstGeom>
                        </pic:spPr>
                      </pic:pic>
                    </a:graphicData>
                  </a:graphic>
                </wp:inline>
              </w:drawing>
            </w:r>
          </w:p>
          <w:p w14:paraId="75FEE0E6" w14:textId="348B9697" w:rsidR="009A566D" w:rsidRPr="002F19BB" w:rsidRDefault="009A566D">
            <w:pPr>
              <w:rPr>
                <w:rFonts w:asciiTheme="minorHAnsi" w:hAnsiTheme="minorHAnsi" w:cstheme="minorHAnsi"/>
              </w:rPr>
            </w:pPr>
          </w:p>
        </w:tc>
      </w:tr>
      <w:tr w:rsidR="009A566D" w:rsidRPr="0034731D" w14:paraId="21869990" w14:textId="77777777" w:rsidTr="000D2A11">
        <w:trPr>
          <w:trHeight w:val="612"/>
        </w:trPr>
        <w:tc>
          <w:tcPr>
            <w:tcW w:w="1838" w:type="dxa"/>
            <w:noWrap/>
          </w:tcPr>
          <w:p w14:paraId="5F0FFD73" w14:textId="0F22A1A2" w:rsidR="009A566D" w:rsidRDefault="009A566D" w:rsidP="009A566D">
            <w:pPr>
              <w:rPr>
                <w:rFonts w:asciiTheme="minorHAnsi" w:hAnsiTheme="minorHAnsi" w:cstheme="minorHAnsi"/>
                <w:b/>
                <w:bCs/>
              </w:rPr>
            </w:pPr>
            <w:r>
              <w:rPr>
                <w:rFonts w:asciiTheme="minorHAnsi" w:hAnsiTheme="minorHAnsi" w:cstheme="minorHAnsi"/>
                <w:b/>
                <w:bCs/>
              </w:rPr>
              <w:t xml:space="preserve">Links Organiser </w:t>
            </w:r>
            <w:r w:rsidR="002253B8">
              <w:rPr>
                <w:rFonts w:asciiTheme="minorHAnsi" w:hAnsiTheme="minorHAnsi" w:cstheme="minorHAnsi"/>
                <w:b/>
                <w:bCs/>
              </w:rPr>
              <w:t>-</w:t>
            </w:r>
            <w:r>
              <w:rPr>
                <w:rFonts w:asciiTheme="minorHAnsi" w:hAnsiTheme="minorHAnsi" w:cstheme="minorHAnsi"/>
                <w:b/>
                <w:bCs/>
              </w:rPr>
              <w:t xml:space="preserve">duplicate </w:t>
            </w:r>
            <w:proofErr w:type="gramStart"/>
            <w:r>
              <w:rPr>
                <w:rFonts w:asciiTheme="minorHAnsi" w:hAnsiTheme="minorHAnsi" w:cstheme="minorHAnsi"/>
                <w:b/>
                <w:bCs/>
              </w:rPr>
              <w:t>links  fix</w:t>
            </w:r>
            <w:proofErr w:type="gramEnd"/>
          </w:p>
        </w:tc>
        <w:tc>
          <w:tcPr>
            <w:tcW w:w="7791" w:type="dxa"/>
          </w:tcPr>
          <w:p w14:paraId="0EA86C42" w14:textId="77777777" w:rsidR="009A566D" w:rsidRDefault="009A566D">
            <w:pPr>
              <w:rPr>
                <w:rFonts w:asciiTheme="minorHAnsi" w:hAnsiTheme="minorHAnsi" w:cstheme="minorHAnsi"/>
              </w:rPr>
            </w:pPr>
            <w:r>
              <w:rPr>
                <w:rFonts w:asciiTheme="minorHAnsi" w:hAnsiTheme="minorHAnsi" w:cstheme="minorHAnsi"/>
              </w:rPr>
              <w:t>This change will fix d</w:t>
            </w:r>
            <w:r w:rsidRPr="009A566D">
              <w:rPr>
                <w:rFonts w:asciiTheme="minorHAnsi" w:hAnsiTheme="minorHAnsi" w:cstheme="minorHAnsi"/>
              </w:rPr>
              <w:t>uplicate links appearing in the Links Organiser</w:t>
            </w:r>
            <w:r>
              <w:rPr>
                <w:rFonts w:asciiTheme="minorHAnsi" w:hAnsiTheme="minorHAnsi" w:cstheme="minorHAnsi"/>
              </w:rPr>
              <w:t>.</w:t>
            </w:r>
          </w:p>
          <w:p w14:paraId="56491565" w14:textId="77777777" w:rsidR="008A0A61" w:rsidRDefault="008A0A61">
            <w:pPr>
              <w:rPr>
                <w:rFonts w:asciiTheme="minorHAnsi" w:hAnsiTheme="minorHAnsi" w:cstheme="minorHAnsi"/>
              </w:rPr>
            </w:pPr>
            <w:r>
              <w:rPr>
                <w:noProof/>
                <w:lang w:eastAsia="en-GB"/>
              </w:rPr>
              <w:drawing>
                <wp:inline distT="0" distB="0" distL="0" distR="0" wp14:anchorId="262E8C51" wp14:editId="7B040837">
                  <wp:extent cx="2537460" cy="111013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540583" cy="1111505"/>
                          </a:xfrm>
                          <a:prstGeom prst="rect">
                            <a:avLst/>
                          </a:prstGeom>
                        </pic:spPr>
                      </pic:pic>
                    </a:graphicData>
                  </a:graphic>
                </wp:inline>
              </w:drawing>
            </w:r>
          </w:p>
          <w:p w14:paraId="037B054A" w14:textId="38D536C8" w:rsidR="008A0A61" w:rsidRDefault="008A0A61">
            <w:pPr>
              <w:rPr>
                <w:rFonts w:asciiTheme="minorHAnsi" w:hAnsiTheme="minorHAnsi" w:cstheme="minorHAnsi"/>
              </w:rPr>
            </w:pPr>
            <w:r>
              <w:rPr>
                <w:noProof/>
                <w:lang w:eastAsia="en-GB"/>
              </w:rPr>
              <w:lastRenderedPageBreak/>
              <w:drawing>
                <wp:inline distT="0" distB="0" distL="0" distR="0" wp14:anchorId="66A37B6F" wp14:editId="28C336EE">
                  <wp:extent cx="4295775" cy="28765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295775" cy="2876550"/>
                          </a:xfrm>
                          <a:prstGeom prst="rect">
                            <a:avLst/>
                          </a:prstGeom>
                        </pic:spPr>
                      </pic:pic>
                    </a:graphicData>
                  </a:graphic>
                </wp:inline>
              </w:drawing>
            </w:r>
          </w:p>
        </w:tc>
      </w:tr>
      <w:tr w:rsidR="009A566D" w:rsidRPr="0034731D" w14:paraId="63135898" w14:textId="77777777" w:rsidTr="000D2A11">
        <w:trPr>
          <w:trHeight w:val="612"/>
        </w:trPr>
        <w:tc>
          <w:tcPr>
            <w:tcW w:w="1838" w:type="dxa"/>
            <w:noWrap/>
          </w:tcPr>
          <w:p w14:paraId="3ED4FE9A" w14:textId="7E2F8038" w:rsidR="009A566D" w:rsidRDefault="009A566D" w:rsidP="00370536">
            <w:pPr>
              <w:rPr>
                <w:rFonts w:asciiTheme="minorHAnsi" w:hAnsiTheme="minorHAnsi" w:cstheme="minorHAnsi"/>
                <w:b/>
                <w:bCs/>
              </w:rPr>
            </w:pPr>
            <w:r>
              <w:rPr>
                <w:rFonts w:asciiTheme="minorHAnsi" w:hAnsiTheme="minorHAnsi" w:cstheme="minorHAnsi"/>
                <w:b/>
                <w:bCs/>
              </w:rPr>
              <w:lastRenderedPageBreak/>
              <w:t>Gallery caching fix</w:t>
            </w:r>
          </w:p>
        </w:tc>
        <w:tc>
          <w:tcPr>
            <w:tcW w:w="7791" w:type="dxa"/>
          </w:tcPr>
          <w:p w14:paraId="0C383343" w14:textId="6AD2D615" w:rsidR="009A566D" w:rsidRDefault="002253B8" w:rsidP="0088662E">
            <w:pPr>
              <w:rPr>
                <w:rFonts w:asciiTheme="minorHAnsi" w:hAnsiTheme="minorHAnsi" w:cstheme="minorHAnsi"/>
              </w:rPr>
            </w:pPr>
            <w:r>
              <w:rPr>
                <w:rFonts w:asciiTheme="minorHAnsi" w:hAnsiTheme="minorHAnsi" w:cstheme="minorHAnsi"/>
              </w:rPr>
              <w:t xml:space="preserve">This change will </w:t>
            </w:r>
            <w:r w:rsidR="0088662E">
              <w:rPr>
                <w:rFonts w:asciiTheme="minorHAnsi" w:hAnsiTheme="minorHAnsi" w:cstheme="minorHAnsi"/>
              </w:rPr>
              <w:t>stop</w:t>
            </w:r>
            <w:r>
              <w:rPr>
                <w:rFonts w:asciiTheme="minorHAnsi" w:hAnsiTheme="minorHAnsi" w:cstheme="minorHAnsi"/>
              </w:rPr>
              <w:t xml:space="preserve"> galleries </w:t>
            </w:r>
            <w:r w:rsidR="0088662E">
              <w:rPr>
                <w:rFonts w:asciiTheme="minorHAnsi" w:hAnsiTheme="minorHAnsi" w:cstheme="minorHAnsi"/>
              </w:rPr>
              <w:t>that have been added to a page from disappearing.</w:t>
            </w:r>
            <w:r>
              <w:rPr>
                <w:rFonts w:asciiTheme="minorHAnsi" w:hAnsiTheme="minorHAnsi" w:cstheme="minorHAnsi"/>
              </w:rPr>
              <w:t xml:space="preserve"> </w:t>
            </w:r>
          </w:p>
        </w:tc>
      </w:tr>
    </w:tbl>
    <w:p w14:paraId="7F3BA120" w14:textId="77777777" w:rsidR="009F1A52" w:rsidRPr="00CD5649" w:rsidRDefault="009F1A52" w:rsidP="009F1A52">
      <w:pPr>
        <w:rPr>
          <w:rFonts w:ascii="Calibri" w:hAnsi="Calibri" w:cs="Calibri"/>
        </w:rPr>
      </w:pPr>
    </w:p>
    <w:p w14:paraId="2DA13AD1" w14:textId="77777777" w:rsidR="009F1A52" w:rsidRPr="00AB6D20" w:rsidRDefault="009F1A52" w:rsidP="00400521">
      <w:pPr>
        <w:pStyle w:val="Heading2"/>
      </w:pPr>
      <w:bookmarkStart w:id="17" w:name="_Toc524705864"/>
      <w:r w:rsidRPr="00CD5649">
        <w:t>Problems Fixed</w:t>
      </w:r>
      <w:bookmarkEnd w:id="17"/>
    </w:p>
    <w:p w14:paraId="2859118E" w14:textId="77777777" w:rsidR="009F1A52" w:rsidRPr="00CD5649" w:rsidRDefault="009F1A52" w:rsidP="00AB6D20">
      <w:pPr>
        <w:rPr>
          <w:rFonts w:ascii="Calibri" w:hAnsi="Calibri" w:cs="Calibri"/>
          <w:b/>
        </w:rPr>
      </w:pPr>
    </w:p>
    <w:p w14:paraId="7C034189" w14:textId="44F43F15" w:rsidR="009F1A52" w:rsidRPr="002253B8" w:rsidRDefault="00844DEE" w:rsidP="002253B8">
      <w:pPr>
        <w:pStyle w:val="ListParagraph"/>
        <w:numPr>
          <w:ilvl w:val="0"/>
          <w:numId w:val="15"/>
        </w:numPr>
        <w:rPr>
          <w:rFonts w:ascii="Calibri" w:hAnsi="Calibri" w:cstheme="majorHAnsi"/>
        </w:rPr>
      </w:pPr>
      <w:r w:rsidRPr="002253B8">
        <w:rPr>
          <w:rFonts w:ascii="Calibri" w:hAnsi="Calibri" w:cstheme="majorHAnsi"/>
        </w:rPr>
        <w:t xml:space="preserve">Mobile Emulator view menu overlap. </w:t>
      </w:r>
    </w:p>
    <w:p w14:paraId="6924D7D3" w14:textId="11B3DACE" w:rsidR="009A566D" w:rsidRPr="002253B8" w:rsidRDefault="009A566D" w:rsidP="002253B8">
      <w:pPr>
        <w:pStyle w:val="ListParagraph"/>
        <w:numPr>
          <w:ilvl w:val="0"/>
          <w:numId w:val="15"/>
        </w:numPr>
        <w:rPr>
          <w:rFonts w:ascii="Calibri" w:hAnsi="Calibri" w:cstheme="majorHAnsi"/>
        </w:rPr>
      </w:pPr>
      <w:r w:rsidRPr="002253B8">
        <w:rPr>
          <w:rFonts w:ascii="Calibri" w:hAnsi="Calibri" w:cstheme="majorHAnsi"/>
        </w:rPr>
        <w:t>Duplicate links appearing in the Links Organiser</w:t>
      </w:r>
      <w:r w:rsidR="002E6A3F">
        <w:rPr>
          <w:rFonts w:ascii="Calibri" w:hAnsi="Calibri" w:cstheme="majorHAnsi"/>
        </w:rPr>
        <w:t>.</w:t>
      </w:r>
    </w:p>
    <w:p w14:paraId="0F372B2A" w14:textId="7341A74A" w:rsidR="009A566D" w:rsidRPr="002253B8" w:rsidRDefault="002253B8" w:rsidP="002253B8">
      <w:pPr>
        <w:pStyle w:val="ListParagraph"/>
        <w:numPr>
          <w:ilvl w:val="0"/>
          <w:numId w:val="15"/>
        </w:numPr>
        <w:rPr>
          <w:rFonts w:ascii="Calibri" w:hAnsi="Calibri" w:cstheme="majorHAnsi"/>
        </w:rPr>
      </w:pPr>
      <w:r w:rsidRPr="002253B8">
        <w:rPr>
          <w:rFonts w:ascii="Calibri" w:hAnsi="Calibri" w:cstheme="majorHAnsi"/>
        </w:rPr>
        <w:t xml:space="preserve">Caching on galleries, </w:t>
      </w:r>
      <w:r w:rsidR="009A566D" w:rsidRPr="002253B8">
        <w:rPr>
          <w:rFonts w:ascii="Calibri" w:hAnsi="Calibri" w:cstheme="majorHAnsi"/>
        </w:rPr>
        <w:t xml:space="preserve">which makes the gallery </w:t>
      </w:r>
      <w:r w:rsidRPr="002253B8">
        <w:rPr>
          <w:rFonts w:ascii="Calibri" w:hAnsi="Calibri" w:cstheme="majorHAnsi"/>
        </w:rPr>
        <w:t>disappear.</w:t>
      </w:r>
    </w:p>
    <w:p w14:paraId="23F61384" w14:textId="77777777" w:rsidR="009F1A52" w:rsidRDefault="009F1A52" w:rsidP="00400521">
      <w:pPr>
        <w:pStyle w:val="Heading2"/>
      </w:pPr>
      <w:bookmarkStart w:id="18" w:name="_Toc524705865"/>
      <w:r w:rsidRPr="00CD5649">
        <w:t>New Problems Identified During Testing and Associated Workarounds</w:t>
      </w:r>
      <w:bookmarkEnd w:id="18"/>
    </w:p>
    <w:p w14:paraId="3257746A" w14:textId="77777777" w:rsidR="00AB6D20" w:rsidRPr="00400521" w:rsidRDefault="00AB6D20" w:rsidP="00AB6D20">
      <w:pPr>
        <w:rPr>
          <w:rFonts w:ascii="Calibri" w:hAnsi="Calibri"/>
        </w:rPr>
      </w:pPr>
      <w:r w:rsidRPr="00400521">
        <w:rPr>
          <w:rFonts w:ascii="Calibri" w:hAnsi="Calibri"/>
        </w:rPr>
        <w:t>N/A</w:t>
      </w:r>
    </w:p>
    <w:p w14:paraId="6019C898" w14:textId="77777777" w:rsidR="009F1A52" w:rsidRPr="00CD5649" w:rsidRDefault="009F1A52" w:rsidP="00C9180D">
      <w:pPr>
        <w:pStyle w:val="Heading2"/>
      </w:pPr>
      <w:bookmarkStart w:id="19" w:name="_Toc524705866"/>
      <w:r w:rsidRPr="00CD5649">
        <w:t>Pre-requisites to Deploy the Release</w:t>
      </w:r>
      <w:bookmarkEnd w:id="19"/>
    </w:p>
    <w:p w14:paraId="58315100"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76FD4869" w14:textId="77777777" w:rsidR="009F1A52" w:rsidRPr="00CD5649" w:rsidRDefault="009F1A52" w:rsidP="00C9180D">
      <w:pPr>
        <w:pStyle w:val="Heading2"/>
      </w:pPr>
      <w:bookmarkStart w:id="20" w:name="_Toc524705867"/>
      <w:r w:rsidRPr="00CD5649">
        <w:t>Training Requirements</w:t>
      </w:r>
      <w:bookmarkEnd w:id="20"/>
    </w:p>
    <w:p w14:paraId="2ABAA12D" w14:textId="6CF8A810" w:rsidR="0090453C" w:rsidRPr="00AB6D20" w:rsidRDefault="00000000" w:rsidP="009F1A52">
      <w:pPr>
        <w:rPr>
          <w:rFonts w:ascii="Calibri" w:hAnsi="Calibri" w:cs="Calibri"/>
        </w:rPr>
      </w:pPr>
      <w:hyperlink r:id="rId39" w:history="1">
        <w:r w:rsidR="00D70DAB" w:rsidRPr="00DE71D5">
          <w:rPr>
            <w:rStyle w:val="Hyperlink"/>
            <w:rFonts w:ascii="Calibri" w:hAnsi="Calibri" w:cs="Calibri"/>
          </w:rPr>
          <w:t>CMS support Site</w:t>
        </w:r>
      </w:hyperlink>
      <w:r w:rsidR="00D70DAB">
        <w:rPr>
          <w:rFonts w:ascii="Calibri" w:hAnsi="Calibri" w:cs="Calibri"/>
        </w:rPr>
        <w:t xml:space="preserve"> will be updated with any changes that </w:t>
      </w:r>
      <w:r w:rsidR="007F5411">
        <w:rPr>
          <w:rFonts w:ascii="Calibri" w:hAnsi="Calibri" w:cs="Calibri"/>
        </w:rPr>
        <w:t>introduce</w:t>
      </w:r>
      <w:r w:rsidR="00D70DAB">
        <w:rPr>
          <w:rFonts w:ascii="Calibri" w:hAnsi="Calibri" w:cs="Calibri"/>
        </w:rPr>
        <w:t xml:space="preserve"> new functionality or changes to workflow.</w:t>
      </w:r>
    </w:p>
    <w:p w14:paraId="592D9676" w14:textId="77777777" w:rsidR="009F1A52" w:rsidRDefault="009F1A52" w:rsidP="00C9180D">
      <w:pPr>
        <w:pStyle w:val="Heading2"/>
      </w:pPr>
      <w:bookmarkStart w:id="21" w:name="_Toc524705868"/>
      <w:r w:rsidRPr="00CD5649">
        <w:t>Step by Step Deployment Instructions</w:t>
      </w:r>
      <w:bookmarkEnd w:id="21"/>
    </w:p>
    <w:p w14:paraId="44F20A01" w14:textId="7CA1988F" w:rsidR="00AB6D20" w:rsidRPr="00223FFE" w:rsidRDefault="00C8579F" w:rsidP="00AB6D20">
      <w:pPr>
        <w:rPr>
          <w:rFonts w:ascii="Calibri" w:hAnsi="Calibri"/>
        </w:rPr>
      </w:pPr>
      <w:r>
        <w:rPr>
          <w:rFonts w:ascii="Calibri" w:eastAsia="MS Mincho" w:hAnsi="Calibri" w:cs="Times New Roman"/>
          <w:color w:val="auto"/>
          <w:kern w:val="0"/>
        </w:rPr>
        <w:t>No d</w:t>
      </w:r>
      <w:r w:rsidR="00AB6D20" w:rsidRPr="00223FFE">
        <w:rPr>
          <w:rFonts w:ascii="Calibri" w:eastAsia="MS Mincho" w:hAnsi="Calibri" w:cs="Times New Roman"/>
          <w:color w:val="auto"/>
          <w:kern w:val="0"/>
        </w:rPr>
        <w:t>eployment actions required by Health Boards</w:t>
      </w:r>
    </w:p>
    <w:p w14:paraId="147699BD" w14:textId="77777777" w:rsidR="009F1A52" w:rsidRDefault="009F1A52" w:rsidP="00C9180D">
      <w:pPr>
        <w:pStyle w:val="Heading2"/>
      </w:pPr>
      <w:bookmarkStart w:id="22" w:name="_Toc524705869"/>
      <w:r w:rsidRPr="00CD5649">
        <w:lastRenderedPageBreak/>
        <w:t>Deployment Plan</w:t>
      </w:r>
      <w:bookmarkEnd w:id="22"/>
    </w:p>
    <w:p w14:paraId="24F4A52E"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58718E0E" w14:textId="6A8791F3" w:rsidR="00400521" w:rsidRPr="00870D95" w:rsidRDefault="00400521" w:rsidP="00870D95">
      <w:pPr>
        <w:rPr>
          <w:rFonts w:ascii="Tahoma" w:hAnsi="Tahoma" w:cs="Tahoma"/>
          <w:b/>
          <w:bCs/>
          <w:color w:val="0000FF"/>
          <w:sz w:val="16"/>
          <w:szCs w:val="16"/>
          <w:u w:val="single"/>
        </w:rPr>
      </w:pPr>
      <w:r w:rsidRPr="00400521">
        <w:rPr>
          <w:rFonts w:ascii="Calibri" w:hAnsi="Calibri" w:cs="Tahoma"/>
        </w:rPr>
        <w:t>Release to be deployed via change record</w:t>
      </w:r>
      <w:r>
        <w:rPr>
          <w:rFonts w:ascii="Tahoma" w:hAnsi="Tahoma" w:cs="Tahoma"/>
          <w:sz w:val="16"/>
          <w:szCs w:val="16"/>
        </w:rPr>
        <w:t xml:space="preserve"> </w:t>
      </w:r>
      <w:hyperlink r:id="rId40" w:history="1">
        <w:r w:rsidR="00870D95" w:rsidRPr="00870D95">
          <w:rPr>
            <w:rStyle w:val="Hyperlink"/>
            <w:rFonts w:ascii="Tahoma" w:hAnsi="Tahoma" w:cs="Tahoma"/>
            <w:b/>
            <w:bCs/>
            <w:sz w:val="16"/>
            <w:szCs w:val="16"/>
          </w:rPr>
          <w:t>66849</w:t>
        </w:r>
      </w:hyperlink>
    </w:p>
    <w:p w14:paraId="17639FB5" w14:textId="77777777" w:rsidR="009F1A52" w:rsidRDefault="009F1A52" w:rsidP="00C9180D">
      <w:pPr>
        <w:pStyle w:val="Heading2"/>
      </w:pPr>
      <w:bookmarkStart w:id="23" w:name="_Toc524705870"/>
      <w:r w:rsidRPr="00CD5649">
        <w:t>Back-Out Plan</w:t>
      </w:r>
      <w:bookmarkEnd w:id="23"/>
    </w:p>
    <w:p w14:paraId="63F29674" w14:textId="77777777" w:rsidR="00AB6D20" w:rsidRPr="00400521" w:rsidRDefault="00AB6D20" w:rsidP="00AB6D20">
      <w:pPr>
        <w:rPr>
          <w:rFonts w:ascii="Calibri" w:hAnsi="Calibri"/>
        </w:rPr>
      </w:pPr>
      <w:r w:rsidRPr="00400521">
        <w:rPr>
          <w:rFonts w:ascii="Calibri" w:hAnsi="Calibri"/>
        </w:rPr>
        <w:t>Back out as detailed on each change record</w:t>
      </w:r>
    </w:p>
    <w:p w14:paraId="6C82C6B7"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700E4DDE" w14:textId="715A1D6E" w:rsidR="009F1A52" w:rsidRPr="00400521" w:rsidRDefault="007F7964" w:rsidP="009F1A52">
      <w:pPr>
        <w:rPr>
          <w:rFonts w:ascii="Calibri" w:hAnsi="Calibri" w:cs="Calibri"/>
          <w:color w:val="auto"/>
          <w:lang w:val="en-US"/>
        </w:rPr>
      </w:pPr>
      <w:r>
        <w:rPr>
          <w:rFonts w:ascii="Calibri" w:hAnsi="Calibri" w:cs="Calibri"/>
          <w:color w:val="auto"/>
          <w:lang w:val="en-US"/>
        </w:rPr>
        <w:t xml:space="preserve">NHS </w:t>
      </w:r>
      <w:r w:rsidR="007F5411">
        <w:rPr>
          <w:rFonts w:ascii="Calibri" w:hAnsi="Calibri" w:cs="Calibri"/>
          <w:color w:val="auto"/>
          <w:lang w:val="en-US"/>
        </w:rPr>
        <w:t>Wales:</w:t>
      </w:r>
      <w:r w:rsidR="00B609EE">
        <w:rPr>
          <w:rFonts w:ascii="Calibri" w:hAnsi="Calibri" w:cs="Calibri"/>
          <w:color w:val="auto"/>
          <w:lang w:val="en-US"/>
        </w:rPr>
        <w:t xml:space="preserve"> </w:t>
      </w:r>
      <w:r w:rsidR="00870D95">
        <w:rPr>
          <w:rFonts w:ascii="Calibri" w:hAnsi="Calibri" w:cs="Calibri"/>
          <w:color w:val="auto"/>
          <w:lang w:val="en-US"/>
        </w:rPr>
        <w:t>26/02</w:t>
      </w:r>
      <w:r w:rsidR="00FC365E">
        <w:rPr>
          <w:rFonts w:ascii="Calibri" w:hAnsi="Calibri" w:cs="Calibri"/>
          <w:color w:val="auto"/>
          <w:lang w:val="en-US"/>
        </w:rPr>
        <w:t>/2019</w:t>
      </w:r>
    </w:p>
    <w:p w14:paraId="5495380C" w14:textId="77777777" w:rsidR="009F1A52" w:rsidRPr="00CD5649" w:rsidRDefault="009F1A52" w:rsidP="009F1A52">
      <w:pPr>
        <w:rPr>
          <w:rFonts w:ascii="Calibri" w:hAnsi="Calibri" w:cs="Calibri"/>
        </w:rPr>
      </w:pPr>
    </w:p>
    <w:sectPr w:rsidR="009F1A52" w:rsidRPr="00CD5649" w:rsidSect="00626C2C">
      <w:headerReference w:type="default" r:id="rId41"/>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E272C3" w14:textId="77777777" w:rsidR="00EB156E" w:rsidRDefault="00EB156E" w:rsidP="0081146D">
      <w:pPr>
        <w:spacing w:line="240" w:lineRule="auto"/>
      </w:pPr>
      <w:r>
        <w:separator/>
      </w:r>
    </w:p>
  </w:endnote>
  <w:endnote w:type="continuationSeparator" w:id="0">
    <w:p w14:paraId="30655232" w14:textId="77777777" w:rsidR="00EB156E" w:rsidRDefault="00EB156E"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1D79FA" w14:textId="77777777" w:rsidTr="0090453C">
      <w:trPr>
        <w:trHeight w:val="132"/>
        <w:jc w:val="center"/>
      </w:trPr>
      <w:tc>
        <w:tcPr>
          <w:tcW w:w="10295" w:type="dxa"/>
          <w:tcBorders>
            <w:top w:val="nil"/>
            <w:left w:val="nil"/>
            <w:bottom w:val="nil"/>
            <w:right w:val="nil"/>
          </w:tcBorders>
        </w:tcPr>
        <w:p w14:paraId="143046E1" w14:textId="77777777" w:rsidR="00FD5334" w:rsidRPr="00E54E28" w:rsidRDefault="00FD5334" w:rsidP="00626C2C">
          <w:pPr>
            <w:pStyle w:val="Footer"/>
            <w:jc w:val="center"/>
          </w:pPr>
          <w:r w:rsidRPr="00E54E28">
            <w:rPr>
              <w:rFonts w:eastAsia="Calibri"/>
              <w:b/>
              <w:noProof/>
              <w:sz w:val="14"/>
              <w:szCs w:val="14"/>
              <w:lang w:eastAsia="en-GB"/>
            </w:rPr>
            <w:t>INTERNAL</w:t>
          </w:r>
        </w:p>
        <w:p w14:paraId="1B1BF1F1"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18CEA349" wp14:editId="4A5AE9C1">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F828CE8"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57E26FDD" w14:textId="77777777" w:rsidTr="0090453C">
            <w:tc>
              <w:tcPr>
                <w:tcW w:w="3359" w:type="dxa"/>
              </w:tcPr>
              <w:p w14:paraId="77DD33F9" w14:textId="4B67D7A3" w:rsidR="00FD5334" w:rsidRPr="00E54E28" w:rsidRDefault="004B5F0D" w:rsidP="00FC365E">
                <w:pPr>
                  <w:pStyle w:val="Footer"/>
                  <w:rPr>
                    <w:sz w:val="14"/>
                    <w:szCs w:val="14"/>
                  </w:rPr>
                </w:pPr>
                <w:r>
                  <w:rPr>
                    <w:sz w:val="14"/>
                    <w:szCs w:val="14"/>
                  </w:rPr>
                  <w:t xml:space="preserve">Release Note </w:t>
                </w:r>
                <w:r w:rsidR="00870D95">
                  <w:rPr>
                    <w:sz w:val="14"/>
                    <w:szCs w:val="14"/>
                  </w:rPr>
                  <w:t>Febr</w:t>
                </w:r>
                <w:r w:rsidR="00FC365E">
                  <w:rPr>
                    <w:sz w:val="14"/>
                    <w:szCs w:val="14"/>
                  </w:rPr>
                  <w:t>uary 2019</w:t>
                </w:r>
              </w:p>
            </w:tc>
            <w:tc>
              <w:tcPr>
                <w:tcW w:w="3360" w:type="dxa"/>
              </w:tcPr>
              <w:p w14:paraId="7C1FD495" w14:textId="763ED71D"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2E6A3F">
                  <w:rPr>
                    <w:noProof/>
                    <w:sz w:val="14"/>
                    <w:szCs w:val="14"/>
                  </w:rPr>
                  <w:t>3</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2E6A3F">
                  <w:rPr>
                    <w:noProof/>
                    <w:sz w:val="14"/>
                    <w:szCs w:val="14"/>
                  </w:rPr>
                  <w:t>10</w:t>
                </w:r>
                <w:r w:rsidRPr="00E54E28">
                  <w:rPr>
                    <w:noProof/>
                    <w:sz w:val="14"/>
                    <w:szCs w:val="14"/>
                  </w:rPr>
                  <w:fldChar w:fldCharType="end"/>
                </w:r>
              </w:p>
            </w:tc>
            <w:tc>
              <w:tcPr>
                <w:tcW w:w="3236" w:type="dxa"/>
              </w:tcPr>
              <w:p w14:paraId="6C2B6584" w14:textId="77777777" w:rsidR="00FD5334" w:rsidRPr="00E54E28" w:rsidRDefault="00FD5334" w:rsidP="00AB6D20">
                <w:pPr>
                  <w:pStyle w:val="Footer"/>
                  <w:jc w:val="right"/>
                  <w:rPr>
                    <w:sz w:val="14"/>
                    <w:szCs w:val="14"/>
                  </w:rPr>
                </w:pPr>
                <w:r>
                  <w:rPr>
                    <w:sz w:val="14"/>
                    <w:szCs w:val="14"/>
                  </w:rPr>
                  <w:t xml:space="preserve">Author: Michele </w:t>
                </w:r>
                <w:proofErr w:type="spellStart"/>
                <w:r>
                  <w:rPr>
                    <w:sz w:val="14"/>
                    <w:szCs w:val="14"/>
                  </w:rPr>
                  <w:t>Golpaykar-rad</w:t>
                </w:r>
                <w:proofErr w:type="spellEnd"/>
              </w:p>
            </w:tc>
          </w:tr>
          <w:tr w:rsidR="00FD5334" w:rsidRPr="00E54E28" w14:paraId="455C4ECD" w14:textId="77777777" w:rsidTr="0090453C">
            <w:trPr>
              <w:trHeight w:val="80"/>
            </w:trPr>
            <w:tc>
              <w:tcPr>
                <w:tcW w:w="3359" w:type="dxa"/>
              </w:tcPr>
              <w:p w14:paraId="24EA5551" w14:textId="77777777" w:rsidR="00FD5334" w:rsidRPr="00E54E28" w:rsidRDefault="00FD5334" w:rsidP="00626C2C">
                <w:pPr>
                  <w:pStyle w:val="Footer"/>
                  <w:jc w:val="center"/>
                  <w:rPr>
                    <w:sz w:val="14"/>
                    <w:szCs w:val="14"/>
                  </w:rPr>
                </w:pPr>
              </w:p>
            </w:tc>
            <w:tc>
              <w:tcPr>
                <w:tcW w:w="3360" w:type="dxa"/>
              </w:tcPr>
              <w:p w14:paraId="4CD7CAB5" w14:textId="77777777" w:rsidR="00FD5334" w:rsidRPr="00E54E28" w:rsidRDefault="00FD5334" w:rsidP="00626C2C">
                <w:pPr>
                  <w:pStyle w:val="Footer"/>
                  <w:jc w:val="center"/>
                  <w:rPr>
                    <w:sz w:val="14"/>
                    <w:szCs w:val="14"/>
                  </w:rPr>
                </w:pPr>
              </w:p>
            </w:tc>
            <w:tc>
              <w:tcPr>
                <w:tcW w:w="3236" w:type="dxa"/>
              </w:tcPr>
              <w:p w14:paraId="0D886A22" w14:textId="7B3DF279" w:rsidR="00FD5334" w:rsidRPr="00E54E28" w:rsidRDefault="00FD5334" w:rsidP="00370536">
                <w:pPr>
                  <w:pStyle w:val="Footer"/>
                  <w:jc w:val="right"/>
                  <w:rPr>
                    <w:sz w:val="14"/>
                    <w:szCs w:val="14"/>
                  </w:rPr>
                </w:pPr>
                <w:r>
                  <w:rPr>
                    <w:sz w:val="14"/>
                    <w:szCs w:val="14"/>
                  </w:rPr>
                  <w:t xml:space="preserve">Approver: </w:t>
                </w:r>
                <w:r w:rsidR="00370536">
                  <w:rPr>
                    <w:sz w:val="14"/>
                    <w:szCs w:val="14"/>
                  </w:rPr>
                  <w:t>Stephen Price</w:t>
                </w:r>
              </w:p>
            </w:tc>
          </w:tr>
        </w:tbl>
        <w:p w14:paraId="0147EE03" w14:textId="77777777" w:rsidR="00FD5334" w:rsidRPr="00E54E28" w:rsidRDefault="00FD5334" w:rsidP="00626C2C">
          <w:pPr>
            <w:pStyle w:val="Footer"/>
            <w:jc w:val="center"/>
            <w:rPr>
              <w:sz w:val="14"/>
              <w:szCs w:val="14"/>
            </w:rPr>
          </w:pPr>
        </w:p>
      </w:tc>
    </w:tr>
  </w:tbl>
  <w:p w14:paraId="0E647362"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1CC680D5" wp14:editId="06493E8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F73A6"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3B4F73A6"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2BE451" w14:textId="77777777" w:rsidR="00EB156E" w:rsidRDefault="00EB156E" w:rsidP="0081146D">
      <w:pPr>
        <w:spacing w:line="240" w:lineRule="auto"/>
      </w:pPr>
      <w:r>
        <w:separator/>
      </w:r>
    </w:p>
  </w:footnote>
  <w:footnote w:type="continuationSeparator" w:id="0">
    <w:p w14:paraId="2F7184A4" w14:textId="77777777" w:rsidR="00EB156E" w:rsidRDefault="00EB156E"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EB01"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5C4EF9BB" wp14:editId="5CCF53CC">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E44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F17287" wp14:editId="43C36D93">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2"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6A4192"/>
    <w:multiLevelType w:val="hybridMultilevel"/>
    <w:tmpl w:val="70EC9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7"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8"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678090D"/>
    <w:multiLevelType w:val="hybridMultilevel"/>
    <w:tmpl w:val="B100D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949236330">
    <w:abstractNumId w:val="1"/>
  </w:num>
  <w:num w:numId="2" w16cid:durableId="1981576441">
    <w:abstractNumId w:val="7"/>
  </w:num>
  <w:num w:numId="3" w16cid:durableId="706489147">
    <w:abstractNumId w:val="3"/>
  </w:num>
  <w:num w:numId="4" w16cid:durableId="1498959733">
    <w:abstractNumId w:val="0"/>
  </w:num>
  <w:num w:numId="5" w16cid:durableId="935553909">
    <w:abstractNumId w:val="2"/>
  </w:num>
  <w:num w:numId="6" w16cid:durableId="476649356">
    <w:abstractNumId w:val="8"/>
  </w:num>
  <w:num w:numId="7" w16cid:durableId="1750730749">
    <w:abstractNumId w:val="0"/>
    <w:lvlOverride w:ilvl="0">
      <w:startOverride w:val="12"/>
    </w:lvlOverride>
    <w:lvlOverride w:ilvl="1">
      <w:startOverride w:val="3"/>
    </w:lvlOverride>
  </w:num>
  <w:num w:numId="8" w16cid:durableId="34280297">
    <w:abstractNumId w:val="6"/>
  </w:num>
  <w:num w:numId="9" w16cid:durableId="1688751543">
    <w:abstractNumId w:val="10"/>
  </w:num>
  <w:num w:numId="10" w16cid:durableId="1408380194">
    <w:abstractNumId w:val="12"/>
  </w:num>
  <w:num w:numId="11" w16cid:durableId="1435397040">
    <w:abstractNumId w:val="11"/>
  </w:num>
  <w:num w:numId="12" w16cid:durableId="1242177024">
    <w:abstractNumId w:val="13"/>
  </w:num>
  <w:num w:numId="13" w16cid:durableId="1879077530">
    <w:abstractNumId w:val="4"/>
  </w:num>
  <w:num w:numId="14" w16cid:durableId="1984693534">
    <w:abstractNumId w:val="9"/>
  </w:num>
  <w:num w:numId="15" w16cid:durableId="9647851">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24A18"/>
    <w:rsid w:val="00025804"/>
    <w:rsid w:val="000272B7"/>
    <w:rsid w:val="000412B8"/>
    <w:rsid w:val="000421D6"/>
    <w:rsid w:val="00074162"/>
    <w:rsid w:val="00080DD9"/>
    <w:rsid w:val="00086211"/>
    <w:rsid w:val="000A0ECE"/>
    <w:rsid w:val="000B1C58"/>
    <w:rsid w:val="000B308E"/>
    <w:rsid w:val="000B68DC"/>
    <w:rsid w:val="000D2A11"/>
    <w:rsid w:val="000D6217"/>
    <w:rsid w:val="000E3097"/>
    <w:rsid w:val="000E5F87"/>
    <w:rsid w:val="000F02FD"/>
    <w:rsid w:val="00110358"/>
    <w:rsid w:val="0011162D"/>
    <w:rsid w:val="001165C1"/>
    <w:rsid w:val="001302DD"/>
    <w:rsid w:val="00140047"/>
    <w:rsid w:val="001442BA"/>
    <w:rsid w:val="00153762"/>
    <w:rsid w:val="00181FB1"/>
    <w:rsid w:val="00183F74"/>
    <w:rsid w:val="001A3E5A"/>
    <w:rsid w:val="001B3B0C"/>
    <w:rsid w:val="001B6CE2"/>
    <w:rsid w:val="001C0DB2"/>
    <w:rsid w:val="001C6BD0"/>
    <w:rsid w:val="001D2D0C"/>
    <w:rsid w:val="001E0B1B"/>
    <w:rsid w:val="001E7980"/>
    <w:rsid w:val="001F1769"/>
    <w:rsid w:val="002112AF"/>
    <w:rsid w:val="002214C3"/>
    <w:rsid w:val="00223FFE"/>
    <w:rsid w:val="002253B8"/>
    <w:rsid w:val="00227E62"/>
    <w:rsid w:val="002317B1"/>
    <w:rsid w:val="002325FE"/>
    <w:rsid w:val="00232F1B"/>
    <w:rsid w:val="002425EE"/>
    <w:rsid w:val="002426CE"/>
    <w:rsid w:val="00255E2E"/>
    <w:rsid w:val="00283C03"/>
    <w:rsid w:val="002B6219"/>
    <w:rsid w:val="002C3120"/>
    <w:rsid w:val="002D4096"/>
    <w:rsid w:val="002D4717"/>
    <w:rsid w:val="002E1A5F"/>
    <w:rsid w:val="002E6A3F"/>
    <w:rsid w:val="002F00C1"/>
    <w:rsid w:val="002F19BB"/>
    <w:rsid w:val="002F6158"/>
    <w:rsid w:val="00311F75"/>
    <w:rsid w:val="003222B1"/>
    <w:rsid w:val="003227D5"/>
    <w:rsid w:val="00331819"/>
    <w:rsid w:val="003425D0"/>
    <w:rsid w:val="00342738"/>
    <w:rsid w:val="0034731D"/>
    <w:rsid w:val="00347E3D"/>
    <w:rsid w:val="0036215D"/>
    <w:rsid w:val="00366477"/>
    <w:rsid w:val="00370536"/>
    <w:rsid w:val="00370EA2"/>
    <w:rsid w:val="00385D72"/>
    <w:rsid w:val="00390934"/>
    <w:rsid w:val="003919A3"/>
    <w:rsid w:val="00395A9A"/>
    <w:rsid w:val="003960E3"/>
    <w:rsid w:val="003A14A0"/>
    <w:rsid w:val="003C3DD4"/>
    <w:rsid w:val="003D2345"/>
    <w:rsid w:val="003E3731"/>
    <w:rsid w:val="00400521"/>
    <w:rsid w:val="00405A61"/>
    <w:rsid w:val="004279B1"/>
    <w:rsid w:val="0044252A"/>
    <w:rsid w:val="00452183"/>
    <w:rsid w:val="00452312"/>
    <w:rsid w:val="00466DDF"/>
    <w:rsid w:val="00483EB4"/>
    <w:rsid w:val="00491F60"/>
    <w:rsid w:val="00492C53"/>
    <w:rsid w:val="00493192"/>
    <w:rsid w:val="004A7412"/>
    <w:rsid w:val="004B0CD4"/>
    <w:rsid w:val="004B5F0D"/>
    <w:rsid w:val="004C0E1F"/>
    <w:rsid w:val="004D1BAE"/>
    <w:rsid w:val="004D3BBA"/>
    <w:rsid w:val="004E145D"/>
    <w:rsid w:val="004E3DC4"/>
    <w:rsid w:val="004E7505"/>
    <w:rsid w:val="004F3C9C"/>
    <w:rsid w:val="0050254A"/>
    <w:rsid w:val="00504ADC"/>
    <w:rsid w:val="00510715"/>
    <w:rsid w:val="0051464A"/>
    <w:rsid w:val="005234FC"/>
    <w:rsid w:val="005319D9"/>
    <w:rsid w:val="00532C27"/>
    <w:rsid w:val="00532D9F"/>
    <w:rsid w:val="005565F6"/>
    <w:rsid w:val="0057044D"/>
    <w:rsid w:val="00577AE9"/>
    <w:rsid w:val="00594750"/>
    <w:rsid w:val="005F7982"/>
    <w:rsid w:val="00610C5F"/>
    <w:rsid w:val="00626C2C"/>
    <w:rsid w:val="00627FB9"/>
    <w:rsid w:val="006377A8"/>
    <w:rsid w:val="00640FED"/>
    <w:rsid w:val="00652781"/>
    <w:rsid w:val="00682AF4"/>
    <w:rsid w:val="00684AB7"/>
    <w:rsid w:val="00692541"/>
    <w:rsid w:val="0069713C"/>
    <w:rsid w:val="006B715B"/>
    <w:rsid w:val="006C1456"/>
    <w:rsid w:val="006C1F73"/>
    <w:rsid w:val="006C7A6B"/>
    <w:rsid w:val="006D3D4B"/>
    <w:rsid w:val="006D60B3"/>
    <w:rsid w:val="006F09D8"/>
    <w:rsid w:val="006F4409"/>
    <w:rsid w:val="00714C7A"/>
    <w:rsid w:val="00725826"/>
    <w:rsid w:val="007342FA"/>
    <w:rsid w:val="00747ED1"/>
    <w:rsid w:val="007539B9"/>
    <w:rsid w:val="00754FF3"/>
    <w:rsid w:val="007553E9"/>
    <w:rsid w:val="00776BA9"/>
    <w:rsid w:val="00777260"/>
    <w:rsid w:val="0078258C"/>
    <w:rsid w:val="0078630D"/>
    <w:rsid w:val="007A69C4"/>
    <w:rsid w:val="007B17D7"/>
    <w:rsid w:val="007B4044"/>
    <w:rsid w:val="007B79E3"/>
    <w:rsid w:val="007C255D"/>
    <w:rsid w:val="007D57F2"/>
    <w:rsid w:val="007D6FAE"/>
    <w:rsid w:val="007F071D"/>
    <w:rsid w:val="007F2C3E"/>
    <w:rsid w:val="007F4F5F"/>
    <w:rsid w:val="007F5411"/>
    <w:rsid w:val="007F7964"/>
    <w:rsid w:val="0080266E"/>
    <w:rsid w:val="00802CB7"/>
    <w:rsid w:val="0081146D"/>
    <w:rsid w:val="00822670"/>
    <w:rsid w:val="0083652D"/>
    <w:rsid w:val="00843297"/>
    <w:rsid w:val="00844BC9"/>
    <w:rsid w:val="00844DEE"/>
    <w:rsid w:val="0084571A"/>
    <w:rsid w:val="00853B0C"/>
    <w:rsid w:val="008670C7"/>
    <w:rsid w:val="00870D95"/>
    <w:rsid w:val="00883C01"/>
    <w:rsid w:val="0088662E"/>
    <w:rsid w:val="00890015"/>
    <w:rsid w:val="00896E44"/>
    <w:rsid w:val="008A0A61"/>
    <w:rsid w:val="008B7FAF"/>
    <w:rsid w:val="008D0DD2"/>
    <w:rsid w:val="008E506D"/>
    <w:rsid w:val="008F3AD7"/>
    <w:rsid w:val="0090453C"/>
    <w:rsid w:val="00914B12"/>
    <w:rsid w:val="009168B6"/>
    <w:rsid w:val="00926AFD"/>
    <w:rsid w:val="00935355"/>
    <w:rsid w:val="00966DFD"/>
    <w:rsid w:val="00974451"/>
    <w:rsid w:val="00974E88"/>
    <w:rsid w:val="00997D41"/>
    <w:rsid w:val="009A566D"/>
    <w:rsid w:val="009B222B"/>
    <w:rsid w:val="009B2791"/>
    <w:rsid w:val="009B416C"/>
    <w:rsid w:val="009B7529"/>
    <w:rsid w:val="009C3A27"/>
    <w:rsid w:val="009D52AA"/>
    <w:rsid w:val="009D5365"/>
    <w:rsid w:val="009E072F"/>
    <w:rsid w:val="009F06C7"/>
    <w:rsid w:val="009F1A52"/>
    <w:rsid w:val="009F63AC"/>
    <w:rsid w:val="00A005CF"/>
    <w:rsid w:val="00A17ECD"/>
    <w:rsid w:val="00A30977"/>
    <w:rsid w:val="00A40185"/>
    <w:rsid w:val="00A443FE"/>
    <w:rsid w:val="00A46D8C"/>
    <w:rsid w:val="00A618AF"/>
    <w:rsid w:val="00A746F9"/>
    <w:rsid w:val="00A82CBB"/>
    <w:rsid w:val="00A83584"/>
    <w:rsid w:val="00A86960"/>
    <w:rsid w:val="00A876E9"/>
    <w:rsid w:val="00A919AA"/>
    <w:rsid w:val="00A93287"/>
    <w:rsid w:val="00AA1D70"/>
    <w:rsid w:val="00AB6D20"/>
    <w:rsid w:val="00AC19F6"/>
    <w:rsid w:val="00AF1FDC"/>
    <w:rsid w:val="00B05C3E"/>
    <w:rsid w:val="00B12394"/>
    <w:rsid w:val="00B12D8C"/>
    <w:rsid w:val="00B238D8"/>
    <w:rsid w:val="00B373AF"/>
    <w:rsid w:val="00B43E54"/>
    <w:rsid w:val="00B54A88"/>
    <w:rsid w:val="00B56334"/>
    <w:rsid w:val="00B609EE"/>
    <w:rsid w:val="00B62DE9"/>
    <w:rsid w:val="00B64212"/>
    <w:rsid w:val="00BB3327"/>
    <w:rsid w:val="00BB584C"/>
    <w:rsid w:val="00BB7C94"/>
    <w:rsid w:val="00BC782A"/>
    <w:rsid w:val="00BD6DFA"/>
    <w:rsid w:val="00BD7104"/>
    <w:rsid w:val="00BE0BF8"/>
    <w:rsid w:val="00BE4D00"/>
    <w:rsid w:val="00C00536"/>
    <w:rsid w:val="00C00F53"/>
    <w:rsid w:val="00C11D6E"/>
    <w:rsid w:val="00C15799"/>
    <w:rsid w:val="00C16DAB"/>
    <w:rsid w:val="00C21476"/>
    <w:rsid w:val="00C22F16"/>
    <w:rsid w:val="00C31388"/>
    <w:rsid w:val="00C45F64"/>
    <w:rsid w:val="00C47683"/>
    <w:rsid w:val="00C51856"/>
    <w:rsid w:val="00C66640"/>
    <w:rsid w:val="00C852F6"/>
    <w:rsid w:val="00C8579F"/>
    <w:rsid w:val="00C86F1E"/>
    <w:rsid w:val="00C9180D"/>
    <w:rsid w:val="00C94F40"/>
    <w:rsid w:val="00C966DA"/>
    <w:rsid w:val="00CA0EC9"/>
    <w:rsid w:val="00CB51EA"/>
    <w:rsid w:val="00CB60D0"/>
    <w:rsid w:val="00CD5649"/>
    <w:rsid w:val="00CF00CF"/>
    <w:rsid w:val="00D323ED"/>
    <w:rsid w:val="00D431C9"/>
    <w:rsid w:val="00D70DAB"/>
    <w:rsid w:val="00D73482"/>
    <w:rsid w:val="00D86A94"/>
    <w:rsid w:val="00DA7D9D"/>
    <w:rsid w:val="00DB28C0"/>
    <w:rsid w:val="00DB2B44"/>
    <w:rsid w:val="00DB2F60"/>
    <w:rsid w:val="00DB352B"/>
    <w:rsid w:val="00DB524A"/>
    <w:rsid w:val="00DD3BF0"/>
    <w:rsid w:val="00DE052B"/>
    <w:rsid w:val="00DE71D5"/>
    <w:rsid w:val="00DF487A"/>
    <w:rsid w:val="00DF5692"/>
    <w:rsid w:val="00E22B99"/>
    <w:rsid w:val="00E40400"/>
    <w:rsid w:val="00E52D09"/>
    <w:rsid w:val="00E53B64"/>
    <w:rsid w:val="00E6450B"/>
    <w:rsid w:val="00E73D46"/>
    <w:rsid w:val="00E95079"/>
    <w:rsid w:val="00E9574C"/>
    <w:rsid w:val="00EB156E"/>
    <w:rsid w:val="00EB558C"/>
    <w:rsid w:val="00EC6096"/>
    <w:rsid w:val="00EE09E5"/>
    <w:rsid w:val="00EE4F53"/>
    <w:rsid w:val="00EE72C3"/>
    <w:rsid w:val="00EF53CF"/>
    <w:rsid w:val="00EF6278"/>
    <w:rsid w:val="00F06AED"/>
    <w:rsid w:val="00F1781C"/>
    <w:rsid w:val="00F43BD6"/>
    <w:rsid w:val="00F47B21"/>
    <w:rsid w:val="00F53238"/>
    <w:rsid w:val="00F53B9E"/>
    <w:rsid w:val="00F540C7"/>
    <w:rsid w:val="00F61E63"/>
    <w:rsid w:val="00F72DCF"/>
    <w:rsid w:val="00F76289"/>
    <w:rsid w:val="00F950ED"/>
    <w:rsid w:val="00FB6AF8"/>
    <w:rsid w:val="00FC19CD"/>
    <w:rsid w:val="00FC2DA3"/>
    <w:rsid w:val="00FC365E"/>
    <w:rsid w:val="00FC5106"/>
    <w:rsid w:val="00FD5334"/>
    <w:rsid w:val="00FD6A2F"/>
    <w:rsid w:val="00FD6D78"/>
    <w:rsid w:val="00FE4A80"/>
    <w:rsid w:val="00FE5C32"/>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7E67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FollowedHyperlink">
    <w:name w:val="FollowedHyperlink"/>
    <w:basedOn w:val="DefaultParagraphFont"/>
    <w:uiPriority w:val="99"/>
    <w:semiHidden/>
    <w:unhideWhenUsed/>
    <w:rsid w:val="00A82CBB"/>
    <w:rPr>
      <w:color w:val="800080" w:themeColor="followedHyperlink"/>
      <w:u w:val="single"/>
    </w:rPr>
  </w:style>
  <w:style w:type="character" w:styleId="Strong">
    <w:name w:val="Strong"/>
    <w:basedOn w:val="DefaultParagraphFont"/>
    <w:uiPriority w:val="22"/>
    <w:qFormat/>
    <w:rsid w:val="004B0CD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718094952">
      <w:bodyDiv w:val="1"/>
      <w:marLeft w:val="0"/>
      <w:marRight w:val="0"/>
      <w:marTop w:val="0"/>
      <w:marBottom w:val="0"/>
      <w:divBdr>
        <w:top w:val="none" w:sz="0" w:space="0" w:color="auto"/>
        <w:left w:val="none" w:sz="0" w:space="0" w:color="auto"/>
        <w:bottom w:val="none" w:sz="0" w:space="0" w:color="auto"/>
        <w:right w:val="none" w:sz="0" w:space="0" w:color="auto"/>
      </w:divBdr>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81746060">
      <w:bodyDiv w:val="1"/>
      <w:marLeft w:val="0"/>
      <w:marRight w:val="0"/>
      <w:marTop w:val="0"/>
      <w:marBottom w:val="0"/>
      <w:divBdr>
        <w:top w:val="none" w:sz="0" w:space="0" w:color="auto"/>
        <w:left w:val="none" w:sz="0" w:space="0" w:color="auto"/>
        <w:bottom w:val="none" w:sz="0" w:space="0" w:color="auto"/>
        <w:right w:val="none" w:sz="0" w:space="0" w:color="auto"/>
      </w:divBdr>
    </w:div>
    <w:div w:id="1274822790">
      <w:bodyDiv w:val="1"/>
      <w:marLeft w:val="0"/>
      <w:marRight w:val="0"/>
      <w:marTop w:val="0"/>
      <w:marBottom w:val="0"/>
      <w:divBdr>
        <w:top w:val="none" w:sz="0" w:space="0" w:color="auto"/>
        <w:left w:val="none" w:sz="0" w:space="0" w:color="auto"/>
        <w:bottom w:val="none" w:sz="0" w:space="0" w:color="auto"/>
        <w:right w:val="none" w:sz="0" w:space="0" w:color="auto"/>
      </w:divBdr>
      <w:divsChild>
        <w:div w:id="2089644235">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13517407">
      <w:bodyDiv w:val="1"/>
      <w:marLeft w:val="0"/>
      <w:marRight w:val="0"/>
      <w:marTop w:val="0"/>
      <w:marBottom w:val="0"/>
      <w:divBdr>
        <w:top w:val="none" w:sz="0" w:space="0" w:color="auto"/>
        <w:left w:val="none" w:sz="0" w:space="0" w:color="auto"/>
        <w:bottom w:val="none" w:sz="0" w:space="0" w:color="auto"/>
        <w:right w:val="none" w:sz="0" w:space="0" w:color="auto"/>
      </w:divBdr>
    </w:div>
    <w:div w:id="1816414571">
      <w:bodyDiv w:val="1"/>
      <w:marLeft w:val="0"/>
      <w:marRight w:val="0"/>
      <w:marTop w:val="0"/>
      <w:marBottom w:val="0"/>
      <w:divBdr>
        <w:top w:val="none" w:sz="0" w:space="0" w:color="auto"/>
        <w:left w:val="none" w:sz="0" w:space="0" w:color="auto"/>
        <w:bottom w:val="none" w:sz="0" w:space="0" w:color="auto"/>
        <w:right w:val="none" w:sz="0" w:space="0" w:color="auto"/>
      </w:divBdr>
    </w:div>
    <w:div w:id="1917738430">
      <w:bodyDiv w:val="1"/>
      <w:marLeft w:val="0"/>
      <w:marRight w:val="0"/>
      <w:marTop w:val="0"/>
      <w:marBottom w:val="0"/>
      <w:divBdr>
        <w:top w:val="none" w:sz="0" w:space="0" w:color="auto"/>
        <w:left w:val="none" w:sz="0" w:space="0" w:color="auto"/>
        <w:bottom w:val="none" w:sz="0" w:space="0" w:color="auto"/>
        <w:right w:val="none" w:sz="0" w:space="0" w:color="auto"/>
      </w:divBdr>
    </w:div>
    <w:div w:id="2112236813">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02" TargetMode="External"/><Relationship Id="rId18" Type="http://schemas.openxmlformats.org/officeDocument/2006/relationships/footer" Target="footer1.xml"/><Relationship Id="rId26" Type="http://schemas.openxmlformats.org/officeDocument/2006/relationships/image" Target="media/image7.png"/><Relationship Id="rId39" Type="http://schemas.openxmlformats.org/officeDocument/2006/relationships/hyperlink" Target="https://cmssupport.nhs.wales/whats-new/" TargetMode="External"/><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2.png"/><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servicepoint.cymru.nhs.uk/releaseForm.cfm?id=502" TargetMode="External"/><Relationship Id="rId17" Type="http://schemas.openxmlformats.org/officeDocument/2006/relationships/header" Target="header1.xml"/><Relationship Id="rId25" Type="http://schemas.openxmlformats.org/officeDocument/2006/relationships/image" Target="cid:image007.png@01D4B957.0161D8B0" TargetMode="External"/><Relationship Id="rId33" Type="http://schemas.openxmlformats.org/officeDocument/2006/relationships/image" Target="media/image11.png"/><Relationship Id="rId38"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9.jpeg"/><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png"/><Relationship Id="rId32" Type="http://schemas.openxmlformats.org/officeDocument/2006/relationships/image" Target="cid:image012.jpg@01D4B95A.F2B943D0" TargetMode="External"/><Relationship Id="rId37" Type="http://schemas.openxmlformats.org/officeDocument/2006/relationships/image" Target="media/image14.png"/><Relationship Id="rId40" Type="http://schemas.openxmlformats.org/officeDocument/2006/relationships/hyperlink" Target="https://servicepoint.cymru.nhs.uk/changeForm.cfm?id=66849" TargetMode="Externa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cid:image002.jpg@01D4B95A.F2B943D0" TargetMode="External"/><Relationship Id="rId28" Type="http://schemas.openxmlformats.org/officeDocument/2006/relationships/image" Target="cid:image009.jpg@01D4B957.0161D8B0" TargetMode="External"/><Relationship Id="rId36" Type="http://schemas.openxmlformats.org/officeDocument/2006/relationships/image" Target="media/image13.png"/><Relationship Id="rId10" Type="http://schemas.openxmlformats.org/officeDocument/2006/relationships/footnotes" Target="footnotes.xml"/><Relationship Id="rId19" Type="http://schemas.openxmlformats.org/officeDocument/2006/relationships/hyperlink" Target="https://servicepoint.cymru.nhs.uk/releaseForm.cfm?id=502" TargetMode="External"/><Relationship Id="rId31" Type="http://schemas.openxmlformats.org/officeDocument/2006/relationships/image" Target="media/image10.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02" TargetMode="External"/><Relationship Id="rId22" Type="http://schemas.openxmlformats.org/officeDocument/2006/relationships/image" Target="media/image5.jpeg"/><Relationship Id="rId27" Type="http://schemas.openxmlformats.org/officeDocument/2006/relationships/image" Target="media/image8.jpeg"/><Relationship Id="rId30" Type="http://schemas.openxmlformats.org/officeDocument/2006/relationships/image" Target="cid:image011.jpg@01D4B95A.F2B943D0" TargetMode="External"/><Relationship Id="rId35" Type="http://schemas.openxmlformats.org/officeDocument/2006/relationships/oleObject" Target="embeddings/oleObject1.bin"/><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1424bd63-5142-440d-95e5-fa2d8431da0c" ContentTypeId="0x010100C6BBB097658DEE4599CA9E1FBDB1BDF9" PreviousValue="false"/>
</file>

<file path=customXml/item2.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2.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7CB98F1-7D54-446D-8FEE-5001F30DE95D}">
  <ds:schemaRefs>
    <ds:schemaRef ds:uri="http://schemas.openxmlformats.org/officeDocument/2006/bibliography"/>
  </ds:schemaRefs>
</ds:datastoreItem>
</file>

<file path=customXml/itemProps5.xml><?xml version="1.0" encoding="utf-8"?>
<ds:datastoreItem xmlns:ds="http://schemas.openxmlformats.org/officeDocument/2006/customXml" ds:itemID="{29FB53AB-8684-4C46-818F-5242C965A7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1336</Words>
  <Characters>7619</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8938</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2023-11-22T11:13:00Z</dcterms:created>
  <dcterms:modified xsi:type="dcterms:W3CDTF">2023-11-22T11:13:00Z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